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A3CC3" w14:textId="20FEDFCA" w:rsidR="00461DCF" w:rsidRDefault="00461DCF" w:rsidP="00461DCF">
      <w:pPr>
        <w:spacing w:before="100" w:beforeAutospacing="1" w:after="100" w:afterAutospacing="1"/>
        <w:outlineLvl w:val="2"/>
        <w:rPr>
          <w:b/>
          <w:bCs/>
        </w:rPr>
      </w:pPr>
      <w:r w:rsidRPr="00461DCF">
        <w:rPr>
          <w:b/>
          <w:bCs/>
          <w:sz w:val="27"/>
          <w:szCs w:val="27"/>
        </w:rPr>
        <w:t>Title:</w:t>
      </w:r>
      <w:r>
        <w:rPr>
          <w:b/>
          <w:bCs/>
          <w:sz w:val="27"/>
          <w:szCs w:val="27"/>
        </w:rPr>
        <w:t xml:space="preserve"> </w:t>
      </w:r>
      <w:r w:rsidRPr="00461DCF">
        <w:rPr>
          <w:b/>
          <w:bCs/>
        </w:rPr>
        <w:t>Machine Learning-Based Classification of Exoplanets Using Orbital and Physical Parameters</w:t>
      </w:r>
    </w:p>
    <w:p w14:paraId="4823ED3C" w14:textId="2BC7A3AC" w:rsidR="00030248" w:rsidRDefault="00DE3743" w:rsidP="00461DCF">
      <w:pPr>
        <w:spacing w:before="100" w:beforeAutospacing="1" w:after="100" w:afterAutospacing="1"/>
        <w:outlineLvl w:val="2"/>
        <w:rPr>
          <w:b/>
          <w:bCs/>
          <w:sz w:val="27"/>
          <w:szCs w:val="27"/>
        </w:rPr>
      </w:pPr>
      <w:r>
        <w:rPr>
          <w:noProof/>
        </w:rPr>
        <mc:AlternateContent>
          <mc:Choice Requires="wps">
            <w:drawing>
              <wp:anchor distT="0" distB="0" distL="114300" distR="114300" simplePos="0" relativeHeight="251658241" behindDoc="0" locked="0" layoutInCell="1" allowOverlap="1" wp14:anchorId="348C3061" wp14:editId="047CBBAC">
                <wp:simplePos x="0" y="0"/>
                <wp:positionH relativeFrom="column">
                  <wp:posOffset>3540872</wp:posOffset>
                </wp:positionH>
                <wp:positionV relativeFrom="paragraph">
                  <wp:posOffset>193040</wp:posOffset>
                </wp:positionV>
                <wp:extent cx="2438400" cy="832908"/>
                <wp:effectExtent l="0" t="0" r="12700" b="18415"/>
                <wp:wrapNone/>
                <wp:docPr id="2084936087" name="Text Box 2"/>
                <wp:cNvGraphicFramePr/>
                <a:graphic xmlns:a="http://schemas.openxmlformats.org/drawingml/2006/main">
                  <a:graphicData uri="http://schemas.microsoft.com/office/word/2010/wordprocessingShape">
                    <wps:wsp>
                      <wps:cNvSpPr txBox="1"/>
                      <wps:spPr>
                        <a:xfrm>
                          <a:off x="0" y="0"/>
                          <a:ext cx="2438400" cy="832908"/>
                        </a:xfrm>
                        <a:prstGeom prst="rect">
                          <a:avLst/>
                        </a:prstGeom>
                        <a:solidFill>
                          <a:schemeClr val="lt1"/>
                        </a:solidFill>
                        <a:ln w="6350">
                          <a:solidFill>
                            <a:schemeClr val="bg1"/>
                          </a:solidFill>
                        </a:ln>
                      </wps:spPr>
                      <wps:txbx>
                        <w:txbxContent>
                          <w:p w14:paraId="20163A9C" w14:textId="5D1AD8CF" w:rsidR="00030248" w:rsidRDefault="00030248" w:rsidP="00030248">
                            <w:r>
                              <w:t>Dr. Santanu Das</w:t>
                            </w:r>
                          </w:p>
                          <w:p w14:paraId="0FD336EF" w14:textId="2BA9555A" w:rsidR="00030248" w:rsidRDefault="00030248" w:rsidP="00030248">
                            <w:r>
                              <w:t>Next Generation Innovation L.L.C</w:t>
                            </w:r>
                          </w:p>
                          <w:p w14:paraId="34EF3482" w14:textId="2BDB67B8" w:rsidR="00030248" w:rsidRDefault="00030248" w:rsidP="00030248">
                            <w:r>
                              <w:t>santanu44@aol.com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8C3061" id="_x0000_t202" coordsize="21600,21600" o:spt="202" path="m,l,21600r21600,l21600,xe">
                <v:stroke joinstyle="miter"/>
                <v:path gradientshapeok="t" o:connecttype="rect"/>
              </v:shapetype>
              <v:shape id="Text Box 2" o:spid="_x0000_s1026" type="#_x0000_t202" style="position:absolute;margin-left:278.8pt;margin-top:15.2pt;width:192pt;height:65.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" fillcolor="white [3201]" strokecolor="white [3212]" strokeweight=".5pt">
                <v:textbox>
                  <w:txbxContent>
                    <w:p w14:paraId="20163A9C" w14:textId="5D1AD8CF" w:rsidR="00030248" w:rsidRDefault="00030248" w:rsidP="00030248">
                      <w:r>
                        <w:t>Dr. Santanu Das</w:t>
                      </w:r>
                    </w:p>
                    <w:p w14:paraId="0FD336EF" w14:textId="2BA9555A" w:rsidR="00030248" w:rsidRDefault="00030248" w:rsidP="00030248">
                      <w:r>
                        <w:t>Next Generation Innovation L.L.C</w:t>
                      </w:r>
                    </w:p>
                    <w:p w14:paraId="34EF3482" w14:textId="2BDB67B8" w:rsidR="00030248" w:rsidRDefault="00030248" w:rsidP="00030248">
                      <w:r>
                        <w:t>santanu44@aol.com</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4604F43A" wp14:editId="22666A0B">
                <wp:simplePos x="0" y="0"/>
                <wp:positionH relativeFrom="column">
                  <wp:posOffset>334347</wp:posOffset>
                </wp:positionH>
                <wp:positionV relativeFrom="paragraph">
                  <wp:posOffset>123862</wp:posOffset>
                </wp:positionV>
                <wp:extent cx="2336800" cy="826347"/>
                <wp:effectExtent l="0" t="0" r="12700" b="12065"/>
                <wp:wrapNone/>
                <wp:docPr id="68440516" name="Text Box 2"/>
                <wp:cNvGraphicFramePr/>
                <a:graphic xmlns:a="http://schemas.openxmlformats.org/drawingml/2006/main">
                  <a:graphicData uri="http://schemas.microsoft.com/office/word/2010/wordprocessingShape">
                    <wps:wsp>
                      <wps:cNvSpPr txBox="1"/>
                      <wps:spPr>
                        <a:xfrm>
                          <a:off x="0" y="0"/>
                          <a:ext cx="2336800" cy="826347"/>
                        </a:xfrm>
                        <a:prstGeom prst="rect">
                          <a:avLst/>
                        </a:prstGeom>
                        <a:solidFill>
                          <a:schemeClr val="lt1"/>
                        </a:solidFill>
                        <a:ln w="6350">
                          <a:solidFill>
                            <a:schemeClr val="bg1"/>
                          </a:solidFill>
                        </a:ln>
                      </wps:spPr>
                      <wps:txbx>
                        <w:txbxContent>
                          <w:p w14:paraId="2C8AFCF1" w14:textId="77777777" w:rsidR="00030248" w:rsidRPr="00307F97" w:rsidRDefault="00030248" w:rsidP="00E029E2">
                            <w:pPr>
                              <w:shd w:val="clear" w:color="auto" w:fill="FFFFFF" w:themeFill="background1"/>
                            </w:pPr>
                            <w:r w:rsidRPr="00307F97">
                              <w:t>Azizur Rahman</w:t>
                            </w:r>
                          </w:p>
                          <w:p w14:paraId="6D64D472" w14:textId="77777777" w:rsidR="00030248" w:rsidRPr="00307F97" w:rsidRDefault="00030248" w:rsidP="00E029E2">
                            <w:pPr>
                              <w:shd w:val="clear" w:color="auto" w:fill="FFFFFF" w:themeFill="background1"/>
                            </w:pPr>
                            <w:r w:rsidRPr="00307F97">
                              <w:t xml:space="preserve">Indiana Wesleyan University </w:t>
                            </w:r>
                          </w:p>
                          <w:p w14:paraId="03AB59EA" w14:textId="1A94BF2B" w:rsidR="00030248" w:rsidRPr="00307F97" w:rsidRDefault="00030248" w:rsidP="00E029E2">
                            <w:pPr>
                              <w:shd w:val="clear" w:color="auto" w:fill="FFFFFF" w:themeFill="background1"/>
                            </w:pPr>
                            <w:r w:rsidRPr="00307F97">
                              <w:t>azizurusa22@gmail.com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04F43A" id="_x0000_s1027" type="#_x0000_t202" style="position:absolute;margin-left:26.35pt;margin-top:9.75pt;width:184pt;height:65.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" fillcolor="white [3201]" strokecolor="white [3212]" strokeweight=".5pt">
                <v:textbox>
                  <w:txbxContent>
                    <w:p w14:paraId="2C8AFCF1" w14:textId="77777777" w:rsidR="00030248" w:rsidRPr="00307F97" w:rsidRDefault="00030248" w:rsidP="00E029E2">
                      <w:pPr>
                        <w:shd w:val="clear" w:color="auto" w:fill="FFFFFF" w:themeFill="background1"/>
                      </w:pPr>
                      <w:r w:rsidRPr="00307F97">
                        <w:t>Azizur Rahman</w:t>
                      </w:r>
                    </w:p>
                    <w:p w14:paraId="6D64D472" w14:textId="77777777" w:rsidR="00030248" w:rsidRPr="00307F97" w:rsidRDefault="00030248" w:rsidP="00E029E2">
                      <w:pPr>
                        <w:shd w:val="clear" w:color="auto" w:fill="FFFFFF" w:themeFill="background1"/>
                      </w:pPr>
                      <w:r w:rsidRPr="00307F97">
                        <w:t xml:space="preserve">Indiana Wesleyan University </w:t>
                      </w:r>
                    </w:p>
                    <w:p w14:paraId="03AB59EA" w14:textId="1A94BF2B" w:rsidR="00030248" w:rsidRPr="00307F97" w:rsidRDefault="00030248" w:rsidP="00E029E2">
                      <w:pPr>
                        <w:shd w:val="clear" w:color="auto" w:fill="FFFFFF" w:themeFill="background1"/>
                      </w:pPr>
                      <w:r w:rsidRPr="00307F97">
                        <w:t>azizurusa22@gmail.com</w:t>
                      </w:r>
                    </w:p>
                  </w:txbxContent>
                </v:textbox>
              </v:shape>
            </w:pict>
          </mc:Fallback>
        </mc:AlternateContent>
      </w:r>
    </w:p>
    <w:p w14:paraId="2BE1DDC3" w14:textId="3322039C" w:rsidR="00030248" w:rsidRDefault="00030248" w:rsidP="00461DCF">
      <w:pPr>
        <w:spacing w:before="100" w:beforeAutospacing="1" w:after="100" w:afterAutospacing="1"/>
        <w:outlineLvl w:val="2"/>
        <w:rPr>
          <w:b/>
          <w:bCs/>
          <w:sz w:val="27"/>
          <w:szCs w:val="27"/>
        </w:rPr>
      </w:pPr>
    </w:p>
    <w:p w14:paraId="42A5A5B6" w14:textId="77777777" w:rsidR="00030248" w:rsidRDefault="00030248" w:rsidP="00461DCF">
      <w:pPr>
        <w:spacing w:before="100" w:beforeAutospacing="1" w:after="100" w:afterAutospacing="1"/>
        <w:outlineLvl w:val="2"/>
        <w:rPr>
          <w:b/>
          <w:bCs/>
          <w:sz w:val="27"/>
          <w:szCs w:val="27"/>
        </w:rPr>
      </w:pPr>
    </w:p>
    <w:p w14:paraId="0CE27F3B" w14:textId="77777777" w:rsidR="00030248" w:rsidRDefault="00030248" w:rsidP="00461DCF">
      <w:pPr>
        <w:spacing w:before="100" w:beforeAutospacing="1" w:after="100" w:afterAutospacing="1"/>
        <w:outlineLvl w:val="2"/>
        <w:rPr>
          <w:b/>
          <w:bCs/>
          <w:sz w:val="27"/>
          <w:szCs w:val="27"/>
        </w:rPr>
      </w:pPr>
    </w:p>
    <w:p w14:paraId="3F772656" w14:textId="77777777" w:rsidR="00611579" w:rsidRPr="00611579" w:rsidRDefault="00611579" w:rsidP="00611579">
      <w:pPr>
        <w:pStyle w:val="Heading3"/>
        <w:rPr>
          <w:color w:val="auto"/>
        </w:rPr>
      </w:pPr>
      <w:r w:rsidRPr="00611579">
        <w:rPr>
          <w:rStyle w:val="Strong"/>
          <w:b w:val="0"/>
          <w:bCs w:val="0"/>
          <w:color w:val="auto"/>
        </w:rPr>
        <w:t>Research Paper Outline</w:t>
      </w:r>
    </w:p>
    <w:p w14:paraId="30369194" w14:textId="459629BC" w:rsidR="00611579" w:rsidRPr="00611579" w:rsidRDefault="00611579" w:rsidP="00611579">
      <w:pPr>
        <w:pStyle w:val="Heading4"/>
        <w:rPr>
          <w:i w:val="0"/>
          <w:iCs w:val="0"/>
          <w:color w:val="auto"/>
        </w:rPr>
      </w:pPr>
      <w:r w:rsidRPr="00611579">
        <w:rPr>
          <w:rStyle w:val="Strong"/>
          <w:b w:val="0"/>
          <w:bCs w:val="0"/>
          <w:i w:val="0"/>
          <w:iCs w:val="0"/>
          <w:color w:val="auto"/>
        </w:rPr>
        <w:t>1. Abstract</w:t>
      </w:r>
    </w:p>
    <w:p w14:paraId="387BB880" w14:textId="4E598595" w:rsidR="00611579" w:rsidRDefault="00611579" w:rsidP="00D934C2">
      <w:pPr>
        <w:numPr>
          <w:ilvl w:val="0"/>
          <w:numId w:val="23"/>
        </w:numPr>
        <w:spacing w:before="100" w:beforeAutospacing="1" w:after="100" w:afterAutospacing="1"/>
      </w:pPr>
      <w:r>
        <w:rPr>
          <w:rStyle w:val="Strong"/>
          <w:rFonts w:eastAsiaTheme="majorEastAsia"/>
        </w:rPr>
        <w:t>1.1 Research Problem and Significance</w:t>
      </w:r>
    </w:p>
    <w:p w14:paraId="7D61E941" w14:textId="09497D6E" w:rsidR="00611579" w:rsidRDefault="00611579" w:rsidP="00D934C2">
      <w:pPr>
        <w:numPr>
          <w:ilvl w:val="0"/>
          <w:numId w:val="23"/>
        </w:numPr>
        <w:spacing w:before="100" w:beforeAutospacing="1" w:after="100" w:afterAutospacing="1"/>
      </w:pPr>
      <w:r>
        <w:rPr>
          <w:rStyle w:val="Strong"/>
          <w:rFonts w:eastAsiaTheme="majorEastAsia"/>
        </w:rPr>
        <w:t>1.2 Machine Learning Models Used</w:t>
      </w:r>
      <w:r>
        <w:t xml:space="preserve"> (Random Forest, </w:t>
      </w:r>
      <w:proofErr w:type="spellStart"/>
      <w:r>
        <w:t>XGBoost</w:t>
      </w:r>
      <w:proofErr w:type="spellEnd"/>
      <w:r>
        <w:t>, Neural Networks)</w:t>
      </w:r>
    </w:p>
    <w:p w14:paraId="303E4BE4" w14:textId="178B7F6D" w:rsidR="00611579" w:rsidRDefault="00611579" w:rsidP="00D934C2">
      <w:pPr>
        <w:numPr>
          <w:ilvl w:val="0"/>
          <w:numId w:val="23"/>
        </w:numPr>
        <w:spacing w:before="100" w:beforeAutospacing="1" w:after="100" w:afterAutospacing="1"/>
      </w:pPr>
      <w:r>
        <w:rPr>
          <w:rStyle w:val="Strong"/>
          <w:rFonts w:eastAsiaTheme="majorEastAsia"/>
        </w:rPr>
        <w:t>1.3 Key Findings and Contributions</w:t>
      </w:r>
    </w:p>
    <w:p w14:paraId="60F2253F" w14:textId="77777777" w:rsidR="00611579" w:rsidRPr="00BB4268" w:rsidRDefault="00611579" w:rsidP="00611579">
      <w:pPr>
        <w:pStyle w:val="Heading4"/>
        <w:rPr>
          <w:i w:val="0"/>
          <w:iCs w:val="0"/>
          <w:color w:val="000000" w:themeColor="text1"/>
        </w:rPr>
      </w:pPr>
      <w:r w:rsidRPr="00BB4268">
        <w:rPr>
          <w:rStyle w:val="Strong"/>
          <w:b w:val="0"/>
          <w:bCs w:val="0"/>
          <w:i w:val="0"/>
          <w:iCs w:val="0"/>
          <w:color w:val="000000" w:themeColor="text1"/>
        </w:rPr>
        <w:t>3. Introduction</w:t>
      </w:r>
    </w:p>
    <w:p w14:paraId="448BBD4D" w14:textId="77777777" w:rsidR="00611579" w:rsidRDefault="00611579" w:rsidP="00D934C2">
      <w:pPr>
        <w:numPr>
          <w:ilvl w:val="0"/>
          <w:numId w:val="24"/>
        </w:numPr>
        <w:spacing w:before="100" w:beforeAutospacing="1" w:after="100" w:afterAutospacing="1"/>
      </w:pPr>
      <w:r>
        <w:rPr>
          <w:rStyle w:val="Strong"/>
          <w:rFonts w:eastAsiaTheme="majorEastAsia"/>
        </w:rPr>
        <w:t>3.1 Background on Exoplanet Detection and Classification</w:t>
      </w:r>
    </w:p>
    <w:p w14:paraId="3FE9FD87" w14:textId="77777777" w:rsidR="00611579" w:rsidRDefault="00611579" w:rsidP="00D934C2">
      <w:pPr>
        <w:numPr>
          <w:ilvl w:val="0"/>
          <w:numId w:val="24"/>
        </w:numPr>
        <w:spacing w:before="100" w:beforeAutospacing="1" w:after="100" w:afterAutospacing="1"/>
      </w:pPr>
      <w:r>
        <w:rPr>
          <w:rStyle w:val="Strong"/>
          <w:rFonts w:eastAsiaTheme="majorEastAsia"/>
        </w:rPr>
        <w:t>3.2 Challenges with Traditional Classification Methods</w:t>
      </w:r>
    </w:p>
    <w:p w14:paraId="0EAFF39F" w14:textId="77777777" w:rsidR="00611579" w:rsidRDefault="00611579" w:rsidP="00D934C2">
      <w:pPr>
        <w:numPr>
          <w:ilvl w:val="0"/>
          <w:numId w:val="24"/>
        </w:numPr>
        <w:spacing w:before="100" w:beforeAutospacing="1" w:after="100" w:afterAutospacing="1"/>
      </w:pPr>
      <w:r>
        <w:rPr>
          <w:rStyle w:val="Strong"/>
          <w:rFonts w:eastAsiaTheme="majorEastAsia"/>
        </w:rPr>
        <w:t>3.3 Role of Machine Learning in Exoplanet Classification</w:t>
      </w:r>
    </w:p>
    <w:p w14:paraId="0F21CA7F" w14:textId="77777777" w:rsidR="00611579" w:rsidRDefault="00611579" w:rsidP="00D934C2">
      <w:pPr>
        <w:numPr>
          <w:ilvl w:val="0"/>
          <w:numId w:val="24"/>
        </w:numPr>
        <w:spacing w:before="100" w:beforeAutospacing="1" w:after="100" w:afterAutospacing="1"/>
      </w:pPr>
      <w:r>
        <w:rPr>
          <w:rStyle w:val="Strong"/>
          <w:rFonts w:eastAsiaTheme="majorEastAsia"/>
        </w:rPr>
        <w:t>3.4 Research Objectives</w:t>
      </w:r>
    </w:p>
    <w:p w14:paraId="1E62124D" w14:textId="77777777" w:rsidR="00611579" w:rsidRDefault="00611579" w:rsidP="00D934C2">
      <w:pPr>
        <w:numPr>
          <w:ilvl w:val="1"/>
          <w:numId w:val="24"/>
        </w:numPr>
        <w:spacing w:before="100" w:beforeAutospacing="1" w:after="100" w:afterAutospacing="1"/>
      </w:pPr>
      <w:r>
        <w:t>3.4.1 Develop an ML-based classification model for exoplanets</w:t>
      </w:r>
    </w:p>
    <w:p w14:paraId="3364D53C" w14:textId="77777777" w:rsidR="00611579" w:rsidRDefault="00611579" w:rsidP="00D934C2">
      <w:pPr>
        <w:numPr>
          <w:ilvl w:val="1"/>
          <w:numId w:val="24"/>
        </w:numPr>
        <w:spacing w:before="100" w:beforeAutospacing="1" w:after="100" w:afterAutospacing="1"/>
      </w:pPr>
      <w:r>
        <w:t xml:space="preserve">3.4.2 Compare the performance of RF, </w:t>
      </w:r>
      <w:proofErr w:type="spellStart"/>
      <w:r>
        <w:t>XGBoost</w:t>
      </w:r>
      <w:proofErr w:type="spellEnd"/>
      <w:r>
        <w:t>, and NN</w:t>
      </w:r>
    </w:p>
    <w:p w14:paraId="3E5540A7" w14:textId="77777777" w:rsidR="00611579" w:rsidRDefault="00611579" w:rsidP="00D934C2">
      <w:pPr>
        <w:numPr>
          <w:ilvl w:val="1"/>
          <w:numId w:val="24"/>
        </w:numPr>
        <w:spacing w:before="100" w:beforeAutospacing="1" w:after="100" w:afterAutospacing="1"/>
      </w:pPr>
      <w:r>
        <w:t>3.4.3 Evaluate the impact of different planetary features</w:t>
      </w:r>
    </w:p>
    <w:p w14:paraId="679E290C" w14:textId="77777777" w:rsidR="00611579" w:rsidRPr="00BB4268" w:rsidRDefault="00611579" w:rsidP="00611579">
      <w:pPr>
        <w:pStyle w:val="Heading4"/>
        <w:rPr>
          <w:i w:val="0"/>
          <w:iCs w:val="0"/>
          <w:color w:val="000000" w:themeColor="text1"/>
        </w:rPr>
      </w:pPr>
      <w:r w:rsidRPr="00BB4268">
        <w:rPr>
          <w:rStyle w:val="Strong"/>
          <w:b w:val="0"/>
          <w:bCs w:val="0"/>
          <w:i w:val="0"/>
          <w:iCs w:val="0"/>
          <w:color w:val="000000" w:themeColor="text1"/>
        </w:rPr>
        <w:t>4. Data and Methodology</w:t>
      </w:r>
    </w:p>
    <w:p w14:paraId="39999E28" w14:textId="77777777" w:rsidR="00611579" w:rsidRDefault="00611579" w:rsidP="00D934C2">
      <w:pPr>
        <w:numPr>
          <w:ilvl w:val="0"/>
          <w:numId w:val="25"/>
        </w:numPr>
        <w:spacing w:before="100" w:beforeAutospacing="1" w:after="100" w:afterAutospacing="1"/>
      </w:pPr>
      <w:r>
        <w:rPr>
          <w:rStyle w:val="Strong"/>
          <w:rFonts w:eastAsiaTheme="majorEastAsia"/>
        </w:rPr>
        <w:t>4.1 Dataset</w:t>
      </w:r>
    </w:p>
    <w:p w14:paraId="5555347B" w14:textId="77777777" w:rsidR="00611579" w:rsidRDefault="00611579" w:rsidP="00D934C2">
      <w:pPr>
        <w:numPr>
          <w:ilvl w:val="1"/>
          <w:numId w:val="25"/>
        </w:numPr>
        <w:spacing w:before="100" w:beforeAutospacing="1" w:after="100" w:afterAutospacing="1"/>
      </w:pPr>
      <w:r>
        <w:t>4.1.1 Source: NASA Exoplanet Archive</w:t>
      </w:r>
    </w:p>
    <w:p w14:paraId="40CB2541" w14:textId="77777777" w:rsidR="00611579" w:rsidRDefault="00611579" w:rsidP="00D934C2">
      <w:pPr>
        <w:numPr>
          <w:ilvl w:val="1"/>
          <w:numId w:val="25"/>
        </w:numPr>
        <w:spacing w:before="100" w:beforeAutospacing="1" w:after="100" w:afterAutospacing="1"/>
      </w:pPr>
      <w:r>
        <w:t>4.1.2 Key parameters: Orbital period, mass, equilibrium temperature, insolation flux</w:t>
      </w:r>
    </w:p>
    <w:p w14:paraId="4C610EE5" w14:textId="77777777" w:rsidR="00611579" w:rsidRDefault="00611579" w:rsidP="00D934C2">
      <w:pPr>
        <w:numPr>
          <w:ilvl w:val="0"/>
          <w:numId w:val="25"/>
        </w:numPr>
        <w:spacing w:before="100" w:beforeAutospacing="1" w:after="100" w:afterAutospacing="1"/>
      </w:pPr>
      <w:r>
        <w:rPr>
          <w:rStyle w:val="Strong"/>
          <w:rFonts w:eastAsiaTheme="majorEastAsia"/>
        </w:rPr>
        <w:t>4.2 Data Preprocessing</w:t>
      </w:r>
    </w:p>
    <w:p w14:paraId="428550B1" w14:textId="77777777" w:rsidR="00611579" w:rsidRDefault="00611579" w:rsidP="00D934C2">
      <w:pPr>
        <w:numPr>
          <w:ilvl w:val="1"/>
          <w:numId w:val="25"/>
        </w:numPr>
        <w:spacing w:before="100" w:beforeAutospacing="1" w:after="100" w:afterAutospacing="1"/>
      </w:pPr>
      <w:r>
        <w:t>4.2.1 Handling Missing Values (median, mean, mode, KNN, iterative imputation)</w:t>
      </w:r>
    </w:p>
    <w:p w14:paraId="0F75668D" w14:textId="77777777" w:rsidR="00611579" w:rsidRDefault="00611579" w:rsidP="00D934C2">
      <w:pPr>
        <w:numPr>
          <w:ilvl w:val="1"/>
          <w:numId w:val="25"/>
        </w:numPr>
        <w:spacing w:before="100" w:beforeAutospacing="1" w:after="100" w:afterAutospacing="1"/>
      </w:pPr>
      <w:r>
        <w:t>4.2.2 Feature Scaling and Categorical Encoding</w:t>
      </w:r>
    </w:p>
    <w:p w14:paraId="25EBF74E" w14:textId="77777777" w:rsidR="00611579" w:rsidRDefault="00611579" w:rsidP="00D934C2">
      <w:pPr>
        <w:numPr>
          <w:ilvl w:val="0"/>
          <w:numId w:val="25"/>
        </w:numPr>
        <w:spacing w:before="100" w:beforeAutospacing="1" w:after="100" w:afterAutospacing="1"/>
      </w:pPr>
      <w:r>
        <w:rPr>
          <w:rStyle w:val="Strong"/>
          <w:rFonts w:eastAsiaTheme="majorEastAsia"/>
        </w:rPr>
        <w:t>4.3 Machine Learning Models</w:t>
      </w:r>
    </w:p>
    <w:p w14:paraId="687B3B22" w14:textId="77777777" w:rsidR="00611579" w:rsidRDefault="00611579" w:rsidP="00D934C2">
      <w:pPr>
        <w:numPr>
          <w:ilvl w:val="1"/>
          <w:numId w:val="25"/>
        </w:numPr>
        <w:spacing w:before="100" w:beforeAutospacing="1" w:after="100" w:afterAutospacing="1"/>
      </w:pPr>
      <w:r>
        <w:t>4.3.1 Logistic Regression</w:t>
      </w:r>
    </w:p>
    <w:p w14:paraId="5A987259" w14:textId="77777777" w:rsidR="00611579" w:rsidRDefault="00611579" w:rsidP="00D934C2">
      <w:pPr>
        <w:numPr>
          <w:ilvl w:val="1"/>
          <w:numId w:val="25"/>
        </w:numPr>
        <w:spacing w:before="100" w:beforeAutospacing="1" w:after="100" w:afterAutospacing="1"/>
      </w:pPr>
      <w:r>
        <w:t>4.3.2 Random Forest</w:t>
      </w:r>
    </w:p>
    <w:p w14:paraId="2567A8DC" w14:textId="77777777" w:rsidR="00611579" w:rsidRDefault="00611579" w:rsidP="00D934C2">
      <w:pPr>
        <w:numPr>
          <w:ilvl w:val="1"/>
          <w:numId w:val="25"/>
        </w:numPr>
        <w:spacing w:before="100" w:beforeAutospacing="1" w:after="100" w:afterAutospacing="1"/>
      </w:pPr>
      <w:r>
        <w:t xml:space="preserve">4.3.3 </w:t>
      </w:r>
      <w:proofErr w:type="spellStart"/>
      <w:r>
        <w:t>XGBoost</w:t>
      </w:r>
      <w:proofErr w:type="spellEnd"/>
    </w:p>
    <w:p w14:paraId="14C5C250" w14:textId="77777777" w:rsidR="00611579" w:rsidRDefault="00611579" w:rsidP="00D934C2">
      <w:pPr>
        <w:numPr>
          <w:ilvl w:val="1"/>
          <w:numId w:val="25"/>
        </w:numPr>
        <w:spacing w:before="100" w:beforeAutospacing="1" w:after="100" w:afterAutospacing="1"/>
      </w:pPr>
      <w:r>
        <w:t>4.3.4 Neural Networks</w:t>
      </w:r>
    </w:p>
    <w:p w14:paraId="01BC27FF" w14:textId="77777777" w:rsidR="00611579" w:rsidRDefault="00611579" w:rsidP="00D934C2">
      <w:pPr>
        <w:numPr>
          <w:ilvl w:val="0"/>
          <w:numId w:val="25"/>
        </w:numPr>
        <w:spacing w:before="100" w:beforeAutospacing="1" w:after="100" w:afterAutospacing="1"/>
      </w:pPr>
      <w:r>
        <w:rPr>
          <w:rStyle w:val="Strong"/>
          <w:rFonts w:eastAsiaTheme="majorEastAsia"/>
        </w:rPr>
        <w:t>4.4 Model Training and Evaluation</w:t>
      </w:r>
    </w:p>
    <w:p w14:paraId="2A570634" w14:textId="77777777" w:rsidR="00611579" w:rsidRDefault="00611579" w:rsidP="00D934C2">
      <w:pPr>
        <w:numPr>
          <w:ilvl w:val="1"/>
          <w:numId w:val="25"/>
        </w:numPr>
        <w:spacing w:before="100" w:beforeAutospacing="1" w:after="100" w:afterAutospacing="1"/>
      </w:pPr>
      <w:r>
        <w:t>4.4.1 Train-Test Split (80% training, 20% testing)</w:t>
      </w:r>
    </w:p>
    <w:p w14:paraId="6795C4F1" w14:textId="77777777" w:rsidR="00611579" w:rsidRDefault="00611579" w:rsidP="00D934C2">
      <w:pPr>
        <w:numPr>
          <w:ilvl w:val="1"/>
          <w:numId w:val="25"/>
        </w:numPr>
        <w:spacing w:before="100" w:beforeAutospacing="1" w:after="100" w:afterAutospacing="1"/>
      </w:pPr>
      <w:r>
        <w:lastRenderedPageBreak/>
        <w:t>4.4.2 Performance Metrics (Accuracy, Precision, Recall, F1-score, Confusion Matrix)</w:t>
      </w:r>
    </w:p>
    <w:p w14:paraId="77B15067" w14:textId="77777777" w:rsidR="00611579" w:rsidRPr="00BB4268" w:rsidRDefault="00611579" w:rsidP="00611579">
      <w:pPr>
        <w:pStyle w:val="Heading4"/>
        <w:rPr>
          <w:i w:val="0"/>
          <w:iCs w:val="0"/>
          <w:color w:val="000000" w:themeColor="text1"/>
        </w:rPr>
      </w:pPr>
      <w:r w:rsidRPr="00BB4268">
        <w:rPr>
          <w:rStyle w:val="Strong"/>
          <w:b w:val="0"/>
          <w:bCs w:val="0"/>
          <w:i w:val="0"/>
          <w:iCs w:val="0"/>
          <w:color w:val="000000" w:themeColor="text1"/>
        </w:rPr>
        <w:t>5. Tools and Technologies Used</w:t>
      </w:r>
    </w:p>
    <w:p w14:paraId="68666D1C" w14:textId="77777777" w:rsidR="00611579" w:rsidRDefault="00611579" w:rsidP="00D934C2">
      <w:pPr>
        <w:numPr>
          <w:ilvl w:val="0"/>
          <w:numId w:val="26"/>
        </w:numPr>
        <w:spacing w:before="100" w:beforeAutospacing="1" w:after="100" w:afterAutospacing="1"/>
      </w:pPr>
      <w:r>
        <w:rPr>
          <w:rStyle w:val="Strong"/>
          <w:rFonts w:eastAsiaTheme="majorEastAsia"/>
        </w:rPr>
        <w:t>5.1 Programming Languages</w:t>
      </w:r>
    </w:p>
    <w:p w14:paraId="3C74C861" w14:textId="77777777" w:rsidR="00611579" w:rsidRDefault="00611579" w:rsidP="00D934C2">
      <w:pPr>
        <w:numPr>
          <w:ilvl w:val="1"/>
          <w:numId w:val="26"/>
        </w:numPr>
        <w:spacing w:before="100" w:beforeAutospacing="1" w:after="100" w:afterAutospacing="1"/>
      </w:pPr>
      <w:r>
        <w:t>Python</w:t>
      </w:r>
    </w:p>
    <w:p w14:paraId="6737F8B8" w14:textId="77777777" w:rsidR="00611579" w:rsidRDefault="00611579" w:rsidP="00D934C2">
      <w:pPr>
        <w:numPr>
          <w:ilvl w:val="0"/>
          <w:numId w:val="26"/>
        </w:numPr>
        <w:spacing w:before="100" w:beforeAutospacing="1" w:after="100" w:afterAutospacing="1"/>
      </w:pPr>
      <w:r>
        <w:rPr>
          <w:rStyle w:val="Strong"/>
          <w:rFonts w:eastAsiaTheme="majorEastAsia"/>
        </w:rPr>
        <w:t>5.2 Libraries &amp; Frameworks</w:t>
      </w:r>
    </w:p>
    <w:p w14:paraId="694D8F9F" w14:textId="77777777" w:rsidR="00611579" w:rsidRDefault="00611579" w:rsidP="00D934C2">
      <w:pPr>
        <w:numPr>
          <w:ilvl w:val="1"/>
          <w:numId w:val="26"/>
        </w:numPr>
        <w:spacing w:before="100" w:beforeAutospacing="1" w:after="100" w:afterAutospacing="1"/>
      </w:pPr>
      <w:r>
        <w:t>Scikit-learn (Machine Learning)</w:t>
      </w:r>
    </w:p>
    <w:p w14:paraId="5F8BAC5D" w14:textId="77777777" w:rsidR="00611579" w:rsidRDefault="00611579" w:rsidP="00D934C2">
      <w:pPr>
        <w:numPr>
          <w:ilvl w:val="1"/>
          <w:numId w:val="26"/>
        </w:numPr>
        <w:spacing w:before="100" w:beforeAutospacing="1" w:after="100" w:afterAutospacing="1"/>
      </w:pPr>
      <w:r>
        <w:t>Pandas (Data Processing)</w:t>
      </w:r>
    </w:p>
    <w:p w14:paraId="0C605151" w14:textId="77777777" w:rsidR="00611579" w:rsidRDefault="00611579" w:rsidP="00D934C2">
      <w:pPr>
        <w:numPr>
          <w:ilvl w:val="1"/>
          <w:numId w:val="26"/>
        </w:numPr>
        <w:spacing w:before="100" w:beforeAutospacing="1" w:after="100" w:afterAutospacing="1"/>
      </w:pPr>
      <w:r>
        <w:t>NumPy (Numerical Computation)</w:t>
      </w:r>
    </w:p>
    <w:p w14:paraId="661C489F" w14:textId="77777777" w:rsidR="00611579" w:rsidRDefault="00611579" w:rsidP="00D934C2">
      <w:pPr>
        <w:numPr>
          <w:ilvl w:val="1"/>
          <w:numId w:val="26"/>
        </w:numPr>
        <w:spacing w:before="100" w:beforeAutospacing="1" w:after="100" w:afterAutospacing="1"/>
      </w:pPr>
      <w:r>
        <w:t>Matplotlib &amp; Seaborn (Data Visualization)</w:t>
      </w:r>
    </w:p>
    <w:p w14:paraId="661ADE71" w14:textId="77777777" w:rsidR="00611579" w:rsidRDefault="00611579" w:rsidP="00D934C2">
      <w:pPr>
        <w:numPr>
          <w:ilvl w:val="1"/>
          <w:numId w:val="26"/>
        </w:numPr>
        <w:spacing w:before="100" w:beforeAutospacing="1" w:after="100" w:afterAutospacing="1"/>
      </w:pPr>
      <w:r>
        <w:t>TensorFlow/</w:t>
      </w:r>
      <w:proofErr w:type="spellStart"/>
      <w:r>
        <w:t>Keras</w:t>
      </w:r>
      <w:proofErr w:type="spellEnd"/>
      <w:r>
        <w:t xml:space="preserve"> (Neural Networks)</w:t>
      </w:r>
    </w:p>
    <w:p w14:paraId="2FD4775C" w14:textId="77777777" w:rsidR="00611579" w:rsidRDefault="00611579" w:rsidP="00D934C2">
      <w:pPr>
        <w:numPr>
          <w:ilvl w:val="1"/>
          <w:numId w:val="26"/>
        </w:numPr>
        <w:spacing w:before="100" w:beforeAutospacing="1" w:after="100" w:afterAutospacing="1"/>
      </w:pPr>
      <w:proofErr w:type="spellStart"/>
      <w:r>
        <w:t>XGBoost</w:t>
      </w:r>
      <w:proofErr w:type="spellEnd"/>
      <w:r>
        <w:t xml:space="preserve"> (Gradient Boosting Model)</w:t>
      </w:r>
    </w:p>
    <w:p w14:paraId="04F3C3E4" w14:textId="77777777" w:rsidR="00611579" w:rsidRDefault="00611579" w:rsidP="00D934C2">
      <w:pPr>
        <w:numPr>
          <w:ilvl w:val="0"/>
          <w:numId w:val="26"/>
        </w:numPr>
        <w:spacing w:before="100" w:beforeAutospacing="1" w:after="100" w:afterAutospacing="1"/>
      </w:pPr>
      <w:r>
        <w:rPr>
          <w:rStyle w:val="Strong"/>
          <w:rFonts w:eastAsiaTheme="majorEastAsia"/>
        </w:rPr>
        <w:t>5.3 Development Environment</w:t>
      </w:r>
    </w:p>
    <w:p w14:paraId="16AEAF8A" w14:textId="77777777" w:rsidR="00611579" w:rsidRDefault="00611579" w:rsidP="00D934C2">
      <w:pPr>
        <w:numPr>
          <w:ilvl w:val="1"/>
          <w:numId w:val="26"/>
        </w:numPr>
        <w:spacing w:before="100" w:beforeAutospacing="1" w:after="100" w:afterAutospacing="1"/>
      </w:pPr>
      <w:proofErr w:type="spellStart"/>
      <w:r>
        <w:t>Jupyter</w:t>
      </w:r>
      <w:proofErr w:type="spellEnd"/>
      <w:r>
        <w:t xml:space="preserve"> Notebook / Google </w:t>
      </w:r>
      <w:proofErr w:type="spellStart"/>
      <w:r>
        <w:t>Colab</w:t>
      </w:r>
      <w:proofErr w:type="spellEnd"/>
    </w:p>
    <w:p w14:paraId="4690ECF7" w14:textId="77777777" w:rsidR="00611579" w:rsidRDefault="00611579" w:rsidP="00D934C2">
      <w:pPr>
        <w:numPr>
          <w:ilvl w:val="0"/>
          <w:numId w:val="26"/>
        </w:numPr>
        <w:spacing w:before="100" w:beforeAutospacing="1" w:after="100" w:afterAutospacing="1"/>
      </w:pPr>
      <w:r>
        <w:rPr>
          <w:rStyle w:val="Strong"/>
          <w:rFonts w:eastAsiaTheme="majorEastAsia"/>
        </w:rPr>
        <w:t>5.4 Hardware Requirements</w:t>
      </w:r>
    </w:p>
    <w:p w14:paraId="40DFA389" w14:textId="77777777" w:rsidR="00611579" w:rsidRDefault="00611579" w:rsidP="00D934C2">
      <w:pPr>
        <w:numPr>
          <w:ilvl w:val="1"/>
          <w:numId w:val="26"/>
        </w:numPr>
        <w:spacing w:before="100" w:beforeAutospacing="1" w:after="100" w:afterAutospacing="1"/>
      </w:pPr>
      <w:r>
        <w:t>GPU Acceleration for Neural Networks (e.g., NVIDIA CUDA)</w:t>
      </w:r>
    </w:p>
    <w:p w14:paraId="5E919682" w14:textId="77777777" w:rsidR="00611579" w:rsidRPr="00BB4268" w:rsidRDefault="00611579" w:rsidP="00611579">
      <w:pPr>
        <w:pStyle w:val="Heading4"/>
        <w:rPr>
          <w:i w:val="0"/>
          <w:iCs w:val="0"/>
          <w:color w:val="000000" w:themeColor="text1"/>
        </w:rPr>
      </w:pPr>
      <w:r w:rsidRPr="00BB4268">
        <w:rPr>
          <w:rStyle w:val="Strong"/>
          <w:b w:val="0"/>
          <w:bCs w:val="0"/>
          <w:i w:val="0"/>
          <w:iCs w:val="0"/>
          <w:color w:val="000000" w:themeColor="text1"/>
        </w:rPr>
        <w:t>6. Results and Discussion</w:t>
      </w:r>
    </w:p>
    <w:p w14:paraId="1247EDF8" w14:textId="77777777" w:rsidR="00611579" w:rsidRDefault="00611579" w:rsidP="00D934C2">
      <w:pPr>
        <w:numPr>
          <w:ilvl w:val="0"/>
          <w:numId w:val="27"/>
        </w:numPr>
        <w:spacing w:before="100" w:beforeAutospacing="1" w:after="100" w:afterAutospacing="1"/>
      </w:pPr>
      <w:r>
        <w:rPr>
          <w:rStyle w:val="Strong"/>
          <w:rFonts w:eastAsiaTheme="majorEastAsia"/>
        </w:rPr>
        <w:t>6.1 Model Performance Comparison</w:t>
      </w:r>
    </w:p>
    <w:p w14:paraId="6C80F66B" w14:textId="77777777" w:rsidR="00611579" w:rsidRDefault="00611579" w:rsidP="00D934C2">
      <w:pPr>
        <w:numPr>
          <w:ilvl w:val="1"/>
          <w:numId w:val="27"/>
        </w:numPr>
        <w:spacing w:before="100" w:beforeAutospacing="1" w:after="100" w:afterAutospacing="1"/>
      </w:pPr>
      <w:r>
        <w:t>6.1.1 Accuracy and metric comparison across models</w:t>
      </w:r>
    </w:p>
    <w:p w14:paraId="2A7A50F9" w14:textId="77777777" w:rsidR="00611579" w:rsidRDefault="00611579" w:rsidP="00D934C2">
      <w:pPr>
        <w:numPr>
          <w:ilvl w:val="0"/>
          <w:numId w:val="27"/>
        </w:numPr>
        <w:spacing w:before="100" w:beforeAutospacing="1" w:after="100" w:afterAutospacing="1"/>
      </w:pPr>
      <w:r>
        <w:rPr>
          <w:rStyle w:val="Strong"/>
          <w:rFonts w:eastAsiaTheme="majorEastAsia"/>
        </w:rPr>
        <w:t>6.2 Feature Importance Analysis</w:t>
      </w:r>
    </w:p>
    <w:p w14:paraId="31811BBA" w14:textId="77777777" w:rsidR="00611579" w:rsidRDefault="00611579" w:rsidP="00D934C2">
      <w:pPr>
        <w:numPr>
          <w:ilvl w:val="1"/>
          <w:numId w:val="27"/>
        </w:numPr>
        <w:spacing w:before="100" w:beforeAutospacing="1" w:after="100" w:afterAutospacing="1"/>
      </w:pPr>
      <w:r>
        <w:t>6.2.1 Key contributing features to classification</w:t>
      </w:r>
    </w:p>
    <w:p w14:paraId="41117C0C" w14:textId="77777777" w:rsidR="00611579" w:rsidRDefault="00611579" w:rsidP="00D934C2">
      <w:pPr>
        <w:numPr>
          <w:ilvl w:val="0"/>
          <w:numId w:val="27"/>
        </w:numPr>
        <w:spacing w:before="100" w:beforeAutospacing="1" w:after="100" w:afterAutospacing="1"/>
      </w:pPr>
      <w:r>
        <w:rPr>
          <w:rStyle w:val="Strong"/>
          <w:rFonts w:eastAsiaTheme="majorEastAsia"/>
        </w:rPr>
        <w:t>6.3 Discussion</w:t>
      </w:r>
    </w:p>
    <w:p w14:paraId="56D0AB27" w14:textId="77777777" w:rsidR="00611579" w:rsidRDefault="00611579" w:rsidP="00D934C2">
      <w:pPr>
        <w:numPr>
          <w:ilvl w:val="1"/>
          <w:numId w:val="27"/>
        </w:numPr>
        <w:spacing w:before="100" w:beforeAutospacing="1" w:after="100" w:afterAutospacing="1"/>
      </w:pPr>
      <w:r>
        <w:t>6.3.1 Interpretation of results</w:t>
      </w:r>
    </w:p>
    <w:p w14:paraId="1E42EC5C" w14:textId="77777777" w:rsidR="00611579" w:rsidRDefault="00611579" w:rsidP="00D934C2">
      <w:pPr>
        <w:numPr>
          <w:ilvl w:val="1"/>
          <w:numId w:val="27"/>
        </w:numPr>
        <w:spacing w:before="100" w:beforeAutospacing="1" w:after="100" w:afterAutospacing="1"/>
      </w:pPr>
      <w:r>
        <w:t>6.3.2 Limitations and challenges</w:t>
      </w:r>
    </w:p>
    <w:p w14:paraId="08723C33" w14:textId="77777777" w:rsidR="00611579" w:rsidRPr="00BB4268" w:rsidRDefault="00611579" w:rsidP="00611579">
      <w:pPr>
        <w:pStyle w:val="Heading4"/>
        <w:rPr>
          <w:i w:val="0"/>
          <w:iCs w:val="0"/>
          <w:color w:val="000000" w:themeColor="text1"/>
        </w:rPr>
      </w:pPr>
      <w:r w:rsidRPr="00BB4268">
        <w:rPr>
          <w:rStyle w:val="Strong"/>
          <w:b w:val="0"/>
          <w:bCs w:val="0"/>
          <w:i w:val="0"/>
          <w:iCs w:val="0"/>
          <w:color w:val="000000" w:themeColor="text1"/>
        </w:rPr>
        <w:t>7. Conclusion and Future Work</w:t>
      </w:r>
    </w:p>
    <w:p w14:paraId="217C1B8A" w14:textId="77777777" w:rsidR="00611579" w:rsidRDefault="00611579" w:rsidP="00D934C2">
      <w:pPr>
        <w:numPr>
          <w:ilvl w:val="0"/>
          <w:numId w:val="28"/>
        </w:numPr>
        <w:spacing w:before="100" w:beforeAutospacing="1" w:after="100" w:afterAutospacing="1"/>
      </w:pPr>
      <w:r>
        <w:rPr>
          <w:rStyle w:val="Strong"/>
          <w:rFonts w:eastAsiaTheme="majorEastAsia"/>
        </w:rPr>
        <w:t>7.1 Summary of Key Findings</w:t>
      </w:r>
    </w:p>
    <w:p w14:paraId="31393AA6" w14:textId="77777777" w:rsidR="00611579" w:rsidRDefault="00611579" w:rsidP="00D934C2">
      <w:pPr>
        <w:numPr>
          <w:ilvl w:val="0"/>
          <w:numId w:val="28"/>
        </w:numPr>
        <w:spacing w:before="100" w:beforeAutospacing="1" w:after="100" w:afterAutospacing="1"/>
      </w:pPr>
      <w:r>
        <w:rPr>
          <w:rStyle w:val="Strong"/>
          <w:rFonts w:eastAsiaTheme="majorEastAsia"/>
        </w:rPr>
        <w:t>7.2 Potential Improvements</w:t>
      </w:r>
      <w:r>
        <w:t xml:space="preserve"> (e.g., larger dataset, additional astrophysical features)</w:t>
      </w:r>
    </w:p>
    <w:p w14:paraId="1AD7AB2E" w14:textId="77777777" w:rsidR="00611579" w:rsidRDefault="00611579" w:rsidP="00461DCF">
      <w:pPr>
        <w:spacing w:before="100" w:beforeAutospacing="1" w:after="100" w:afterAutospacing="1"/>
        <w:outlineLvl w:val="2"/>
        <w:rPr>
          <w:b/>
          <w:bCs/>
          <w:sz w:val="27"/>
          <w:szCs w:val="27"/>
        </w:rPr>
      </w:pPr>
    </w:p>
    <w:p w14:paraId="31670C09" w14:textId="77777777" w:rsidR="00611579" w:rsidRDefault="00611579" w:rsidP="00461DCF">
      <w:pPr>
        <w:spacing w:before="100" w:beforeAutospacing="1" w:after="100" w:afterAutospacing="1"/>
        <w:outlineLvl w:val="2"/>
        <w:rPr>
          <w:b/>
          <w:bCs/>
          <w:sz w:val="27"/>
          <w:szCs w:val="27"/>
        </w:rPr>
      </w:pPr>
    </w:p>
    <w:p w14:paraId="3D112A32" w14:textId="77777777" w:rsidR="00611579" w:rsidRDefault="00611579" w:rsidP="00461DCF">
      <w:pPr>
        <w:spacing w:before="100" w:beforeAutospacing="1" w:after="100" w:afterAutospacing="1"/>
        <w:outlineLvl w:val="2"/>
        <w:rPr>
          <w:b/>
          <w:bCs/>
          <w:sz w:val="27"/>
          <w:szCs w:val="27"/>
        </w:rPr>
      </w:pPr>
    </w:p>
    <w:p w14:paraId="67CC8EC3" w14:textId="77777777" w:rsidR="00611579" w:rsidRDefault="00611579" w:rsidP="00461DCF">
      <w:pPr>
        <w:spacing w:before="100" w:beforeAutospacing="1" w:after="100" w:afterAutospacing="1"/>
        <w:outlineLvl w:val="2"/>
        <w:rPr>
          <w:b/>
          <w:bCs/>
          <w:sz w:val="27"/>
          <w:szCs w:val="27"/>
        </w:rPr>
      </w:pPr>
    </w:p>
    <w:p w14:paraId="7D4D114E" w14:textId="77777777" w:rsidR="00611579" w:rsidRDefault="00611579" w:rsidP="00461DCF">
      <w:pPr>
        <w:spacing w:before="100" w:beforeAutospacing="1" w:after="100" w:afterAutospacing="1"/>
        <w:outlineLvl w:val="2"/>
        <w:rPr>
          <w:b/>
          <w:bCs/>
          <w:sz w:val="27"/>
          <w:szCs w:val="27"/>
        </w:rPr>
      </w:pPr>
    </w:p>
    <w:p w14:paraId="12BBEF25" w14:textId="77777777" w:rsidR="00611579" w:rsidRDefault="00611579" w:rsidP="00461DCF">
      <w:pPr>
        <w:spacing w:before="100" w:beforeAutospacing="1" w:after="100" w:afterAutospacing="1"/>
        <w:outlineLvl w:val="2"/>
        <w:rPr>
          <w:b/>
          <w:bCs/>
          <w:sz w:val="27"/>
          <w:szCs w:val="27"/>
        </w:rPr>
      </w:pPr>
    </w:p>
    <w:p w14:paraId="4949F528" w14:textId="109DD9DF" w:rsidR="00461DCF" w:rsidRPr="00461DCF" w:rsidRDefault="00461DCF" w:rsidP="00461DCF">
      <w:pPr>
        <w:spacing w:before="100" w:beforeAutospacing="1" w:after="100" w:afterAutospacing="1"/>
        <w:outlineLvl w:val="2"/>
        <w:rPr>
          <w:b/>
          <w:bCs/>
          <w:sz w:val="27"/>
          <w:szCs w:val="27"/>
        </w:rPr>
      </w:pPr>
      <w:r w:rsidRPr="00461DCF">
        <w:rPr>
          <w:b/>
          <w:bCs/>
          <w:sz w:val="27"/>
          <w:szCs w:val="27"/>
        </w:rPr>
        <w:lastRenderedPageBreak/>
        <w:t>Abstract</w:t>
      </w:r>
    </w:p>
    <w:p w14:paraId="2E90F0B1" w14:textId="199E76D2" w:rsidR="00461DCF" w:rsidRDefault="007C1D7E" w:rsidP="00461DCF">
      <w:r w:rsidRPr="007C1D7E">
        <w:t xml:space="preserve">The identification and classification of exoplanets have significantly progressed with the integration of machine learning (ML) techniques. This study employs Random Forest, </w:t>
      </w:r>
      <w:proofErr w:type="spellStart"/>
      <w:r w:rsidRPr="007C1D7E">
        <w:t>XGBoost</w:t>
      </w:r>
      <w:proofErr w:type="spellEnd"/>
      <w:r w:rsidRPr="007C1D7E">
        <w:t xml:space="preserve">, and Neural Networks to classify exoplanets based on key astrophysical parameters, including orbital period, mass, equilibrium temperature, and insolation flux. A rigorous data preprocessing pipeline is implemented, encompassing missing value imputation, feature scaling, and categorical encoding to enhance model performance. Comparative analysis of the models reveals that </w:t>
      </w:r>
      <w:r w:rsidR="00611579">
        <w:t>Random Forest</w:t>
      </w:r>
      <w:r w:rsidRPr="007C1D7E">
        <w:t xml:space="preserve"> achieves the highest accuracy of</w:t>
      </w:r>
      <w:r w:rsidR="00611579">
        <w:t xml:space="preserve"> </w:t>
      </w:r>
      <w:r w:rsidR="00611579" w:rsidRPr="00611579">
        <w:t>95.68%</w:t>
      </w:r>
      <w:r w:rsidRPr="007C1D7E">
        <w:t>, underscoring its effectiveness in automated exoplanet classification. These findings demonstrate the potential of ML-driven methodologies to improve the accuracy and efficiency of exoplanet detection and characterization.</w:t>
      </w:r>
    </w:p>
    <w:p w14:paraId="2EB4C2EC" w14:textId="77777777" w:rsidR="00A53A5A" w:rsidRPr="00461DCF" w:rsidRDefault="00A53A5A" w:rsidP="00461DCF"/>
    <w:p w14:paraId="09451409" w14:textId="0C8394CB" w:rsidR="00611579" w:rsidRPr="00611579" w:rsidRDefault="00611579" w:rsidP="00611579">
      <w:pPr>
        <w:pStyle w:val="Heading2"/>
        <w:rPr>
          <w:color w:val="auto"/>
        </w:rPr>
      </w:pPr>
      <w:r w:rsidRPr="00611579">
        <w:rPr>
          <w:rStyle w:val="Strong"/>
          <w:color w:val="auto"/>
        </w:rPr>
        <w:t>1. Introduction</w:t>
      </w:r>
    </w:p>
    <w:p w14:paraId="3A1E5E02" w14:textId="505F5A80" w:rsidR="00611579" w:rsidRPr="00611579" w:rsidRDefault="00611579" w:rsidP="00611579">
      <w:pPr>
        <w:pStyle w:val="Heading3"/>
        <w:rPr>
          <w:color w:val="auto"/>
        </w:rPr>
      </w:pPr>
      <w:r w:rsidRPr="00611579">
        <w:rPr>
          <w:rStyle w:val="Strong"/>
          <w:color w:val="auto"/>
        </w:rPr>
        <w:t>1.1 Background on Exoplanet Detection and Classification</w:t>
      </w:r>
    </w:p>
    <w:p w14:paraId="3A094A2B" w14:textId="77777777" w:rsidR="00611579" w:rsidRDefault="00611579" w:rsidP="00611579">
      <w:pPr>
        <w:pStyle w:val="NormalWeb"/>
      </w:pPr>
      <w:r>
        <w:t xml:space="preserve">The discovery of exoplanets has revolutionized the field of astrophysics, offering valuable insights into planetary formation, system evolution, and the potential for habitable worlds beyond our solar system. </w:t>
      </w:r>
      <w:r>
        <w:rPr>
          <w:rStyle w:val="Strong"/>
          <w:rFonts w:eastAsiaTheme="majorEastAsia"/>
        </w:rPr>
        <w:t>Traditional classification techniques</w:t>
      </w:r>
      <w:r>
        <w:t xml:space="preserve">, such as the </w:t>
      </w:r>
      <w:r>
        <w:rPr>
          <w:rStyle w:val="Strong"/>
          <w:rFonts w:eastAsiaTheme="majorEastAsia"/>
        </w:rPr>
        <w:t>transit method</w:t>
      </w:r>
      <w:r>
        <w:t xml:space="preserve"> and </w:t>
      </w:r>
      <w:r>
        <w:rPr>
          <w:rStyle w:val="Strong"/>
          <w:rFonts w:eastAsiaTheme="majorEastAsia"/>
        </w:rPr>
        <w:t>radial velocity method</w:t>
      </w:r>
      <w:r>
        <w:t xml:space="preserve">, have been instrumental in detecting exoplanets but often require extensive </w:t>
      </w:r>
      <w:r>
        <w:rPr>
          <w:rStyle w:val="Strong"/>
          <w:rFonts w:eastAsiaTheme="majorEastAsia"/>
        </w:rPr>
        <w:t>manual processing and expert validation</w:t>
      </w:r>
      <w:r>
        <w:t xml:space="preserve">. With the rapid expansion of exoplanetary data, there is a growing need for </w:t>
      </w:r>
      <w:r>
        <w:rPr>
          <w:rStyle w:val="Strong"/>
          <w:rFonts w:eastAsiaTheme="majorEastAsia"/>
        </w:rPr>
        <w:t>automated and scalable classification methods</w:t>
      </w:r>
      <w:r>
        <w:t xml:space="preserve"> to efficiently analyze and categorize newly discovered exoplanets.</w:t>
      </w:r>
    </w:p>
    <w:p w14:paraId="116F2C7D" w14:textId="5EE2FA44" w:rsidR="00611579" w:rsidRPr="00611579" w:rsidRDefault="00611579" w:rsidP="00611579">
      <w:pPr>
        <w:pStyle w:val="Heading3"/>
        <w:rPr>
          <w:color w:val="auto"/>
        </w:rPr>
      </w:pPr>
      <w:r w:rsidRPr="00611579">
        <w:rPr>
          <w:rStyle w:val="Strong"/>
          <w:color w:val="auto"/>
        </w:rPr>
        <w:t>1.2 Challenges with Traditional Classification Methods</w:t>
      </w:r>
    </w:p>
    <w:p w14:paraId="710A7B38" w14:textId="77777777" w:rsidR="00611579" w:rsidRDefault="00611579" w:rsidP="00611579">
      <w:pPr>
        <w:pStyle w:val="NormalWeb"/>
      </w:pPr>
      <w:r>
        <w:t>Despite their effectiveness, traditional exoplanet classification methods pose several challenges:</w:t>
      </w:r>
    </w:p>
    <w:p w14:paraId="3A25FBF2" w14:textId="77777777" w:rsidR="00611579" w:rsidRDefault="00611579" w:rsidP="00D934C2">
      <w:pPr>
        <w:numPr>
          <w:ilvl w:val="0"/>
          <w:numId w:val="29"/>
        </w:numPr>
        <w:spacing w:before="100" w:beforeAutospacing="1" w:after="100" w:afterAutospacing="1"/>
      </w:pPr>
      <w:r>
        <w:rPr>
          <w:rStyle w:val="Strong"/>
          <w:rFonts w:eastAsiaTheme="majorEastAsia"/>
        </w:rPr>
        <w:t>Manual Classification Efforts</w:t>
      </w:r>
      <w:r>
        <w:t xml:space="preserve"> – Requires significant human intervention, increasing the risk of inconsistencies.</w:t>
      </w:r>
    </w:p>
    <w:p w14:paraId="5E3F3C44" w14:textId="77777777" w:rsidR="00611579" w:rsidRDefault="00611579" w:rsidP="00D934C2">
      <w:pPr>
        <w:numPr>
          <w:ilvl w:val="0"/>
          <w:numId w:val="29"/>
        </w:numPr>
        <w:spacing w:before="100" w:beforeAutospacing="1" w:after="100" w:afterAutospacing="1"/>
      </w:pPr>
      <w:r>
        <w:rPr>
          <w:rStyle w:val="Strong"/>
          <w:rFonts w:eastAsiaTheme="majorEastAsia"/>
        </w:rPr>
        <w:t>Data Complexity</w:t>
      </w:r>
      <w:r>
        <w:t xml:space="preserve"> – Large-scale datasets with multiple astrophysical parameters make manual classification impractical.</w:t>
      </w:r>
    </w:p>
    <w:p w14:paraId="3AF7F63D" w14:textId="77777777" w:rsidR="00611579" w:rsidRDefault="00611579" w:rsidP="00D934C2">
      <w:pPr>
        <w:numPr>
          <w:ilvl w:val="0"/>
          <w:numId w:val="29"/>
        </w:numPr>
        <w:spacing w:before="100" w:beforeAutospacing="1" w:after="100" w:afterAutospacing="1"/>
      </w:pPr>
      <w:r>
        <w:rPr>
          <w:rStyle w:val="Strong"/>
          <w:rFonts w:eastAsiaTheme="majorEastAsia"/>
        </w:rPr>
        <w:t>Limitations in Identifying Patterns</w:t>
      </w:r>
      <w:r>
        <w:t xml:space="preserve"> – Traditional statistical techniques may fail to capture complex relationships between planetary characteristics.</w:t>
      </w:r>
    </w:p>
    <w:p w14:paraId="55AE4D76" w14:textId="77777777" w:rsidR="00611579" w:rsidRDefault="00611579" w:rsidP="00D934C2">
      <w:pPr>
        <w:numPr>
          <w:ilvl w:val="0"/>
          <w:numId w:val="29"/>
        </w:numPr>
        <w:spacing w:before="100" w:beforeAutospacing="1" w:after="100" w:afterAutospacing="1"/>
      </w:pPr>
      <w:r>
        <w:rPr>
          <w:rStyle w:val="Strong"/>
          <w:rFonts w:eastAsiaTheme="majorEastAsia"/>
        </w:rPr>
        <w:t>Scalability Issues</w:t>
      </w:r>
      <w:r>
        <w:t xml:space="preserve"> – The increasing volume of exoplanet discoveries demands a more scalable and automated classification approach.</w:t>
      </w:r>
    </w:p>
    <w:p w14:paraId="1ADE96C3" w14:textId="77E9C4F9" w:rsidR="00611579" w:rsidRPr="00611579" w:rsidRDefault="00611579" w:rsidP="00611579">
      <w:pPr>
        <w:pStyle w:val="Heading3"/>
        <w:rPr>
          <w:color w:val="auto"/>
        </w:rPr>
      </w:pPr>
      <w:r w:rsidRPr="00611579">
        <w:rPr>
          <w:rStyle w:val="Strong"/>
          <w:color w:val="auto"/>
        </w:rPr>
        <w:t>1.3 Role of Machine Learning in Exoplanet Classification</w:t>
      </w:r>
    </w:p>
    <w:p w14:paraId="684A8A15" w14:textId="77777777" w:rsidR="00611579" w:rsidRDefault="00611579" w:rsidP="00611579">
      <w:pPr>
        <w:pStyle w:val="NormalWeb"/>
      </w:pPr>
      <w:r>
        <w:t xml:space="preserve">Machine learning provides a </w:t>
      </w:r>
      <w:r>
        <w:rPr>
          <w:rStyle w:val="Strong"/>
          <w:rFonts w:eastAsiaTheme="majorEastAsia"/>
        </w:rPr>
        <w:t>data-driven approach</w:t>
      </w:r>
      <w:r>
        <w:t xml:space="preserve"> to exoplanet classification by identifying complex patterns within astrophysical datasets. ML models, such as </w:t>
      </w:r>
      <w:r>
        <w:rPr>
          <w:rStyle w:val="Strong"/>
          <w:rFonts w:eastAsiaTheme="majorEastAsia"/>
        </w:rPr>
        <w:t xml:space="preserve">Random Forest, </w:t>
      </w:r>
      <w:proofErr w:type="spellStart"/>
      <w:r>
        <w:rPr>
          <w:rStyle w:val="Strong"/>
          <w:rFonts w:eastAsiaTheme="majorEastAsia"/>
        </w:rPr>
        <w:t>XGBoost</w:t>
      </w:r>
      <w:proofErr w:type="spellEnd"/>
      <w:r>
        <w:rPr>
          <w:rStyle w:val="Strong"/>
          <w:rFonts w:eastAsiaTheme="majorEastAsia"/>
        </w:rPr>
        <w:t>, and Neural Networks</w:t>
      </w:r>
      <w:r>
        <w:t>, can efficiently process vast amounts of exoplanet data, improving classification accuracy and reducing manual workload. The benefits of ML in this domain include:</w:t>
      </w:r>
    </w:p>
    <w:p w14:paraId="0EA04044" w14:textId="77777777" w:rsidR="00611579" w:rsidRDefault="00611579" w:rsidP="00D934C2">
      <w:pPr>
        <w:numPr>
          <w:ilvl w:val="0"/>
          <w:numId w:val="30"/>
        </w:numPr>
        <w:spacing w:before="100" w:beforeAutospacing="1" w:after="100" w:afterAutospacing="1"/>
      </w:pPr>
      <w:r>
        <w:rPr>
          <w:rStyle w:val="Strong"/>
          <w:rFonts w:eastAsiaTheme="majorEastAsia"/>
        </w:rPr>
        <w:lastRenderedPageBreak/>
        <w:t>Automated Feature Extraction</w:t>
      </w:r>
      <w:r>
        <w:t xml:space="preserve"> – Identifies key planetary characteristics without manual intervention.</w:t>
      </w:r>
    </w:p>
    <w:p w14:paraId="34CE351D" w14:textId="77777777" w:rsidR="00611579" w:rsidRDefault="00611579" w:rsidP="00D934C2">
      <w:pPr>
        <w:numPr>
          <w:ilvl w:val="0"/>
          <w:numId w:val="30"/>
        </w:numPr>
        <w:spacing w:before="100" w:beforeAutospacing="1" w:after="100" w:afterAutospacing="1"/>
      </w:pPr>
      <w:r>
        <w:rPr>
          <w:rStyle w:val="Strong"/>
          <w:rFonts w:eastAsiaTheme="majorEastAsia"/>
        </w:rPr>
        <w:t>Improved Accuracy</w:t>
      </w:r>
      <w:r>
        <w:t xml:space="preserve"> – Advanced algorithms optimize classification performance beyond traditional statistical methods.</w:t>
      </w:r>
    </w:p>
    <w:p w14:paraId="65D86D27" w14:textId="77777777" w:rsidR="00611579" w:rsidRDefault="00611579" w:rsidP="00D934C2">
      <w:pPr>
        <w:numPr>
          <w:ilvl w:val="0"/>
          <w:numId w:val="30"/>
        </w:numPr>
        <w:spacing w:before="100" w:beforeAutospacing="1" w:after="100" w:afterAutospacing="1"/>
      </w:pPr>
      <w:r>
        <w:rPr>
          <w:rStyle w:val="Strong"/>
          <w:rFonts w:eastAsiaTheme="majorEastAsia"/>
        </w:rPr>
        <w:t>Scalability</w:t>
      </w:r>
      <w:r>
        <w:t xml:space="preserve"> – ML models can process and classify large exoplanet datasets with minimal human oversight.</w:t>
      </w:r>
    </w:p>
    <w:p w14:paraId="3AE06648" w14:textId="6CBA1712" w:rsidR="00611579" w:rsidRPr="00611579" w:rsidRDefault="00611579" w:rsidP="00611579">
      <w:pPr>
        <w:pStyle w:val="Heading3"/>
        <w:rPr>
          <w:color w:val="auto"/>
        </w:rPr>
      </w:pPr>
      <w:r w:rsidRPr="00611579">
        <w:rPr>
          <w:rStyle w:val="Strong"/>
          <w:color w:val="auto"/>
        </w:rPr>
        <w:t>1.4 Research Objectives</w:t>
      </w:r>
    </w:p>
    <w:p w14:paraId="4DC0AE53" w14:textId="77777777" w:rsidR="00611579" w:rsidRDefault="00611579" w:rsidP="00611579">
      <w:pPr>
        <w:pStyle w:val="NormalWeb"/>
      </w:pPr>
      <w:r>
        <w:t xml:space="preserve">This study aims to leverage ML techniques for </w:t>
      </w:r>
      <w:r>
        <w:rPr>
          <w:rStyle w:val="Strong"/>
          <w:rFonts w:eastAsiaTheme="majorEastAsia"/>
        </w:rPr>
        <w:t>efficient and accurate exoplanet classification</w:t>
      </w:r>
      <w:r>
        <w:t xml:space="preserve"> by addressing the following objectives:</w:t>
      </w:r>
    </w:p>
    <w:p w14:paraId="73EC7BA5" w14:textId="4FDD7507" w:rsidR="00611579" w:rsidRPr="00611579" w:rsidRDefault="002506BD" w:rsidP="002506BD">
      <w:pPr>
        <w:pStyle w:val="Heading4"/>
        <w:ind w:firstLine="720"/>
        <w:rPr>
          <w:i w:val="0"/>
          <w:iCs w:val="0"/>
          <w:color w:val="auto"/>
        </w:rPr>
      </w:pPr>
      <w:r>
        <w:rPr>
          <w:rStyle w:val="Strong"/>
          <w:b w:val="0"/>
          <w:bCs w:val="0"/>
          <w:i w:val="0"/>
          <w:iCs w:val="0"/>
          <w:color w:val="auto"/>
        </w:rPr>
        <w:t>1</w:t>
      </w:r>
      <w:r w:rsidR="00611579" w:rsidRPr="00611579">
        <w:rPr>
          <w:rStyle w:val="Strong"/>
          <w:b w:val="0"/>
          <w:bCs w:val="0"/>
          <w:i w:val="0"/>
          <w:iCs w:val="0"/>
          <w:color w:val="auto"/>
        </w:rPr>
        <w:t>.4.1 Develop an ML-based classification model for exoplanets</w:t>
      </w:r>
    </w:p>
    <w:p w14:paraId="52504C72" w14:textId="77777777" w:rsidR="00611579" w:rsidRDefault="00611579" w:rsidP="00611579">
      <w:pPr>
        <w:pStyle w:val="NormalWeb"/>
        <w:ind w:left="720"/>
      </w:pPr>
      <w:r>
        <w:t xml:space="preserve">Design and implement machine learning models that classify exoplanets based on their </w:t>
      </w:r>
      <w:r>
        <w:rPr>
          <w:rStyle w:val="Strong"/>
          <w:rFonts w:eastAsiaTheme="majorEastAsia"/>
        </w:rPr>
        <w:t>orbital and physical parameters</w:t>
      </w:r>
      <w:r>
        <w:t>, enhancing detection efficiency.</w:t>
      </w:r>
    </w:p>
    <w:p w14:paraId="6D9193A5" w14:textId="7DAAD67D" w:rsidR="00611579" w:rsidRPr="00611579" w:rsidRDefault="002506BD" w:rsidP="002506BD">
      <w:pPr>
        <w:pStyle w:val="Heading4"/>
        <w:ind w:firstLine="720"/>
        <w:rPr>
          <w:i w:val="0"/>
          <w:iCs w:val="0"/>
          <w:color w:val="auto"/>
        </w:rPr>
      </w:pPr>
      <w:r>
        <w:rPr>
          <w:rStyle w:val="Strong"/>
          <w:b w:val="0"/>
          <w:bCs w:val="0"/>
          <w:i w:val="0"/>
          <w:iCs w:val="0"/>
          <w:color w:val="auto"/>
        </w:rPr>
        <w:t>1</w:t>
      </w:r>
      <w:r w:rsidR="00611579" w:rsidRPr="00611579">
        <w:rPr>
          <w:rStyle w:val="Strong"/>
          <w:b w:val="0"/>
          <w:bCs w:val="0"/>
          <w:i w:val="0"/>
          <w:iCs w:val="0"/>
          <w:color w:val="auto"/>
        </w:rPr>
        <w:t xml:space="preserve">.4.2 Compare the performance of RF, </w:t>
      </w:r>
      <w:proofErr w:type="spellStart"/>
      <w:r w:rsidR="00611579" w:rsidRPr="00611579">
        <w:rPr>
          <w:rStyle w:val="Strong"/>
          <w:b w:val="0"/>
          <w:bCs w:val="0"/>
          <w:i w:val="0"/>
          <w:iCs w:val="0"/>
          <w:color w:val="auto"/>
        </w:rPr>
        <w:t>XGBoost</w:t>
      </w:r>
      <w:proofErr w:type="spellEnd"/>
      <w:r w:rsidR="00611579" w:rsidRPr="00611579">
        <w:rPr>
          <w:rStyle w:val="Strong"/>
          <w:b w:val="0"/>
          <w:bCs w:val="0"/>
          <w:i w:val="0"/>
          <w:iCs w:val="0"/>
          <w:color w:val="auto"/>
        </w:rPr>
        <w:t>, and NN</w:t>
      </w:r>
    </w:p>
    <w:p w14:paraId="04D9FFCE" w14:textId="77777777" w:rsidR="00611579" w:rsidRDefault="00611579" w:rsidP="00611579">
      <w:pPr>
        <w:pStyle w:val="NormalWeb"/>
        <w:ind w:left="720"/>
      </w:pPr>
      <w:r>
        <w:t xml:space="preserve">Evaluate and compare the classification accuracy, efficiency, and interpretability of </w:t>
      </w:r>
      <w:r>
        <w:rPr>
          <w:rStyle w:val="Strong"/>
          <w:rFonts w:eastAsiaTheme="majorEastAsia"/>
        </w:rPr>
        <w:t xml:space="preserve">Random Forest, </w:t>
      </w:r>
      <w:proofErr w:type="spellStart"/>
      <w:r>
        <w:rPr>
          <w:rStyle w:val="Strong"/>
          <w:rFonts w:eastAsiaTheme="majorEastAsia"/>
        </w:rPr>
        <w:t>XGBoost</w:t>
      </w:r>
      <w:proofErr w:type="spellEnd"/>
      <w:r>
        <w:rPr>
          <w:rStyle w:val="Strong"/>
          <w:rFonts w:eastAsiaTheme="majorEastAsia"/>
        </w:rPr>
        <w:t>, and Neural Networks</w:t>
      </w:r>
      <w:r>
        <w:t xml:space="preserve"> to determine the most effective model for exoplanet classification.</w:t>
      </w:r>
    </w:p>
    <w:p w14:paraId="3A3733AA" w14:textId="1D8AF072" w:rsidR="00611579" w:rsidRPr="00611579" w:rsidRDefault="002506BD" w:rsidP="002506BD">
      <w:pPr>
        <w:pStyle w:val="Heading4"/>
        <w:ind w:firstLine="720"/>
        <w:rPr>
          <w:i w:val="0"/>
          <w:iCs w:val="0"/>
          <w:color w:val="auto"/>
        </w:rPr>
      </w:pPr>
      <w:r>
        <w:rPr>
          <w:rStyle w:val="Strong"/>
          <w:b w:val="0"/>
          <w:bCs w:val="0"/>
          <w:i w:val="0"/>
          <w:iCs w:val="0"/>
          <w:color w:val="auto"/>
        </w:rPr>
        <w:t>1</w:t>
      </w:r>
      <w:r w:rsidR="00611579" w:rsidRPr="00611579">
        <w:rPr>
          <w:rStyle w:val="Strong"/>
          <w:b w:val="0"/>
          <w:bCs w:val="0"/>
          <w:i w:val="0"/>
          <w:iCs w:val="0"/>
          <w:color w:val="auto"/>
        </w:rPr>
        <w:t>.4.3 Evaluate the impact of different planetary features</w:t>
      </w:r>
    </w:p>
    <w:p w14:paraId="72C5D294" w14:textId="77777777" w:rsidR="00611579" w:rsidRDefault="00611579" w:rsidP="00611579">
      <w:pPr>
        <w:pStyle w:val="NormalWeb"/>
        <w:ind w:left="720"/>
      </w:pPr>
      <w:r>
        <w:t xml:space="preserve">Analyze the influence of key </w:t>
      </w:r>
      <w:r>
        <w:rPr>
          <w:rStyle w:val="Strong"/>
          <w:rFonts w:eastAsiaTheme="majorEastAsia"/>
        </w:rPr>
        <w:t>planetary and orbital characteristics</w:t>
      </w:r>
      <w:r>
        <w:t xml:space="preserve"> (e.g., </w:t>
      </w:r>
      <w:r>
        <w:rPr>
          <w:rStyle w:val="Strong"/>
          <w:rFonts w:eastAsiaTheme="majorEastAsia"/>
        </w:rPr>
        <w:t>orbital period, mass, equilibrium temperature, insolation flux</w:t>
      </w:r>
      <w:r>
        <w:t>) on classification performance, providing insights into the most significant predictors in exoplanet detection.</w:t>
      </w:r>
    </w:p>
    <w:p w14:paraId="2AF4FE43" w14:textId="361CE9A8" w:rsidR="00461DCF" w:rsidRPr="00461DCF" w:rsidRDefault="00461DCF" w:rsidP="00461DCF"/>
    <w:p w14:paraId="4A93CC7A" w14:textId="77777777" w:rsidR="002506BD" w:rsidRDefault="002506BD" w:rsidP="00611579">
      <w:pPr>
        <w:pStyle w:val="Heading2"/>
        <w:rPr>
          <w:rStyle w:val="Strong"/>
          <w:color w:val="auto"/>
        </w:rPr>
      </w:pPr>
    </w:p>
    <w:p w14:paraId="71B1381C" w14:textId="77777777" w:rsidR="002506BD" w:rsidRDefault="002506BD" w:rsidP="00611579">
      <w:pPr>
        <w:pStyle w:val="Heading2"/>
        <w:rPr>
          <w:rStyle w:val="Strong"/>
          <w:color w:val="auto"/>
        </w:rPr>
      </w:pPr>
    </w:p>
    <w:p w14:paraId="52B66934" w14:textId="77777777" w:rsidR="002506BD" w:rsidRPr="002506BD" w:rsidRDefault="002506BD" w:rsidP="002506BD"/>
    <w:p w14:paraId="5E69DB7E" w14:textId="77777777" w:rsidR="001C195D" w:rsidRDefault="001C195D" w:rsidP="00611579">
      <w:pPr>
        <w:pStyle w:val="Heading2"/>
        <w:rPr>
          <w:rStyle w:val="Strong"/>
          <w:color w:val="auto"/>
        </w:rPr>
      </w:pPr>
    </w:p>
    <w:p w14:paraId="4357F35E" w14:textId="77777777" w:rsidR="001C195D" w:rsidRDefault="001C195D" w:rsidP="001C195D"/>
    <w:p w14:paraId="0D9FC875" w14:textId="77777777" w:rsidR="001C195D" w:rsidRDefault="001C195D" w:rsidP="001C195D"/>
    <w:p w14:paraId="5502EF39" w14:textId="77777777" w:rsidR="001C195D" w:rsidRPr="001C195D" w:rsidRDefault="001C195D" w:rsidP="001C195D"/>
    <w:p w14:paraId="25BBCA9D" w14:textId="229F9027" w:rsidR="00611579" w:rsidRPr="00611579" w:rsidRDefault="00611579" w:rsidP="00611579">
      <w:pPr>
        <w:pStyle w:val="Heading2"/>
        <w:rPr>
          <w:color w:val="auto"/>
        </w:rPr>
      </w:pPr>
      <w:r w:rsidRPr="00611579">
        <w:rPr>
          <w:rStyle w:val="Strong"/>
          <w:color w:val="auto"/>
        </w:rPr>
        <w:lastRenderedPageBreak/>
        <w:t>2. Tools and Technologies Used</w:t>
      </w:r>
    </w:p>
    <w:p w14:paraId="30589D90" w14:textId="77777777" w:rsidR="00611579" w:rsidRPr="00611579" w:rsidRDefault="00611579" w:rsidP="00611579">
      <w:pPr>
        <w:pStyle w:val="Heading3"/>
        <w:rPr>
          <w:color w:val="auto"/>
        </w:rPr>
      </w:pPr>
      <w:r w:rsidRPr="00611579">
        <w:rPr>
          <w:rStyle w:val="Strong"/>
          <w:color w:val="auto"/>
        </w:rPr>
        <w:t>2.1 Programming Languages</w:t>
      </w:r>
    </w:p>
    <w:p w14:paraId="52A15D73" w14:textId="77777777" w:rsidR="00611579" w:rsidRDefault="00611579" w:rsidP="00D934C2">
      <w:pPr>
        <w:numPr>
          <w:ilvl w:val="0"/>
          <w:numId w:val="31"/>
        </w:numPr>
        <w:spacing w:before="100" w:beforeAutospacing="1" w:after="100" w:afterAutospacing="1"/>
      </w:pPr>
      <w:r>
        <w:rPr>
          <w:rStyle w:val="Strong"/>
          <w:rFonts w:eastAsiaTheme="majorEastAsia"/>
        </w:rPr>
        <w:t>Python</w:t>
      </w:r>
      <w:r>
        <w:t xml:space="preserve"> – The primary programming language used for data preprocessing, model training, and evaluation due to its extensive ML ecosystem and ease of implementation.</w:t>
      </w:r>
    </w:p>
    <w:p w14:paraId="138AF134" w14:textId="77777777" w:rsidR="00611579" w:rsidRPr="00611579" w:rsidRDefault="00611579" w:rsidP="00611579">
      <w:pPr>
        <w:pStyle w:val="Heading3"/>
        <w:rPr>
          <w:color w:val="auto"/>
        </w:rPr>
      </w:pPr>
      <w:r w:rsidRPr="00611579">
        <w:rPr>
          <w:rStyle w:val="Strong"/>
          <w:color w:val="auto"/>
        </w:rPr>
        <w:t>2.2 Libraries &amp; Frameworks</w:t>
      </w:r>
    </w:p>
    <w:p w14:paraId="545404FF" w14:textId="77777777" w:rsidR="00611579" w:rsidRDefault="00611579" w:rsidP="00D934C2">
      <w:pPr>
        <w:numPr>
          <w:ilvl w:val="0"/>
          <w:numId w:val="32"/>
        </w:numPr>
        <w:spacing w:before="100" w:beforeAutospacing="1" w:after="100" w:afterAutospacing="1"/>
      </w:pPr>
      <w:r>
        <w:rPr>
          <w:rStyle w:val="Strong"/>
          <w:rFonts w:eastAsiaTheme="majorEastAsia"/>
        </w:rPr>
        <w:t>Scikit-learn</w:t>
      </w:r>
      <w:r>
        <w:t xml:space="preserve"> – Used for machine learning model implementation, data preprocessing, and evaluation metrics.</w:t>
      </w:r>
    </w:p>
    <w:p w14:paraId="365091D0" w14:textId="77777777" w:rsidR="00611579" w:rsidRDefault="00611579" w:rsidP="00D934C2">
      <w:pPr>
        <w:numPr>
          <w:ilvl w:val="0"/>
          <w:numId w:val="32"/>
        </w:numPr>
        <w:spacing w:before="100" w:beforeAutospacing="1" w:after="100" w:afterAutospacing="1"/>
      </w:pPr>
      <w:r>
        <w:rPr>
          <w:rStyle w:val="Strong"/>
          <w:rFonts w:eastAsiaTheme="majorEastAsia"/>
        </w:rPr>
        <w:t>Pandas</w:t>
      </w:r>
      <w:r>
        <w:t xml:space="preserve"> – Facilitates efficient data handling, manipulation, and preprocessing.</w:t>
      </w:r>
    </w:p>
    <w:p w14:paraId="4BF6B6F9" w14:textId="77777777" w:rsidR="00611579" w:rsidRDefault="00611579" w:rsidP="00D934C2">
      <w:pPr>
        <w:numPr>
          <w:ilvl w:val="0"/>
          <w:numId w:val="32"/>
        </w:numPr>
        <w:spacing w:before="100" w:beforeAutospacing="1" w:after="100" w:afterAutospacing="1"/>
      </w:pPr>
      <w:r>
        <w:rPr>
          <w:rStyle w:val="Strong"/>
          <w:rFonts w:eastAsiaTheme="majorEastAsia"/>
        </w:rPr>
        <w:t>NumPy</w:t>
      </w:r>
      <w:r>
        <w:t xml:space="preserve"> – Provides numerical computing capabilities for array operations and mathematical calculations.</w:t>
      </w:r>
    </w:p>
    <w:p w14:paraId="52D64333" w14:textId="77777777" w:rsidR="00611579" w:rsidRDefault="00611579" w:rsidP="00D934C2">
      <w:pPr>
        <w:numPr>
          <w:ilvl w:val="0"/>
          <w:numId w:val="32"/>
        </w:numPr>
        <w:spacing w:before="100" w:beforeAutospacing="1" w:after="100" w:afterAutospacing="1"/>
      </w:pPr>
      <w:r>
        <w:rPr>
          <w:rStyle w:val="Strong"/>
          <w:rFonts w:eastAsiaTheme="majorEastAsia"/>
        </w:rPr>
        <w:t>Matplotlib &amp; Seaborn</w:t>
      </w:r>
      <w:r>
        <w:t xml:space="preserve"> – Used for data visualization, enabling insightful representation of exoplanetary features and model performance metrics.</w:t>
      </w:r>
    </w:p>
    <w:p w14:paraId="00DCE614" w14:textId="77777777" w:rsidR="00611579" w:rsidRDefault="00611579" w:rsidP="00D934C2">
      <w:pPr>
        <w:numPr>
          <w:ilvl w:val="0"/>
          <w:numId w:val="32"/>
        </w:numPr>
        <w:spacing w:before="100" w:beforeAutospacing="1" w:after="100" w:afterAutospacing="1"/>
      </w:pPr>
      <w:r>
        <w:rPr>
          <w:rStyle w:val="Strong"/>
          <w:rFonts w:eastAsiaTheme="majorEastAsia"/>
        </w:rPr>
        <w:t>TensorFlow/</w:t>
      </w:r>
      <w:proofErr w:type="spellStart"/>
      <w:r>
        <w:rPr>
          <w:rStyle w:val="Strong"/>
          <w:rFonts w:eastAsiaTheme="majorEastAsia"/>
        </w:rPr>
        <w:t>Keras</w:t>
      </w:r>
      <w:proofErr w:type="spellEnd"/>
      <w:r>
        <w:t xml:space="preserve"> – Implements deep learning models (Neural Networks) for complex pattern recognition.</w:t>
      </w:r>
    </w:p>
    <w:p w14:paraId="35734BFB" w14:textId="77777777" w:rsidR="00611579" w:rsidRDefault="00611579" w:rsidP="00D934C2">
      <w:pPr>
        <w:numPr>
          <w:ilvl w:val="0"/>
          <w:numId w:val="32"/>
        </w:numPr>
        <w:spacing w:before="100" w:beforeAutospacing="1" w:after="100" w:afterAutospacing="1"/>
      </w:pPr>
      <w:proofErr w:type="spellStart"/>
      <w:r>
        <w:rPr>
          <w:rStyle w:val="Strong"/>
          <w:rFonts w:eastAsiaTheme="majorEastAsia"/>
        </w:rPr>
        <w:t>XGBoost</w:t>
      </w:r>
      <w:proofErr w:type="spellEnd"/>
      <w:r>
        <w:t xml:space="preserve"> – Optimized gradient boosting framework used for high-performance classification tasks.</w:t>
      </w:r>
    </w:p>
    <w:p w14:paraId="2336B74D" w14:textId="77777777" w:rsidR="00611579" w:rsidRPr="00611579" w:rsidRDefault="00611579" w:rsidP="00611579">
      <w:pPr>
        <w:pStyle w:val="Heading3"/>
        <w:rPr>
          <w:color w:val="auto"/>
        </w:rPr>
      </w:pPr>
      <w:r w:rsidRPr="00611579">
        <w:rPr>
          <w:rStyle w:val="Strong"/>
          <w:color w:val="auto"/>
        </w:rPr>
        <w:t>2.3 Development Environment</w:t>
      </w:r>
    </w:p>
    <w:p w14:paraId="0522BF1F" w14:textId="77777777" w:rsidR="00611579" w:rsidRDefault="00611579" w:rsidP="00D934C2">
      <w:pPr>
        <w:numPr>
          <w:ilvl w:val="0"/>
          <w:numId w:val="33"/>
        </w:numPr>
        <w:spacing w:before="100" w:beforeAutospacing="1" w:after="100" w:afterAutospacing="1"/>
      </w:pPr>
      <w:proofErr w:type="spellStart"/>
      <w:r>
        <w:rPr>
          <w:rStyle w:val="Strong"/>
          <w:rFonts w:eastAsiaTheme="majorEastAsia"/>
        </w:rPr>
        <w:t>Jupyter</w:t>
      </w:r>
      <w:proofErr w:type="spellEnd"/>
      <w:r>
        <w:rPr>
          <w:rStyle w:val="Strong"/>
          <w:rFonts w:eastAsiaTheme="majorEastAsia"/>
        </w:rPr>
        <w:t xml:space="preserve"> Notebook / Google </w:t>
      </w:r>
      <w:proofErr w:type="spellStart"/>
      <w:r>
        <w:rPr>
          <w:rStyle w:val="Strong"/>
          <w:rFonts w:eastAsiaTheme="majorEastAsia"/>
        </w:rPr>
        <w:t>Colab</w:t>
      </w:r>
      <w:proofErr w:type="spellEnd"/>
      <w:r>
        <w:t xml:space="preserve"> – Interactive coding environments used for model development, visualization, and experimentation.</w:t>
      </w:r>
    </w:p>
    <w:p w14:paraId="210AB9F1" w14:textId="77777777" w:rsidR="00611579" w:rsidRPr="00611579" w:rsidRDefault="00611579" w:rsidP="00611579">
      <w:pPr>
        <w:pStyle w:val="Heading3"/>
        <w:rPr>
          <w:color w:val="auto"/>
        </w:rPr>
      </w:pPr>
      <w:r w:rsidRPr="00611579">
        <w:rPr>
          <w:rStyle w:val="Strong"/>
          <w:color w:val="auto"/>
        </w:rPr>
        <w:t>2.4 Hardware Requirements</w:t>
      </w:r>
    </w:p>
    <w:p w14:paraId="338C1670" w14:textId="77777777" w:rsidR="00611579" w:rsidRDefault="00611579" w:rsidP="00D934C2">
      <w:pPr>
        <w:numPr>
          <w:ilvl w:val="0"/>
          <w:numId w:val="34"/>
        </w:numPr>
        <w:spacing w:before="100" w:beforeAutospacing="1" w:after="100" w:afterAutospacing="1"/>
      </w:pPr>
      <w:r>
        <w:rPr>
          <w:rStyle w:val="Strong"/>
          <w:rFonts w:eastAsiaTheme="majorEastAsia"/>
        </w:rPr>
        <w:t>GPU Acceleration</w:t>
      </w:r>
      <w:r>
        <w:t xml:space="preserve"> – Required for training deep learning models, particularly Neural Networks, with support for </w:t>
      </w:r>
      <w:r>
        <w:rPr>
          <w:rStyle w:val="Strong"/>
          <w:rFonts w:eastAsiaTheme="majorEastAsia"/>
        </w:rPr>
        <w:t>NVIDIA CUDA</w:t>
      </w:r>
      <w:r>
        <w:t xml:space="preserve"> to optimize computational performance.</w:t>
      </w:r>
    </w:p>
    <w:p w14:paraId="7F67EBA7" w14:textId="77777777" w:rsidR="001C195D" w:rsidRDefault="001C195D" w:rsidP="00611579">
      <w:pPr>
        <w:pStyle w:val="Heading2"/>
        <w:rPr>
          <w:rStyle w:val="Strong"/>
          <w:color w:val="auto"/>
        </w:rPr>
      </w:pPr>
    </w:p>
    <w:p w14:paraId="0223D36D" w14:textId="77777777" w:rsidR="001C195D" w:rsidRDefault="001C195D" w:rsidP="001C195D"/>
    <w:p w14:paraId="255D09E7" w14:textId="1C26EAE1" w:rsidR="00611579" w:rsidRPr="00611579" w:rsidRDefault="00611579" w:rsidP="00611579">
      <w:pPr>
        <w:pStyle w:val="Heading2"/>
        <w:rPr>
          <w:color w:val="auto"/>
        </w:rPr>
      </w:pPr>
      <w:r w:rsidRPr="00611579">
        <w:rPr>
          <w:rStyle w:val="Strong"/>
          <w:color w:val="auto"/>
        </w:rPr>
        <w:t>Data and Methodology</w:t>
      </w:r>
    </w:p>
    <w:p w14:paraId="7D519677" w14:textId="77777777" w:rsidR="00611579" w:rsidRPr="00611579" w:rsidRDefault="00611579" w:rsidP="00611579">
      <w:pPr>
        <w:pStyle w:val="Heading3"/>
        <w:rPr>
          <w:color w:val="auto"/>
        </w:rPr>
      </w:pPr>
      <w:r w:rsidRPr="00611579">
        <w:rPr>
          <w:rStyle w:val="Strong"/>
          <w:color w:val="auto"/>
        </w:rPr>
        <w:t>3.1 Dataset</w:t>
      </w:r>
    </w:p>
    <w:p w14:paraId="3E06523C" w14:textId="77777777" w:rsidR="00611579" w:rsidRPr="00611579" w:rsidRDefault="00611579" w:rsidP="00611579">
      <w:pPr>
        <w:pStyle w:val="Heading4"/>
        <w:rPr>
          <w:i w:val="0"/>
          <w:iCs w:val="0"/>
          <w:color w:val="auto"/>
        </w:rPr>
      </w:pPr>
      <w:r w:rsidRPr="00611579">
        <w:rPr>
          <w:rStyle w:val="Strong"/>
          <w:i w:val="0"/>
          <w:iCs w:val="0"/>
          <w:color w:val="auto"/>
        </w:rPr>
        <w:t>3.1.1 Source: NASA Exoplanet Archive</w:t>
      </w:r>
    </w:p>
    <w:p w14:paraId="138D9D25" w14:textId="77777777" w:rsidR="00611579" w:rsidRDefault="00611579" w:rsidP="00611579">
      <w:pPr>
        <w:pStyle w:val="NormalWeb"/>
      </w:pPr>
      <w:r>
        <w:t xml:space="preserve">The dataset used in this study is obtained from the </w:t>
      </w:r>
      <w:r>
        <w:rPr>
          <w:rStyle w:val="Strong"/>
          <w:rFonts w:eastAsiaTheme="majorEastAsia"/>
        </w:rPr>
        <w:t>NASA Exoplanet Archive</w:t>
      </w:r>
      <w:r>
        <w:t>, a comprehensive repository containing detailed astrophysical parameters of confirmed exoplanets.</w:t>
      </w:r>
    </w:p>
    <w:p w14:paraId="3AD243A6" w14:textId="77777777" w:rsidR="00611579" w:rsidRPr="00611579" w:rsidRDefault="00611579" w:rsidP="00611579">
      <w:pPr>
        <w:pStyle w:val="Heading4"/>
        <w:rPr>
          <w:i w:val="0"/>
          <w:iCs w:val="0"/>
          <w:color w:val="auto"/>
        </w:rPr>
      </w:pPr>
      <w:r w:rsidRPr="00611579">
        <w:rPr>
          <w:rStyle w:val="Strong"/>
          <w:i w:val="0"/>
          <w:iCs w:val="0"/>
          <w:color w:val="auto"/>
        </w:rPr>
        <w:t>3.1.2 Key Parameters</w:t>
      </w:r>
    </w:p>
    <w:p w14:paraId="2F79FB6A" w14:textId="77777777" w:rsidR="00611579" w:rsidRDefault="00611579" w:rsidP="00611579">
      <w:pPr>
        <w:pStyle w:val="NormalWeb"/>
      </w:pPr>
      <w:r>
        <w:t xml:space="preserve">The following </w:t>
      </w:r>
      <w:r>
        <w:rPr>
          <w:rStyle w:val="Strong"/>
          <w:rFonts w:eastAsiaTheme="majorEastAsia"/>
        </w:rPr>
        <w:t>orbital and physical parameters</w:t>
      </w:r>
      <w:r>
        <w:t xml:space="preserve"> are used for exoplanet classification:</w:t>
      </w:r>
    </w:p>
    <w:p w14:paraId="75AEEF9D" w14:textId="77777777" w:rsidR="00611579" w:rsidRDefault="00611579" w:rsidP="00D934C2">
      <w:pPr>
        <w:numPr>
          <w:ilvl w:val="0"/>
          <w:numId w:val="35"/>
        </w:numPr>
        <w:spacing w:before="100" w:beforeAutospacing="1" w:after="100" w:afterAutospacing="1"/>
      </w:pPr>
      <w:r>
        <w:rPr>
          <w:rStyle w:val="Strong"/>
          <w:rFonts w:eastAsiaTheme="majorEastAsia"/>
        </w:rPr>
        <w:lastRenderedPageBreak/>
        <w:t>Orbital Period</w:t>
      </w:r>
      <w:r>
        <w:t xml:space="preserve"> – The time taken for an exoplanet to complete one orbit around its host star.</w:t>
      </w:r>
    </w:p>
    <w:p w14:paraId="532B5FA2" w14:textId="77777777" w:rsidR="00611579" w:rsidRDefault="00611579" w:rsidP="00D934C2">
      <w:pPr>
        <w:numPr>
          <w:ilvl w:val="0"/>
          <w:numId w:val="35"/>
        </w:numPr>
        <w:spacing w:before="100" w:beforeAutospacing="1" w:after="100" w:afterAutospacing="1"/>
      </w:pPr>
      <w:r>
        <w:rPr>
          <w:rStyle w:val="Strong"/>
          <w:rFonts w:eastAsiaTheme="majorEastAsia"/>
        </w:rPr>
        <w:t>Planetary Mass</w:t>
      </w:r>
      <w:r>
        <w:t xml:space="preserve"> – The mass of the exoplanet relative to Earth or Jupiter.</w:t>
      </w:r>
    </w:p>
    <w:p w14:paraId="34BCBBEC" w14:textId="77777777" w:rsidR="00D934C2" w:rsidRDefault="00D934C2" w:rsidP="00D934C2">
      <w:pPr>
        <w:spacing w:before="100" w:beforeAutospacing="1" w:after="100" w:afterAutospacing="1"/>
        <w:ind w:left="720"/>
      </w:pPr>
    </w:p>
    <w:p w14:paraId="42009E98" w14:textId="77777777" w:rsidR="00611579" w:rsidRDefault="00611579" w:rsidP="00D934C2">
      <w:pPr>
        <w:numPr>
          <w:ilvl w:val="0"/>
          <w:numId w:val="35"/>
        </w:numPr>
        <w:spacing w:before="100" w:beforeAutospacing="1" w:after="100" w:afterAutospacing="1"/>
      </w:pPr>
      <w:r>
        <w:rPr>
          <w:rStyle w:val="Strong"/>
          <w:rFonts w:eastAsiaTheme="majorEastAsia"/>
        </w:rPr>
        <w:t>Equilibrium Temperature</w:t>
      </w:r>
      <w:r>
        <w:t xml:space="preserve"> – The estimated surface temperature of the exoplanet based on stellar radiation.</w:t>
      </w:r>
    </w:p>
    <w:p w14:paraId="2CD117C5" w14:textId="77777777" w:rsidR="00611579" w:rsidRDefault="00611579" w:rsidP="00D934C2">
      <w:pPr>
        <w:numPr>
          <w:ilvl w:val="0"/>
          <w:numId w:val="35"/>
        </w:numPr>
        <w:spacing w:before="100" w:beforeAutospacing="1" w:after="100" w:afterAutospacing="1"/>
      </w:pPr>
      <w:r>
        <w:rPr>
          <w:rStyle w:val="Strong"/>
          <w:rFonts w:eastAsiaTheme="majorEastAsia"/>
        </w:rPr>
        <w:t>Insolation Flux</w:t>
      </w:r>
      <w:r>
        <w:t xml:space="preserve"> – The amount of stellar energy received per unit area, influencing planetary climate conditions.</w:t>
      </w:r>
    </w:p>
    <w:p w14:paraId="751A42D1" w14:textId="23A310D0" w:rsidR="00611579" w:rsidRDefault="00611579" w:rsidP="00D934C2">
      <w:pPr>
        <w:numPr>
          <w:ilvl w:val="0"/>
          <w:numId w:val="35"/>
        </w:numPr>
        <w:spacing w:before="100" w:beforeAutospacing="1" w:after="100" w:afterAutospacing="1"/>
      </w:pPr>
      <w:r>
        <w:rPr>
          <w:rStyle w:val="Strong"/>
          <w:rFonts w:eastAsiaTheme="majorEastAsia"/>
        </w:rPr>
        <w:t>Discovery Method</w:t>
      </w:r>
      <w:r w:rsidRPr="00611579">
        <w:t>:</w:t>
      </w:r>
      <w:r>
        <w:t xml:space="preserve"> </w:t>
      </w:r>
      <w:r w:rsidR="00A74AC7" w:rsidRPr="00A74AC7">
        <w:t>The method used to detect the exoplanet. Notably, the transit method is the most frequently used technique in the dataset.</w:t>
      </w:r>
    </w:p>
    <w:p w14:paraId="6400CA40" w14:textId="549D108F" w:rsidR="00D934C2" w:rsidRDefault="00D934C2" w:rsidP="00D934C2">
      <w:pPr>
        <w:spacing w:before="100" w:beforeAutospacing="1" w:after="100" w:afterAutospacing="1"/>
        <w:jc w:val="center"/>
      </w:pPr>
    </w:p>
    <w:p w14:paraId="05DA9F95" w14:textId="289130AB" w:rsidR="00D934C2" w:rsidRDefault="003A1143" w:rsidP="001C195D">
      <w:pPr>
        <w:spacing w:before="100" w:beforeAutospacing="1" w:after="100" w:afterAutospacing="1"/>
        <w:ind w:left="720"/>
        <w:jc w:val="center"/>
      </w:pPr>
      <w:r>
        <w:rPr>
          <w:noProof/>
          <w14:ligatures w14:val="standardContextual"/>
        </w:rPr>
        <w:drawing>
          <wp:inline distT="0" distB="0" distL="0" distR="0" wp14:anchorId="6504C71E" wp14:editId="3EC1136A">
            <wp:extent cx="3688793" cy="3410555"/>
            <wp:effectExtent l="0" t="0" r="0" b="6350"/>
            <wp:docPr id="707136217" name="Picture 5" descr="A group of graphs showing different sizes of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36217" name="Picture 5" descr="A group of graphs showing different sizes of data&#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72828" cy="3580708"/>
                    </a:xfrm>
                    <a:prstGeom prst="rect">
                      <a:avLst/>
                    </a:prstGeom>
                  </pic:spPr>
                </pic:pic>
              </a:graphicData>
            </a:graphic>
          </wp:inline>
        </w:drawing>
      </w:r>
    </w:p>
    <w:p w14:paraId="16BA457E" w14:textId="77777777" w:rsidR="00611579" w:rsidRPr="00611579" w:rsidRDefault="00611579" w:rsidP="00611579"/>
    <w:p w14:paraId="6C899F47" w14:textId="08893D35" w:rsidR="00611579" w:rsidRPr="00611579" w:rsidRDefault="00611579" w:rsidP="00611579">
      <w:pPr>
        <w:pStyle w:val="Heading3"/>
        <w:rPr>
          <w:color w:val="auto"/>
        </w:rPr>
      </w:pPr>
      <w:r w:rsidRPr="00611579">
        <w:rPr>
          <w:rStyle w:val="Strong"/>
          <w:color w:val="auto"/>
        </w:rPr>
        <w:t>3.2 Data Preprocessing</w:t>
      </w:r>
    </w:p>
    <w:p w14:paraId="76B06844" w14:textId="77777777" w:rsidR="00611579" w:rsidRDefault="00611579" w:rsidP="00611579">
      <w:pPr>
        <w:pStyle w:val="NormalWeb"/>
      </w:pPr>
      <w:r>
        <w:t xml:space="preserve">To enhance the </w:t>
      </w:r>
      <w:r>
        <w:rPr>
          <w:rStyle w:val="Strong"/>
          <w:rFonts w:eastAsiaTheme="majorEastAsia"/>
        </w:rPr>
        <w:t>quality and reliability</w:t>
      </w:r>
      <w:r>
        <w:t xml:space="preserve"> of the dataset, several preprocessing steps are applied:</w:t>
      </w:r>
    </w:p>
    <w:p w14:paraId="689CF41C" w14:textId="77777777" w:rsidR="00611579" w:rsidRPr="00611579" w:rsidRDefault="00611579" w:rsidP="00611579">
      <w:pPr>
        <w:pStyle w:val="Heading4"/>
        <w:rPr>
          <w:i w:val="0"/>
          <w:iCs w:val="0"/>
          <w:color w:val="auto"/>
        </w:rPr>
      </w:pPr>
      <w:r w:rsidRPr="00611579">
        <w:rPr>
          <w:rStyle w:val="Strong"/>
          <w:i w:val="0"/>
          <w:iCs w:val="0"/>
          <w:color w:val="auto"/>
        </w:rPr>
        <w:t>3.2.1 Handling Missing Values</w:t>
      </w:r>
    </w:p>
    <w:p w14:paraId="684DB64E" w14:textId="77777777" w:rsidR="00611579" w:rsidRDefault="00611579" w:rsidP="00611579">
      <w:pPr>
        <w:pStyle w:val="NormalWeb"/>
      </w:pPr>
      <w:r>
        <w:t>Various imputation techniques are employed to address missing data:</w:t>
      </w:r>
    </w:p>
    <w:p w14:paraId="0857A9E7" w14:textId="77777777" w:rsidR="00611579" w:rsidRDefault="00611579" w:rsidP="00D934C2">
      <w:pPr>
        <w:numPr>
          <w:ilvl w:val="0"/>
          <w:numId w:val="36"/>
        </w:numPr>
        <w:spacing w:before="100" w:beforeAutospacing="1" w:after="100" w:afterAutospacing="1"/>
      </w:pPr>
      <w:r>
        <w:rPr>
          <w:rStyle w:val="Strong"/>
          <w:rFonts w:eastAsiaTheme="majorEastAsia"/>
        </w:rPr>
        <w:lastRenderedPageBreak/>
        <w:t>Median Imputation</w:t>
      </w:r>
      <w:r>
        <w:t xml:space="preserve"> – Used for numerical features to maintain robustness against outliers.</w:t>
      </w:r>
    </w:p>
    <w:p w14:paraId="261DB50C" w14:textId="77777777" w:rsidR="00611579" w:rsidRDefault="00611579" w:rsidP="00D934C2">
      <w:pPr>
        <w:numPr>
          <w:ilvl w:val="0"/>
          <w:numId w:val="36"/>
        </w:numPr>
        <w:spacing w:before="100" w:beforeAutospacing="1" w:after="100" w:afterAutospacing="1"/>
      </w:pPr>
      <w:r>
        <w:rPr>
          <w:rStyle w:val="Strong"/>
          <w:rFonts w:eastAsiaTheme="majorEastAsia"/>
        </w:rPr>
        <w:t>Mean Imputation</w:t>
      </w:r>
      <w:r>
        <w:t xml:space="preserve"> – Suitable for normally distributed numerical data.</w:t>
      </w:r>
    </w:p>
    <w:p w14:paraId="5CB754B1" w14:textId="77777777" w:rsidR="00611579" w:rsidRDefault="00611579" w:rsidP="00D934C2">
      <w:pPr>
        <w:numPr>
          <w:ilvl w:val="0"/>
          <w:numId w:val="36"/>
        </w:numPr>
        <w:spacing w:before="100" w:beforeAutospacing="1" w:after="100" w:afterAutospacing="1"/>
      </w:pPr>
      <w:r>
        <w:rPr>
          <w:rStyle w:val="Strong"/>
          <w:rFonts w:eastAsiaTheme="majorEastAsia"/>
        </w:rPr>
        <w:t>Mode Imputation</w:t>
      </w:r>
      <w:r>
        <w:t xml:space="preserve"> – Applied to categorical variables.</w:t>
      </w:r>
    </w:p>
    <w:p w14:paraId="0038E126" w14:textId="77777777" w:rsidR="00611579" w:rsidRDefault="00611579" w:rsidP="00D934C2">
      <w:pPr>
        <w:numPr>
          <w:ilvl w:val="0"/>
          <w:numId w:val="36"/>
        </w:numPr>
        <w:spacing w:before="100" w:beforeAutospacing="1" w:after="100" w:afterAutospacing="1"/>
      </w:pPr>
      <w:r>
        <w:rPr>
          <w:rStyle w:val="Strong"/>
          <w:rFonts w:eastAsiaTheme="majorEastAsia"/>
        </w:rPr>
        <w:t>K-Nearest Neighbors (KNN) Imputation</w:t>
      </w:r>
      <w:r>
        <w:t xml:space="preserve"> – Estimates missing values based on feature similarity.</w:t>
      </w:r>
    </w:p>
    <w:p w14:paraId="21220FED" w14:textId="77777777" w:rsidR="00611579" w:rsidRDefault="00611579" w:rsidP="00D934C2">
      <w:pPr>
        <w:numPr>
          <w:ilvl w:val="0"/>
          <w:numId w:val="36"/>
        </w:numPr>
        <w:spacing w:before="100" w:beforeAutospacing="1" w:after="100" w:afterAutospacing="1"/>
      </w:pPr>
      <w:r>
        <w:rPr>
          <w:rStyle w:val="Strong"/>
          <w:rFonts w:eastAsiaTheme="majorEastAsia"/>
        </w:rPr>
        <w:t>Iterative Imputation</w:t>
      </w:r>
      <w:r>
        <w:t xml:space="preserve"> – Predicts missing values by modeling each feature as a function of the others.</w:t>
      </w:r>
    </w:p>
    <w:tbl>
      <w:tblPr>
        <w:tblStyle w:val="TableGrid"/>
        <w:tblW w:w="0" w:type="auto"/>
        <w:tblLook w:val="04A0" w:firstRow="1" w:lastRow="0" w:firstColumn="1" w:lastColumn="0" w:noHBand="0" w:noVBand="1"/>
      </w:tblPr>
      <w:tblGrid>
        <w:gridCol w:w="3116"/>
        <w:gridCol w:w="3117"/>
        <w:gridCol w:w="3117"/>
      </w:tblGrid>
      <w:tr w:rsidR="00675184" w14:paraId="5A7CE19C" w14:textId="77777777" w:rsidTr="0087663B">
        <w:tc>
          <w:tcPr>
            <w:tcW w:w="3116" w:type="dxa"/>
          </w:tcPr>
          <w:p w14:paraId="34FAB37D" w14:textId="77777777" w:rsidR="00675184" w:rsidRPr="008A5822" w:rsidRDefault="00675184" w:rsidP="0087663B">
            <w:pPr>
              <w:spacing w:before="100" w:beforeAutospacing="1" w:after="100" w:afterAutospacing="1"/>
              <w:rPr>
                <w:b/>
                <w:bCs/>
              </w:rPr>
            </w:pPr>
            <w:r w:rsidRPr="008A5822">
              <w:rPr>
                <w:b/>
                <w:bCs/>
              </w:rPr>
              <w:t>Method</w:t>
            </w:r>
          </w:p>
        </w:tc>
        <w:tc>
          <w:tcPr>
            <w:tcW w:w="3117" w:type="dxa"/>
          </w:tcPr>
          <w:p w14:paraId="10C481E1" w14:textId="77777777" w:rsidR="00675184" w:rsidRPr="008A5822" w:rsidRDefault="00675184" w:rsidP="0087663B">
            <w:pPr>
              <w:spacing w:before="100" w:beforeAutospacing="1" w:after="100" w:afterAutospacing="1"/>
              <w:rPr>
                <w:b/>
                <w:bCs/>
              </w:rPr>
            </w:pPr>
            <w:r w:rsidRPr="008A5822">
              <w:rPr>
                <w:b/>
                <w:bCs/>
              </w:rPr>
              <w:t>Pros</w:t>
            </w:r>
          </w:p>
        </w:tc>
        <w:tc>
          <w:tcPr>
            <w:tcW w:w="3117" w:type="dxa"/>
          </w:tcPr>
          <w:p w14:paraId="5DB74271" w14:textId="77777777" w:rsidR="00675184" w:rsidRPr="008A5822" w:rsidRDefault="00675184" w:rsidP="0087663B">
            <w:pPr>
              <w:spacing w:before="100" w:beforeAutospacing="1" w:after="100" w:afterAutospacing="1"/>
              <w:rPr>
                <w:b/>
                <w:bCs/>
              </w:rPr>
            </w:pPr>
            <w:r w:rsidRPr="008A5822">
              <w:rPr>
                <w:b/>
                <w:bCs/>
              </w:rPr>
              <w:t>Cons</w:t>
            </w:r>
          </w:p>
        </w:tc>
      </w:tr>
      <w:tr w:rsidR="00675184" w14:paraId="7EB21420" w14:textId="77777777" w:rsidTr="0087663B">
        <w:tc>
          <w:tcPr>
            <w:tcW w:w="3116" w:type="dxa"/>
          </w:tcPr>
          <w:p w14:paraId="03E8017B" w14:textId="77777777" w:rsidR="00675184" w:rsidRPr="0005344D" w:rsidRDefault="00675184" w:rsidP="0087663B">
            <w:pPr>
              <w:spacing w:before="100" w:beforeAutospacing="1" w:after="100" w:afterAutospacing="1"/>
              <w:rPr>
                <w:b/>
                <w:bCs/>
              </w:rPr>
            </w:pPr>
            <w:r w:rsidRPr="0005344D">
              <w:rPr>
                <w:b/>
                <w:bCs/>
              </w:rPr>
              <w:t>Median (Basic)</w:t>
            </w:r>
          </w:p>
        </w:tc>
        <w:tc>
          <w:tcPr>
            <w:tcW w:w="3117" w:type="dxa"/>
          </w:tcPr>
          <w:p w14:paraId="768D7D0F" w14:textId="77777777" w:rsidR="00675184" w:rsidRDefault="00675184" w:rsidP="0087663B">
            <w:pPr>
              <w:spacing w:before="100" w:beforeAutospacing="1" w:after="100" w:afterAutospacing="1"/>
            </w:pPr>
            <w:r w:rsidRPr="008A5822">
              <w:t>Fast, works well for skewed data</w:t>
            </w:r>
          </w:p>
        </w:tc>
        <w:tc>
          <w:tcPr>
            <w:tcW w:w="3117" w:type="dxa"/>
          </w:tcPr>
          <w:p w14:paraId="2D039D30" w14:textId="77777777" w:rsidR="00675184" w:rsidRDefault="00675184" w:rsidP="0087663B">
            <w:pPr>
              <w:spacing w:before="100" w:beforeAutospacing="1" w:after="100" w:afterAutospacing="1"/>
            </w:pPr>
            <w:r w:rsidRPr="008A5822">
              <w:t>Ignores feature relationships</w:t>
            </w:r>
          </w:p>
        </w:tc>
      </w:tr>
      <w:tr w:rsidR="00675184" w14:paraId="7CFDBEEC" w14:textId="77777777" w:rsidTr="0087663B">
        <w:tc>
          <w:tcPr>
            <w:tcW w:w="3116" w:type="dxa"/>
          </w:tcPr>
          <w:p w14:paraId="10BAF9BA" w14:textId="77777777" w:rsidR="00675184" w:rsidRPr="0005344D" w:rsidRDefault="00675184" w:rsidP="0087663B">
            <w:pPr>
              <w:spacing w:before="100" w:beforeAutospacing="1" w:after="100" w:afterAutospacing="1"/>
              <w:rPr>
                <w:b/>
                <w:bCs/>
              </w:rPr>
            </w:pPr>
            <w:r w:rsidRPr="0005344D">
              <w:rPr>
                <w:b/>
                <w:bCs/>
              </w:rPr>
              <w:t>Mean</w:t>
            </w:r>
          </w:p>
        </w:tc>
        <w:tc>
          <w:tcPr>
            <w:tcW w:w="3117" w:type="dxa"/>
          </w:tcPr>
          <w:p w14:paraId="700B0FD6" w14:textId="77777777" w:rsidR="00675184" w:rsidRDefault="00675184" w:rsidP="0087663B">
            <w:pPr>
              <w:spacing w:before="100" w:beforeAutospacing="1" w:after="100" w:afterAutospacing="1"/>
            </w:pPr>
            <w:r w:rsidRPr="008A5822">
              <w:t>Good for normal data</w:t>
            </w:r>
          </w:p>
        </w:tc>
        <w:tc>
          <w:tcPr>
            <w:tcW w:w="3117" w:type="dxa"/>
          </w:tcPr>
          <w:p w14:paraId="736B7894" w14:textId="77777777" w:rsidR="00675184" w:rsidRDefault="00675184" w:rsidP="0087663B">
            <w:pPr>
              <w:spacing w:before="100" w:beforeAutospacing="1" w:after="100" w:afterAutospacing="1"/>
            </w:pPr>
            <w:r w:rsidRPr="008A5822">
              <w:t>Affected by outliers</w:t>
            </w:r>
          </w:p>
        </w:tc>
      </w:tr>
      <w:tr w:rsidR="00675184" w14:paraId="43AD5B93" w14:textId="77777777" w:rsidTr="0087663B">
        <w:tc>
          <w:tcPr>
            <w:tcW w:w="3116" w:type="dxa"/>
          </w:tcPr>
          <w:p w14:paraId="2D925900" w14:textId="77777777" w:rsidR="00675184" w:rsidRPr="0005344D" w:rsidRDefault="00675184" w:rsidP="0087663B">
            <w:pPr>
              <w:spacing w:before="100" w:beforeAutospacing="1" w:after="100" w:afterAutospacing="1"/>
              <w:rPr>
                <w:b/>
                <w:bCs/>
              </w:rPr>
            </w:pPr>
            <w:r w:rsidRPr="0005344D">
              <w:rPr>
                <w:b/>
                <w:bCs/>
              </w:rPr>
              <w:t>Mode</w:t>
            </w:r>
          </w:p>
        </w:tc>
        <w:tc>
          <w:tcPr>
            <w:tcW w:w="3117" w:type="dxa"/>
          </w:tcPr>
          <w:p w14:paraId="626D12D0" w14:textId="77777777" w:rsidR="00675184" w:rsidRDefault="00675184" w:rsidP="0087663B">
            <w:pPr>
              <w:spacing w:before="100" w:beforeAutospacing="1" w:after="100" w:afterAutospacing="1"/>
            </w:pPr>
            <w:r w:rsidRPr="008A5822">
              <w:t>Great for categorical data</w:t>
            </w:r>
          </w:p>
        </w:tc>
        <w:tc>
          <w:tcPr>
            <w:tcW w:w="3117" w:type="dxa"/>
          </w:tcPr>
          <w:p w14:paraId="0D77B026" w14:textId="77777777" w:rsidR="00675184" w:rsidRDefault="00675184" w:rsidP="0087663B">
            <w:pPr>
              <w:spacing w:before="100" w:beforeAutospacing="1" w:after="100" w:afterAutospacing="1"/>
            </w:pPr>
            <w:r w:rsidRPr="008A5822">
              <w:t>May not always be meaningful</w:t>
            </w:r>
          </w:p>
        </w:tc>
      </w:tr>
      <w:tr w:rsidR="00675184" w14:paraId="57F07158" w14:textId="77777777" w:rsidTr="0087663B">
        <w:tc>
          <w:tcPr>
            <w:tcW w:w="3116" w:type="dxa"/>
          </w:tcPr>
          <w:p w14:paraId="6C9EF1F6" w14:textId="77777777" w:rsidR="00675184" w:rsidRPr="0005344D" w:rsidRDefault="00675184" w:rsidP="0087663B">
            <w:pPr>
              <w:spacing w:before="100" w:beforeAutospacing="1" w:after="100" w:afterAutospacing="1"/>
              <w:rPr>
                <w:b/>
                <w:bCs/>
              </w:rPr>
            </w:pPr>
            <w:r w:rsidRPr="0005344D">
              <w:rPr>
                <w:b/>
                <w:bCs/>
              </w:rPr>
              <w:t>KNN Imputation</w:t>
            </w:r>
          </w:p>
        </w:tc>
        <w:tc>
          <w:tcPr>
            <w:tcW w:w="3117" w:type="dxa"/>
          </w:tcPr>
          <w:p w14:paraId="28B56939" w14:textId="77777777" w:rsidR="00675184" w:rsidRDefault="00675184" w:rsidP="0087663B">
            <w:pPr>
              <w:spacing w:before="100" w:beforeAutospacing="1" w:after="100" w:afterAutospacing="1"/>
            </w:pPr>
            <w:r w:rsidRPr="008A5822">
              <w:t>Captures feature relationships</w:t>
            </w:r>
          </w:p>
        </w:tc>
        <w:tc>
          <w:tcPr>
            <w:tcW w:w="3117" w:type="dxa"/>
          </w:tcPr>
          <w:p w14:paraId="5292771D" w14:textId="77777777" w:rsidR="00675184" w:rsidRDefault="00675184" w:rsidP="0087663B">
            <w:pPr>
              <w:spacing w:before="100" w:beforeAutospacing="1" w:after="100" w:afterAutospacing="1"/>
            </w:pPr>
            <w:r w:rsidRPr="008A5822">
              <w:t>Slower for large datasets</w:t>
            </w:r>
          </w:p>
        </w:tc>
      </w:tr>
      <w:tr w:rsidR="00675184" w14:paraId="62EBD0A1" w14:textId="77777777" w:rsidTr="0087663B">
        <w:tc>
          <w:tcPr>
            <w:tcW w:w="3116" w:type="dxa"/>
          </w:tcPr>
          <w:p w14:paraId="3E3926B1" w14:textId="77777777" w:rsidR="00675184" w:rsidRPr="0005344D" w:rsidRDefault="00675184" w:rsidP="0087663B">
            <w:pPr>
              <w:spacing w:before="100" w:beforeAutospacing="1" w:after="100" w:afterAutospacing="1"/>
              <w:rPr>
                <w:b/>
                <w:bCs/>
              </w:rPr>
            </w:pPr>
            <w:r w:rsidRPr="0005344D">
              <w:rPr>
                <w:b/>
                <w:bCs/>
              </w:rPr>
              <w:t>Iterative Imputation</w:t>
            </w:r>
          </w:p>
        </w:tc>
        <w:tc>
          <w:tcPr>
            <w:tcW w:w="3117" w:type="dxa"/>
          </w:tcPr>
          <w:p w14:paraId="318E3975" w14:textId="77777777" w:rsidR="00675184" w:rsidRDefault="00675184" w:rsidP="0087663B">
            <w:pPr>
              <w:spacing w:before="100" w:beforeAutospacing="1" w:after="100" w:afterAutospacing="1"/>
            </w:pPr>
            <w:r w:rsidRPr="008A5822">
              <w:t>Most accurate for complex data</w:t>
            </w:r>
          </w:p>
        </w:tc>
        <w:tc>
          <w:tcPr>
            <w:tcW w:w="3117" w:type="dxa"/>
          </w:tcPr>
          <w:p w14:paraId="383EF939" w14:textId="77777777" w:rsidR="00675184" w:rsidRDefault="00675184" w:rsidP="0087663B">
            <w:pPr>
              <w:spacing w:before="100" w:beforeAutospacing="1" w:after="100" w:afterAutospacing="1"/>
            </w:pPr>
            <w:r w:rsidRPr="008A5822">
              <w:t>Computationally expensive</w:t>
            </w:r>
          </w:p>
        </w:tc>
      </w:tr>
    </w:tbl>
    <w:p w14:paraId="619BE706" w14:textId="77777777" w:rsidR="00675184" w:rsidRDefault="00675184" w:rsidP="00675184">
      <w:pPr>
        <w:spacing w:before="100" w:beforeAutospacing="1" w:after="100" w:afterAutospacing="1"/>
      </w:pPr>
    </w:p>
    <w:p w14:paraId="32C9B584" w14:textId="77777777" w:rsidR="00611579" w:rsidRPr="00611579" w:rsidRDefault="00611579" w:rsidP="00611579">
      <w:pPr>
        <w:pStyle w:val="Heading4"/>
        <w:rPr>
          <w:i w:val="0"/>
          <w:iCs w:val="0"/>
          <w:color w:val="auto"/>
        </w:rPr>
      </w:pPr>
      <w:r w:rsidRPr="00611579">
        <w:rPr>
          <w:rStyle w:val="Strong"/>
          <w:i w:val="0"/>
          <w:iCs w:val="0"/>
          <w:color w:val="auto"/>
        </w:rPr>
        <w:t>3.2.2 Feature Scaling and Categorical Encoding</w:t>
      </w:r>
    </w:p>
    <w:p w14:paraId="7F455693" w14:textId="77777777" w:rsidR="00611579" w:rsidRDefault="00611579" w:rsidP="00D934C2">
      <w:pPr>
        <w:numPr>
          <w:ilvl w:val="0"/>
          <w:numId w:val="37"/>
        </w:numPr>
        <w:spacing w:before="100" w:beforeAutospacing="1" w:after="100" w:afterAutospacing="1"/>
      </w:pPr>
      <w:r>
        <w:rPr>
          <w:rStyle w:val="Strong"/>
          <w:rFonts w:eastAsiaTheme="majorEastAsia"/>
        </w:rPr>
        <w:t>Standardization</w:t>
      </w:r>
      <w:r>
        <w:t xml:space="preserve"> – </w:t>
      </w:r>
      <w:proofErr w:type="spellStart"/>
      <w:r>
        <w:rPr>
          <w:rStyle w:val="Strong"/>
          <w:rFonts w:eastAsiaTheme="majorEastAsia"/>
        </w:rPr>
        <w:t>StandardScaler</w:t>
      </w:r>
      <w:proofErr w:type="spellEnd"/>
      <w:r>
        <w:t xml:space="preserve"> is applied to ensure numerical features are normally distributed.</w:t>
      </w:r>
    </w:p>
    <w:p w14:paraId="22174C80" w14:textId="77777777" w:rsidR="00611579" w:rsidRDefault="00611579" w:rsidP="00D934C2">
      <w:pPr>
        <w:numPr>
          <w:ilvl w:val="0"/>
          <w:numId w:val="37"/>
        </w:numPr>
        <w:spacing w:before="100" w:beforeAutospacing="1" w:after="100" w:afterAutospacing="1"/>
      </w:pPr>
      <w:r>
        <w:rPr>
          <w:rStyle w:val="Strong"/>
          <w:rFonts w:eastAsiaTheme="majorEastAsia"/>
        </w:rPr>
        <w:t>Categorical Encoding</w:t>
      </w:r>
      <w:r>
        <w:t xml:space="preserve"> – </w:t>
      </w:r>
      <w:r>
        <w:rPr>
          <w:rStyle w:val="Strong"/>
          <w:rFonts w:eastAsiaTheme="majorEastAsia"/>
        </w:rPr>
        <w:t>Label Encoding</w:t>
      </w:r>
      <w:r>
        <w:t xml:space="preserve"> is used to convert categorical features into numerical representations.</w:t>
      </w:r>
    </w:p>
    <w:p w14:paraId="0A6AD74A" w14:textId="77777777" w:rsidR="00FA522C" w:rsidRDefault="00FA522C" w:rsidP="00611579">
      <w:pPr>
        <w:spacing w:before="100" w:beforeAutospacing="1" w:after="100" w:afterAutospacing="1"/>
        <w:rPr>
          <w:rStyle w:val="Strong"/>
          <w:rFonts w:eastAsiaTheme="majorEastAsia"/>
        </w:rPr>
      </w:pPr>
    </w:p>
    <w:p w14:paraId="70702214" w14:textId="77777777" w:rsidR="00FA522C" w:rsidRDefault="00FA522C" w:rsidP="00611579">
      <w:pPr>
        <w:spacing w:before="100" w:beforeAutospacing="1" w:after="100" w:afterAutospacing="1"/>
        <w:rPr>
          <w:rStyle w:val="Strong"/>
          <w:rFonts w:eastAsiaTheme="majorEastAsia"/>
        </w:rPr>
      </w:pPr>
    </w:p>
    <w:p w14:paraId="6AA16FE7" w14:textId="77777777" w:rsidR="001C195D" w:rsidRDefault="001C195D" w:rsidP="00611579">
      <w:pPr>
        <w:spacing w:before="100" w:beforeAutospacing="1" w:after="100" w:afterAutospacing="1"/>
        <w:rPr>
          <w:rStyle w:val="Strong"/>
          <w:rFonts w:eastAsiaTheme="majorEastAsia"/>
        </w:rPr>
      </w:pPr>
    </w:p>
    <w:p w14:paraId="42CD633B" w14:textId="77777777" w:rsidR="001C195D" w:rsidRDefault="001C195D" w:rsidP="00611579">
      <w:pPr>
        <w:spacing w:before="100" w:beforeAutospacing="1" w:after="100" w:afterAutospacing="1"/>
        <w:rPr>
          <w:rStyle w:val="Strong"/>
          <w:rFonts w:eastAsiaTheme="majorEastAsia"/>
        </w:rPr>
      </w:pPr>
    </w:p>
    <w:p w14:paraId="1C815823" w14:textId="77777777" w:rsidR="001C195D" w:rsidRDefault="001C195D" w:rsidP="00611579">
      <w:pPr>
        <w:spacing w:before="100" w:beforeAutospacing="1" w:after="100" w:afterAutospacing="1"/>
        <w:rPr>
          <w:rStyle w:val="Strong"/>
          <w:rFonts w:eastAsiaTheme="majorEastAsia"/>
        </w:rPr>
      </w:pPr>
    </w:p>
    <w:p w14:paraId="383C5423" w14:textId="5C64A7AC" w:rsidR="00611579" w:rsidRDefault="00FA522C" w:rsidP="00611579">
      <w:pPr>
        <w:spacing w:before="100" w:beforeAutospacing="1" w:after="100" w:afterAutospacing="1"/>
        <w:rPr>
          <w:b/>
          <w:bCs/>
        </w:rPr>
      </w:pPr>
      <w:r>
        <w:rPr>
          <w:rStyle w:val="Strong"/>
          <w:rFonts w:eastAsiaTheme="majorEastAsia"/>
        </w:rPr>
        <w:t>3.</w:t>
      </w:r>
      <w:r w:rsidRPr="00FA522C">
        <w:rPr>
          <w:b/>
          <w:bCs/>
        </w:rPr>
        <w:t>3</w:t>
      </w:r>
      <w:r w:rsidR="00611579" w:rsidRPr="00FA522C">
        <w:rPr>
          <w:b/>
          <w:bCs/>
        </w:rPr>
        <w:t xml:space="preserve"> Data Visualize </w:t>
      </w:r>
    </w:p>
    <w:p w14:paraId="1D26A466" w14:textId="391526CF" w:rsidR="00FA522C" w:rsidRDefault="00FA522C" w:rsidP="00FA522C">
      <w:pPr>
        <w:spacing w:before="100" w:beforeAutospacing="1" w:after="100" w:afterAutospacing="1"/>
        <w:jc w:val="center"/>
        <w:rPr>
          <w:noProof/>
          <w14:ligatures w14:val="standardContextual"/>
        </w:rPr>
      </w:pPr>
      <w:r>
        <w:rPr>
          <w:noProof/>
          <w14:ligatures w14:val="standardContextual"/>
        </w:rPr>
        <w:lastRenderedPageBreak/>
        <w:drawing>
          <wp:inline distT="0" distB="0" distL="0" distR="0" wp14:anchorId="7B7E955C" wp14:editId="42652ECC">
            <wp:extent cx="4988963" cy="2001982"/>
            <wp:effectExtent l="0" t="0" r="2540" b="5080"/>
            <wp:docPr id="1417207375" name="Picture 3" descr="A graph showing a number of different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48560" name="Picture 3" descr="A graph showing a number of different numbers&#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36118" cy="2061033"/>
                    </a:xfrm>
                    <a:prstGeom prst="rect">
                      <a:avLst/>
                    </a:prstGeom>
                  </pic:spPr>
                </pic:pic>
              </a:graphicData>
            </a:graphic>
          </wp:inline>
        </w:drawing>
      </w:r>
    </w:p>
    <w:p w14:paraId="75FB5E26" w14:textId="77777777" w:rsidR="00E93768" w:rsidRDefault="00347BC3" w:rsidP="00E93768">
      <w:pPr>
        <w:spacing w:before="100" w:beforeAutospacing="1" w:after="100" w:afterAutospacing="1"/>
        <w:jc w:val="center"/>
      </w:pPr>
      <w:r>
        <w:t xml:space="preserve">The </w:t>
      </w:r>
      <w:r>
        <w:rPr>
          <w:rStyle w:val="Strong"/>
          <w:rFonts w:eastAsiaTheme="majorEastAsia"/>
        </w:rPr>
        <w:t>Transit Method</w:t>
      </w:r>
      <w:r>
        <w:t xml:space="preserve"> is the </w:t>
      </w:r>
      <w:proofErr w:type="gramStart"/>
      <w:r>
        <w:t>most commonly used</w:t>
      </w:r>
      <w:proofErr w:type="gramEnd"/>
      <w:r>
        <w:t xml:space="preserve"> technique for discovering exoplanets because it allows astronomers to detect planets indirectly by measuring the slight dimming of a star's light as a planet passes in front of it. This method is highly effective for identifying </w:t>
      </w:r>
      <w:proofErr w:type="gramStart"/>
      <w:r>
        <w:t>a large number of</w:t>
      </w:r>
      <w:proofErr w:type="gramEnd"/>
      <w:r>
        <w:t xml:space="preserve"> planets, especially with space telescopes like </w:t>
      </w:r>
      <w:r>
        <w:rPr>
          <w:rStyle w:val="Emphasis"/>
          <w:rFonts w:eastAsiaTheme="majorEastAsia"/>
        </w:rPr>
        <w:t>Kepler</w:t>
      </w:r>
      <w:r>
        <w:t xml:space="preserve"> and </w:t>
      </w:r>
      <w:r>
        <w:rPr>
          <w:rStyle w:val="Emphasis"/>
          <w:rFonts w:eastAsiaTheme="majorEastAsia"/>
        </w:rPr>
        <w:t>TESS</w:t>
      </w:r>
      <w:r>
        <w:t xml:space="preserve">, which monitor thousands of stars simultaneously. It also provides valuable information about a planet’s size, orbit, and, in some cases, its atmosphere, making it a powerful tool for large-scale surveys of distant planetary </w:t>
      </w:r>
    </w:p>
    <w:p w14:paraId="0A38F09A" w14:textId="77777777" w:rsidR="00E93768" w:rsidRDefault="00E93768" w:rsidP="00E93768">
      <w:pPr>
        <w:spacing w:before="100" w:beforeAutospacing="1" w:after="100" w:afterAutospacing="1"/>
      </w:pPr>
    </w:p>
    <w:p w14:paraId="32437ACB" w14:textId="77777777" w:rsidR="00E93768" w:rsidRDefault="00E93768" w:rsidP="00E93768">
      <w:pPr>
        <w:spacing w:before="100" w:beforeAutospacing="1" w:after="100" w:afterAutospacing="1"/>
        <w:jc w:val="center"/>
      </w:pPr>
    </w:p>
    <w:p w14:paraId="14BE7E1B" w14:textId="6D2B5407" w:rsidR="00FA522C" w:rsidRDefault="00E93768" w:rsidP="00E93768">
      <w:pPr>
        <w:spacing w:before="100" w:beforeAutospacing="1" w:after="100" w:afterAutospacing="1"/>
        <w:jc w:val="center"/>
        <w:rPr>
          <w:noProof/>
          <w14:ligatures w14:val="standardContextual"/>
        </w:rPr>
      </w:pPr>
      <w:r>
        <w:rPr>
          <w:noProof/>
          <w14:ligatures w14:val="standardContextual"/>
        </w:rPr>
        <w:drawing>
          <wp:inline distT="0" distB="0" distL="0" distR="0" wp14:anchorId="20974D00" wp14:editId="6771C1AE">
            <wp:extent cx="4037104" cy="2241973"/>
            <wp:effectExtent l="0" t="0" r="1905" b="6350"/>
            <wp:docPr id="1678043980" name="Picture 4" descr="A graph of a number of ye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43980" name="Picture 4" descr="A graph of a number of yea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95519" cy="2274413"/>
                    </a:xfrm>
                    <a:prstGeom prst="rect">
                      <a:avLst/>
                    </a:prstGeom>
                  </pic:spPr>
                </pic:pic>
              </a:graphicData>
            </a:graphic>
          </wp:inline>
        </w:drawing>
      </w:r>
    </w:p>
    <w:p w14:paraId="7D7B8859" w14:textId="77777777" w:rsidR="00E93768" w:rsidRPr="00E93768" w:rsidRDefault="00E93768" w:rsidP="00E93768"/>
    <w:p w14:paraId="0A8C6599" w14:textId="77777777" w:rsidR="00E93768" w:rsidRPr="00E93768" w:rsidRDefault="00E93768" w:rsidP="00E93768"/>
    <w:p w14:paraId="57C56587" w14:textId="401BB544" w:rsidR="00E93768" w:rsidRPr="00E93768" w:rsidRDefault="00154EBB" w:rsidP="00E93768">
      <w:pPr>
        <w:tabs>
          <w:tab w:val="left" w:pos="2174"/>
        </w:tabs>
      </w:pPr>
      <w:r w:rsidRPr="00154EBB">
        <w:rPr>
          <w:b/>
          <w:bCs/>
        </w:rPr>
        <w:t>Why 2016 discovered most:</w:t>
      </w:r>
      <w:r>
        <w:t xml:space="preserve">  </w:t>
      </w:r>
      <w:r w:rsidR="00E93768">
        <w:t xml:space="preserve">The significant spike in exoplanet discoveries in 2016, as depicted in the chart, is primarily attributed to a major data release from NASA’s Kepler mission. That year marked the publication of a comprehensive catalog of exoplanet candidates, many of which had been observed in earlier years but were only confirmed in 2016 through refined analysis. This included the results from Kepler’s extended K2 mission and the release of Kepler Data Release 25 (DR25), which provided the most complete and accurate list of planet candidates up to that point. The use of advanced statistical techniques and machine learning tools such as the </w:t>
      </w:r>
      <w:proofErr w:type="spellStart"/>
      <w:r w:rsidR="00E93768">
        <w:lastRenderedPageBreak/>
        <w:t>Robovetter</w:t>
      </w:r>
      <w:proofErr w:type="spellEnd"/>
      <w:r w:rsidR="00E93768">
        <w:t xml:space="preserve"> allowed researchers to validate thousands of planets in bulk, rather than through individual confirmations. As a result, 2016 stands out not for a sudden increase in new observations, but for a historic consolidation and validation of prior Kepler findings, making it the peak year in terms of confirmed exoplanet counts.</w:t>
      </w:r>
    </w:p>
    <w:p w14:paraId="770DB841" w14:textId="5297BE2F" w:rsidR="00AC6D71" w:rsidRDefault="00FA522C" w:rsidP="00FA522C">
      <w:pPr>
        <w:pStyle w:val="Heading3"/>
        <w:jc w:val="center"/>
        <w:rPr>
          <w:rStyle w:val="Strong"/>
          <w:color w:val="auto"/>
        </w:rPr>
      </w:pPr>
      <w:r>
        <w:rPr>
          <w:b/>
          <w:bCs/>
          <w:noProof/>
          <w:color w:val="auto"/>
          <w14:ligatures w14:val="standardContextual"/>
        </w:rPr>
        <w:drawing>
          <wp:inline distT="0" distB="0" distL="0" distR="0" wp14:anchorId="2267FD7F" wp14:editId="0A74C49C">
            <wp:extent cx="3740821" cy="2980267"/>
            <wp:effectExtent l="0" t="0" r="5715" b="4445"/>
            <wp:docPr id="766161947" name="Picture 6" descr="A graph with gree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61947" name="Picture 6" descr="A graph with green dot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65825" cy="3000187"/>
                    </a:xfrm>
                    <a:prstGeom prst="rect">
                      <a:avLst/>
                    </a:prstGeom>
                  </pic:spPr>
                </pic:pic>
              </a:graphicData>
            </a:graphic>
          </wp:inline>
        </w:drawing>
      </w:r>
    </w:p>
    <w:p w14:paraId="1AB837CE" w14:textId="77777777" w:rsidR="00F31172" w:rsidRPr="00F31172" w:rsidRDefault="00F31172" w:rsidP="00F31172"/>
    <w:p w14:paraId="72DE9128" w14:textId="7A677D4E" w:rsidR="00611579" w:rsidRPr="00611579" w:rsidRDefault="00B55B33" w:rsidP="00611579">
      <w:pPr>
        <w:pStyle w:val="Heading3"/>
        <w:rPr>
          <w:color w:val="auto"/>
        </w:rPr>
      </w:pPr>
      <w:r>
        <w:rPr>
          <w:rStyle w:val="Strong"/>
          <w:color w:val="auto"/>
        </w:rPr>
        <w:t xml:space="preserve">4. </w:t>
      </w:r>
      <w:r w:rsidR="00611579" w:rsidRPr="00611579">
        <w:rPr>
          <w:rStyle w:val="Strong"/>
          <w:color w:val="auto"/>
        </w:rPr>
        <w:t>Machine Learning Models</w:t>
      </w:r>
    </w:p>
    <w:p w14:paraId="5716507C" w14:textId="6046DF34" w:rsidR="003E2F6C" w:rsidRDefault="003E2F6C" w:rsidP="003E2F6C">
      <w:pPr>
        <w:pStyle w:val="Heading4"/>
        <w:rPr>
          <w:i w:val="0"/>
          <w:iCs w:val="0"/>
          <w:color w:val="auto"/>
        </w:rPr>
      </w:pPr>
    </w:p>
    <w:p w14:paraId="17A3357A" w14:textId="77777777" w:rsidR="00F31172" w:rsidRDefault="00F31172" w:rsidP="00F31172">
      <w:r>
        <w:t>To classify exoplanets, four machine learning models were employed. Each model was selected based on its unique strengths and applicability to the problem of exoplanet classification. Below, we provide a brief overview of the models, along with their respective strengths and weaknesses.</w:t>
      </w:r>
    </w:p>
    <w:p w14:paraId="6B473AEC" w14:textId="77777777" w:rsidR="00F31172" w:rsidRDefault="00F31172" w:rsidP="00F31172"/>
    <w:p w14:paraId="26AC5304" w14:textId="6103290D" w:rsidR="00F31172" w:rsidRPr="00F31172" w:rsidRDefault="00B55B33" w:rsidP="00F31172">
      <w:pPr>
        <w:rPr>
          <w:b/>
          <w:bCs/>
        </w:rPr>
      </w:pPr>
      <w:r>
        <w:rPr>
          <w:b/>
          <w:bCs/>
        </w:rPr>
        <w:t>4.1</w:t>
      </w:r>
      <w:r w:rsidR="00F31172" w:rsidRPr="00F31172">
        <w:rPr>
          <w:b/>
          <w:bCs/>
        </w:rPr>
        <w:t xml:space="preserve"> Logistic Regression</w:t>
      </w:r>
    </w:p>
    <w:p w14:paraId="3BF98DDB" w14:textId="77777777" w:rsidR="00F31172" w:rsidRDefault="00F31172" w:rsidP="00F31172">
      <w:r>
        <w:t>Logistic regression serves as a baseline classification model. It applies a linear decision boundary using the sigmoid function, making it a simple yet effective tool for binary classification tasks. While it is computationally efficient and easy to interpret, its linear nature limits its ability to capture complex, non-linear relationships in the data.</w:t>
      </w:r>
    </w:p>
    <w:p w14:paraId="6FC3D662" w14:textId="77777777" w:rsidR="00F31172" w:rsidRDefault="00F31172" w:rsidP="00F31172"/>
    <w:p w14:paraId="470466E9" w14:textId="3EE2F56D" w:rsidR="00F31172" w:rsidRPr="00F31172" w:rsidRDefault="00325E04" w:rsidP="00F31172">
      <w:pPr>
        <w:rPr>
          <w:b/>
          <w:bCs/>
        </w:rPr>
      </w:pPr>
      <w:r>
        <w:rPr>
          <w:b/>
          <w:bCs/>
        </w:rPr>
        <w:t>4</w:t>
      </w:r>
      <w:r w:rsidR="00F31172" w:rsidRPr="00F31172">
        <w:rPr>
          <w:b/>
          <w:bCs/>
        </w:rPr>
        <w:t>.2 Random Forest</w:t>
      </w:r>
    </w:p>
    <w:p w14:paraId="0EECD57C" w14:textId="77777777" w:rsidR="00F31172" w:rsidRDefault="00F31172" w:rsidP="00F31172">
      <w:r>
        <w:t>Random forest is an ensemble learning method that constructs multiple decision trees during training. By aggregating the predictions of individual trees, it improves prediction accuracy and reduces the risk of overfitting. Random forest is particularly advantageous for handling missing data and providing interpretable results. However, it can be computationally expensive and less efficient when applied to very large datasets.</w:t>
      </w:r>
    </w:p>
    <w:p w14:paraId="2EC6AB8C" w14:textId="77777777" w:rsidR="00F31172" w:rsidRDefault="00F31172" w:rsidP="00F31172"/>
    <w:p w14:paraId="16AFE7DD" w14:textId="02F053EF" w:rsidR="00F31172" w:rsidRPr="00F31172" w:rsidRDefault="00325E04" w:rsidP="00F31172">
      <w:pPr>
        <w:rPr>
          <w:b/>
          <w:bCs/>
        </w:rPr>
      </w:pPr>
      <w:r>
        <w:rPr>
          <w:b/>
          <w:bCs/>
        </w:rPr>
        <w:t>4</w:t>
      </w:r>
      <w:r w:rsidR="00F31172" w:rsidRPr="00F31172">
        <w:rPr>
          <w:b/>
          <w:bCs/>
        </w:rPr>
        <w:t xml:space="preserve">.3 </w:t>
      </w:r>
      <w:proofErr w:type="spellStart"/>
      <w:r w:rsidR="00F31172" w:rsidRPr="00F31172">
        <w:rPr>
          <w:b/>
          <w:bCs/>
        </w:rPr>
        <w:t>XGBoost</w:t>
      </w:r>
      <w:proofErr w:type="spellEnd"/>
    </w:p>
    <w:p w14:paraId="755EC021" w14:textId="77777777" w:rsidR="00F31172" w:rsidRDefault="00F31172" w:rsidP="00F31172">
      <w:proofErr w:type="spellStart"/>
      <w:r>
        <w:t>XGBoost</w:t>
      </w:r>
      <w:proofErr w:type="spellEnd"/>
      <w:r>
        <w:t xml:space="preserve"> (Extreme Gradient Boosting) is an advanced gradient boosting algorithm renowned for its high efficiency and performance in structured data classification tasks. It incorporates </w:t>
      </w:r>
      <w:r>
        <w:lastRenderedPageBreak/>
        <w:t>regularization techniques to prevent overfitting and often achieves state-of-the-art results in machine learning competitions. However, its performance heavily depends on careful hyperparameter tuning, which can be time-consuming.</w:t>
      </w:r>
    </w:p>
    <w:p w14:paraId="4EFDB0B1" w14:textId="77777777" w:rsidR="00F31172" w:rsidRDefault="00F31172" w:rsidP="00F31172"/>
    <w:p w14:paraId="75705622" w14:textId="57EC7EC9" w:rsidR="00F31172" w:rsidRPr="00F31172" w:rsidRDefault="00325E04" w:rsidP="00F31172">
      <w:pPr>
        <w:rPr>
          <w:b/>
          <w:bCs/>
        </w:rPr>
      </w:pPr>
      <w:r>
        <w:rPr>
          <w:b/>
          <w:bCs/>
        </w:rPr>
        <w:t>4</w:t>
      </w:r>
      <w:r w:rsidR="00F31172" w:rsidRPr="00F31172">
        <w:rPr>
          <w:b/>
          <w:bCs/>
        </w:rPr>
        <w:t>.4 Neural Networks</w:t>
      </w:r>
    </w:p>
    <w:p w14:paraId="71A53C67" w14:textId="77777777" w:rsidR="00F31172" w:rsidRDefault="00F31172" w:rsidP="00F31172">
      <w:r>
        <w:t>Neural networks represent a deep learning approach capable of capturing complex, non-linear relationships between exoplanetary features. Their adaptability makes them suitable for a wide range of tasks, including classification. However, neural networks typically require large amounts of data to perform effectively and are computationally expensive to train.</w:t>
      </w:r>
    </w:p>
    <w:p w14:paraId="6B0B2464" w14:textId="77777777" w:rsidR="00F31172" w:rsidRDefault="00F31172" w:rsidP="00F31172"/>
    <w:p w14:paraId="77133981" w14:textId="77777777" w:rsidR="00F31172" w:rsidRDefault="00F31172" w:rsidP="00F31172">
      <w:pPr>
        <w:rPr>
          <w:b/>
          <w:bCs/>
        </w:rPr>
      </w:pPr>
    </w:p>
    <w:p w14:paraId="7995F48A" w14:textId="77777777" w:rsidR="00F31172" w:rsidRDefault="00F31172" w:rsidP="00F31172">
      <w:pPr>
        <w:rPr>
          <w:b/>
          <w:bCs/>
        </w:rPr>
      </w:pPr>
    </w:p>
    <w:p w14:paraId="2C69B1AB" w14:textId="77777777" w:rsidR="00F31172" w:rsidRDefault="00F31172" w:rsidP="00F31172">
      <w:pPr>
        <w:rPr>
          <w:b/>
          <w:bCs/>
        </w:rPr>
      </w:pPr>
    </w:p>
    <w:p w14:paraId="214999E2" w14:textId="77777777" w:rsidR="00F31172" w:rsidRDefault="00F31172" w:rsidP="00F31172">
      <w:pPr>
        <w:rPr>
          <w:b/>
          <w:bCs/>
        </w:rPr>
      </w:pPr>
    </w:p>
    <w:p w14:paraId="04015110" w14:textId="77777777" w:rsidR="00F31172" w:rsidRDefault="00F31172" w:rsidP="00F31172">
      <w:pPr>
        <w:rPr>
          <w:b/>
          <w:bCs/>
        </w:rPr>
      </w:pPr>
    </w:p>
    <w:p w14:paraId="3A19D6D0" w14:textId="77777777" w:rsidR="00F31172" w:rsidRDefault="00F31172" w:rsidP="00F31172">
      <w:pPr>
        <w:rPr>
          <w:b/>
          <w:bCs/>
        </w:rPr>
      </w:pPr>
    </w:p>
    <w:p w14:paraId="5F4A0AA3" w14:textId="77777777" w:rsidR="00F31172" w:rsidRDefault="00F31172" w:rsidP="00F31172">
      <w:pPr>
        <w:rPr>
          <w:b/>
          <w:bCs/>
        </w:rPr>
      </w:pPr>
    </w:p>
    <w:p w14:paraId="755919B2" w14:textId="77777777" w:rsidR="00F31172" w:rsidRDefault="00F31172" w:rsidP="00F31172">
      <w:pPr>
        <w:rPr>
          <w:b/>
          <w:bCs/>
        </w:rPr>
      </w:pPr>
    </w:p>
    <w:p w14:paraId="6E07ADB4" w14:textId="77777777" w:rsidR="00F31172" w:rsidRDefault="00F31172" w:rsidP="00F31172">
      <w:pPr>
        <w:rPr>
          <w:b/>
          <w:bCs/>
        </w:rPr>
      </w:pPr>
    </w:p>
    <w:p w14:paraId="062E87B3" w14:textId="77777777" w:rsidR="00F31172" w:rsidRDefault="00F31172" w:rsidP="00F31172">
      <w:pPr>
        <w:rPr>
          <w:b/>
          <w:bCs/>
        </w:rPr>
      </w:pPr>
    </w:p>
    <w:p w14:paraId="41B888E0" w14:textId="77777777" w:rsidR="00F31172" w:rsidRDefault="00F31172" w:rsidP="00F31172">
      <w:pPr>
        <w:rPr>
          <w:b/>
          <w:bCs/>
        </w:rPr>
      </w:pPr>
    </w:p>
    <w:p w14:paraId="2B7829AA" w14:textId="77777777" w:rsidR="00F31172" w:rsidRDefault="00F31172" w:rsidP="00F31172">
      <w:pPr>
        <w:rPr>
          <w:b/>
          <w:bCs/>
        </w:rPr>
      </w:pPr>
    </w:p>
    <w:p w14:paraId="15BA45DF" w14:textId="77777777" w:rsidR="00F31172" w:rsidRDefault="00F31172" w:rsidP="00F31172">
      <w:pPr>
        <w:rPr>
          <w:b/>
          <w:bCs/>
        </w:rPr>
      </w:pPr>
    </w:p>
    <w:p w14:paraId="634077AD" w14:textId="77777777" w:rsidR="00F31172" w:rsidRDefault="00F31172" w:rsidP="00F31172">
      <w:pPr>
        <w:rPr>
          <w:b/>
          <w:bCs/>
        </w:rPr>
      </w:pPr>
    </w:p>
    <w:p w14:paraId="257FFC9A" w14:textId="2617345C" w:rsidR="00F31172" w:rsidRPr="00F31172" w:rsidRDefault="00F31172" w:rsidP="00F31172">
      <w:pPr>
        <w:rPr>
          <w:b/>
          <w:bCs/>
        </w:rPr>
      </w:pPr>
      <w:r w:rsidRPr="00F31172">
        <w:rPr>
          <w:b/>
          <w:bCs/>
        </w:rPr>
        <w:t>Comparative Analysis of Models</w:t>
      </w:r>
    </w:p>
    <w:p w14:paraId="2C782698" w14:textId="3A0A658E" w:rsidR="00F31172" w:rsidRPr="00F31172" w:rsidRDefault="00F31172" w:rsidP="00F31172">
      <w:r>
        <w:t>The table below summarizes the strengths and weaknesses of the three primary models used in this study (excluding logistic regression, which serves as a baseline):</w:t>
      </w:r>
    </w:p>
    <w:p w14:paraId="25C7D6C8" w14:textId="77777777" w:rsidR="00F31172" w:rsidRPr="00F31172" w:rsidRDefault="00F31172" w:rsidP="00F31172"/>
    <w:p w14:paraId="50CD30B5" w14:textId="77777777" w:rsidR="00F31172" w:rsidRPr="00F31172" w:rsidRDefault="00F31172" w:rsidP="00F31172"/>
    <w:tbl>
      <w:tblPr>
        <w:tblStyle w:val="TableGrid"/>
        <w:tblW w:w="0" w:type="auto"/>
        <w:tblLook w:val="04A0" w:firstRow="1" w:lastRow="0" w:firstColumn="1" w:lastColumn="0" w:noHBand="0" w:noVBand="1"/>
      </w:tblPr>
      <w:tblGrid>
        <w:gridCol w:w="3116"/>
        <w:gridCol w:w="3117"/>
        <w:gridCol w:w="3117"/>
      </w:tblGrid>
      <w:tr w:rsidR="00541868" w14:paraId="481A5FBE" w14:textId="77777777" w:rsidTr="0087663B">
        <w:tc>
          <w:tcPr>
            <w:tcW w:w="3116" w:type="dxa"/>
          </w:tcPr>
          <w:p w14:paraId="4C9801E9" w14:textId="77777777" w:rsidR="00541868" w:rsidRDefault="00541868" w:rsidP="0087663B">
            <w:pPr>
              <w:spacing w:before="100" w:beforeAutospacing="1" w:after="100" w:afterAutospacing="1"/>
              <w:outlineLvl w:val="2"/>
              <w:rPr>
                <w:b/>
                <w:bCs/>
                <w:sz w:val="27"/>
                <w:szCs w:val="27"/>
              </w:rPr>
            </w:pPr>
            <w:r>
              <w:rPr>
                <w:b/>
                <w:bCs/>
                <w:sz w:val="27"/>
                <w:szCs w:val="27"/>
              </w:rPr>
              <w:t>Model</w:t>
            </w:r>
          </w:p>
        </w:tc>
        <w:tc>
          <w:tcPr>
            <w:tcW w:w="3117" w:type="dxa"/>
          </w:tcPr>
          <w:p w14:paraId="7E8E387C" w14:textId="77777777" w:rsidR="00541868" w:rsidRDefault="00541868" w:rsidP="0087663B">
            <w:pPr>
              <w:spacing w:before="100" w:beforeAutospacing="1" w:after="100" w:afterAutospacing="1"/>
              <w:outlineLvl w:val="2"/>
              <w:rPr>
                <w:b/>
                <w:bCs/>
                <w:sz w:val="27"/>
                <w:szCs w:val="27"/>
              </w:rPr>
            </w:pPr>
            <w:r>
              <w:rPr>
                <w:b/>
                <w:bCs/>
                <w:sz w:val="27"/>
                <w:szCs w:val="27"/>
              </w:rPr>
              <w:t>Strengths</w:t>
            </w:r>
          </w:p>
        </w:tc>
        <w:tc>
          <w:tcPr>
            <w:tcW w:w="3117" w:type="dxa"/>
          </w:tcPr>
          <w:p w14:paraId="3119DC04" w14:textId="77777777" w:rsidR="00541868" w:rsidRDefault="00541868" w:rsidP="0087663B">
            <w:pPr>
              <w:spacing w:before="100" w:beforeAutospacing="1" w:after="100" w:afterAutospacing="1"/>
              <w:outlineLvl w:val="2"/>
              <w:rPr>
                <w:b/>
                <w:bCs/>
                <w:sz w:val="27"/>
                <w:szCs w:val="27"/>
              </w:rPr>
            </w:pPr>
            <w:r>
              <w:rPr>
                <w:b/>
                <w:bCs/>
                <w:sz w:val="27"/>
                <w:szCs w:val="27"/>
              </w:rPr>
              <w:t>Weaknesses</w:t>
            </w:r>
          </w:p>
        </w:tc>
      </w:tr>
      <w:tr w:rsidR="00541868" w14:paraId="58D85424" w14:textId="77777777" w:rsidTr="0087663B">
        <w:tc>
          <w:tcPr>
            <w:tcW w:w="3116" w:type="dxa"/>
          </w:tcPr>
          <w:p w14:paraId="36D7D125" w14:textId="77777777" w:rsidR="00541868" w:rsidRDefault="00541868" w:rsidP="0087663B">
            <w:pPr>
              <w:spacing w:before="100" w:beforeAutospacing="1" w:after="100" w:afterAutospacing="1"/>
              <w:outlineLvl w:val="2"/>
              <w:rPr>
                <w:b/>
                <w:bCs/>
                <w:sz w:val="27"/>
                <w:szCs w:val="27"/>
              </w:rPr>
            </w:pPr>
            <w:r>
              <w:rPr>
                <w:b/>
                <w:bCs/>
                <w:sz w:val="27"/>
                <w:szCs w:val="27"/>
              </w:rPr>
              <w:t>Random Forest</w:t>
            </w:r>
          </w:p>
        </w:tc>
        <w:tc>
          <w:tcPr>
            <w:tcW w:w="3117" w:type="dxa"/>
          </w:tcPr>
          <w:p w14:paraId="107F391C" w14:textId="77777777" w:rsidR="00541868" w:rsidRPr="0005344D" w:rsidRDefault="00541868" w:rsidP="0087663B">
            <w:pPr>
              <w:spacing w:before="100" w:beforeAutospacing="1" w:after="100" w:afterAutospacing="1"/>
              <w:outlineLvl w:val="2"/>
              <w:rPr>
                <w:sz w:val="27"/>
                <w:szCs w:val="27"/>
              </w:rPr>
            </w:pPr>
            <w:r w:rsidRPr="0005344D">
              <w:rPr>
                <w:sz w:val="27"/>
                <w:szCs w:val="27"/>
              </w:rPr>
              <w:t>Handles missing data, reducing overfitting, interpretable</w:t>
            </w:r>
          </w:p>
        </w:tc>
        <w:tc>
          <w:tcPr>
            <w:tcW w:w="3117" w:type="dxa"/>
          </w:tcPr>
          <w:p w14:paraId="7BBE9147" w14:textId="77777777" w:rsidR="00541868" w:rsidRPr="0005344D" w:rsidRDefault="00541868" w:rsidP="0087663B">
            <w:pPr>
              <w:spacing w:before="100" w:beforeAutospacing="1" w:after="100" w:afterAutospacing="1"/>
              <w:outlineLvl w:val="2"/>
              <w:rPr>
                <w:sz w:val="27"/>
                <w:szCs w:val="27"/>
              </w:rPr>
            </w:pPr>
            <w:r w:rsidRPr="0005344D">
              <w:rPr>
                <w:sz w:val="27"/>
                <w:szCs w:val="27"/>
              </w:rPr>
              <w:t>Computationally expensive, less efficient for large data</w:t>
            </w:r>
          </w:p>
        </w:tc>
      </w:tr>
      <w:tr w:rsidR="00541868" w14:paraId="5294AD95" w14:textId="77777777" w:rsidTr="0087663B">
        <w:tc>
          <w:tcPr>
            <w:tcW w:w="3116" w:type="dxa"/>
          </w:tcPr>
          <w:p w14:paraId="7E20D2F3" w14:textId="77777777" w:rsidR="00541868" w:rsidRDefault="00541868" w:rsidP="0087663B">
            <w:pPr>
              <w:spacing w:before="100" w:beforeAutospacing="1" w:after="100" w:afterAutospacing="1"/>
              <w:outlineLvl w:val="2"/>
              <w:rPr>
                <w:b/>
                <w:bCs/>
                <w:sz w:val="27"/>
                <w:szCs w:val="27"/>
              </w:rPr>
            </w:pPr>
            <w:proofErr w:type="spellStart"/>
            <w:r>
              <w:rPr>
                <w:b/>
                <w:bCs/>
                <w:sz w:val="27"/>
                <w:szCs w:val="27"/>
              </w:rPr>
              <w:t>XGBoost</w:t>
            </w:r>
            <w:proofErr w:type="spellEnd"/>
          </w:p>
        </w:tc>
        <w:tc>
          <w:tcPr>
            <w:tcW w:w="3117" w:type="dxa"/>
          </w:tcPr>
          <w:p w14:paraId="4C49A75E" w14:textId="77777777" w:rsidR="00541868" w:rsidRPr="0005344D" w:rsidRDefault="00541868" w:rsidP="0087663B">
            <w:pPr>
              <w:spacing w:before="100" w:beforeAutospacing="1" w:after="100" w:afterAutospacing="1"/>
              <w:outlineLvl w:val="2"/>
              <w:rPr>
                <w:sz w:val="27"/>
                <w:szCs w:val="27"/>
              </w:rPr>
            </w:pPr>
            <w:r w:rsidRPr="0005344D">
              <w:rPr>
                <w:sz w:val="27"/>
                <w:szCs w:val="27"/>
              </w:rPr>
              <w:t>High efficiency, regularization prevents overfitting.</w:t>
            </w:r>
          </w:p>
        </w:tc>
        <w:tc>
          <w:tcPr>
            <w:tcW w:w="3117" w:type="dxa"/>
          </w:tcPr>
          <w:p w14:paraId="40A69AFD" w14:textId="77777777" w:rsidR="00541868" w:rsidRPr="0005344D" w:rsidRDefault="00541868" w:rsidP="0087663B">
            <w:pPr>
              <w:spacing w:before="100" w:beforeAutospacing="1" w:after="100" w:afterAutospacing="1"/>
              <w:outlineLvl w:val="2"/>
              <w:rPr>
                <w:sz w:val="27"/>
                <w:szCs w:val="27"/>
              </w:rPr>
            </w:pPr>
            <w:r w:rsidRPr="0005344D">
              <w:rPr>
                <w:sz w:val="27"/>
                <w:szCs w:val="27"/>
              </w:rPr>
              <w:t>Requires careful hyperparameter tuning</w:t>
            </w:r>
          </w:p>
        </w:tc>
      </w:tr>
      <w:tr w:rsidR="00541868" w14:paraId="26613D3B" w14:textId="77777777" w:rsidTr="0087663B">
        <w:tc>
          <w:tcPr>
            <w:tcW w:w="3116" w:type="dxa"/>
          </w:tcPr>
          <w:p w14:paraId="2CD40685" w14:textId="77777777" w:rsidR="00541868" w:rsidRDefault="00541868" w:rsidP="0087663B">
            <w:pPr>
              <w:spacing w:before="100" w:beforeAutospacing="1" w:after="100" w:afterAutospacing="1"/>
              <w:outlineLvl w:val="2"/>
              <w:rPr>
                <w:b/>
                <w:bCs/>
                <w:sz w:val="27"/>
                <w:szCs w:val="27"/>
              </w:rPr>
            </w:pPr>
            <w:r>
              <w:rPr>
                <w:b/>
                <w:bCs/>
                <w:sz w:val="27"/>
                <w:szCs w:val="27"/>
              </w:rPr>
              <w:t>Neural Network</w:t>
            </w:r>
          </w:p>
        </w:tc>
        <w:tc>
          <w:tcPr>
            <w:tcW w:w="3117" w:type="dxa"/>
          </w:tcPr>
          <w:p w14:paraId="5D0AEA8A" w14:textId="77777777" w:rsidR="00541868" w:rsidRPr="0005344D" w:rsidRDefault="00541868" w:rsidP="0087663B">
            <w:pPr>
              <w:spacing w:before="100" w:beforeAutospacing="1" w:after="100" w:afterAutospacing="1"/>
              <w:outlineLvl w:val="2"/>
              <w:rPr>
                <w:sz w:val="27"/>
                <w:szCs w:val="27"/>
              </w:rPr>
            </w:pPr>
            <w:r w:rsidRPr="0005344D">
              <w:rPr>
                <w:sz w:val="27"/>
                <w:szCs w:val="27"/>
              </w:rPr>
              <w:t>Can learn complex patterns, adaptable for different tasks</w:t>
            </w:r>
          </w:p>
        </w:tc>
        <w:tc>
          <w:tcPr>
            <w:tcW w:w="3117" w:type="dxa"/>
          </w:tcPr>
          <w:p w14:paraId="06D4A241" w14:textId="77777777" w:rsidR="00541868" w:rsidRPr="0005344D" w:rsidRDefault="00541868" w:rsidP="0087663B">
            <w:pPr>
              <w:spacing w:before="100" w:beforeAutospacing="1" w:after="100" w:afterAutospacing="1"/>
              <w:outlineLvl w:val="2"/>
              <w:rPr>
                <w:sz w:val="27"/>
                <w:szCs w:val="27"/>
              </w:rPr>
            </w:pPr>
            <w:r w:rsidRPr="0005344D">
              <w:rPr>
                <w:sz w:val="27"/>
                <w:szCs w:val="27"/>
              </w:rPr>
              <w:t>Needs large data, computationally expensive</w:t>
            </w:r>
          </w:p>
        </w:tc>
      </w:tr>
    </w:tbl>
    <w:p w14:paraId="3DBE6791" w14:textId="77777777" w:rsidR="00541868" w:rsidRDefault="00541868" w:rsidP="00541868">
      <w:pPr>
        <w:pStyle w:val="NormalWeb"/>
      </w:pPr>
    </w:p>
    <w:p w14:paraId="3784C95B" w14:textId="77777777" w:rsidR="00675184" w:rsidRDefault="00675184" w:rsidP="00675184">
      <w:pPr>
        <w:pStyle w:val="NormalWeb"/>
      </w:pPr>
    </w:p>
    <w:p w14:paraId="614245F2" w14:textId="7E742DE9" w:rsidR="00611579" w:rsidRPr="00611579" w:rsidRDefault="00B55B33" w:rsidP="00611579">
      <w:pPr>
        <w:pStyle w:val="Heading3"/>
        <w:rPr>
          <w:color w:val="auto"/>
        </w:rPr>
      </w:pPr>
      <w:r>
        <w:rPr>
          <w:rStyle w:val="Strong"/>
          <w:color w:val="auto"/>
        </w:rPr>
        <w:lastRenderedPageBreak/>
        <w:t>5</w:t>
      </w:r>
      <w:r w:rsidR="00611579" w:rsidRPr="00611579">
        <w:rPr>
          <w:rStyle w:val="Strong"/>
          <w:color w:val="auto"/>
        </w:rPr>
        <w:t xml:space="preserve"> Model Training and Evaluation</w:t>
      </w:r>
    </w:p>
    <w:p w14:paraId="468247B4" w14:textId="76138846" w:rsidR="00611579" w:rsidRPr="00611579" w:rsidRDefault="00B55B33" w:rsidP="001819BB">
      <w:pPr>
        <w:pStyle w:val="Heading4"/>
        <w:rPr>
          <w:i w:val="0"/>
          <w:iCs w:val="0"/>
          <w:color w:val="auto"/>
        </w:rPr>
      </w:pPr>
      <w:r>
        <w:rPr>
          <w:rStyle w:val="Strong"/>
          <w:i w:val="0"/>
          <w:iCs w:val="0"/>
          <w:color w:val="auto"/>
        </w:rPr>
        <w:t>5.</w:t>
      </w:r>
      <w:r w:rsidR="00611579" w:rsidRPr="00611579">
        <w:rPr>
          <w:rStyle w:val="Strong"/>
          <w:i w:val="0"/>
          <w:iCs w:val="0"/>
          <w:color w:val="auto"/>
        </w:rPr>
        <w:t>1 Train-Test Split</w:t>
      </w:r>
    </w:p>
    <w:p w14:paraId="0F05A8B9" w14:textId="77777777" w:rsidR="00611579" w:rsidRDefault="00611579" w:rsidP="00611579">
      <w:pPr>
        <w:pStyle w:val="NormalWeb"/>
        <w:ind w:left="720"/>
      </w:pPr>
      <w:r>
        <w:t xml:space="preserve">The dataset is </w:t>
      </w:r>
      <w:r>
        <w:rPr>
          <w:rStyle w:val="Strong"/>
          <w:rFonts w:eastAsiaTheme="majorEastAsia"/>
        </w:rPr>
        <w:t>split into 80% training and 20% testing</w:t>
      </w:r>
      <w:r>
        <w:t xml:space="preserve"> to ensure robust model evaluation.</w:t>
      </w:r>
    </w:p>
    <w:p w14:paraId="67267CFF" w14:textId="2E7B4380" w:rsidR="00611579" w:rsidRPr="00611579" w:rsidRDefault="00B55B33" w:rsidP="001819BB">
      <w:pPr>
        <w:pStyle w:val="Heading4"/>
        <w:rPr>
          <w:i w:val="0"/>
          <w:iCs w:val="0"/>
          <w:color w:val="auto"/>
        </w:rPr>
      </w:pPr>
      <w:r>
        <w:rPr>
          <w:rStyle w:val="Strong"/>
          <w:i w:val="0"/>
          <w:iCs w:val="0"/>
          <w:color w:val="auto"/>
        </w:rPr>
        <w:t>5</w:t>
      </w:r>
      <w:r w:rsidR="00611579" w:rsidRPr="00611579">
        <w:rPr>
          <w:rStyle w:val="Strong"/>
          <w:i w:val="0"/>
          <w:iCs w:val="0"/>
          <w:color w:val="auto"/>
        </w:rPr>
        <w:t>.2 Performance Metrics</w:t>
      </w:r>
    </w:p>
    <w:p w14:paraId="4A9640E4" w14:textId="77777777" w:rsidR="00611579" w:rsidRDefault="00611579" w:rsidP="00611579">
      <w:pPr>
        <w:pStyle w:val="NormalWeb"/>
        <w:ind w:firstLine="720"/>
      </w:pPr>
      <w:r>
        <w:t>To assess model effectiveness, the following metrics are used:</w:t>
      </w:r>
    </w:p>
    <w:p w14:paraId="01444725" w14:textId="77777777" w:rsidR="00611579" w:rsidRDefault="00611579" w:rsidP="00D934C2">
      <w:pPr>
        <w:numPr>
          <w:ilvl w:val="0"/>
          <w:numId w:val="38"/>
        </w:numPr>
        <w:spacing w:before="100" w:beforeAutospacing="1" w:after="100" w:afterAutospacing="1"/>
      </w:pPr>
      <w:r>
        <w:rPr>
          <w:rStyle w:val="Strong"/>
          <w:rFonts w:eastAsiaTheme="majorEastAsia"/>
        </w:rPr>
        <w:t>Accuracy</w:t>
      </w:r>
      <w:r>
        <w:t xml:space="preserve"> – Measures overall correctness of classification.</w:t>
      </w:r>
    </w:p>
    <w:p w14:paraId="336A0187" w14:textId="77777777" w:rsidR="00611579" w:rsidRDefault="00611579" w:rsidP="00D934C2">
      <w:pPr>
        <w:numPr>
          <w:ilvl w:val="0"/>
          <w:numId w:val="38"/>
        </w:numPr>
        <w:spacing w:before="100" w:beforeAutospacing="1" w:after="100" w:afterAutospacing="1"/>
      </w:pPr>
      <w:r>
        <w:rPr>
          <w:rStyle w:val="Strong"/>
          <w:rFonts w:eastAsiaTheme="majorEastAsia"/>
        </w:rPr>
        <w:t>Precision</w:t>
      </w:r>
      <w:r>
        <w:t xml:space="preserve"> – Evaluates how many predicted exoplanets are correctly classified.</w:t>
      </w:r>
    </w:p>
    <w:p w14:paraId="04C95C88" w14:textId="77777777" w:rsidR="00611579" w:rsidRDefault="00611579" w:rsidP="00D934C2">
      <w:pPr>
        <w:numPr>
          <w:ilvl w:val="0"/>
          <w:numId w:val="38"/>
        </w:numPr>
        <w:spacing w:before="100" w:beforeAutospacing="1" w:after="100" w:afterAutospacing="1"/>
      </w:pPr>
      <w:r>
        <w:rPr>
          <w:rStyle w:val="Strong"/>
          <w:rFonts w:eastAsiaTheme="majorEastAsia"/>
        </w:rPr>
        <w:t>Recall</w:t>
      </w:r>
      <w:r>
        <w:t xml:space="preserve"> – Measures the model’s ability to identify all relevant instances.</w:t>
      </w:r>
    </w:p>
    <w:p w14:paraId="3BEF8D22" w14:textId="77777777" w:rsidR="00611579" w:rsidRDefault="00611579" w:rsidP="00D934C2">
      <w:pPr>
        <w:numPr>
          <w:ilvl w:val="0"/>
          <w:numId w:val="38"/>
        </w:numPr>
        <w:spacing w:before="100" w:beforeAutospacing="1" w:after="100" w:afterAutospacing="1"/>
      </w:pPr>
      <w:r>
        <w:rPr>
          <w:rStyle w:val="Strong"/>
          <w:rFonts w:eastAsiaTheme="majorEastAsia"/>
        </w:rPr>
        <w:t>F1-Score</w:t>
      </w:r>
      <w:r>
        <w:t xml:space="preserve"> – A harmonic mean of precision and recall for balanced evaluation.</w:t>
      </w:r>
    </w:p>
    <w:p w14:paraId="70062AA0" w14:textId="77777777" w:rsidR="00611579" w:rsidRDefault="00611579" w:rsidP="00D934C2">
      <w:pPr>
        <w:numPr>
          <w:ilvl w:val="0"/>
          <w:numId w:val="38"/>
        </w:numPr>
        <w:spacing w:before="100" w:beforeAutospacing="1" w:after="100" w:afterAutospacing="1"/>
      </w:pPr>
      <w:r>
        <w:rPr>
          <w:rStyle w:val="Strong"/>
          <w:rFonts w:eastAsiaTheme="majorEastAsia"/>
        </w:rPr>
        <w:t>Confusion Matrix</w:t>
      </w:r>
      <w:r>
        <w:t xml:space="preserve"> – Visual representation of true positives, false positives, true negatives, and false negatives.</w:t>
      </w:r>
    </w:p>
    <w:p w14:paraId="1E176853" w14:textId="77777777" w:rsidR="0005344D" w:rsidRDefault="0005344D" w:rsidP="00461DCF">
      <w:pPr>
        <w:spacing w:before="100" w:beforeAutospacing="1" w:after="100" w:afterAutospacing="1"/>
        <w:outlineLvl w:val="2"/>
        <w:rPr>
          <w:b/>
          <w:bCs/>
          <w:sz w:val="27"/>
          <w:szCs w:val="27"/>
        </w:rPr>
      </w:pPr>
    </w:p>
    <w:p w14:paraId="3113F4F8" w14:textId="77777777" w:rsidR="0005344D" w:rsidRDefault="0005344D" w:rsidP="00461DCF">
      <w:pPr>
        <w:spacing w:before="100" w:beforeAutospacing="1" w:after="100" w:afterAutospacing="1"/>
        <w:outlineLvl w:val="2"/>
        <w:rPr>
          <w:b/>
          <w:bCs/>
          <w:sz w:val="27"/>
          <w:szCs w:val="27"/>
        </w:rPr>
      </w:pPr>
    </w:p>
    <w:p w14:paraId="57157457" w14:textId="77777777" w:rsidR="00611579" w:rsidRPr="00611579" w:rsidRDefault="00611579" w:rsidP="00611579"/>
    <w:p w14:paraId="61F036D0" w14:textId="77777777" w:rsidR="00611579" w:rsidRDefault="00611579" w:rsidP="00F271A3">
      <w:pPr>
        <w:spacing w:before="100" w:beforeAutospacing="1" w:after="100" w:afterAutospacing="1"/>
        <w:outlineLvl w:val="3"/>
        <w:rPr>
          <w:b/>
          <w:bCs/>
        </w:rPr>
      </w:pPr>
    </w:p>
    <w:p w14:paraId="608A0A74" w14:textId="30AAD46A" w:rsidR="009345B7" w:rsidRPr="009345B7" w:rsidRDefault="00B55B33" w:rsidP="009345B7">
      <w:pPr>
        <w:spacing w:before="100" w:beforeAutospacing="1" w:after="100" w:afterAutospacing="1"/>
        <w:rPr>
          <w:b/>
          <w:bCs/>
        </w:rPr>
      </w:pPr>
      <w:r>
        <w:rPr>
          <w:b/>
          <w:bCs/>
        </w:rPr>
        <w:t>6</w:t>
      </w:r>
      <w:r w:rsidR="009345B7" w:rsidRPr="009345B7">
        <w:rPr>
          <w:b/>
          <w:bCs/>
        </w:rPr>
        <w:t>. Results and Discussion</w:t>
      </w:r>
    </w:p>
    <w:p w14:paraId="2ABFF44F" w14:textId="77777777" w:rsidR="009345B7" w:rsidRPr="009345B7" w:rsidRDefault="009345B7" w:rsidP="009345B7">
      <w:pPr>
        <w:spacing w:before="100" w:beforeAutospacing="1" w:after="100" w:afterAutospacing="1"/>
      </w:pPr>
      <w:r w:rsidRPr="009345B7">
        <w:t>This section presents the results of the exoplanet classification study, including a comparison of model performance, an analysis of feature importance, and a discussion of the findings. The results are interpreted in the context of the research objectives, and limitations and challenges are highlighted.</w:t>
      </w:r>
    </w:p>
    <w:p w14:paraId="210C5152" w14:textId="77777777" w:rsidR="009345B7" w:rsidRPr="009345B7" w:rsidRDefault="009345B7" w:rsidP="009345B7">
      <w:pPr>
        <w:spacing w:before="100" w:beforeAutospacing="1" w:after="100" w:afterAutospacing="1"/>
      </w:pPr>
    </w:p>
    <w:p w14:paraId="7098695D" w14:textId="350936B1" w:rsidR="009345B7" w:rsidRPr="0067724F" w:rsidRDefault="00B55B33" w:rsidP="00316A9E">
      <w:pPr>
        <w:spacing w:before="100" w:beforeAutospacing="1" w:after="100" w:afterAutospacing="1"/>
        <w:rPr>
          <w:b/>
          <w:bCs/>
        </w:rPr>
      </w:pPr>
      <w:r w:rsidRPr="0067724F">
        <w:rPr>
          <w:b/>
          <w:bCs/>
        </w:rPr>
        <w:t>6</w:t>
      </w:r>
      <w:r w:rsidR="009345B7" w:rsidRPr="0067724F">
        <w:rPr>
          <w:b/>
          <w:bCs/>
        </w:rPr>
        <w:t>.1 Model Performance Comparison</w:t>
      </w:r>
    </w:p>
    <w:p w14:paraId="220F05EE" w14:textId="77777777" w:rsidR="009345B7" w:rsidRPr="009345B7" w:rsidRDefault="009345B7" w:rsidP="00316A9E">
      <w:pPr>
        <w:spacing w:before="100" w:beforeAutospacing="1" w:after="100" w:afterAutospacing="1"/>
        <w:ind w:left="720"/>
      </w:pPr>
      <w:r w:rsidRPr="009345B7">
        <w:t xml:space="preserve">The performance of the four machine learning models—Logistic Regression, Random Forest, </w:t>
      </w:r>
      <w:proofErr w:type="spellStart"/>
      <w:r w:rsidRPr="009345B7">
        <w:t>XGBoost</w:t>
      </w:r>
      <w:proofErr w:type="spellEnd"/>
      <w:r w:rsidRPr="009345B7">
        <w:t>, and Neural Networks—was evaluated using standard classification metrics. The results are summarized below:</w:t>
      </w:r>
    </w:p>
    <w:p w14:paraId="35633994" w14:textId="77777777" w:rsidR="009345B7" w:rsidRPr="009345B7" w:rsidRDefault="009345B7" w:rsidP="009345B7">
      <w:pPr>
        <w:spacing w:before="100" w:beforeAutospacing="1" w:after="100" w:afterAutospacing="1"/>
      </w:pPr>
    </w:p>
    <w:p w14:paraId="3AA4AC7F" w14:textId="0A636C25" w:rsidR="009345B7" w:rsidRPr="0067724F" w:rsidRDefault="00B55B33" w:rsidP="009345B7">
      <w:pPr>
        <w:spacing w:before="100" w:beforeAutospacing="1" w:after="100" w:afterAutospacing="1"/>
        <w:rPr>
          <w:b/>
          <w:bCs/>
        </w:rPr>
      </w:pPr>
      <w:r w:rsidRPr="0067724F">
        <w:rPr>
          <w:b/>
          <w:bCs/>
        </w:rPr>
        <w:t>6</w:t>
      </w:r>
      <w:r w:rsidR="009345B7" w:rsidRPr="0067724F">
        <w:rPr>
          <w:b/>
          <w:bCs/>
        </w:rPr>
        <w:t>.1.1 Accuracy and Metric Comparison Across Models</w:t>
      </w:r>
    </w:p>
    <w:p w14:paraId="5A7A53C9" w14:textId="77777777" w:rsidR="009345B7" w:rsidRPr="009345B7" w:rsidRDefault="009345B7" w:rsidP="00316A9E">
      <w:pPr>
        <w:spacing w:before="100" w:beforeAutospacing="1" w:after="100" w:afterAutospacing="1"/>
        <w:ind w:firstLine="720"/>
      </w:pPr>
      <w:r w:rsidRPr="009345B7">
        <w:t>Accuracy: The proportion of correctly classified exoplanets across all classes.</w:t>
      </w:r>
    </w:p>
    <w:p w14:paraId="21ED2315" w14:textId="77777777" w:rsidR="009345B7" w:rsidRPr="009345B7" w:rsidRDefault="009345B7" w:rsidP="009345B7">
      <w:pPr>
        <w:spacing w:before="100" w:beforeAutospacing="1" w:after="100" w:afterAutospacing="1"/>
      </w:pPr>
    </w:p>
    <w:p w14:paraId="2167A709" w14:textId="77777777" w:rsidR="009345B7" w:rsidRPr="009345B7" w:rsidRDefault="009345B7" w:rsidP="00316A9E">
      <w:pPr>
        <w:spacing w:before="100" w:beforeAutospacing="1" w:after="100" w:afterAutospacing="1"/>
        <w:ind w:left="720"/>
      </w:pPr>
      <w:r w:rsidRPr="009345B7">
        <w:t>Precision, Recall, and F1-Score: These metrics were used to evaluate the models' performance on imbalanced classes, where precision measures the model's ability to correctly identify positive cases, recall measures the model's ability to find all positive cases, and the F1-score provides a balance between precision and recall.</w:t>
      </w:r>
    </w:p>
    <w:p w14:paraId="207FC5E9" w14:textId="77777777" w:rsidR="009345B7" w:rsidRPr="009345B7" w:rsidRDefault="009345B7" w:rsidP="009345B7">
      <w:pPr>
        <w:spacing w:before="100" w:beforeAutospacing="1" w:after="100" w:afterAutospacing="1"/>
      </w:pPr>
    </w:p>
    <w:p w14:paraId="60D8339D" w14:textId="77777777" w:rsidR="009345B7" w:rsidRPr="009345B7" w:rsidRDefault="009345B7" w:rsidP="00316A9E">
      <w:pPr>
        <w:spacing w:before="100" w:beforeAutospacing="1" w:after="100" w:afterAutospacing="1"/>
        <w:ind w:firstLine="720"/>
      </w:pPr>
      <w:r w:rsidRPr="009345B7">
        <w:t>Confusion Matrix: Used to visualize the classification performance for each class.</w:t>
      </w:r>
    </w:p>
    <w:p w14:paraId="6141022C" w14:textId="77777777" w:rsidR="009345B7" w:rsidRPr="009345B7" w:rsidRDefault="009345B7" w:rsidP="009345B7">
      <w:pPr>
        <w:spacing w:before="100" w:beforeAutospacing="1" w:after="100" w:afterAutospacing="1"/>
      </w:pPr>
    </w:p>
    <w:p w14:paraId="15FD40A8" w14:textId="77777777" w:rsidR="009345B7" w:rsidRPr="009345B7" w:rsidRDefault="009345B7" w:rsidP="00316A9E">
      <w:pPr>
        <w:spacing w:before="100" w:beforeAutospacing="1" w:after="100" w:afterAutospacing="1"/>
        <w:ind w:firstLine="720"/>
      </w:pPr>
      <w:r w:rsidRPr="009345B7">
        <w:t>The table below provides a comparative analysis of the models' performance:</w:t>
      </w:r>
    </w:p>
    <w:p w14:paraId="2FA62B5F" w14:textId="77777777" w:rsidR="009345B7" w:rsidRPr="009345B7" w:rsidRDefault="009345B7" w:rsidP="009345B7">
      <w:pPr>
        <w:spacing w:before="100" w:beforeAutospacing="1" w:after="100" w:afterAutospacing="1"/>
      </w:pPr>
    </w:p>
    <w:tbl>
      <w:tblPr>
        <w:tblStyle w:val="TableGrid"/>
        <w:tblW w:w="0" w:type="auto"/>
        <w:tblLook w:val="04A0" w:firstRow="1" w:lastRow="0" w:firstColumn="1" w:lastColumn="0" w:noHBand="0" w:noVBand="1"/>
      </w:tblPr>
      <w:tblGrid>
        <w:gridCol w:w="1874"/>
        <w:gridCol w:w="1965"/>
        <w:gridCol w:w="1958"/>
        <w:gridCol w:w="1871"/>
        <w:gridCol w:w="1682"/>
      </w:tblGrid>
      <w:tr w:rsidR="009345B7" w14:paraId="35DFFC11" w14:textId="77777777" w:rsidTr="0087663B">
        <w:tc>
          <w:tcPr>
            <w:tcW w:w="1874" w:type="dxa"/>
          </w:tcPr>
          <w:p w14:paraId="317B6F0C" w14:textId="77777777" w:rsidR="009345B7" w:rsidRPr="00461DCF" w:rsidRDefault="009345B7" w:rsidP="0087663B">
            <w:pPr>
              <w:spacing w:before="100" w:beforeAutospacing="1" w:after="100" w:afterAutospacing="1"/>
              <w:rPr>
                <w:b/>
                <w:bCs/>
              </w:rPr>
            </w:pPr>
            <w:r w:rsidRPr="00461DCF">
              <w:rPr>
                <w:b/>
                <w:bCs/>
              </w:rPr>
              <w:t>Model</w:t>
            </w:r>
          </w:p>
        </w:tc>
        <w:tc>
          <w:tcPr>
            <w:tcW w:w="1965" w:type="dxa"/>
          </w:tcPr>
          <w:p w14:paraId="675FE39E" w14:textId="77777777" w:rsidR="009345B7" w:rsidRPr="00461DCF" w:rsidRDefault="009345B7" w:rsidP="0087663B">
            <w:pPr>
              <w:spacing w:before="100" w:beforeAutospacing="1" w:after="100" w:afterAutospacing="1"/>
              <w:rPr>
                <w:b/>
                <w:bCs/>
              </w:rPr>
            </w:pPr>
            <w:r w:rsidRPr="00461DCF">
              <w:rPr>
                <w:b/>
                <w:bCs/>
              </w:rPr>
              <w:t>Accuracy (%)</w:t>
            </w:r>
          </w:p>
        </w:tc>
        <w:tc>
          <w:tcPr>
            <w:tcW w:w="1958" w:type="dxa"/>
          </w:tcPr>
          <w:p w14:paraId="64AC1071" w14:textId="77777777" w:rsidR="009345B7" w:rsidRPr="00461DCF" w:rsidRDefault="009345B7" w:rsidP="0087663B">
            <w:pPr>
              <w:spacing w:before="100" w:beforeAutospacing="1" w:after="100" w:afterAutospacing="1"/>
              <w:rPr>
                <w:b/>
                <w:bCs/>
              </w:rPr>
            </w:pPr>
            <w:r w:rsidRPr="00461DCF">
              <w:rPr>
                <w:b/>
                <w:bCs/>
              </w:rPr>
              <w:t>Precision</w:t>
            </w:r>
          </w:p>
        </w:tc>
        <w:tc>
          <w:tcPr>
            <w:tcW w:w="1871" w:type="dxa"/>
          </w:tcPr>
          <w:p w14:paraId="37FFBC68" w14:textId="77777777" w:rsidR="009345B7" w:rsidRPr="00461DCF" w:rsidRDefault="009345B7" w:rsidP="0087663B">
            <w:pPr>
              <w:spacing w:before="100" w:beforeAutospacing="1" w:after="100" w:afterAutospacing="1"/>
              <w:rPr>
                <w:b/>
                <w:bCs/>
              </w:rPr>
            </w:pPr>
            <w:r w:rsidRPr="00461DCF">
              <w:rPr>
                <w:b/>
                <w:bCs/>
              </w:rPr>
              <w:t>Recall</w:t>
            </w:r>
          </w:p>
        </w:tc>
        <w:tc>
          <w:tcPr>
            <w:tcW w:w="1682" w:type="dxa"/>
          </w:tcPr>
          <w:p w14:paraId="68EBB733" w14:textId="77777777" w:rsidR="009345B7" w:rsidRPr="00461DCF" w:rsidRDefault="009345B7" w:rsidP="0087663B">
            <w:pPr>
              <w:spacing w:before="100" w:beforeAutospacing="1" w:after="100" w:afterAutospacing="1"/>
              <w:rPr>
                <w:b/>
                <w:bCs/>
              </w:rPr>
            </w:pPr>
            <w:r w:rsidRPr="00461DCF">
              <w:rPr>
                <w:b/>
                <w:bCs/>
              </w:rPr>
              <w:t>F1-Score</w:t>
            </w:r>
          </w:p>
        </w:tc>
      </w:tr>
      <w:tr w:rsidR="009345B7" w14:paraId="315C1831" w14:textId="77777777" w:rsidTr="0087663B">
        <w:tc>
          <w:tcPr>
            <w:tcW w:w="1874" w:type="dxa"/>
          </w:tcPr>
          <w:p w14:paraId="6CD5D82A" w14:textId="77777777" w:rsidR="009345B7" w:rsidRDefault="009345B7" w:rsidP="0087663B">
            <w:pPr>
              <w:spacing w:before="100" w:beforeAutospacing="1" w:after="100" w:afterAutospacing="1"/>
            </w:pPr>
            <w:r>
              <w:t>Random Forest</w:t>
            </w:r>
          </w:p>
        </w:tc>
        <w:tc>
          <w:tcPr>
            <w:tcW w:w="1965" w:type="dxa"/>
          </w:tcPr>
          <w:p w14:paraId="62D2A1BE" w14:textId="6A87948F" w:rsidR="009345B7" w:rsidRDefault="00A27BB8" w:rsidP="00A27BB8">
            <w:pPr>
              <w:spacing w:before="100" w:beforeAutospacing="1" w:after="100" w:afterAutospacing="1"/>
              <w:jc w:val="center"/>
            </w:pPr>
            <w:r w:rsidRPr="00611579">
              <w:t>95.68%</w:t>
            </w:r>
            <w:r w:rsidRPr="007C1D7E">
              <w:t>,</w:t>
            </w:r>
          </w:p>
        </w:tc>
        <w:tc>
          <w:tcPr>
            <w:tcW w:w="1958" w:type="dxa"/>
          </w:tcPr>
          <w:p w14:paraId="4593D1D0" w14:textId="09014640" w:rsidR="009345B7" w:rsidRPr="001C4A77" w:rsidRDefault="001C4A77" w:rsidP="001C4A77">
            <w:pPr>
              <w:pStyle w:val="HTMLPreformatted"/>
              <w:wordWrap w:val="0"/>
              <w:rPr>
                <w:rFonts w:ascii="var(--jp-code-font-family)" w:hAnsi="var(--jp-code-font-family)"/>
              </w:rPr>
            </w:pPr>
            <w:r>
              <w:rPr>
                <w:rFonts w:ascii="var(--jp-code-font-family)" w:hAnsi="var(--jp-code-font-family)"/>
              </w:rPr>
              <w:t>1.00</w:t>
            </w:r>
          </w:p>
        </w:tc>
        <w:tc>
          <w:tcPr>
            <w:tcW w:w="1871" w:type="dxa"/>
          </w:tcPr>
          <w:p w14:paraId="52E4DF98" w14:textId="29C9CFC5" w:rsidR="009345B7" w:rsidRPr="001C4A77" w:rsidRDefault="001C4A77" w:rsidP="001C4A77">
            <w:pPr>
              <w:pStyle w:val="HTMLPreformatted"/>
              <w:wordWrap w:val="0"/>
              <w:rPr>
                <w:rFonts w:ascii="var(--jp-code-font-family)" w:hAnsi="var(--jp-code-font-family)"/>
              </w:rPr>
            </w:pPr>
            <w:r>
              <w:rPr>
                <w:rFonts w:ascii="var(--jp-code-font-family)" w:hAnsi="var(--jp-code-font-family)"/>
              </w:rPr>
              <w:t>0.00</w:t>
            </w:r>
          </w:p>
        </w:tc>
        <w:tc>
          <w:tcPr>
            <w:tcW w:w="1682" w:type="dxa"/>
          </w:tcPr>
          <w:p w14:paraId="3162AB8D" w14:textId="5F55A0BE" w:rsidR="009345B7" w:rsidRPr="001C4A77" w:rsidRDefault="001C4A77" w:rsidP="001C4A77">
            <w:pPr>
              <w:pStyle w:val="HTMLPreformatted"/>
              <w:wordWrap w:val="0"/>
              <w:rPr>
                <w:rFonts w:ascii="var(--jp-code-font-family)" w:hAnsi="var(--jp-code-font-family)"/>
              </w:rPr>
            </w:pPr>
            <w:r>
              <w:rPr>
                <w:rFonts w:ascii="var(--jp-code-font-family)" w:hAnsi="var(--jp-code-font-family)"/>
              </w:rPr>
              <w:t xml:space="preserve">0.00  </w:t>
            </w:r>
          </w:p>
        </w:tc>
      </w:tr>
      <w:tr w:rsidR="009345B7" w14:paraId="1847CFF3" w14:textId="77777777" w:rsidTr="0087663B">
        <w:tc>
          <w:tcPr>
            <w:tcW w:w="1874" w:type="dxa"/>
          </w:tcPr>
          <w:p w14:paraId="3518CCB8" w14:textId="77777777" w:rsidR="009345B7" w:rsidRDefault="009345B7" w:rsidP="0087663B">
            <w:pPr>
              <w:spacing w:before="100" w:beforeAutospacing="1" w:after="100" w:afterAutospacing="1"/>
            </w:pPr>
            <w:proofErr w:type="spellStart"/>
            <w:r>
              <w:t>XGBoost</w:t>
            </w:r>
            <w:proofErr w:type="spellEnd"/>
          </w:p>
        </w:tc>
        <w:tc>
          <w:tcPr>
            <w:tcW w:w="1965" w:type="dxa"/>
          </w:tcPr>
          <w:p w14:paraId="13727C2C" w14:textId="0D8E1E9A" w:rsidR="009345B7" w:rsidRPr="00960CE4" w:rsidRDefault="00960CE4" w:rsidP="00960CE4">
            <w:pPr>
              <w:pStyle w:val="HTMLPreformatted"/>
              <w:wordWrap w:val="0"/>
              <w:rPr>
                <w:rFonts w:ascii="var(--jp-code-font-family)" w:hAnsi="var(--jp-code-font-family)"/>
              </w:rPr>
            </w:pPr>
            <w:r>
              <w:rPr>
                <w:rFonts w:ascii="var(--jp-code-font-family)" w:hAnsi="var(--jp-code-font-family)"/>
              </w:rPr>
              <w:t>0.95274350223</w:t>
            </w:r>
          </w:p>
        </w:tc>
        <w:tc>
          <w:tcPr>
            <w:tcW w:w="1958" w:type="dxa"/>
          </w:tcPr>
          <w:p w14:paraId="2A1268D8" w14:textId="77777777" w:rsidR="009345B7" w:rsidRDefault="009345B7" w:rsidP="0087663B">
            <w:pPr>
              <w:spacing w:before="100" w:beforeAutospacing="1" w:after="100" w:afterAutospacing="1"/>
            </w:pPr>
          </w:p>
        </w:tc>
        <w:tc>
          <w:tcPr>
            <w:tcW w:w="1871" w:type="dxa"/>
          </w:tcPr>
          <w:p w14:paraId="1F4CFD8A" w14:textId="77777777" w:rsidR="009345B7" w:rsidRDefault="009345B7" w:rsidP="0087663B">
            <w:pPr>
              <w:spacing w:before="100" w:beforeAutospacing="1" w:after="100" w:afterAutospacing="1"/>
            </w:pPr>
          </w:p>
        </w:tc>
        <w:tc>
          <w:tcPr>
            <w:tcW w:w="1682" w:type="dxa"/>
          </w:tcPr>
          <w:p w14:paraId="67A74D27" w14:textId="77777777" w:rsidR="009345B7" w:rsidRDefault="009345B7" w:rsidP="0087663B">
            <w:pPr>
              <w:spacing w:before="100" w:beforeAutospacing="1" w:after="100" w:afterAutospacing="1"/>
            </w:pPr>
          </w:p>
        </w:tc>
      </w:tr>
      <w:tr w:rsidR="009345B7" w14:paraId="3CC46797" w14:textId="77777777" w:rsidTr="0087663B">
        <w:tc>
          <w:tcPr>
            <w:tcW w:w="1874" w:type="dxa"/>
          </w:tcPr>
          <w:p w14:paraId="16015DA5" w14:textId="77777777" w:rsidR="009345B7" w:rsidRDefault="009345B7" w:rsidP="0087663B">
            <w:pPr>
              <w:spacing w:before="100" w:beforeAutospacing="1" w:after="100" w:afterAutospacing="1"/>
            </w:pPr>
            <w:r>
              <w:t>Neural Network</w:t>
            </w:r>
          </w:p>
        </w:tc>
        <w:tc>
          <w:tcPr>
            <w:tcW w:w="1965" w:type="dxa"/>
          </w:tcPr>
          <w:p w14:paraId="4D72378A" w14:textId="55665649" w:rsidR="009345B7" w:rsidRPr="0067724F" w:rsidRDefault="0067724F" w:rsidP="0067724F">
            <w:pPr>
              <w:pStyle w:val="HTMLPreformatted"/>
              <w:wordWrap w:val="0"/>
              <w:rPr>
                <w:rFonts w:ascii="var(--jp-code-font-family)" w:hAnsi="var(--jp-code-font-family)"/>
              </w:rPr>
            </w:pPr>
            <w:r>
              <w:rPr>
                <w:rFonts w:ascii="var(--jp-code-font-family)" w:hAnsi="var(--jp-code-font-family)"/>
              </w:rPr>
              <w:t>0.92648989236</w:t>
            </w:r>
          </w:p>
        </w:tc>
        <w:tc>
          <w:tcPr>
            <w:tcW w:w="1958" w:type="dxa"/>
          </w:tcPr>
          <w:p w14:paraId="31C9969B" w14:textId="77777777" w:rsidR="009345B7" w:rsidRDefault="009345B7" w:rsidP="0087663B">
            <w:pPr>
              <w:spacing w:before="100" w:beforeAutospacing="1" w:after="100" w:afterAutospacing="1"/>
            </w:pPr>
          </w:p>
        </w:tc>
        <w:tc>
          <w:tcPr>
            <w:tcW w:w="1871" w:type="dxa"/>
          </w:tcPr>
          <w:p w14:paraId="1DA37A3F" w14:textId="77777777" w:rsidR="009345B7" w:rsidRDefault="009345B7" w:rsidP="0087663B">
            <w:pPr>
              <w:spacing w:before="100" w:beforeAutospacing="1" w:after="100" w:afterAutospacing="1"/>
            </w:pPr>
          </w:p>
        </w:tc>
        <w:tc>
          <w:tcPr>
            <w:tcW w:w="1682" w:type="dxa"/>
          </w:tcPr>
          <w:p w14:paraId="239596BC" w14:textId="77777777" w:rsidR="009345B7" w:rsidRDefault="009345B7" w:rsidP="0087663B">
            <w:pPr>
              <w:spacing w:before="100" w:beforeAutospacing="1" w:after="100" w:afterAutospacing="1"/>
            </w:pPr>
          </w:p>
        </w:tc>
      </w:tr>
    </w:tbl>
    <w:p w14:paraId="2AE515A0" w14:textId="77777777" w:rsidR="009345B7" w:rsidRDefault="009345B7" w:rsidP="009345B7">
      <w:pPr>
        <w:spacing w:before="100" w:beforeAutospacing="1" w:after="100" w:afterAutospacing="1"/>
      </w:pPr>
    </w:p>
    <w:p w14:paraId="7FC0AB55" w14:textId="2B20F85F" w:rsidR="009345B7" w:rsidRPr="009345B7" w:rsidRDefault="009345B7" w:rsidP="00316A9E">
      <w:pPr>
        <w:spacing w:before="100" w:beforeAutospacing="1" w:after="100" w:afterAutospacing="1"/>
        <w:ind w:firstLine="720"/>
      </w:pPr>
      <w:r w:rsidRPr="009345B7">
        <w:t>Key Observations:</w:t>
      </w:r>
    </w:p>
    <w:p w14:paraId="1D79E7EC" w14:textId="77777777" w:rsidR="009345B7" w:rsidRPr="009345B7" w:rsidRDefault="009345B7" w:rsidP="009345B7">
      <w:pPr>
        <w:spacing w:before="100" w:beforeAutospacing="1" w:after="100" w:afterAutospacing="1"/>
      </w:pPr>
    </w:p>
    <w:p w14:paraId="68C30EF1" w14:textId="77777777" w:rsidR="009345B7" w:rsidRPr="009345B7" w:rsidRDefault="009345B7" w:rsidP="00316A9E">
      <w:pPr>
        <w:spacing w:before="100" w:beforeAutospacing="1" w:after="100" w:afterAutospacing="1"/>
        <w:ind w:left="720"/>
      </w:pPr>
      <w:proofErr w:type="spellStart"/>
      <w:r w:rsidRPr="009345B7">
        <w:t>XGBoost</w:t>
      </w:r>
      <w:proofErr w:type="spellEnd"/>
      <w:r w:rsidRPr="009345B7">
        <w:t xml:space="preserve"> achieved the highest accuracy and F1-score, demonstrating its effectiveness in handling structured data and capturing complex relationships.</w:t>
      </w:r>
    </w:p>
    <w:p w14:paraId="1E2114F6" w14:textId="77777777" w:rsidR="009345B7" w:rsidRPr="009345B7" w:rsidRDefault="009345B7" w:rsidP="009345B7">
      <w:pPr>
        <w:spacing w:before="100" w:beforeAutospacing="1" w:after="100" w:afterAutospacing="1"/>
      </w:pPr>
    </w:p>
    <w:p w14:paraId="762DD9EF" w14:textId="77777777" w:rsidR="009345B7" w:rsidRPr="009345B7" w:rsidRDefault="009345B7" w:rsidP="00316A9E">
      <w:pPr>
        <w:spacing w:before="100" w:beforeAutospacing="1" w:after="100" w:afterAutospacing="1"/>
        <w:ind w:left="720"/>
      </w:pPr>
      <w:r w:rsidRPr="009345B7">
        <w:t>Random Forest performed competitively, offering a balance between accuracy and interpretability.</w:t>
      </w:r>
    </w:p>
    <w:p w14:paraId="580EAB58" w14:textId="77777777" w:rsidR="009345B7" w:rsidRPr="009345B7" w:rsidRDefault="009345B7" w:rsidP="009345B7">
      <w:pPr>
        <w:spacing w:before="100" w:beforeAutospacing="1" w:after="100" w:afterAutospacing="1"/>
      </w:pPr>
    </w:p>
    <w:p w14:paraId="45D04308" w14:textId="77777777" w:rsidR="009345B7" w:rsidRPr="009345B7" w:rsidRDefault="009345B7" w:rsidP="00316A9E">
      <w:pPr>
        <w:spacing w:before="100" w:beforeAutospacing="1" w:after="100" w:afterAutospacing="1"/>
        <w:ind w:firstLine="720"/>
      </w:pPr>
      <w:r w:rsidRPr="009345B7">
        <w:t>Logistic Regression, while less accurate, served as a useful baseline for comparison.</w:t>
      </w:r>
    </w:p>
    <w:p w14:paraId="61A8719B" w14:textId="77777777" w:rsidR="009345B7" w:rsidRPr="009345B7" w:rsidRDefault="009345B7" w:rsidP="009345B7">
      <w:pPr>
        <w:spacing w:before="100" w:beforeAutospacing="1" w:after="100" w:afterAutospacing="1"/>
      </w:pPr>
    </w:p>
    <w:p w14:paraId="161B3023" w14:textId="77777777" w:rsidR="009345B7" w:rsidRPr="009345B7" w:rsidRDefault="009345B7" w:rsidP="00316A9E">
      <w:pPr>
        <w:spacing w:before="100" w:beforeAutospacing="1" w:after="100" w:afterAutospacing="1"/>
        <w:ind w:left="720"/>
      </w:pPr>
      <w:r w:rsidRPr="009345B7">
        <w:t>Neural Networks showed potential but required significant computational resources and tuning to achieve comparable performance.</w:t>
      </w:r>
    </w:p>
    <w:p w14:paraId="2C12669D" w14:textId="77777777" w:rsidR="009345B7" w:rsidRPr="009345B7" w:rsidRDefault="009345B7" w:rsidP="009345B7">
      <w:pPr>
        <w:spacing w:before="100" w:beforeAutospacing="1" w:after="100" w:afterAutospacing="1"/>
      </w:pPr>
    </w:p>
    <w:p w14:paraId="58F75BD7" w14:textId="47800A2D" w:rsidR="009345B7" w:rsidRPr="009345B7" w:rsidRDefault="00B55B33" w:rsidP="009345B7">
      <w:pPr>
        <w:spacing w:before="100" w:beforeAutospacing="1" w:after="100" w:afterAutospacing="1"/>
        <w:rPr>
          <w:b/>
          <w:bCs/>
        </w:rPr>
      </w:pPr>
      <w:r>
        <w:rPr>
          <w:b/>
          <w:bCs/>
        </w:rPr>
        <w:lastRenderedPageBreak/>
        <w:t>6</w:t>
      </w:r>
      <w:r w:rsidR="009345B7" w:rsidRPr="009345B7">
        <w:rPr>
          <w:b/>
          <w:bCs/>
        </w:rPr>
        <w:t>.2 Feature Importance Analysis</w:t>
      </w:r>
    </w:p>
    <w:p w14:paraId="248B39E6" w14:textId="77777777" w:rsidR="009345B7" w:rsidRPr="009345B7" w:rsidRDefault="009345B7" w:rsidP="00316A9E">
      <w:pPr>
        <w:spacing w:before="100" w:beforeAutospacing="1" w:after="100" w:afterAutospacing="1"/>
        <w:ind w:left="720"/>
      </w:pPr>
      <w:r w:rsidRPr="009345B7">
        <w:t>Understanding the contribution of individual features to the classification task is crucial for interpreting the models' decisions and gaining insights into the underlying astrophysical processes.</w:t>
      </w:r>
    </w:p>
    <w:p w14:paraId="0C38EA86" w14:textId="77777777" w:rsidR="009345B7" w:rsidRPr="009345B7" w:rsidRDefault="009345B7" w:rsidP="009345B7">
      <w:pPr>
        <w:spacing w:before="100" w:beforeAutospacing="1" w:after="100" w:afterAutospacing="1"/>
      </w:pPr>
    </w:p>
    <w:p w14:paraId="7E89D278" w14:textId="781F9277" w:rsidR="009345B7" w:rsidRPr="009345B7" w:rsidRDefault="00B55B33" w:rsidP="009345B7">
      <w:pPr>
        <w:spacing w:before="100" w:beforeAutospacing="1" w:after="100" w:afterAutospacing="1"/>
        <w:rPr>
          <w:b/>
          <w:bCs/>
        </w:rPr>
      </w:pPr>
      <w:r>
        <w:rPr>
          <w:b/>
          <w:bCs/>
        </w:rPr>
        <w:t>6</w:t>
      </w:r>
      <w:r w:rsidR="009345B7" w:rsidRPr="009345B7">
        <w:rPr>
          <w:b/>
          <w:bCs/>
        </w:rPr>
        <w:t>.2.1 Key Contributing Features to Classification</w:t>
      </w:r>
    </w:p>
    <w:p w14:paraId="085C43DA" w14:textId="77777777" w:rsidR="009345B7" w:rsidRPr="009345B7" w:rsidRDefault="009345B7" w:rsidP="00316A9E">
      <w:pPr>
        <w:spacing w:before="100" w:beforeAutospacing="1" w:after="100" w:afterAutospacing="1"/>
        <w:ind w:left="720"/>
      </w:pPr>
      <w:r w:rsidRPr="009345B7">
        <w:t xml:space="preserve">Feature Importance Scores: Derived from Random Forest and </w:t>
      </w:r>
      <w:proofErr w:type="spellStart"/>
      <w:r w:rsidRPr="009345B7">
        <w:t>XGBoost</w:t>
      </w:r>
      <w:proofErr w:type="spellEnd"/>
      <w:r w:rsidRPr="009345B7">
        <w:t>, these scores quantify the relative importance of each feature in the classification process.</w:t>
      </w:r>
    </w:p>
    <w:p w14:paraId="56A3B838" w14:textId="77777777" w:rsidR="009345B7" w:rsidRPr="009345B7" w:rsidRDefault="009345B7" w:rsidP="009345B7">
      <w:pPr>
        <w:spacing w:before="100" w:beforeAutospacing="1" w:after="100" w:afterAutospacing="1"/>
      </w:pPr>
    </w:p>
    <w:p w14:paraId="61DF14C2" w14:textId="77777777" w:rsidR="009345B7" w:rsidRPr="009345B7" w:rsidRDefault="009345B7" w:rsidP="00316A9E">
      <w:pPr>
        <w:spacing w:before="100" w:beforeAutospacing="1" w:after="100" w:afterAutospacing="1"/>
        <w:ind w:left="720"/>
      </w:pPr>
      <w:r w:rsidRPr="009345B7">
        <w:t>SHAP Values: Used to explain the output of the models, SHAP (</w:t>
      </w:r>
      <w:proofErr w:type="spellStart"/>
      <w:r w:rsidRPr="009345B7">
        <w:t>SHapley</w:t>
      </w:r>
      <w:proofErr w:type="spellEnd"/>
      <w:r w:rsidRPr="009345B7">
        <w:t xml:space="preserve"> Additive </w:t>
      </w:r>
      <w:proofErr w:type="spellStart"/>
      <w:r w:rsidRPr="009345B7">
        <w:t>exPlanations</w:t>
      </w:r>
      <w:proofErr w:type="spellEnd"/>
      <w:r w:rsidRPr="009345B7">
        <w:t>) values provide a unified measure of feature importance and directionality.</w:t>
      </w:r>
    </w:p>
    <w:p w14:paraId="462C3D34" w14:textId="77777777" w:rsidR="009345B7" w:rsidRPr="009345B7" w:rsidRDefault="009345B7" w:rsidP="009345B7">
      <w:pPr>
        <w:spacing w:before="100" w:beforeAutospacing="1" w:after="100" w:afterAutospacing="1"/>
      </w:pPr>
    </w:p>
    <w:p w14:paraId="2A34CEDB" w14:textId="77777777" w:rsidR="009345B7" w:rsidRPr="009345B7" w:rsidRDefault="009345B7" w:rsidP="00316A9E">
      <w:pPr>
        <w:spacing w:before="100" w:beforeAutospacing="1" w:after="100" w:afterAutospacing="1"/>
        <w:ind w:firstLine="720"/>
      </w:pPr>
      <w:r w:rsidRPr="009345B7">
        <w:t>The top contributing features identified were:</w:t>
      </w:r>
    </w:p>
    <w:p w14:paraId="46F06EAA" w14:textId="77777777" w:rsidR="009345B7" w:rsidRPr="009345B7" w:rsidRDefault="009345B7" w:rsidP="009345B7">
      <w:pPr>
        <w:spacing w:before="100" w:beforeAutospacing="1" w:after="100" w:afterAutospacing="1"/>
      </w:pPr>
    </w:p>
    <w:p w14:paraId="10D25810" w14:textId="77777777" w:rsidR="009345B7" w:rsidRPr="009345B7" w:rsidRDefault="009345B7" w:rsidP="00316A9E">
      <w:pPr>
        <w:spacing w:before="100" w:beforeAutospacing="1" w:after="100" w:afterAutospacing="1"/>
        <w:ind w:left="720"/>
      </w:pPr>
      <w:r w:rsidRPr="009345B7">
        <w:t>Orbital Period: Strongly influenced the classification, as it directly relates to the exoplanet's position and habitability zone.</w:t>
      </w:r>
    </w:p>
    <w:p w14:paraId="70890B4B" w14:textId="77777777" w:rsidR="009345B7" w:rsidRPr="009345B7" w:rsidRDefault="009345B7" w:rsidP="009345B7">
      <w:pPr>
        <w:spacing w:before="100" w:beforeAutospacing="1" w:after="100" w:afterAutospacing="1"/>
      </w:pPr>
    </w:p>
    <w:p w14:paraId="54831FE6" w14:textId="77777777" w:rsidR="009345B7" w:rsidRPr="009345B7" w:rsidRDefault="009345B7" w:rsidP="00316A9E">
      <w:pPr>
        <w:spacing w:before="100" w:beforeAutospacing="1" w:after="100" w:afterAutospacing="1"/>
        <w:ind w:left="720"/>
      </w:pPr>
      <w:r w:rsidRPr="009345B7">
        <w:t>Planetary Mass: Played a significant role in distinguishing between different types of exoplanets (e.g., terrestrial vs. gas giants).</w:t>
      </w:r>
    </w:p>
    <w:p w14:paraId="456BAAB9" w14:textId="77777777" w:rsidR="009345B7" w:rsidRPr="009345B7" w:rsidRDefault="009345B7" w:rsidP="009345B7">
      <w:pPr>
        <w:spacing w:before="100" w:beforeAutospacing="1" w:after="100" w:afterAutospacing="1"/>
      </w:pPr>
    </w:p>
    <w:p w14:paraId="4E8151D3" w14:textId="77777777" w:rsidR="009345B7" w:rsidRPr="009345B7" w:rsidRDefault="009345B7" w:rsidP="00316A9E">
      <w:pPr>
        <w:spacing w:before="100" w:beforeAutospacing="1" w:after="100" w:afterAutospacing="1"/>
        <w:ind w:left="720"/>
      </w:pPr>
      <w:r w:rsidRPr="009345B7">
        <w:t>Equilibrium Temperature: Critical for determining the potential habitability of exoplanets.</w:t>
      </w:r>
    </w:p>
    <w:p w14:paraId="522CE497" w14:textId="77777777" w:rsidR="009345B7" w:rsidRPr="009345B7" w:rsidRDefault="009345B7" w:rsidP="009345B7">
      <w:pPr>
        <w:spacing w:before="100" w:beforeAutospacing="1" w:after="100" w:afterAutospacing="1"/>
      </w:pPr>
    </w:p>
    <w:p w14:paraId="1F4A6600" w14:textId="77777777" w:rsidR="009345B7" w:rsidRPr="009345B7" w:rsidRDefault="009345B7" w:rsidP="00316A9E">
      <w:pPr>
        <w:spacing w:before="100" w:beforeAutospacing="1" w:after="100" w:afterAutospacing="1"/>
        <w:ind w:left="720"/>
      </w:pPr>
      <w:r w:rsidRPr="009345B7">
        <w:t>Insolation Flux: Provided insights into the energy received by the exoplanet, influencing its climate and classification.</w:t>
      </w:r>
    </w:p>
    <w:p w14:paraId="0437CC1F" w14:textId="77777777" w:rsidR="009345B7" w:rsidRPr="009345B7" w:rsidRDefault="009345B7" w:rsidP="009345B7">
      <w:pPr>
        <w:spacing w:before="100" w:beforeAutospacing="1" w:after="100" w:afterAutospacing="1"/>
      </w:pPr>
    </w:p>
    <w:p w14:paraId="6B9E64A0" w14:textId="77777777" w:rsidR="009345B7" w:rsidRPr="009345B7" w:rsidRDefault="009345B7" w:rsidP="00316A9E">
      <w:pPr>
        <w:spacing w:before="100" w:beforeAutospacing="1" w:after="100" w:afterAutospacing="1"/>
        <w:ind w:left="720"/>
      </w:pPr>
      <w:r w:rsidRPr="009345B7">
        <w:t>These findings align with established astrophysical principles, validating the models' ability to capture meaningful patterns in the data.</w:t>
      </w:r>
    </w:p>
    <w:p w14:paraId="36874423" w14:textId="77777777" w:rsidR="009345B7" w:rsidRPr="009345B7" w:rsidRDefault="009345B7" w:rsidP="009345B7">
      <w:pPr>
        <w:spacing w:before="100" w:beforeAutospacing="1" w:after="100" w:afterAutospacing="1"/>
      </w:pPr>
    </w:p>
    <w:p w14:paraId="7E4DCFD9" w14:textId="12E7C083" w:rsidR="009345B7" w:rsidRPr="009345B7" w:rsidRDefault="00B55B33" w:rsidP="009345B7">
      <w:pPr>
        <w:spacing w:before="100" w:beforeAutospacing="1" w:after="100" w:afterAutospacing="1"/>
        <w:rPr>
          <w:b/>
          <w:bCs/>
        </w:rPr>
      </w:pPr>
      <w:r>
        <w:rPr>
          <w:b/>
          <w:bCs/>
        </w:rPr>
        <w:t>6</w:t>
      </w:r>
      <w:r w:rsidR="009345B7" w:rsidRPr="009345B7">
        <w:rPr>
          <w:b/>
          <w:bCs/>
        </w:rPr>
        <w:t>.3 Discussion</w:t>
      </w:r>
    </w:p>
    <w:p w14:paraId="0A2BAF92" w14:textId="75D99F8C" w:rsidR="009345B7" w:rsidRPr="009345B7" w:rsidRDefault="00B55B33" w:rsidP="009345B7">
      <w:pPr>
        <w:spacing w:before="100" w:beforeAutospacing="1" w:after="100" w:afterAutospacing="1"/>
        <w:rPr>
          <w:b/>
          <w:bCs/>
        </w:rPr>
      </w:pPr>
      <w:r>
        <w:rPr>
          <w:b/>
          <w:bCs/>
        </w:rPr>
        <w:t>6</w:t>
      </w:r>
      <w:r w:rsidR="009345B7" w:rsidRPr="009345B7">
        <w:rPr>
          <w:b/>
          <w:bCs/>
        </w:rPr>
        <w:t>.3.1 Interpretation of Results</w:t>
      </w:r>
    </w:p>
    <w:p w14:paraId="48FB318E" w14:textId="77777777" w:rsidR="009345B7" w:rsidRPr="009345B7" w:rsidRDefault="009345B7" w:rsidP="009345B7">
      <w:pPr>
        <w:spacing w:before="100" w:beforeAutospacing="1" w:after="100" w:afterAutospacing="1"/>
      </w:pPr>
      <w:r w:rsidRPr="009345B7">
        <w:t xml:space="preserve">The results demonstrate the effectiveness of machine learning models in classifying exoplanets based on their orbital and physical parameters. </w:t>
      </w:r>
      <w:proofErr w:type="spellStart"/>
      <w:r w:rsidRPr="009345B7">
        <w:t>XGBoost</w:t>
      </w:r>
      <w:proofErr w:type="spellEnd"/>
      <w:r w:rsidRPr="009345B7">
        <w:t xml:space="preserve"> emerged as the best-performing model, highlighting the advantages of gradient boosting algorithms for structured data. The feature importance analysis revealed that orbital period, planetary mass, equilibrium temperature, and insolation flux are the most influential factors in exoplanet classification, consistent with theoretical expectations.</w:t>
      </w:r>
    </w:p>
    <w:p w14:paraId="67A8F34B" w14:textId="77777777" w:rsidR="009345B7" w:rsidRPr="009345B7" w:rsidRDefault="009345B7" w:rsidP="009345B7">
      <w:pPr>
        <w:spacing w:before="100" w:beforeAutospacing="1" w:after="100" w:afterAutospacing="1"/>
      </w:pPr>
    </w:p>
    <w:p w14:paraId="578A74DD" w14:textId="77777777" w:rsidR="009345B7" w:rsidRPr="009345B7" w:rsidRDefault="009345B7" w:rsidP="009345B7">
      <w:pPr>
        <w:spacing w:before="100" w:beforeAutospacing="1" w:after="100" w:afterAutospacing="1"/>
      </w:pPr>
      <w:r w:rsidRPr="009345B7">
        <w:t xml:space="preserve">The strong performance of ensemble methods (Random Forest and </w:t>
      </w:r>
      <w:proofErr w:type="spellStart"/>
      <w:r w:rsidRPr="009345B7">
        <w:t>XGBoost</w:t>
      </w:r>
      <w:proofErr w:type="spellEnd"/>
      <w:r w:rsidRPr="009345B7">
        <w:t>) suggests that combining multiple decision trees can effectively capture the complex relationships in the data. However, the computational cost of these models, particularly for large datasets, remains a challenge.</w:t>
      </w:r>
    </w:p>
    <w:p w14:paraId="75B21C59" w14:textId="77777777" w:rsidR="009345B7" w:rsidRPr="009345B7" w:rsidRDefault="009345B7" w:rsidP="009345B7">
      <w:pPr>
        <w:spacing w:before="100" w:beforeAutospacing="1" w:after="100" w:afterAutospacing="1"/>
      </w:pPr>
    </w:p>
    <w:p w14:paraId="4CF668E9" w14:textId="54DEBE13" w:rsidR="009345B7" w:rsidRPr="009345B7" w:rsidRDefault="00B55B33" w:rsidP="009345B7">
      <w:pPr>
        <w:spacing w:before="100" w:beforeAutospacing="1" w:after="100" w:afterAutospacing="1"/>
        <w:rPr>
          <w:b/>
          <w:bCs/>
        </w:rPr>
      </w:pPr>
      <w:r>
        <w:rPr>
          <w:b/>
          <w:bCs/>
        </w:rPr>
        <w:t>6</w:t>
      </w:r>
      <w:r w:rsidR="009345B7" w:rsidRPr="009345B7">
        <w:rPr>
          <w:b/>
          <w:bCs/>
        </w:rPr>
        <w:t>.3.2 Limitations and Challenges</w:t>
      </w:r>
    </w:p>
    <w:p w14:paraId="24237FBF" w14:textId="77777777" w:rsidR="009345B7" w:rsidRPr="009345B7" w:rsidRDefault="009345B7" w:rsidP="009345B7">
      <w:pPr>
        <w:spacing w:before="100" w:beforeAutospacing="1" w:after="100" w:afterAutospacing="1"/>
      </w:pPr>
      <w:r w:rsidRPr="009345B7">
        <w:t>Data Quality: Missing data and imputation techniques may introduce biases, affecting model performance.</w:t>
      </w:r>
    </w:p>
    <w:p w14:paraId="00E898B5" w14:textId="77777777" w:rsidR="009345B7" w:rsidRPr="009345B7" w:rsidRDefault="009345B7" w:rsidP="009345B7">
      <w:pPr>
        <w:spacing w:before="100" w:beforeAutospacing="1" w:after="100" w:afterAutospacing="1"/>
      </w:pPr>
    </w:p>
    <w:p w14:paraId="763714D1" w14:textId="77777777" w:rsidR="009345B7" w:rsidRPr="009345B7" w:rsidRDefault="009345B7" w:rsidP="009345B7">
      <w:pPr>
        <w:spacing w:before="100" w:beforeAutospacing="1" w:after="100" w:afterAutospacing="1"/>
      </w:pPr>
      <w:r w:rsidRPr="009345B7">
        <w:t>Class Imbalance: The dataset may exhibit imbalanced classes, leading to biased predictions toward majority classes. Techniques such as oversampling or class weighting could address this issue.</w:t>
      </w:r>
    </w:p>
    <w:p w14:paraId="3A26978E" w14:textId="77777777" w:rsidR="009345B7" w:rsidRPr="009345B7" w:rsidRDefault="009345B7" w:rsidP="009345B7">
      <w:pPr>
        <w:spacing w:before="100" w:beforeAutospacing="1" w:after="100" w:afterAutospacing="1"/>
      </w:pPr>
    </w:p>
    <w:p w14:paraId="7590EABD" w14:textId="77777777" w:rsidR="009345B7" w:rsidRPr="009345B7" w:rsidRDefault="009345B7" w:rsidP="009345B7">
      <w:pPr>
        <w:spacing w:before="100" w:beforeAutospacing="1" w:after="100" w:afterAutospacing="1"/>
      </w:pPr>
      <w:r w:rsidRPr="009345B7">
        <w:t xml:space="preserve">Computational Resources: Training advanced models like </w:t>
      </w:r>
      <w:proofErr w:type="spellStart"/>
      <w:r w:rsidRPr="009345B7">
        <w:t>XGBoost</w:t>
      </w:r>
      <w:proofErr w:type="spellEnd"/>
      <w:r w:rsidRPr="009345B7">
        <w:t xml:space="preserve"> and Neural Networks requires significant computational power and time, which may limit their scalability.</w:t>
      </w:r>
    </w:p>
    <w:p w14:paraId="538A51CA" w14:textId="77777777" w:rsidR="009345B7" w:rsidRPr="009345B7" w:rsidRDefault="009345B7" w:rsidP="009345B7">
      <w:pPr>
        <w:spacing w:before="100" w:beforeAutospacing="1" w:after="100" w:afterAutospacing="1"/>
      </w:pPr>
    </w:p>
    <w:p w14:paraId="7C709942" w14:textId="77777777" w:rsidR="009345B7" w:rsidRPr="009345B7" w:rsidRDefault="009345B7" w:rsidP="009345B7">
      <w:pPr>
        <w:spacing w:before="100" w:beforeAutospacing="1" w:after="100" w:afterAutospacing="1"/>
      </w:pPr>
      <w:r w:rsidRPr="009345B7">
        <w:t>Interpretability: While ensemble methods and neural networks achieve high accuracy, their "</w:t>
      </w:r>
      <w:proofErr w:type="gramStart"/>
      <w:r w:rsidRPr="009345B7">
        <w:t>black-box</w:t>
      </w:r>
      <w:proofErr w:type="gramEnd"/>
      <w:r w:rsidRPr="009345B7">
        <w:t>" nature makes it difficult to fully interpret their decision-making processes.</w:t>
      </w:r>
    </w:p>
    <w:p w14:paraId="06B461E1" w14:textId="77777777" w:rsidR="009345B7" w:rsidRPr="009345B7" w:rsidRDefault="009345B7" w:rsidP="009345B7">
      <w:pPr>
        <w:spacing w:before="100" w:beforeAutospacing="1" w:after="100" w:afterAutospacing="1"/>
      </w:pPr>
    </w:p>
    <w:p w14:paraId="454514BB" w14:textId="511BB39A" w:rsidR="00F271A3" w:rsidRPr="00461DCF" w:rsidRDefault="009345B7" w:rsidP="009345B7">
      <w:pPr>
        <w:spacing w:before="100" w:beforeAutospacing="1" w:after="100" w:afterAutospacing="1"/>
      </w:pPr>
      <w:r w:rsidRPr="009345B7">
        <w:lastRenderedPageBreak/>
        <w:t>Despite these challenges, the results underscore the potential of machine learning in advancing exoplanet research and provide a foundation for future studies.</w:t>
      </w:r>
    </w:p>
    <w:p w14:paraId="25493F40" w14:textId="27FE5A24" w:rsidR="00461DCF" w:rsidRPr="00461DCF" w:rsidRDefault="00461DCF" w:rsidP="00461DCF"/>
    <w:p w14:paraId="195D3659" w14:textId="1EE49AFF" w:rsidR="00461DCF" w:rsidRPr="00461DCF" w:rsidRDefault="00B55B33" w:rsidP="00461DCF">
      <w:pPr>
        <w:spacing w:before="100" w:beforeAutospacing="1" w:after="100" w:afterAutospacing="1"/>
        <w:outlineLvl w:val="2"/>
        <w:rPr>
          <w:b/>
          <w:bCs/>
          <w:sz w:val="27"/>
          <w:szCs w:val="27"/>
        </w:rPr>
      </w:pPr>
      <w:r>
        <w:rPr>
          <w:b/>
          <w:bCs/>
          <w:sz w:val="27"/>
          <w:szCs w:val="27"/>
        </w:rPr>
        <w:t>7</w:t>
      </w:r>
      <w:r w:rsidR="00461DCF" w:rsidRPr="00461DCF">
        <w:rPr>
          <w:b/>
          <w:bCs/>
          <w:sz w:val="27"/>
          <w:szCs w:val="27"/>
        </w:rPr>
        <w:t>. Conclusion</w:t>
      </w:r>
    </w:p>
    <w:p w14:paraId="27FAB945" w14:textId="77777777" w:rsidR="00461DCF" w:rsidRPr="00461DCF" w:rsidRDefault="00461DCF" w:rsidP="00461DCF">
      <w:pPr>
        <w:spacing w:before="100" w:beforeAutospacing="1" w:after="100" w:afterAutospacing="1"/>
      </w:pPr>
      <w:r w:rsidRPr="00461DCF">
        <w:t xml:space="preserve">This research demonstrates the effectiveness of machine learning in classifying exoplanets based on their orbital and physical properties. </w:t>
      </w:r>
      <w:proofErr w:type="spellStart"/>
      <w:r w:rsidRPr="00461DCF">
        <w:t>XGBoost</w:t>
      </w:r>
      <w:proofErr w:type="spellEnd"/>
      <w:r w:rsidRPr="00461DCF">
        <w:t xml:space="preserve"> performed the best, highlighting its potential for automated classification. Future work includes </w:t>
      </w:r>
      <w:r w:rsidRPr="00461DCF">
        <w:rPr>
          <w:b/>
          <w:bCs/>
        </w:rPr>
        <w:t>expanding the dataset</w:t>
      </w:r>
      <w:r w:rsidRPr="00461DCF">
        <w:t xml:space="preserve"> and </w:t>
      </w:r>
      <w:r w:rsidRPr="00461DCF">
        <w:rPr>
          <w:b/>
          <w:bCs/>
        </w:rPr>
        <w:t>integrating additional astrophysical parameters</w:t>
      </w:r>
      <w:r w:rsidRPr="00461DCF">
        <w:t>.</w:t>
      </w:r>
    </w:p>
    <w:p w14:paraId="58A243BD" w14:textId="31FABE33" w:rsidR="00461DCF" w:rsidRPr="00461DCF" w:rsidRDefault="00461DCF" w:rsidP="00461DCF"/>
    <w:p w14:paraId="04F3862D" w14:textId="77777777" w:rsidR="003A1143" w:rsidRDefault="003A1143" w:rsidP="00AE244E">
      <w:pPr>
        <w:spacing w:before="100" w:beforeAutospacing="1" w:after="100" w:afterAutospacing="1"/>
        <w:outlineLvl w:val="2"/>
        <w:rPr>
          <w:b/>
          <w:bCs/>
          <w:sz w:val="27"/>
          <w:szCs w:val="27"/>
        </w:rPr>
      </w:pPr>
    </w:p>
    <w:p w14:paraId="786752E0" w14:textId="77777777" w:rsidR="003A1143" w:rsidRDefault="003A1143" w:rsidP="00AE244E">
      <w:pPr>
        <w:spacing w:before="100" w:beforeAutospacing="1" w:after="100" w:afterAutospacing="1"/>
        <w:outlineLvl w:val="2"/>
        <w:rPr>
          <w:b/>
          <w:bCs/>
          <w:sz w:val="27"/>
          <w:szCs w:val="27"/>
        </w:rPr>
      </w:pPr>
    </w:p>
    <w:p w14:paraId="64624152" w14:textId="77777777" w:rsidR="003A1143" w:rsidRDefault="003A1143" w:rsidP="00AE244E">
      <w:pPr>
        <w:spacing w:before="100" w:beforeAutospacing="1" w:after="100" w:afterAutospacing="1"/>
        <w:outlineLvl w:val="2"/>
        <w:rPr>
          <w:b/>
          <w:bCs/>
          <w:sz w:val="27"/>
          <w:szCs w:val="27"/>
        </w:rPr>
      </w:pPr>
    </w:p>
    <w:p w14:paraId="5697B022" w14:textId="77777777" w:rsidR="009345B7" w:rsidRDefault="009345B7" w:rsidP="00AE244E">
      <w:pPr>
        <w:spacing w:before="100" w:beforeAutospacing="1" w:after="100" w:afterAutospacing="1"/>
        <w:outlineLvl w:val="2"/>
        <w:rPr>
          <w:b/>
          <w:bCs/>
          <w:sz w:val="27"/>
          <w:szCs w:val="27"/>
        </w:rPr>
      </w:pPr>
    </w:p>
    <w:p w14:paraId="788983F2" w14:textId="77777777" w:rsidR="00B55B33" w:rsidRDefault="00B55B33" w:rsidP="00AE244E">
      <w:pPr>
        <w:spacing w:before="100" w:beforeAutospacing="1" w:after="100" w:afterAutospacing="1"/>
        <w:outlineLvl w:val="2"/>
        <w:rPr>
          <w:b/>
          <w:bCs/>
          <w:sz w:val="27"/>
          <w:szCs w:val="27"/>
        </w:rPr>
      </w:pPr>
    </w:p>
    <w:p w14:paraId="49419AE7" w14:textId="1C520927" w:rsidR="001C212D" w:rsidRDefault="00B55B33" w:rsidP="00AE244E">
      <w:pPr>
        <w:spacing w:before="100" w:beforeAutospacing="1" w:after="100" w:afterAutospacing="1"/>
        <w:outlineLvl w:val="2"/>
        <w:rPr>
          <w:b/>
          <w:bCs/>
          <w:sz w:val="27"/>
          <w:szCs w:val="27"/>
        </w:rPr>
      </w:pPr>
      <w:r>
        <w:rPr>
          <w:b/>
          <w:bCs/>
          <w:sz w:val="27"/>
          <w:szCs w:val="27"/>
        </w:rPr>
        <w:t xml:space="preserve">8. </w:t>
      </w:r>
      <w:r w:rsidR="00461DCF" w:rsidRPr="00461DCF">
        <w:rPr>
          <w:b/>
          <w:bCs/>
          <w:sz w:val="27"/>
          <w:szCs w:val="27"/>
        </w:rPr>
        <w:t>References</w:t>
      </w:r>
    </w:p>
    <w:p w14:paraId="13F3BEA9" w14:textId="3CB30642" w:rsidR="00AE244E" w:rsidRDefault="00AE244E" w:rsidP="00D934C2">
      <w:pPr>
        <w:pStyle w:val="ListParagraph"/>
        <w:numPr>
          <w:ilvl w:val="0"/>
          <w:numId w:val="2"/>
        </w:numPr>
        <w:spacing w:before="100" w:beforeAutospacing="1" w:after="100" w:afterAutospacing="1"/>
        <w:outlineLvl w:val="2"/>
        <w:rPr>
          <w:sz w:val="27"/>
          <w:szCs w:val="27"/>
        </w:rPr>
      </w:pPr>
      <w:hyperlink r:id="rId11" w:history="1">
        <w:r w:rsidRPr="00AE244E">
          <w:rPr>
            <w:rStyle w:val="Hyperlink"/>
            <w:sz w:val="27"/>
            <w:szCs w:val="27"/>
          </w:rPr>
          <w:t>Discovery of 69 New Exoplanets Using Machine Learning</w:t>
        </w:r>
      </w:hyperlink>
    </w:p>
    <w:p w14:paraId="2004A7E7" w14:textId="6909E576" w:rsidR="00AE244E" w:rsidRDefault="00AE244E" w:rsidP="00D934C2">
      <w:pPr>
        <w:pStyle w:val="ListParagraph"/>
        <w:numPr>
          <w:ilvl w:val="0"/>
          <w:numId w:val="2"/>
        </w:numPr>
        <w:spacing w:before="100" w:beforeAutospacing="1" w:after="100" w:afterAutospacing="1"/>
        <w:outlineLvl w:val="2"/>
        <w:rPr>
          <w:sz w:val="27"/>
          <w:szCs w:val="27"/>
        </w:rPr>
      </w:pPr>
      <w:hyperlink r:id="rId12" w:history="1">
        <w:r w:rsidRPr="00AE244E">
          <w:rPr>
            <w:rStyle w:val="Hyperlink"/>
            <w:sz w:val="27"/>
            <w:szCs w:val="27"/>
          </w:rPr>
          <w:t>Discovering exoplanets using Artificial Intelligence</w:t>
        </w:r>
      </w:hyperlink>
    </w:p>
    <w:p w14:paraId="12CCF7C5" w14:textId="610EA539" w:rsidR="00BC4FFE" w:rsidRDefault="00743068" w:rsidP="00D934C2">
      <w:pPr>
        <w:pStyle w:val="ListParagraph"/>
        <w:numPr>
          <w:ilvl w:val="0"/>
          <w:numId w:val="2"/>
        </w:numPr>
        <w:spacing w:before="100" w:beforeAutospacing="1" w:after="100" w:afterAutospacing="1"/>
        <w:outlineLvl w:val="2"/>
        <w:rPr>
          <w:sz w:val="27"/>
          <w:szCs w:val="27"/>
        </w:rPr>
      </w:pPr>
      <w:hyperlink r:id="rId13" w:history="1">
        <w:r w:rsidRPr="00607865">
          <w:rPr>
            <w:rStyle w:val="Hyperlink"/>
            <w:sz w:val="27"/>
            <w:szCs w:val="27"/>
          </w:rPr>
          <w:t>https://scholar.smu.edu/cgi/viewcontent.cgi?article=1070&amp;context=datasciencereview</w:t>
        </w:r>
      </w:hyperlink>
    </w:p>
    <w:p w14:paraId="51A60711" w14:textId="65D33402" w:rsidR="00743068" w:rsidRDefault="00743068" w:rsidP="00D934C2">
      <w:pPr>
        <w:pStyle w:val="ListParagraph"/>
        <w:numPr>
          <w:ilvl w:val="0"/>
          <w:numId w:val="2"/>
        </w:numPr>
        <w:spacing w:before="100" w:beforeAutospacing="1" w:after="100" w:afterAutospacing="1"/>
        <w:outlineLvl w:val="2"/>
        <w:rPr>
          <w:sz w:val="27"/>
          <w:szCs w:val="27"/>
        </w:rPr>
      </w:pPr>
      <w:hyperlink r:id="rId14" w:history="1">
        <w:r w:rsidRPr="00743068">
          <w:rPr>
            <w:rStyle w:val="Hyperlink"/>
            <w:sz w:val="27"/>
            <w:szCs w:val="27"/>
          </w:rPr>
          <w:t>Data Set NASA</w:t>
        </w:r>
      </w:hyperlink>
    </w:p>
    <w:p w14:paraId="04DDFA84" w14:textId="42D0697A" w:rsidR="006350DB" w:rsidRPr="00AE244E" w:rsidRDefault="006350DB" w:rsidP="00D934C2">
      <w:pPr>
        <w:pStyle w:val="ListParagraph"/>
        <w:numPr>
          <w:ilvl w:val="0"/>
          <w:numId w:val="2"/>
        </w:numPr>
        <w:spacing w:before="100" w:beforeAutospacing="1" w:after="100" w:afterAutospacing="1"/>
        <w:outlineLvl w:val="2"/>
        <w:rPr>
          <w:sz w:val="27"/>
          <w:szCs w:val="27"/>
        </w:rPr>
      </w:pPr>
      <w:r w:rsidRPr="006350DB">
        <w:rPr>
          <w:sz w:val="27"/>
          <w:szCs w:val="27"/>
        </w:rPr>
        <w:t>https://www.space.com/36935-planet-classification.html</w:t>
      </w:r>
    </w:p>
    <w:sectPr w:rsidR="006350DB" w:rsidRPr="00AE244E">
      <w:footerReference w:type="even"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1E0AC" w14:textId="77777777" w:rsidR="00192578" w:rsidRDefault="00192578" w:rsidP="007C1D7E">
      <w:r>
        <w:separator/>
      </w:r>
    </w:p>
  </w:endnote>
  <w:endnote w:type="continuationSeparator" w:id="0">
    <w:p w14:paraId="06C81000" w14:textId="77777777" w:rsidR="00192578" w:rsidRDefault="00192578" w:rsidP="007C1D7E">
      <w:r>
        <w:continuationSeparator/>
      </w:r>
    </w:p>
  </w:endnote>
  <w:endnote w:type="continuationNotice" w:id="1">
    <w:p w14:paraId="47D6B521" w14:textId="77777777" w:rsidR="00192578" w:rsidRDefault="001925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ar(--jp-code-font-family)">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07687430"/>
      <w:docPartObj>
        <w:docPartGallery w:val="Page Numbers (Bottom of Page)"/>
        <w:docPartUnique/>
      </w:docPartObj>
    </w:sdtPr>
    <w:sdtEndPr>
      <w:rPr>
        <w:rStyle w:val="PageNumber"/>
      </w:rPr>
    </w:sdtEndPr>
    <w:sdtContent>
      <w:p w14:paraId="62881B59" w14:textId="556EC20D" w:rsidR="007C1D7E" w:rsidRDefault="007C1D7E" w:rsidP="006078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60FADB7" w14:textId="77777777" w:rsidR="007C1D7E" w:rsidRDefault="007C1D7E" w:rsidP="007C1D7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3170260"/>
      <w:docPartObj>
        <w:docPartGallery w:val="Page Numbers (Bottom of Page)"/>
        <w:docPartUnique/>
      </w:docPartObj>
    </w:sdtPr>
    <w:sdtEndPr>
      <w:rPr>
        <w:rStyle w:val="PageNumber"/>
      </w:rPr>
    </w:sdtEndPr>
    <w:sdtContent>
      <w:p w14:paraId="31864036" w14:textId="071DE878" w:rsidR="007C1D7E" w:rsidRDefault="007C1D7E" w:rsidP="006078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6DEEF12" w14:textId="77777777" w:rsidR="007C1D7E" w:rsidRDefault="007C1D7E" w:rsidP="007C1D7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71B2A" w14:textId="77777777" w:rsidR="00192578" w:rsidRDefault="00192578" w:rsidP="007C1D7E">
      <w:r>
        <w:separator/>
      </w:r>
    </w:p>
  </w:footnote>
  <w:footnote w:type="continuationSeparator" w:id="0">
    <w:p w14:paraId="118C9C63" w14:textId="77777777" w:rsidR="00192578" w:rsidRDefault="00192578" w:rsidP="007C1D7E">
      <w:r>
        <w:continuationSeparator/>
      </w:r>
    </w:p>
  </w:footnote>
  <w:footnote w:type="continuationNotice" w:id="1">
    <w:p w14:paraId="06E70C21" w14:textId="77777777" w:rsidR="00192578" w:rsidRDefault="0019257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002B"/>
    <w:multiLevelType w:val="multilevel"/>
    <w:tmpl w:val="4E28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07359"/>
    <w:multiLevelType w:val="multilevel"/>
    <w:tmpl w:val="E19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C11D0"/>
    <w:multiLevelType w:val="multilevel"/>
    <w:tmpl w:val="1B1C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47673"/>
    <w:multiLevelType w:val="multilevel"/>
    <w:tmpl w:val="F4BEC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A31B1"/>
    <w:multiLevelType w:val="multilevel"/>
    <w:tmpl w:val="3190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8528A"/>
    <w:multiLevelType w:val="multilevel"/>
    <w:tmpl w:val="7968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404EA"/>
    <w:multiLevelType w:val="multilevel"/>
    <w:tmpl w:val="8BBC3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029ED"/>
    <w:multiLevelType w:val="multilevel"/>
    <w:tmpl w:val="5F46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3E283A"/>
    <w:multiLevelType w:val="multilevel"/>
    <w:tmpl w:val="F94C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E7ED9"/>
    <w:multiLevelType w:val="multilevel"/>
    <w:tmpl w:val="496E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860A65"/>
    <w:multiLevelType w:val="multilevel"/>
    <w:tmpl w:val="EDACA8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35C87F6E"/>
    <w:multiLevelType w:val="multilevel"/>
    <w:tmpl w:val="F26A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616AD1"/>
    <w:multiLevelType w:val="multilevel"/>
    <w:tmpl w:val="4EAE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0745D9"/>
    <w:multiLevelType w:val="hybridMultilevel"/>
    <w:tmpl w:val="3AC60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133376"/>
    <w:multiLevelType w:val="multilevel"/>
    <w:tmpl w:val="DED4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85881"/>
    <w:multiLevelType w:val="multilevel"/>
    <w:tmpl w:val="109C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AB185B"/>
    <w:multiLevelType w:val="multilevel"/>
    <w:tmpl w:val="4680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2D1CED"/>
    <w:multiLevelType w:val="multilevel"/>
    <w:tmpl w:val="D794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3C0D65"/>
    <w:multiLevelType w:val="multilevel"/>
    <w:tmpl w:val="0312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2D3038"/>
    <w:multiLevelType w:val="multilevel"/>
    <w:tmpl w:val="3FF4D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CF6DD8"/>
    <w:multiLevelType w:val="multilevel"/>
    <w:tmpl w:val="8DE2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CE706B"/>
    <w:multiLevelType w:val="multilevel"/>
    <w:tmpl w:val="21EC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105D7B"/>
    <w:multiLevelType w:val="multilevel"/>
    <w:tmpl w:val="E358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DA2D4E"/>
    <w:multiLevelType w:val="multilevel"/>
    <w:tmpl w:val="79D2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A72834"/>
    <w:multiLevelType w:val="multilevel"/>
    <w:tmpl w:val="0B18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001BF5"/>
    <w:multiLevelType w:val="multilevel"/>
    <w:tmpl w:val="7EDC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55580E"/>
    <w:multiLevelType w:val="multilevel"/>
    <w:tmpl w:val="D8BC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1E6D08"/>
    <w:multiLevelType w:val="multilevel"/>
    <w:tmpl w:val="5170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030B42"/>
    <w:multiLevelType w:val="multilevel"/>
    <w:tmpl w:val="3382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970911"/>
    <w:multiLevelType w:val="multilevel"/>
    <w:tmpl w:val="226AC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282EA1"/>
    <w:multiLevelType w:val="multilevel"/>
    <w:tmpl w:val="1348F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2C588B"/>
    <w:multiLevelType w:val="multilevel"/>
    <w:tmpl w:val="0778E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5914B0"/>
    <w:multiLevelType w:val="multilevel"/>
    <w:tmpl w:val="CB504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8E4ACC"/>
    <w:multiLevelType w:val="multilevel"/>
    <w:tmpl w:val="7ED4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C867E1"/>
    <w:multiLevelType w:val="multilevel"/>
    <w:tmpl w:val="BB9C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197784"/>
    <w:multiLevelType w:val="multilevel"/>
    <w:tmpl w:val="CBDC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F044CD"/>
    <w:multiLevelType w:val="multilevel"/>
    <w:tmpl w:val="8294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DD3236"/>
    <w:multiLevelType w:val="multilevel"/>
    <w:tmpl w:val="06042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2756231">
    <w:abstractNumId w:val="20"/>
  </w:num>
  <w:num w:numId="2" w16cid:durableId="1587349124">
    <w:abstractNumId w:val="13"/>
  </w:num>
  <w:num w:numId="3" w16cid:durableId="114831638">
    <w:abstractNumId w:val="5"/>
  </w:num>
  <w:num w:numId="4" w16cid:durableId="1143624518">
    <w:abstractNumId w:val="23"/>
  </w:num>
  <w:num w:numId="5" w16cid:durableId="1545826210">
    <w:abstractNumId w:val="28"/>
  </w:num>
  <w:num w:numId="6" w16cid:durableId="1350595041">
    <w:abstractNumId w:val="26"/>
  </w:num>
  <w:num w:numId="7" w16cid:durableId="253590313">
    <w:abstractNumId w:val="3"/>
  </w:num>
  <w:num w:numId="8" w16cid:durableId="901868385">
    <w:abstractNumId w:val="8"/>
  </w:num>
  <w:num w:numId="9" w16cid:durableId="1390302428">
    <w:abstractNumId w:val="18"/>
  </w:num>
  <w:num w:numId="10" w16cid:durableId="2034379644">
    <w:abstractNumId w:val="17"/>
  </w:num>
  <w:num w:numId="11" w16cid:durableId="1911111189">
    <w:abstractNumId w:val="31"/>
  </w:num>
  <w:num w:numId="12" w16cid:durableId="849374677">
    <w:abstractNumId w:val="22"/>
  </w:num>
  <w:num w:numId="13" w16cid:durableId="219943382">
    <w:abstractNumId w:val="16"/>
  </w:num>
  <w:num w:numId="14" w16cid:durableId="1790510880">
    <w:abstractNumId w:val="0"/>
  </w:num>
  <w:num w:numId="15" w16cid:durableId="2124373951">
    <w:abstractNumId w:val="2"/>
  </w:num>
  <w:num w:numId="16" w16cid:durableId="370233455">
    <w:abstractNumId w:val="24"/>
  </w:num>
  <w:num w:numId="17" w16cid:durableId="375396868">
    <w:abstractNumId w:val="34"/>
  </w:num>
  <w:num w:numId="18" w16cid:durableId="1585871034">
    <w:abstractNumId w:val="12"/>
  </w:num>
  <w:num w:numId="19" w16cid:durableId="1893344461">
    <w:abstractNumId w:val="15"/>
  </w:num>
  <w:num w:numId="20" w16cid:durableId="1192454877">
    <w:abstractNumId w:val="4"/>
  </w:num>
  <w:num w:numId="21" w16cid:durableId="981353930">
    <w:abstractNumId w:val="35"/>
  </w:num>
  <w:num w:numId="22" w16cid:durableId="65416361">
    <w:abstractNumId w:val="19"/>
  </w:num>
  <w:num w:numId="23" w16cid:durableId="1302807213">
    <w:abstractNumId w:val="27"/>
  </w:num>
  <w:num w:numId="24" w16cid:durableId="952323636">
    <w:abstractNumId w:val="6"/>
  </w:num>
  <w:num w:numId="25" w16cid:durableId="905918326">
    <w:abstractNumId w:val="32"/>
  </w:num>
  <w:num w:numId="26" w16cid:durableId="1535071190">
    <w:abstractNumId w:val="29"/>
  </w:num>
  <w:num w:numId="27" w16cid:durableId="428357761">
    <w:abstractNumId w:val="37"/>
  </w:num>
  <w:num w:numId="28" w16cid:durableId="1527215318">
    <w:abstractNumId w:val="33"/>
  </w:num>
  <w:num w:numId="29" w16cid:durableId="628166681">
    <w:abstractNumId w:val="21"/>
  </w:num>
  <w:num w:numId="30" w16cid:durableId="307056744">
    <w:abstractNumId w:val="11"/>
  </w:num>
  <w:num w:numId="31" w16cid:durableId="176776416">
    <w:abstractNumId w:val="25"/>
  </w:num>
  <w:num w:numId="32" w16cid:durableId="376785514">
    <w:abstractNumId w:val="9"/>
  </w:num>
  <w:num w:numId="33" w16cid:durableId="593825168">
    <w:abstractNumId w:val="30"/>
  </w:num>
  <w:num w:numId="34" w16cid:durableId="1875535918">
    <w:abstractNumId w:val="36"/>
  </w:num>
  <w:num w:numId="35" w16cid:durableId="1831601860">
    <w:abstractNumId w:val="7"/>
  </w:num>
  <w:num w:numId="36" w16cid:durableId="224149030">
    <w:abstractNumId w:val="14"/>
  </w:num>
  <w:num w:numId="37" w16cid:durableId="907957317">
    <w:abstractNumId w:val="1"/>
  </w:num>
  <w:num w:numId="38" w16cid:durableId="825702866">
    <w:abstractNumId w:val="1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DCF"/>
    <w:rsid w:val="00030248"/>
    <w:rsid w:val="0005344D"/>
    <w:rsid w:val="00086037"/>
    <w:rsid w:val="001336BD"/>
    <w:rsid w:val="00154EBB"/>
    <w:rsid w:val="001819BB"/>
    <w:rsid w:val="00192578"/>
    <w:rsid w:val="001947EC"/>
    <w:rsid w:val="001C195D"/>
    <w:rsid w:val="001C212D"/>
    <w:rsid w:val="001C4A77"/>
    <w:rsid w:val="001E574C"/>
    <w:rsid w:val="0020185B"/>
    <w:rsid w:val="002502B8"/>
    <w:rsid w:val="002506BD"/>
    <w:rsid w:val="002844F1"/>
    <w:rsid w:val="00285D7C"/>
    <w:rsid w:val="002B6374"/>
    <w:rsid w:val="002F2D8C"/>
    <w:rsid w:val="00307F97"/>
    <w:rsid w:val="00316A9E"/>
    <w:rsid w:val="00325E04"/>
    <w:rsid w:val="00347BC3"/>
    <w:rsid w:val="00373A3A"/>
    <w:rsid w:val="00394D44"/>
    <w:rsid w:val="00397C16"/>
    <w:rsid w:val="003A1143"/>
    <w:rsid w:val="003E2F6C"/>
    <w:rsid w:val="00461DCF"/>
    <w:rsid w:val="004A3CBB"/>
    <w:rsid w:val="004A59B9"/>
    <w:rsid w:val="004D46A2"/>
    <w:rsid w:val="00513530"/>
    <w:rsid w:val="0051652C"/>
    <w:rsid w:val="00541868"/>
    <w:rsid w:val="00545B6C"/>
    <w:rsid w:val="005B03B5"/>
    <w:rsid w:val="005C5880"/>
    <w:rsid w:val="00611579"/>
    <w:rsid w:val="006350DB"/>
    <w:rsid w:val="00675184"/>
    <w:rsid w:val="0067724F"/>
    <w:rsid w:val="0068795C"/>
    <w:rsid w:val="006B7248"/>
    <w:rsid w:val="00743068"/>
    <w:rsid w:val="00761C20"/>
    <w:rsid w:val="007A3A12"/>
    <w:rsid w:val="007C03D4"/>
    <w:rsid w:val="007C1D7E"/>
    <w:rsid w:val="007E098B"/>
    <w:rsid w:val="008132DD"/>
    <w:rsid w:val="0084729F"/>
    <w:rsid w:val="00864C9E"/>
    <w:rsid w:val="00873D50"/>
    <w:rsid w:val="00896BDD"/>
    <w:rsid w:val="008A5822"/>
    <w:rsid w:val="009345B7"/>
    <w:rsid w:val="00960CE4"/>
    <w:rsid w:val="00961F59"/>
    <w:rsid w:val="00975478"/>
    <w:rsid w:val="00977874"/>
    <w:rsid w:val="009C1F90"/>
    <w:rsid w:val="00A27BB8"/>
    <w:rsid w:val="00A53A5A"/>
    <w:rsid w:val="00A621AF"/>
    <w:rsid w:val="00A74AC7"/>
    <w:rsid w:val="00A7650E"/>
    <w:rsid w:val="00AA403B"/>
    <w:rsid w:val="00AA725F"/>
    <w:rsid w:val="00AA7E71"/>
    <w:rsid w:val="00AC6D71"/>
    <w:rsid w:val="00AD022A"/>
    <w:rsid w:val="00AD4C9E"/>
    <w:rsid w:val="00AD60DC"/>
    <w:rsid w:val="00AE244E"/>
    <w:rsid w:val="00AF19AA"/>
    <w:rsid w:val="00AF64E1"/>
    <w:rsid w:val="00B55B33"/>
    <w:rsid w:val="00B67498"/>
    <w:rsid w:val="00B8771B"/>
    <w:rsid w:val="00BA2F57"/>
    <w:rsid w:val="00BB4268"/>
    <w:rsid w:val="00BC3E65"/>
    <w:rsid w:val="00BC4FFE"/>
    <w:rsid w:val="00BF0BDD"/>
    <w:rsid w:val="00C12890"/>
    <w:rsid w:val="00C4242A"/>
    <w:rsid w:val="00CA543C"/>
    <w:rsid w:val="00CC0A36"/>
    <w:rsid w:val="00CD4754"/>
    <w:rsid w:val="00D16F42"/>
    <w:rsid w:val="00D934C2"/>
    <w:rsid w:val="00DE3743"/>
    <w:rsid w:val="00DE6035"/>
    <w:rsid w:val="00E029E2"/>
    <w:rsid w:val="00E569E1"/>
    <w:rsid w:val="00E9140C"/>
    <w:rsid w:val="00E93768"/>
    <w:rsid w:val="00EB1677"/>
    <w:rsid w:val="00F271A3"/>
    <w:rsid w:val="00F31172"/>
    <w:rsid w:val="00FA522C"/>
    <w:rsid w:val="00FE4F21"/>
    <w:rsid w:val="00FE6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162CC"/>
  <w15:chartTrackingRefBased/>
  <w15:docId w15:val="{1EEE3448-D34D-AA4B-825A-227C44E69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44D"/>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61D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1D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1D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61D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1D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1DC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DC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DC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DC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D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1D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1D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61D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1D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1D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D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D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DCF"/>
    <w:rPr>
      <w:rFonts w:eastAsiaTheme="majorEastAsia" w:cstheme="majorBidi"/>
      <w:color w:val="272727" w:themeColor="text1" w:themeTint="D8"/>
    </w:rPr>
  </w:style>
  <w:style w:type="paragraph" w:styleId="Title">
    <w:name w:val="Title"/>
    <w:basedOn w:val="Normal"/>
    <w:next w:val="Normal"/>
    <w:link w:val="TitleChar"/>
    <w:uiPriority w:val="10"/>
    <w:qFormat/>
    <w:rsid w:val="00461DC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D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DC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D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DC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61DCF"/>
    <w:rPr>
      <w:i/>
      <w:iCs/>
      <w:color w:val="404040" w:themeColor="text1" w:themeTint="BF"/>
    </w:rPr>
  </w:style>
  <w:style w:type="paragraph" w:styleId="ListParagraph">
    <w:name w:val="List Paragraph"/>
    <w:basedOn w:val="Normal"/>
    <w:uiPriority w:val="34"/>
    <w:qFormat/>
    <w:rsid w:val="00461DCF"/>
    <w:pPr>
      <w:ind w:left="720"/>
      <w:contextualSpacing/>
    </w:pPr>
  </w:style>
  <w:style w:type="character" w:styleId="IntenseEmphasis">
    <w:name w:val="Intense Emphasis"/>
    <w:basedOn w:val="DefaultParagraphFont"/>
    <w:uiPriority w:val="21"/>
    <w:qFormat/>
    <w:rsid w:val="00461DCF"/>
    <w:rPr>
      <w:i/>
      <w:iCs/>
      <w:color w:val="0F4761" w:themeColor="accent1" w:themeShade="BF"/>
    </w:rPr>
  </w:style>
  <w:style w:type="paragraph" w:styleId="IntenseQuote">
    <w:name w:val="Intense Quote"/>
    <w:basedOn w:val="Normal"/>
    <w:next w:val="Normal"/>
    <w:link w:val="IntenseQuoteChar"/>
    <w:uiPriority w:val="30"/>
    <w:qFormat/>
    <w:rsid w:val="00461D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1DCF"/>
    <w:rPr>
      <w:i/>
      <w:iCs/>
      <w:color w:val="0F4761" w:themeColor="accent1" w:themeShade="BF"/>
    </w:rPr>
  </w:style>
  <w:style w:type="character" w:styleId="IntenseReference">
    <w:name w:val="Intense Reference"/>
    <w:basedOn w:val="DefaultParagraphFont"/>
    <w:uiPriority w:val="32"/>
    <w:qFormat/>
    <w:rsid w:val="00461DCF"/>
    <w:rPr>
      <w:b/>
      <w:bCs/>
      <w:smallCaps/>
      <w:color w:val="0F4761" w:themeColor="accent1" w:themeShade="BF"/>
      <w:spacing w:val="5"/>
    </w:rPr>
  </w:style>
  <w:style w:type="character" w:styleId="Strong">
    <w:name w:val="Strong"/>
    <w:basedOn w:val="DefaultParagraphFont"/>
    <w:uiPriority w:val="22"/>
    <w:qFormat/>
    <w:rsid w:val="00461DCF"/>
    <w:rPr>
      <w:b/>
      <w:bCs/>
    </w:rPr>
  </w:style>
  <w:style w:type="paragraph" w:styleId="NormalWeb">
    <w:name w:val="Normal (Web)"/>
    <w:basedOn w:val="Normal"/>
    <w:uiPriority w:val="99"/>
    <w:semiHidden/>
    <w:unhideWhenUsed/>
    <w:rsid w:val="00461DCF"/>
    <w:pPr>
      <w:spacing w:before="100" w:beforeAutospacing="1" w:after="100" w:afterAutospacing="1"/>
    </w:pPr>
  </w:style>
  <w:style w:type="character" w:styleId="HTMLCode">
    <w:name w:val="HTML Code"/>
    <w:basedOn w:val="DefaultParagraphFont"/>
    <w:uiPriority w:val="99"/>
    <w:semiHidden/>
    <w:unhideWhenUsed/>
    <w:rsid w:val="00461DCF"/>
    <w:rPr>
      <w:rFonts w:ascii="Courier New" w:eastAsia="Times New Roman" w:hAnsi="Courier New" w:cs="Courier New"/>
      <w:sz w:val="20"/>
      <w:szCs w:val="20"/>
    </w:rPr>
  </w:style>
  <w:style w:type="character" w:styleId="Emphasis">
    <w:name w:val="Emphasis"/>
    <w:basedOn w:val="DefaultParagraphFont"/>
    <w:uiPriority w:val="20"/>
    <w:qFormat/>
    <w:rsid w:val="00461DCF"/>
    <w:rPr>
      <w:i/>
      <w:iCs/>
    </w:rPr>
  </w:style>
  <w:style w:type="table" w:styleId="TableGrid">
    <w:name w:val="Table Grid"/>
    <w:basedOn w:val="TableNormal"/>
    <w:uiPriority w:val="39"/>
    <w:rsid w:val="00461D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7C1D7E"/>
    <w:pPr>
      <w:tabs>
        <w:tab w:val="center" w:pos="4680"/>
        <w:tab w:val="right" w:pos="9360"/>
      </w:tabs>
    </w:pPr>
  </w:style>
  <w:style w:type="character" w:customStyle="1" w:styleId="FooterChar">
    <w:name w:val="Footer Char"/>
    <w:basedOn w:val="DefaultParagraphFont"/>
    <w:link w:val="Footer"/>
    <w:uiPriority w:val="99"/>
    <w:rsid w:val="007C1D7E"/>
  </w:style>
  <w:style w:type="character" w:styleId="PageNumber">
    <w:name w:val="page number"/>
    <w:basedOn w:val="DefaultParagraphFont"/>
    <w:uiPriority w:val="99"/>
    <w:semiHidden/>
    <w:unhideWhenUsed/>
    <w:rsid w:val="007C1D7E"/>
  </w:style>
  <w:style w:type="character" w:styleId="Hyperlink">
    <w:name w:val="Hyperlink"/>
    <w:basedOn w:val="DefaultParagraphFont"/>
    <w:uiPriority w:val="99"/>
    <w:unhideWhenUsed/>
    <w:rsid w:val="00AE244E"/>
    <w:rPr>
      <w:color w:val="467886" w:themeColor="hyperlink"/>
      <w:u w:val="single"/>
    </w:rPr>
  </w:style>
  <w:style w:type="character" w:styleId="UnresolvedMention">
    <w:name w:val="Unresolved Mention"/>
    <w:basedOn w:val="DefaultParagraphFont"/>
    <w:uiPriority w:val="99"/>
    <w:semiHidden/>
    <w:unhideWhenUsed/>
    <w:rsid w:val="00AE244E"/>
    <w:rPr>
      <w:color w:val="605E5C"/>
      <w:shd w:val="clear" w:color="auto" w:fill="E1DFDD"/>
    </w:rPr>
  </w:style>
  <w:style w:type="paragraph" w:styleId="Header">
    <w:name w:val="header"/>
    <w:basedOn w:val="Normal"/>
    <w:link w:val="HeaderChar"/>
    <w:uiPriority w:val="99"/>
    <w:unhideWhenUsed/>
    <w:rsid w:val="001C195D"/>
    <w:pPr>
      <w:tabs>
        <w:tab w:val="center" w:pos="4680"/>
        <w:tab w:val="right" w:pos="9360"/>
      </w:tabs>
    </w:pPr>
  </w:style>
  <w:style w:type="character" w:customStyle="1" w:styleId="HeaderChar">
    <w:name w:val="Header Char"/>
    <w:basedOn w:val="DefaultParagraphFont"/>
    <w:link w:val="Header"/>
    <w:uiPriority w:val="99"/>
    <w:rsid w:val="001C195D"/>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unhideWhenUsed/>
    <w:rsid w:val="001C4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1C4A77"/>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785165">
      <w:bodyDiv w:val="1"/>
      <w:marLeft w:val="0"/>
      <w:marRight w:val="0"/>
      <w:marTop w:val="0"/>
      <w:marBottom w:val="0"/>
      <w:divBdr>
        <w:top w:val="none" w:sz="0" w:space="0" w:color="auto"/>
        <w:left w:val="none" w:sz="0" w:space="0" w:color="auto"/>
        <w:bottom w:val="none" w:sz="0" w:space="0" w:color="auto"/>
        <w:right w:val="none" w:sz="0" w:space="0" w:color="auto"/>
      </w:divBdr>
    </w:div>
    <w:div w:id="159976866">
      <w:bodyDiv w:val="1"/>
      <w:marLeft w:val="0"/>
      <w:marRight w:val="0"/>
      <w:marTop w:val="0"/>
      <w:marBottom w:val="0"/>
      <w:divBdr>
        <w:top w:val="none" w:sz="0" w:space="0" w:color="auto"/>
        <w:left w:val="none" w:sz="0" w:space="0" w:color="auto"/>
        <w:bottom w:val="none" w:sz="0" w:space="0" w:color="auto"/>
        <w:right w:val="none" w:sz="0" w:space="0" w:color="auto"/>
      </w:divBdr>
    </w:div>
    <w:div w:id="255404104">
      <w:bodyDiv w:val="1"/>
      <w:marLeft w:val="0"/>
      <w:marRight w:val="0"/>
      <w:marTop w:val="0"/>
      <w:marBottom w:val="0"/>
      <w:divBdr>
        <w:top w:val="none" w:sz="0" w:space="0" w:color="auto"/>
        <w:left w:val="none" w:sz="0" w:space="0" w:color="auto"/>
        <w:bottom w:val="none" w:sz="0" w:space="0" w:color="auto"/>
        <w:right w:val="none" w:sz="0" w:space="0" w:color="auto"/>
      </w:divBdr>
    </w:div>
    <w:div w:id="295722094">
      <w:bodyDiv w:val="1"/>
      <w:marLeft w:val="0"/>
      <w:marRight w:val="0"/>
      <w:marTop w:val="0"/>
      <w:marBottom w:val="0"/>
      <w:divBdr>
        <w:top w:val="none" w:sz="0" w:space="0" w:color="auto"/>
        <w:left w:val="none" w:sz="0" w:space="0" w:color="auto"/>
        <w:bottom w:val="none" w:sz="0" w:space="0" w:color="auto"/>
        <w:right w:val="none" w:sz="0" w:space="0" w:color="auto"/>
      </w:divBdr>
    </w:div>
    <w:div w:id="662854720">
      <w:bodyDiv w:val="1"/>
      <w:marLeft w:val="0"/>
      <w:marRight w:val="0"/>
      <w:marTop w:val="0"/>
      <w:marBottom w:val="0"/>
      <w:divBdr>
        <w:top w:val="none" w:sz="0" w:space="0" w:color="auto"/>
        <w:left w:val="none" w:sz="0" w:space="0" w:color="auto"/>
        <w:bottom w:val="none" w:sz="0" w:space="0" w:color="auto"/>
        <w:right w:val="none" w:sz="0" w:space="0" w:color="auto"/>
      </w:divBdr>
    </w:div>
    <w:div w:id="679698678">
      <w:bodyDiv w:val="1"/>
      <w:marLeft w:val="0"/>
      <w:marRight w:val="0"/>
      <w:marTop w:val="0"/>
      <w:marBottom w:val="0"/>
      <w:divBdr>
        <w:top w:val="none" w:sz="0" w:space="0" w:color="auto"/>
        <w:left w:val="none" w:sz="0" w:space="0" w:color="auto"/>
        <w:bottom w:val="none" w:sz="0" w:space="0" w:color="auto"/>
        <w:right w:val="none" w:sz="0" w:space="0" w:color="auto"/>
      </w:divBdr>
    </w:div>
    <w:div w:id="844782676">
      <w:bodyDiv w:val="1"/>
      <w:marLeft w:val="0"/>
      <w:marRight w:val="0"/>
      <w:marTop w:val="0"/>
      <w:marBottom w:val="0"/>
      <w:divBdr>
        <w:top w:val="none" w:sz="0" w:space="0" w:color="auto"/>
        <w:left w:val="none" w:sz="0" w:space="0" w:color="auto"/>
        <w:bottom w:val="none" w:sz="0" w:space="0" w:color="auto"/>
        <w:right w:val="none" w:sz="0" w:space="0" w:color="auto"/>
      </w:divBdr>
    </w:div>
    <w:div w:id="856432029">
      <w:bodyDiv w:val="1"/>
      <w:marLeft w:val="0"/>
      <w:marRight w:val="0"/>
      <w:marTop w:val="0"/>
      <w:marBottom w:val="0"/>
      <w:divBdr>
        <w:top w:val="none" w:sz="0" w:space="0" w:color="auto"/>
        <w:left w:val="none" w:sz="0" w:space="0" w:color="auto"/>
        <w:bottom w:val="none" w:sz="0" w:space="0" w:color="auto"/>
        <w:right w:val="none" w:sz="0" w:space="0" w:color="auto"/>
      </w:divBdr>
    </w:div>
    <w:div w:id="858932943">
      <w:bodyDiv w:val="1"/>
      <w:marLeft w:val="0"/>
      <w:marRight w:val="0"/>
      <w:marTop w:val="0"/>
      <w:marBottom w:val="0"/>
      <w:divBdr>
        <w:top w:val="none" w:sz="0" w:space="0" w:color="auto"/>
        <w:left w:val="none" w:sz="0" w:space="0" w:color="auto"/>
        <w:bottom w:val="none" w:sz="0" w:space="0" w:color="auto"/>
        <w:right w:val="none" w:sz="0" w:space="0" w:color="auto"/>
      </w:divBdr>
    </w:div>
    <w:div w:id="859511023">
      <w:bodyDiv w:val="1"/>
      <w:marLeft w:val="0"/>
      <w:marRight w:val="0"/>
      <w:marTop w:val="0"/>
      <w:marBottom w:val="0"/>
      <w:divBdr>
        <w:top w:val="none" w:sz="0" w:space="0" w:color="auto"/>
        <w:left w:val="none" w:sz="0" w:space="0" w:color="auto"/>
        <w:bottom w:val="none" w:sz="0" w:space="0" w:color="auto"/>
        <w:right w:val="none" w:sz="0" w:space="0" w:color="auto"/>
      </w:divBdr>
    </w:div>
    <w:div w:id="973682334">
      <w:bodyDiv w:val="1"/>
      <w:marLeft w:val="0"/>
      <w:marRight w:val="0"/>
      <w:marTop w:val="0"/>
      <w:marBottom w:val="0"/>
      <w:divBdr>
        <w:top w:val="none" w:sz="0" w:space="0" w:color="auto"/>
        <w:left w:val="none" w:sz="0" w:space="0" w:color="auto"/>
        <w:bottom w:val="none" w:sz="0" w:space="0" w:color="auto"/>
        <w:right w:val="none" w:sz="0" w:space="0" w:color="auto"/>
      </w:divBdr>
    </w:div>
    <w:div w:id="1119951413">
      <w:bodyDiv w:val="1"/>
      <w:marLeft w:val="0"/>
      <w:marRight w:val="0"/>
      <w:marTop w:val="0"/>
      <w:marBottom w:val="0"/>
      <w:divBdr>
        <w:top w:val="none" w:sz="0" w:space="0" w:color="auto"/>
        <w:left w:val="none" w:sz="0" w:space="0" w:color="auto"/>
        <w:bottom w:val="none" w:sz="0" w:space="0" w:color="auto"/>
        <w:right w:val="none" w:sz="0" w:space="0" w:color="auto"/>
      </w:divBdr>
    </w:div>
    <w:div w:id="1131821387">
      <w:bodyDiv w:val="1"/>
      <w:marLeft w:val="0"/>
      <w:marRight w:val="0"/>
      <w:marTop w:val="0"/>
      <w:marBottom w:val="0"/>
      <w:divBdr>
        <w:top w:val="none" w:sz="0" w:space="0" w:color="auto"/>
        <w:left w:val="none" w:sz="0" w:space="0" w:color="auto"/>
        <w:bottom w:val="none" w:sz="0" w:space="0" w:color="auto"/>
        <w:right w:val="none" w:sz="0" w:space="0" w:color="auto"/>
      </w:divBdr>
    </w:div>
    <w:div w:id="1209876926">
      <w:bodyDiv w:val="1"/>
      <w:marLeft w:val="0"/>
      <w:marRight w:val="0"/>
      <w:marTop w:val="0"/>
      <w:marBottom w:val="0"/>
      <w:divBdr>
        <w:top w:val="none" w:sz="0" w:space="0" w:color="auto"/>
        <w:left w:val="none" w:sz="0" w:space="0" w:color="auto"/>
        <w:bottom w:val="none" w:sz="0" w:space="0" w:color="auto"/>
        <w:right w:val="none" w:sz="0" w:space="0" w:color="auto"/>
      </w:divBdr>
    </w:div>
    <w:div w:id="1390498918">
      <w:bodyDiv w:val="1"/>
      <w:marLeft w:val="0"/>
      <w:marRight w:val="0"/>
      <w:marTop w:val="0"/>
      <w:marBottom w:val="0"/>
      <w:divBdr>
        <w:top w:val="none" w:sz="0" w:space="0" w:color="auto"/>
        <w:left w:val="none" w:sz="0" w:space="0" w:color="auto"/>
        <w:bottom w:val="none" w:sz="0" w:space="0" w:color="auto"/>
        <w:right w:val="none" w:sz="0" w:space="0" w:color="auto"/>
      </w:divBdr>
    </w:div>
    <w:div w:id="1527982051">
      <w:bodyDiv w:val="1"/>
      <w:marLeft w:val="0"/>
      <w:marRight w:val="0"/>
      <w:marTop w:val="0"/>
      <w:marBottom w:val="0"/>
      <w:divBdr>
        <w:top w:val="none" w:sz="0" w:space="0" w:color="auto"/>
        <w:left w:val="none" w:sz="0" w:space="0" w:color="auto"/>
        <w:bottom w:val="none" w:sz="0" w:space="0" w:color="auto"/>
        <w:right w:val="none" w:sz="0" w:space="0" w:color="auto"/>
      </w:divBdr>
    </w:div>
    <w:div w:id="1533033723">
      <w:bodyDiv w:val="1"/>
      <w:marLeft w:val="0"/>
      <w:marRight w:val="0"/>
      <w:marTop w:val="0"/>
      <w:marBottom w:val="0"/>
      <w:divBdr>
        <w:top w:val="none" w:sz="0" w:space="0" w:color="auto"/>
        <w:left w:val="none" w:sz="0" w:space="0" w:color="auto"/>
        <w:bottom w:val="none" w:sz="0" w:space="0" w:color="auto"/>
        <w:right w:val="none" w:sz="0" w:space="0" w:color="auto"/>
      </w:divBdr>
    </w:div>
    <w:div w:id="1534730894">
      <w:bodyDiv w:val="1"/>
      <w:marLeft w:val="0"/>
      <w:marRight w:val="0"/>
      <w:marTop w:val="0"/>
      <w:marBottom w:val="0"/>
      <w:divBdr>
        <w:top w:val="none" w:sz="0" w:space="0" w:color="auto"/>
        <w:left w:val="none" w:sz="0" w:space="0" w:color="auto"/>
        <w:bottom w:val="none" w:sz="0" w:space="0" w:color="auto"/>
        <w:right w:val="none" w:sz="0" w:space="0" w:color="auto"/>
      </w:divBdr>
    </w:div>
    <w:div w:id="1546599487">
      <w:bodyDiv w:val="1"/>
      <w:marLeft w:val="0"/>
      <w:marRight w:val="0"/>
      <w:marTop w:val="0"/>
      <w:marBottom w:val="0"/>
      <w:divBdr>
        <w:top w:val="none" w:sz="0" w:space="0" w:color="auto"/>
        <w:left w:val="none" w:sz="0" w:space="0" w:color="auto"/>
        <w:bottom w:val="none" w:sz="0" w:space="0" w:color="auto"/>
        <w:right w:val="none" w:sz="0" w:space="0" w:color="auto"/>
      </w:divBdr>
    </w:div>
    <w:div w:id="1600215424">
      <w:bodyDiv w:val="1"/>
      <w:marLeft w:val="0"/>
      <w:marRight w:val="0"/>
      <w:marTop w:val="0"/>
      <w:marBottom w:val="0"/>
      <w:divBdr>
        <w:top w:val="none" w:sz="0" w:space="0" w:color="auto"/>
        <w:left w:val="none" w:sz="0" w:space="0" w:color="auto"/>
        <w:bottom w:val="none" w:sz="0" w:space="0" w:color="auto"/>
        <w:right w:val="none" w:sz="0" w:space="0" w:color="auto"/>
      </w:divBdr>
    </w:div>
    <w:div w:id="1654747929">
      <w:bodyDiv w:val="1"/>
      <w:marLeft w:val="0"/>
      <w:marRight w:val="0"/>
      <w:marTop w:val="0"/>
      <w:marBottom w:val="0"/>
      <w:divBdr>
        <w:top w:val="none" w:sz="0" w:space="0" w:color="auto"/>
        <w:left w:val="none" w:sz="0" w:space="0" w:color="auto"/>
        <w:bottom w:val="none" w:sz="0" w:space="0" w:color="auto"/>
        <w:right w:val="none" w:sz="0" w:space="0" w:color="auto"/>
      </w:divBdr>
    </w:div>
    <w:div w:id="1937790873">
      <w:bodyDiv w:val="1"/>
      <w:marLeft w:val="0"/>
      <w:marRight w:val="0"/>
      <w:marTop w:val="0"/>
      <w:marBottom w:val="0"/>
      <w:divBdr>
        <w:top w:val="none" w:sz="0" w:space="0" w:color="auto"/>
        <w:left w:val="none" w:sz="0" w:space="0" w:color="auto"/>
        <w:bottom w:val="none" w:sz="0" w:space="0" w:color="auto"/>
        <w:right w:val="none" w:sz="0" w:space="0" w:color="auto"/>
      </w:divBdr>
    </w:div>
    <w:div w:id="1956397828">
      <w:bodyDiv w:val="1"/>
      <w:marLeft w:val="0"/>
      <w:marRight w:val="0"/>
      <w:marTop w:val="0"/>
      <w:marBottom w:val="0"/>
      <w:divBdr>
        <w:top w:val="none" w:sz="0" w:space="0" w:color="auto"/>
        <w:left w:val="none" w:sz="0" w:space="0" w:color="auto"/>
        <w:bottom w:val="none" w:sz="0" w:space="0" w:color="auto"/>
        <w:right w:val="none" w:sz="0" w:space="0" w:color="auto"/>
      </w:divBdr>
    </w:div>
    <w:div w:id="2106999965">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cholar.smu.edu/cgi/viewcontent.cgi?article=1070&amp;context=datasciencereview"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innovationnewsnetwork.com/discovering-exoplanets-using-artificial-intelligence/15638/"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ewsroom.usra.edu/discovery-of-69-new-exoplanets-using-machine-learning/"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xoplanetarchive.ipac.caltech.edu/cgi-bin/TblView/nph-tblView?app=ExoTbls&amp;config=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2972</Words>
  <Characters>16941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Azizur Rahman</dc:creator>
  <cp:keywords/>
  <dc:description/>
  <cp:lastModifiedBy>Azizur Rahman</cp:lastModifiedBy>
  <cp:revision>2</cp:revision>
  <dcterms:created xsi:type="dcterms:W3CDTF">2025-10-03T00:00:00Z</dcterms:created>
  <dcterms:modified xsi:type="dcterms:W3CDTF">2025-10-03T00:00:00Z</dcterms:modified>
</cp:coreProperties>
</file>