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COM4008 – Programming Concepts</w:t>
        <w:br/>
        <w:t>Credits &amp; References</w:t>
        <w:br/>
        <w:br/>
      </w:r>
    </w:p>
    <w:p>
      <w:pPr>
        <w:pStyle w:val="Heading2"/>
      </w:pPr>
      <w:r>
        <w:t>Project Information</w:t>
      </w:r>
    </w:p>
    <w:p>
      <w:r>
        <w:t>Project Title: Space Invaders (Python – PyGame)</w:t>
        <w:br/>
        <w:t>Module: COM4008 – Programming Concepts</w:t>
        <w:br/>
        <w:t>Institution: Buckinghamshire New University</w:t>
        <w:br/>
        <w:t>Academic Year: 2025–2026</w:t>
        <w:br/>
        <w:t>Team Members: Ahmed Hassan, Ayan Hassan, Abdul Hadi</w:t>
        <w:br/>
        <w:t>Submission Date: 12th December 2025</w:t>
        <w:br/>
      </w:r>
    </w:p>
    <w:p>
      <w:pPr>
        <w:pStyle w:val="Heading2"/>
      </w:pPr>
      <w:r>
        <w:t>Development Tools &amp; Environment</w:t>
      </w:r>
    </w:p>
    <w:p>
      <w:r>
        <w:t>- Programming Language: Python 3.11</w:t>
        <w:br/>
        <w:t>- Game Framework: PyGame 2.5</w:t>
        <w:br/>
        <w:t>- IDE: Visual Studio Code</w:t>
        <w:br/>
        <w:t>- Version Control: Git and GitHub</w:t>
        <w:br/>
        <w:t>- Operating System: Windows 10/11</w:t>
      </w:r>
    </w:p>
    <w:p>
      <w:pPr>
        <w:pStyle w:val="Heading2"/>
      </w:pPr>
      <w:r>
        <w:t>Acknowledgment of AI Assistance</w:t>
      </w:r>
    </w:p>
    <w:p>
      <w:r>
        <w:t>We used OpenAI’s ChatGPT (Code GPT) as an intelligent programming assistant during the development of this project. ChatGPT was used for guidance, debugging help, explanation of complex logic, and improving code readability and structure. The AI support helped us understand Python programming concepts better while ensuring we fully implemented and customized all functionality ourselves.</w:t>
      </w:r>
    </w:p>
    <w:p>
      <w:pPr>
        <w:pStyle w:val="Heading2"/>
      </w:pPr>
      <w:r>
        <w:t>Media &amp; Asset Credits</w:t>
      </w:r>
    </w:p>
    <w:p>
      <w:r>
        <w:t>The following assets were used in the project with full attribution and compliance with their respective licenses:</w:t>
        <w:br/>
        <w:br/>
        <w:t>🎵 Background Music:</w:t>
        <w:br/>
        <w:t>• “A Night of Dizzy Spells” by Eric Skiff – https://ericskiff.com/music/</w:t>
        <w:br/>
        <w:t xml:space="preserve">  Licensed under Creative Commons Attribution (CC BY 4.0).</w:t>
        <w:br/>
        <w:br/>
        <w:t>🔫 Sound Effects:</w:t>
        <w:br/>
        <w:t>• ‘pew_sound.wav’ – royalty-free laser sound used for player shooting effects.</w:t>
        <w:br/>
        <w:br/>
        <w:t>🖼️ Background Image:</w:t>
        <w:br/>
        <w:t>• Free-to-use PNG background (sourced from open educational resource websites).</w:t>
        <w:br/>
        <w:br/>
        <w:t>All visual and sound assets were used for educational purposes only as part of the COM4008 coursework.</w:t>
      </w:r>
    </w:p>
    <w:p>
      <w:pPr>
        <w:pStyle w:val="Heading2"/>
      </w:pPr>
      <w:r>
        <w:t>Code Development &amp; Sources</w:t>
      </w:r>
    </w:p>
    <w:p>
      <w:r>
        <w:t>All game logic and structure were written collaboratively by the team members:</w:t>
        <w:br/>
        <w:t>- Ahmed Hassan – Invader AI &amp; Game Logic</w:t>
        <w:br/>
        <w:t>- Ayan Hassan – Player Controls &amp; Lives System</w:t>
        <w:br/>
        <w:t>- Abdul Hadi – Barrier System &amp; Rendering</w:t>
        <w:br/>
        <w:br/>
        <w:t>The main structure and improvements were developed with the help of guidance from Code GPT (OpenAI’s ChatGPT model). Some concepts were inspired by open-source PyGame tutorials and official PyGame documentation:</w:t>
        <w:br/>
        <w:t>• https://www.pygame.org/docs/</w:t>
        <w:br/>
        <w:t>• https://github.com/</w:t>
        <w:br/>
        <w:t>• https://stackoverflow.com/</w:t>
        <w:br/>
      </w:r>
    </w:p>
    <w:p>
      <w:pPr>
        <w:pStyle w:val="Heading2"/>
      </w:pPr>
      <w:r>
        <w:t>Declaration of Originality</w:t>
      </w:r>
    </w:p>
    <w:p>
      <w:r>
        <w:t>We, the undersigned group members, declare that this work is our own. We collaborated to design, develop, and test all functionalities within the Space Invaders project. Any external assistance, assets, or inspirations have been properly credited above. This project was completed solely for academic purposes as part of the COM4008 module at Buckinghamshire New University.</w:t>
      </w:r>
    </w:p>
    <w:p>
      <w:pPr>
        <w:pStyle w:val="Heading2"/>
      </w:pPr>
      <w:r>
        <w:t>Team Members</w:t>
      </w:r>
    </w:p>
    <w:p>
      <w:r>
        <w:t>Ahmed Hassan – Invader AI &amp; Game Logic</w:t>
        <w:br/>
        <w:t>Ayan Hassan – Player Controls &amp; Life System</w:t>
        <w:br/>
        <w:t>Abdul Hadi – Barrier System &amp; Rendering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