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2BF" w:rsidRPr="00A912BF" w:rsidRDefault="00A912BF" w:rsidP="00A912BF">
      <w:pPr>
        <w:jc w:val="center"/>
        <w:rPr>
          <w:sz w:val="72"/>
          <w:szCs w:val="72"/>
          <w:rtl/>
        </w:rPr>
      </w:pPr>
      <w:r w:rsidRPr="00A912BF">
        <w:rPr>
          <w:sz w:val="72"/>
          <w:szCs w:val="72"/>
        </w:rPr>
        <w:t>Post</w:t>
      </w:r>
      <w:r>
        <w:rPr>
          <w:sz w:val="72"/>
          <w:szCs w:val="72"/>
        </w:rPr>
        <w:t>A</w:t>
      </w:r>
      <w:r w:rsidRPr="00A912BF">
        <w:rPr>
          <w:sz w:val="72"/>
          <w:szCs w:val="72"/>
        </w:rPr>
        <w:t>round.</w:t>
      </w:r>
      <w:r>
        <w:rPr>
          <w:sz w:val="72"/>
          <w:szCs w:val="72"/>
        </w:rPr>
        <w:t>M</w:t>
      </w:r>
      <w:r w:rsidRPr="00A912BF">
        <w:rPr>
          <w:sz w:val="72"/>
          <w:szCs w:val="72"/>
        </w:rPr>
        <w:t>e</w:t>
      </w:r>
    </w:p>
    <w:p w:rsidR="00A912BF" w:rsidRDefault="00A912BF" w:rsidP="00A912BF">
      <w:pPr>
        <w:jc w:val="center"/>
        <w:rPr>
          <w:rtl/>
        </w:rPr>
      </w:pPr>
      <w:r>
        <w:rPr>
          <w:rFonts w:hint="cs"/>
          <w:rtl/>
        </w:rPr>
        <w:t>קונספט | צרכים | תכנית שיווקית | תמצית מנהלים</w:t>
      </w:r>
    </w:p>
    <w:p w:rsidR="00A912BF" w:rsidRDefault="00A912BF" w:rsidP="00A912BF">
      <w:pPr>
        <w:rPr>
          <w:rtl/>
        </w:rPr>
      </w:pPr>
    </w:p>
    <w:p w:rsidR="00A912BF" w:rsidRDefault="008A0436" w:rsidP="008A0436">
      <w:pPr>
        <w:rPr>
          <w:b/>
          <w:bCs/>
          <w:rtl/>
        </w:rPr>
      </w:pPr>
      <w:r>
        <w:rPr>
          <w:rFonts w:hint="cs"/>
          <w:b/>
          <w:bCs/>
          <w:rtl/>
        </w:rPr>
        <w:t>אפיון קצר</w:t>
      </w:r>
    </w:p>
    <w:p w:rsidR="007F7F4C" w:rsidRDefault="00492EA2" w:rsidP="00F907A9">
      <w:pPr>
        <w:rPr>
          <w:rtl/>
        </w:rPr>
      </w:pPr>
      <w:r>
        <w:rPr>
          <w:rFonts w:hint="cs"/>
          <w:rtl/>
        </w:rPr>
        <w:t>ה</w:t>
      </w:r>
      <w:r w:rsidR="00F907A9">
        <w:rPr>
          <w:rFonts w:hint="cs"/>
          <w:rtl/>
        </w:rPr>
        <w:t>אפליקציה</w:t>
      </w:r>
      <w:r>
        <w:rPr>
          <w:rFonts w:hint="cs"/>
          <w:rtl/>
        </w:rPr>
        <w:t xml:space="preserve"> </w:t>
      </w:r>
      <w:r w:rsidR="00F907A9">
        <w:rPr>
          <w:rFonts w:hint="cs"/>
          <w:rtl/>
        </w:rPr>
        <w:t>ת</w:t>
      </w:r>
      <w:r>
        <w:rPr>
          <w:rFonts w:hint="cs"/>
          <w:rtl/>
        </w:rPr>
        <w:t xml:space="preserve">ציג למשתמש </w:t>
      </w:r>
      <w:r w:rsidR="00C808E8">
        <w:rPr>
          <w:rFonts w:hint="cs"/>
          <w:rtl/>
        </w:rPr>
        <w:t xml:space="preserve">מודעות מהסביבה הקרובה אליו </w:t>
      </w:r>
      <w:r w:rsidR="00E76ABF">
        <w:rPr>
          <w:rFonts w:hint="cs"/>
          <w:rtl/>
        </w:rPr>
        <w:t>(דיפולט - ברדיוס של 3 קילומטר).</w:t>
      </w:r>
    </w:p>
    <w:p w:rsidR="00E76ABF" w:rsidRDefault="00E76ABF" w:rsidP="00F907A9">
      <w:pPr>
        <w:rPr>
          <w:rtl/>
        </w:rPr>
      </w:pPr>
      <w:r>
        <w:rPr>
          <w:rFonts w:hint="cs"/>
          <w:rtl/>
        </w:rPr>
        <w:t xml:space="preserve">המודעות יהיו ממגוון תחומים </w:t>
      </w:r>
      <w:r>
        <w:rPr>
          <w:rtl/>
        </w:rPr>
        <w:t>–</w:t>
      </w:r>
      <w:r>
        <w:rPr>
          <w:rFonts w:hint="cs"/>
          <w:rtl/>
        </w:rPr>
        <w:t xml:space="preserve"> כללי, השכרה, קניה ומכירה, אבידות ומציאות, שכנות טובה, טיולים, ספורט ופנאי, חינוך, מוסיקה ובידור, ועד בית, חיות מחמד, אירועים, המלצות, עבודות, משלוחים</w:t>
      </w:r>
      <w:r w:rsidR="00F907A9">
        <w:rPr>
          <w:rtl/>
        </w:rPr>
        <w:br/>
      </w:r>
      <w:r>
        <w:rPr>
          <w:rFonts w:hint="cs"/>
          <w:rtl/>
        </w:rPr>
        <w:t>וכן מנושאים חדשים: נדל"ן, מסעדות, תערוכות, אהבה, דחוף!, חניה, החלפות, מזג אוויר</w:t>
      </w:r>
      <w:r w:rsidR="00F907A9">
        <w:rPr>
          <w:rFonts w:hint="cs"/>
          <w:rtl/>
        </w:rPr>
        <w:t>, למסירה, מבצעים</w:t>
      </w:r>
      <w:r w:rsidR="006A6E9F">
        <w:rPr>
          <w:rFonts w:hint="cs"/>
          <w:rtl/>
        </w:rPr>
        <w:t>,</w:t>
      </w:r>
    </w:p>
    <w:p w:rsidR="00E76ABF" w:rsidRDefault="00E76ABF" w:rsidP="006A6E9F">
      <w:pPr>
        <w:rPr>
          <w:rtl/>
        </w:rPr>
      </w:pPr>
      <w:r>
        <w:rPr>
          <w:rFonts w:hint="cs"/>
          <w:rtl/>
        </w:rPr>
        <w:t xml:space="preserve">לכל נושא יהיה טופס מסוג ייחודי </w:t>
      </w:r>
      <w:r>
        <w:rPr>
          <w:rtl/>
        </w:rPr>
        <w:t>–</w:t>
      </w:r>
      <w:r>
        <w:rPr>
          <w:rFonts w:hint="cs"/>
          <w:rtl/>
        </w:rPr>
        <w:t xml:space="preserve"> למשל אירוע יכיל תאריכון</w:t>
      </w:r>
      <w:r w:rsidR="00F907A9">
        <w:rPr>
          <w:rFonts w:hint="cs"/>
          <w:rtl/>
        </w:rPr>
        <w:t xml:space="preserve"> להזנת תאריך האירוע</w:t>
      </w:r>
      <w:r>
        <w:rPr>
          <w:rFonts w:hint="cs"/>
          <w:rtl/>
        </w:rPr>
        <w:t xml:space="preserve">, דחוף! יכיל תאריכון </w:t>
      </w:r>
      <w:r w:rsidR="00F907A9">
        <w:rPr>
          <w:rFonts w:hint="cs"/>
          <w:rtl/>
        </w:rPr>
        <w:t>יעד להזנת התאריך שבו המודעה תוסר, וכו'.</w:t>
      </w:r>
      <w:r w:rsidR="006A6E9F">
        <w:rPr>
          <w:rFonts w:hint="cs"/>
          <w:rtl/>
        </w:rPr>
        <w:t xml:space="preserve"> וכן התייחסויות כלכליות אחרות (מודעות דחוף יהיו מקודמות ובתשלום בעתיד).</w:t>
      </w:r>
    </w:p>
    <w:p w:rsidR="00F907A9" w:rsidRDefault="00F907A9" w:rsidP="00F907A9">
      <w:pPr>
        <w:rPr>
          <w:rtl/>
        </w:rPr>
      </w:pPr>
      <w:r>
        <w:rPr>
          <w:rFonts w:hint="cs"/>
          <w:rtl/>
        </w:rPr>
        <w:t xml:space="preserve">חוויית המשתמש </w:t>
      </w:r>
      <w:r>
        <w:rPr>
          <w:rtl/>
        </w:rPr>
        <w:t>–</w:t>
      </w:r>
      <w:r>
        <w:rPr>
          <w:rFonts w:hint="cs"/>
          <w:rtl/>
        </w:rPr>
        <w:t xml:space="preserve"> תחולק ל2 גישות:</w:t>
      </w:r>
    </w:p>
    <w:p w:rsidR="00F907A9" w:rsidRDefault="00F907A9" w:rsidP="00F907A9">
      <w:pPr>
        <w:rPr>
          <w:rtl/>
        </w:rPr>
      </w:pPr>
      <w:r w:rsidRPr="00F907A9">
        <w:rPr>
          <w:rFonts w:hint="cs"/>
          <w:u w:val="single"/>
          <w:rtl/>
        </w:rPr>
        <w:t>לין בק</w:t>
      </w:r>
    </w:p>
    <w:p w:rsidR="00F907A9" w:rsidRDefault="00F907A9" w:rsidP="00F907A9">
      <w:pPr>
        <w:rPr>
          <w:rtl/>
        </w:rPr>
      </w:pPr>
      <w:r>
        <w:rPr>
          <w:rFonts w:hint="cs"/>
          <w:rtl/>
        </w:rPr>
        <w:t xml:space="preserve">יוזרים שירצו את חוויית הלין-בק יוכלו לגלול למטה ולראות מודעות בלוח כאילו הם קוראים עכשיו את לוח המודעות השכונתי שלהם ולראות מודעות מכלל הנושאים, עם אפשרות של סינון התוצאות לפי </w:t>
      </w:r>
      <w:r w:rsidRPr="00F907A9">
        <w:rPr>
          <w:rFonts w:hint="cs"/>
          <w:rtl/>
        </w:rPr>
        <w:t xml:space="preserve">כמה </w:t>
      </w:r>
      <w:r>
        <w:rPr>
          <w:rFonts w:hint="cs"/>
          <w:rtl/>
        </w:rPr>
        <w:t>קטגוריות.</w:t>
      </w:r>
    </w:p>
    <w:p w:rsidR="00F907A9" w:rsidRDefault="00F907A9" w:rsidP="00E30819">
      <w:pPr>
        <w:rPr>
          <w:u w:val="single"/>
          <w:rtl/>
        </w:rPr>
      </w:pPr>
      <w:r w:rsidRPr="00F907A9">
        <w:rPr>
          <w:rFonts w:hint="cs"/>
          <w:u w:val="single"/>
          <w:rtl/>
        </w:rPr>
        <w:t>לי</w:t>
      </w:r>
      <w:r w:rsidR="00E30819">
        <w:rPr>
          <w:rFonts w:hint="cs"/>
          <w:u w:val="single"/>
          <w:rtl/>
        </w:rPr>
        <w:t>ן</w:t>
      </w:r>
      <w:r w:rsidRPr="00F907A9">
        <w:rPr>
          <w:rFonts w:hint="cs"/>
          <w:u w:val="single"/>
          <w:rtl/>
        </w:rPr>
        <w:t xml:space="preserve"> פורוורד</w:t>
      </w:r>
    </w:p>
    <w:p w:rsidR="00F907A9" w:rsidRDefault="00F907A9" w:rsidP="00F907A9">
      <w:pPr>
        <w:rPr>
          <w:rtl/>
        </w:rPr>
      </w:pPr>
      <w:r>
        <w:rPr>
          <w:rFonts w:hint="cs"/>
          <w:rtl/>
        </w:rPr>
        <w:t xml:space="preserve">יוזרים שירצו לחפש מוצר ספציפי, יוכלו להשתמש במנוע החיפוש על מנת לחפש את הפריט הספציפי שחיפשו, עם אפשרות להצגת תוצאות מעבר לטווח שהוזן, כאופציה </w:t>
      </w:r>
      <w:r>
        <w:rPr>
          <w:rtl/>
        </w:rPr>
        <w:t>–</w:t>
      </w:r>
      <w:r>
        <w:rPr>
          <w:rFonts w:hint="cs"/>
          <w:rtl/>
        </w:rPr>
        <w:t xml:space="preserve"> תשמע אין טלויזיה בתל אביב אבל אם אתה בעניין יש מישהו במרחק של 20 קילומטר שמציע טלויזיה אם שווה לך לקפוץ לקחת.</w:t>
      </w:r>
    </w:p>
    <w:p w:rsidR="0053493B" w:rsidRPr="00F907A9" w:rsidRDefault="0053493B" w:rsidP="00F907A9">
      <w:pPr>
        <w:rPr>
          <w:rtl/>
        </w:rPr>
      </w:pPr>
    </w:p>
    <w:p w:rsidR="00F907A9" w:rsidRDefault="00F907A9" w:rsidP="005B4ABA">
      <w:pPr>
        <w:rPr>
          <w:rtl/>
        </w:rPr>
      </w:pPr>
      <w:r>
        <w:rPr>
          <w:rFonts w:hint="cs"/>
          <w:rtl/>
        </w:rPr>
        <w:t xml:space="preserve">בעזרת השילוב בין השניים נרוויח את היוזרים החוזרים שרוצים לראות </w:t>
      </w:r>
      <w:r w:rsidR="006A6E9F">
        <w:rPr>
          <w:rFonts w:hint="cs"/>
          <w:rtl/>
        </w:rPr>
        <w:t>מה קורה בשכונה שלהם והם אלו שיחזרו לאפליקיה כל יום, וגם את היוזרים שמחפשים מוצר ספציפי והם יעברו דרך האפליקציה ואם הם ימצאו שהיא נוחה לשימוש הם גם יחזרו בעתיד.</w:t>
      </w:r>
    </w:p>
    <w:p w:rsidR="00F907A9" w:rsidRDefault="00F907A9" w:rsidP="00F907A9">
      <w:pPr>
        <w:rPr>
          <w:rtl/>
        </w:rPr>
      </w:pPr>
      <w:r>
        <w:rPr>
          <w:rFonts w:hint="cs"/>
          <w:rtl/>
        </w:rPr>
        <w:t>ניתן יהיה למיין את התוצאות לפי כמה דרכים:</w:t>
      </w:r>
    </w:p>
    <w:p w:rsidR="00F907A9" w:rsidRDefault="00F907A9" w:rsidP="00F907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תאריך </w:t>
      </w:r>
      <w:r>
        <w:rPr>
          <w:rtl/>
        </w:rPr>
        <w:t>–</w:t>
      </w:r>
      <w:r>
        <w:rPr>
          <w:rFonts w:hint="cs"/>
          <w:rtl/>
        </w:rPr>
        <w:t xml:space="preserve"> לפי תאריך בסדר יורד</w:t>
      </w:r>
    </w:p>
    <w:p w:rsidR="00F907A9" w:rsidRDefault="00F907A9" w:rsidP="00F907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מרחק ממני </w:t>
      </w:r>
      <w:r>
        <w:rPr>
          <w:rtl/>
        </w:rPr>
        <w:t>–</w:t>
      </w:r>
      <w:r>
        <w:rPr>
          <w:rFonts w:hint="cs"/>
          <w:rtl/>
        </w:rPr>
        <w:t xml:space="preserve"> לפי מרחק מהקרוב לרחוק</w:t>
      </w:r>
    </w:p>
    <w:p w:rsidR="00F907A9" w:rsidRDefault="00F907A9" w:rsidP="00F907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פופולאריות </w:t>
      </w:r>
      <w:r>
        <w:rPr>
          <w:rtl/>
        </w:rPr>
        <w:t>–</w:t>
      </w:r>
      <w:r>
        <w:rPr>
          <w:rFonts w:hint="cs"/>
          <w:rtl/>
        </w:rPr>
        <w:t xml:space="preserve"> לפי כמות החשיפות והלייקים של מודעה</w:t>
      </w:r>
    </w:p>
    <w:p w:rsidR="00F907A9" w:rsidRDefault="00F907A9" w:rsidP="00F907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מעניין אותי </w:t>
      </w:r>
      <w:r>
        <w:rPr>
          <w:rtl/>
        </w:rPr>
        <w:t>–</w:t>
      </w:r>
      <w:r>
        <w:rPr>
          <w:rFonts w:hint="cs"/>
          <w:rtl/>
        </w:rPr>
        <w:t xml:space="preserve"> לפי סוג ותוכן המודעות שהיוזר ראה לאחרונה</w:t>
      </w:r>
    </w:p>
    <w:p w:rsidR="008A0436" w:rsidRPr="008A0436" w:rsidRDefault="008A0436" w:rsidP="006A6E9F">
      <w:pPr>
        <w:rPr>
          <w:b/>
          <w:bCs/>
          <w:u w:val="single"/>
          <w:rtl/>
        </w:rPr>
      </w:pPr>
      <w:r w:rsidRPr="008A0436">
        <w:rPr>
          <w:rFonts w:hint="cs"/>
          <w:b/>
          <w:bCs/>
          <w:u w:val="single"/>
          <w:rtl/>
        </w:rPr>
        <w:t>מבנה המודעות</w:t>
      </w:r>
    </w:p>
    <w:p w:rsidR="006A6E9F" w:rsidRDefault="006A6E9F" w:rsidP="006A6E9F">
      <w:pPr>
        <w:rPr>
          <w:rtl/>
        </w:rPr>
      </w:pPr>
      <w:r>
        <w:rPr>
          <w:rFonts w:hint="cs"/>
          <w:rtl/>
        </w:rPr>
        <w:t xml:space="preserve">לכל מודעה תהיה שורה שבה יופיעו פרטי יצירת הקשר </w:t>
      </w:r>
      <w:r>
        <w:rPr>
          <w:rtl/>
        </w:rPr>
        <w:t>–</w:t>
      </w:r>
      <w:r>
        <w:rPr>
          <w:rFonts w:hint="cs"/>
          <w:rtl/>
        </w:rPr>
        <w:t xml:space="preserve"> מייל יעודי, פייסבוק, טלפון</w:t>
      </w:r>
    </w:p>
    <w:p w:rsidR="006A6E9F" w:rsidRDefault="006A6E9F" w:rsidP="008A0436">
      <w:pPr>
        <w:rPr>
          <w:rtl/>
        </w:rPr>
      </w:pPr>
      <w:r>
        <w:rPr>
          <w:rFonts w:hint="cs"/>
          <w:rtl/>
        </w:rPr>
        <w:lastRenderedPageBreak/>
        <w:t xml:space="preserve">ולכל מודעה יהיה כפתור </w:t>
      </w:r>
      <w:r>
        <w:t>share</w:t>
      </w:r>
      <w:r>
        <w:rPr>
          <w:rFonts w:hint="cs"/>
          <w:rtl/>
        </w:rPr>
        <w:t xml:space="preserve"> שבלחיצה עליו יפתח את האפשרות לשתף את המודעה ברשתות חברתיות.</w:t>
      </w:r>
    </w:p>
    <w:p w:rsidR="008A0436" w:rsidRDefault="008A0436" w:rsidP="008A0436">
      <w:pPr>
        <w:rPr>
          <w:rtl/>
        </w:rPr>
      </w:pPr>
      <w:r>
        <w:rPr>
          <w:rFonts w:hint="cs"/>
          <w:rtl/>
        </w:rPr>
        <w:t>כל מודעה שתיפתח תציג את המודעה בגדול עם כל הפרטים, ועם קוביית קידום למודעות נוספות באיזור הזה.</w:t>
      </w:r>
    </w:p>
    <w:p w:rsidR="008A0436" w:rsidRDefault="008A0436" w:rsidP="008A0436">
      <w:pPr>
        <w:rPr>
          <w:rtl/>
        </w:rPr>
      </w:pPr>
    </w:p>
    <w:p w:rsidR="008A0436" w:rsidRPr="008A0436" w:rsidRDefault="008A0436" w:rsidP="00793DB1">
      <w:pPr>
        <w:rPr>
          <w:b/>
          <w:bCs/>
          <w:u w:val="single"/>
          <w:rtl/>
        </w:rPr>
      </w:pPr>
      <w:r w:rsidRPr="008A0436">
        <w:rPr>
          <w:rFonts w:hint="cs"/>
          <w:b/>
          <w:bCs/>
          <w:u w:val="single"/>
          <w:rtl/>
        </w:rPr>
        <w:t>פרופיל משתמש</w:t>
      </w:r>
    </w:p>
    <w:p w:rsidR="00793DB1" w:rsidRDefault="00793DB1" w:rsidP="00793DB1">
      <w:pPr>
        <w:rPr>
          <w:rtl/>
        </w:rPr>
      </w:pPr>
      <w:r>
        <w:rPr>
          <w:rFonts w:hint="cs"/>
          <w:rtl/>
        </w:rPr>
        <w:t>לכל יוזר יהיה דף פרופיל עם ההודעות האחרונות שהוא פרסם, הציון שלו, המודעות שהוא אהב, ופרטי יצירת קשר.</w:t>
      </w:r>
    </w:p>
    <w:p w:rsidR="008A0436" w:rsidRPr="008A0436" w:rsidRDefault="008A0436" w:rsidP="00793DB1">
      <w:pPr>
        <w:rPr>
          <w:b/>
          <w:bCs/>
          <w:u w:val="single"/>
        </w:rPr>
      </w:pPr>
      <w:proofErr w:type="spellStart"/>
      <w:r w:rsidRPr="008A0436">
        <w:rPr>
          <w:b/>
          <w:bCs/>
          <w:u w:val="single"/>
        </w:rPr>
        <w:t>Gamification</w:t>
      </w:r>
      <w:proofErr w:type="spellEnd"/>
    </w:p>
    <w:p w:rsidR="00793DB1" w:rsidRDefault="00793DB1" w:rsidP="00793DB1">
      <w:pPr>
        <w:rPr>
          <w:rtl/>
        </w:rPr>
      </w:pPr>
      <w:r>
        <w:rPr>
          <w:rFonts w:hint="cs"/>
          <w:rtl/>
        </w:rPr>
        <w:t xml:space="preserve">בעתיד יוכנס אלמנט של </w:t>
      </w:r>
      <w:r>
        <w:rPr>
          <w:rFonts w:hint="cs"/>
        </w:rPr>
        <w:t>G</w:t>
      </w:r>
      <w:r>
        <w:t>amification</w:t>
      </w:r>
      <w:r>
        <w:rPr>
          <w:rFonts w:hint="cs"/>
          <w:rtl/>
        </w:rPr>
        <w:t xml:space="preserve">. על מנת לעודד אנשים לשתף תכנים לאתר, ולעדכן מה קורה בשכונה שלהם </w:t>
      </w:r>
      <w:r>
        <w:rPr>
          <w:rtl/>
        </w:rPr>
        <w:t>–</w:t>
      </w:r>
      <w:r>
        <w:rPr>
          <w:rFonts w:hint="cs"/>
          <w:rtl/>
        </w:rPr>
        <w:t xml:space="preserve"> על כל שיתוף, או פעולה באתר הם יקבלו ניקוד. לטבלת "</w:t>
      </w:r>
      <w:r>
        <w:t>King of the hill</w:t>
      </w:r>
      <w:r>
        <w:rPr>
          <w:rFonts w:hint="cs"/>
          <w:rtl/>
        </w:rPr>
        <w:t>"</w:t>
      </w:r>
    </w:p>
    <w:p w:rsidR="00793DB1" w:rsidRDefault="00793DB1" w:rsidP="00E76ABF">
      <w:pPr>
        <w:rPr>
          <w:b/>
          <w:bCs/>
          <w:u w:val="single"/>
          <w:rtl/>
        </w:rPr>
      </w:pPr>
    </w:p>
    <w:p w:rsidR="00795FB3" w:rsidRDefault="00795FB3" w:rsidP="008E72AC">
      <w:pPr>
        <w:rPr>
          <w:b/>
          <w:bCs/>
          <w:sz w:val="144"/>
          <w:szCs w:val="144"/>
          <w:rtl/>
        </w:rPr>
      </w:pPr>
    </w:p>
    <w:p w:rsidR="00795FB3" w:rsidRDefault="00795FB3" w:rsidP="008E72AC">
      <w:pPr>
        <w:rPr>
          <w:b/>
          <w:bCs/>
          <w:sz w:val="144"/>
          <w:szCs w:val="144"/>
          <w:rtl/>
        </w:rPr>
      </w:pPr>
    </w:p>
    <w:p w:rsidR="00795FB3" w:rsidRDefault="00795FB3" w:rsidP="008E72AC">
      <w:pPr>
        <w:rPr>
          <w:b/>
          <w:bCs/>
          <w:sz w:val="144"/>
          <w:szCs w:val="144"/>
          <w:rtl/>
        </w:rPr>
      </w:pPr>
    </w:p>
    <w:p w:rsidR="00795FB3" w:rsidRDefault="00795FB3" w:rsidP="008E72AC">
      <w:pPr>
        <w:rPr>
          <w:b/>
          <w:bCs/>
          <w:sz w:val="144"/>
          <w:szCs w:val="144"/>
          <w:rtl/>
        </w:rPr>
      </w:pPr>
    </w:p>
    <w:p w:rsidR="008E72AC" w:rsidRPr="008E72AC" w:rsidRDefault="008A0436" w:rsidP="008E72AC">
      <w:pPr>
        <w:rPr>
          <w:rtl/>
        </w:rPr>
      </w:pPr>
      <w:r w:rsidRPr="008E72AC">
        <w:rPr>
          <w:rFonts w:hint="cs"/>
          <w:b/>
          <w:bCs/>
          <w:sz w:val="144"/>
          <w:szCs w:val="144"/>
          <w:rtl/>
        </w:rPr>
        <w:lastRenderedPageBreak/>
        <w:t>קונספט</w:t>
      </w:r>
      <w:r w:rsidR="008E72AC">
        <w:rPr>
          <w:b/>
          <w:bCs/>
          <w:sz w:val="144"/>
          <w:szCs w:val="144"/>
          <w:rtl/>
        </w:rPr>
        <w:br/>
      </w:r>
      <w:r w:rsidR="008E72AC" w:rsidRPr="008E72AC">
        <w:rPr>
          <w:rFonts w:hint="cs"/>
          <w:rtl/>
        </w:rPr>
        <w:t xml:space="preserve">(לאן </w:t>
      </w:r>
      <w:r w:rsidR="008E72AC">
        <w:rPr>
          <w:rFonts w:hint="cs"/>
          <w:rtl/>
        </w:rPr>
        <w:t>נ</w:t>
      </w:r>
      <w:r w:rsidR="008E72AC" w:rsidRPr="008E72AC">
        <w:rPr>
          <w:rFonts w:hint="cs"/>
          <w:rtl/>
        </w:rPr>
        <w:t>גיע בעוד שלושה חודשים</w:t>
      </w:r>
      <w:r w:rsidR="008E72AC">
        <w:rPr>
          <w:rFonts w:hint="cs"/>
          <w:rtl/>
        </w:rPr>
        <w:t>,</w:t>
      </w:r>
      <w:r w:rsidR="008E72AC" w:rsidRPr="008E72AC">
        <w:rPr>
          <w:rFonts w:hint="cs"/>
          <w:rtl/>
        </w:rPr>
        <w:t xml:space="preserve"> חצי שנה, שנה)</w:t>
      </w:r>
    </w:p>
    <w:p w:rsidR="008A0436" w:rsidRPr="008A0436" w:rsidRDefault="008A0436" w:rsidP="008A0436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כיום </w:t>
      </w:r>
      <w:r w:rsidRPr="008A0436">
        <w:rPr>
          <w:rFonts w:hint="cs"/>
          <w:b/>
          <w:bCs/>
          <w:u w:val="single"/>
          <w:rtl/>
        </w:rPr>
        <w:t xml:space="preserve">(25.12.2011 </w:t>
      </w:r>
      <w:r w:rsidRPr="008A0436">
        <w:rPr>
          <w:b/>
          <w:bCs/>
          <w:u w:val="single"/>
          <w:rtl/>
        </w:rPr>
        <w:t>–</w:t>
      </w:r>
      <w:r w:rsidRPr="008A0436">
        <w:rPr>
          <w:rFonts w:hint="cs"/>
          <w:b/>
          <w:bCs/>
          <w:u w:val="single"/>
          <w:rtl/>
        </w:rPr>
        <w:t xml:space="preserve"> 15.9.2012)</w:t>
      </w:r>
    </w:p>
    <w:tbl>
      <w:tblPr>
        <w:tblStyle w:val="TableGrid"/>
        <w:bidiVisual/>
        <w:tblW w:w="0" w:type="auto"/>
        <w:tblLook w:val="04A0"/>
      </w:tblPr>
      <w:tblGrid>
        <w:gridCol w:w="1761"/>
        <w:gridCol w:w="1753"/>
        <w:gridCol w:w="1738"/>
        <w:gridCol w:w="1691"/>
        <w:gridCol w:w="1579"/>
      </w:tblGrid>
      <w:tr w:rsidR="00232739" w:rsidTr="00232739">
        <w:tc>
          <w:tcPr>
            <w:tcW w:w="1761" w:type="dxa"/>
          </w:tcPr>
          <w:p w:rsidR="00232739" w:rsidRPr="00232739" w:rsidRDefault="00232739" w:rsidP="00E049A7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רשומים</w:t>
            </w:r>
          </w:p>
        </w:tc>
        <w:tc>
          <w:tcPr>
            <w:tcW w:w="1753" w:type="dxa"/>
          </w:tcPr>
          <w:p w:rsidR="00232739" w:rsidRPr="00232739" w:rsidRDefault="00232739" w:rsidP="00E049A7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מודעות</w:t>
            </w:r>
          </w:p>
        </w:tc>
        <w:tc>
          <w:tcPr>
            <w:tcW w:w="1738" w:type="dxa"/>
          </w:tcPr>
          <w:p w:rsidR="00232739" w:rsidRPr="00232739" w:rsidRDefault="00232739" w:rsidP="00E049A7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כניסות יוניק</w:t>
            </w:r>
          </w:p>
        </w:tc>
        <w:tc>
          <w:tcPr>
            <w:tcW w:w="1691" w:type="dxa"/>
          </w:tcPr>
          <w:p w:rsidR="00232739" w:rsidRPr="00232739" w:rsidRDefault="00232739" w:rsidP="00E049A7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% חוזרים</w:t>
            </w:r>
          </w:p>
        </w:tc>
        <w:tc>
          <w:tcPr>
            <w:tcW w:w="1579" w:type="dxa"/>
          </w:tcPr>
          <w:p w:rsidR="00232739" w:rsidRPr="00232739" w:rsidRDefault="00232739" w:rsidP="00232739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דקות שהיה</w:t>
            </w:r>
          </w:p>
        </w:tc>
      </w:tr>
      <w:tr w:rsidR="00232739" w:rsidTr="00232739">
        <w:tc>
          <w:tcPr>
            <w:tcW w:w="1761" w:type="dxa"/>
          </w:tcPr>
          <w:p w:rsidR="00232739" w:rsidRDefault="00232739" w:rsidP="00E049A7">
            <w:pPr>
              <w:rPr>
                <w:rtl/>
              </w:rPr>
            </w:pPr>
            <w:r>
              <w:rPr>
                <w:rFonts w:hint="cs"/>
                <w:rtl/>
              </w:rPr>
              <w:t>452</w:t>
            </w:r>
          </w:p>
        </w:tc>
        <w:tc>
          <w:tcPr>
            <w:tcW w:w="1753" w:type="dxa"/>
          </w:tcPr>
          <w:p w:rsidR="00232739" w:rsidRDefault="00232739" w:rsidP="00E049A7">
            <w:pPr>
              <w:rPr>
                <w:rtl/>
              </w:rPr>
            </w:pPr>
            <w:r>
              <w:rPr>
                <w:rFonts w:hint="cs"/>
                <w:rtl/>
              </w:rPr>
              <w:t>451</w:t>
            </w:r>
          </w:p>
        </w:tc>
        <w:tc>
          <w:tcPr>
            <w:tcW w:w="1738" w:type="dxa"/>
          </w:tcPr>
          <w:p w:rsidR="00232739" w:rsidRDefault="00232739" w:rsidP="00E049A7">
            <w:pPr>
              <w:rPr>
                <w:rtl/>
              </w:rPr>
            </w:pPr>
            <w:r>
              <w:rPr>
                <w:rFonts w:hint="cs"/>
                <w:rtl/>
              </w:rPr>
              <w:t>5763</w:t>
            </w:r>
          </w:p>
        </w:tc>
        <w:tc>
          <w:tcPr>
            <w:tcW w:w="1691" w:type="dxa"/>
          </w:tcPr>
          <w:p w:rsidR="00232739" w:rsidRDefault="00232739" w:rsidP="00E049A7">
            <w:pPr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1579" w:type="dxa"/>
          </w:tcPr>
          <w:p w:rsidR="00232739" w:rsidRDefault="00232739" w:rsidP="00E049A7">
            <w:pPr>
              <w:rPr>
                <w:rtl/>
              </w:rPr>
            </w:pPr>
            <w:r>
              <w:rPr>
                <w:rFonts w:hint="cs"/>
                <w:rtl/>
              </w:rPr>
              <w:t>04:30</w:t>
            </w:r>
          </w:p>
        </w:tc>
      </w:tr>
    </w:tbl>
    <w:p w:rsidR="00232739" w:rsidRPr="00E049A7" w:rsidRDefault="00232739" w:rsidP="00E049A7">
      <w:pPr>
        <w:rPr>
          <w:rtl/>
        </w:rPr>
      </w:pPr>
    </w:p>
    <w:p w:rsidR="00E049A7" w:rsidRDefault="00E049A7" w:rsidP="00E76ABF">
      <w:pPr>
        <w:rPr>
          <w:b/>
          <w:bCs/>
          <w:u w:val="single"/>
          <w:rtl/>
        </w:rPr>
      </w:pPr>
    </w:p>
    <w:p w:rsidR="008A0436" w:rsidRDefault="00793DB1" w:rsidP="008A0436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15.10.2012 </w:t>
      </w:r>
      <w:r>
        <w:rPr>
          <w:rFonts w:hint="cs"/>
          <w:rtl/>
        </w:rPr>
        <w:t>(עוד חודש מהיום</w:t>
      </w:r>
      <w:r w:rsidR="008E72AC">
        <w:rPr>
          <w:rFonts w:hint="cs"/>
          <w:rtl/>
        </w:rPr>
        <w:t xml:space="preserve"> - "אחרי החגים"</w:t>
      </w:r>
      <w:r>
        <w:rPr>
          <w:rFonts w:hint="cs"/>
          <w:rtl/>
        </w:rPr>
        <w:t>)</w:t>
      </w:r>
    </w:p>
    <w:p w:rsidR="008A0436" w:rsidRDefault="008E72AC" w:rsidP="008E72AC">
      <w:pPr>
        <w:rPr>
          <w:rtl/>
        </w:rPr>
      </w:pPr>
      <w:r>
        <w:rPr>
          <w:rFonts w:hint="cs"/>
          <w:rtl/>
        </w:rPr>
        <w:t xml:space="preserve">1) </w:t>
      </w:r>
      <w:r w:rsidR="008A0436">
        <w:rPr>
          <w:rFonts w:hint="cs"/>
          <w:rtl/>
        </w:rPr>
        <w:t xml:space="preserve"> גירסה </w:t>
      </w:r>
      <w:r>
        <w:rPr>
          <w:rFonts w:hint="cs"/>
          <w:rtl/>
        </w:rPr>
        <w:t>1.0</w:t>
      </w:r>
      <w:r w:rsidR="008A0436">
        <w:rPr>
          <w:rFonts w:hint="cs"/>
          <w:rtl/>
        </w:rPr>
        <w:t xml:space="preserve"> עולה לאוויר</w:t>
      </w:r>
      <w:r>
        <w:rPr>
          <w:rFonts w:hint="cs"/>
          <w:rtl/>
        </w:rPr>
        <w:t>. גירסה הכוללת בין היתר:</w:t>
      </w:r>
    </w:p>
    <w:p w:rsidR="008A0436" w:rsidRDefault="008A0436" w:rsidP="008A043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שליחת מייל בעת תגובה</w:t>
      </w:r>
    </w:p>
    <w:p w:rsidR="008A0436" w:rsidRDefault="008A0436" w:rsidP="008A043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תיקון באגים קריטיים ב </w:t>
      </w:r>
      <w:r>
        <w:rPr>
          <w:rFonts w:hint="cs"/>
        </w:rPr>
        <w:t>UI</w:t>
      </w:r>
      <w:r>
        <w:rPr>
          <w:rFonts w:hint="cs"/>
          <w:rtl/>
        </w:rPr>
        <w:t xml:space="preserve"> ובלוגין</w:t>
      </w:r>
    </w:p>
    <w:p w:rsidR="008A0436" w:rsidRDefault="008A0436" w:rsidP="008A043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כפתור </w:t>
      </w:r>
      <w:r>
        <w:t>share</w:t>
      </w:r>
      <w:r>
        <w:rPr>
          <w:rFonts w:hint="cs"/>
          <w:rtl/>
        </w:rPr>
        <w:t xml:space="preserve"> למודעות</w:t>
      </w:r>
    </w:p>
    <w:p w:rsidR="0015279A" w:rsidRDefault="0015279A" w:rsidP="008A043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ועוד... (ראה מסמך פיתוח)</w:t>
      </w:r>
    </w:p>
    <w:p w:rsidR="008E72AC" w:rsidRDefault="008E72AC" w:rsidP="008E72AC">
      <w:pPr>
        <w:rPr>
          <w:rtl/>
        </w:rPr>
      </w:pPr>
      <w:r>
        <w:rPr>
          <w:rFonts w:hint="cs"/>
          <w:rtl/>
        </w:rPr>
        <w:t>2) סקיצות לאפליקציית מובייל מוכנות.</w:t>
      </w:r>
    </w:p>
    <w:p w:rsidR="008E72AC" w:rsidRDefault="008E72AC" w:rsidP="008E72AC">
      <w:pPr>
        <w:rPr>
          <w:rtl/>
        </w:rPr>
      </w:pPr>
      <w:r>
        <w:rPr>
          <w:rFonts w:hint="cs"/>
          <w:rtl/>
        </w:rPr>
        <w:t>3) כת</w:t>
      </w:r>
      <w:r w:rsidR="0015279A">
        <w:rPr>
          <w:rFonts w:hint="cs"/>
          <w:rtl/>
        </w:rPr>
        <w:t xml:space="preserve">בה תפורסם בבלוג טכנולוגיה באסיה </w:t>
      </w:r>
      <w:r w:rsidR="0015279A">
        <w:rPr>
          <w:rtl/>
        </w:rPr>
        <w:t>–</w:t>
      </w:r>
      <w:r w:rsidR="0015279A">
        <w:rPr>
          <w:rFonts w:hint="cs"/>
          <w:rtl/>
        </w:rPr>
        <w:t xml:space="preserve"> </w:t>
      </w:r>
      <w:r w:rsidR="0015279A">
        <w:t>techinasia.com</w:t>
      </w:r>
      <w:r w:rsidR="0015279A">
        <w:rPr>
          <w:rFonts w:hint="cs"/>
          <w:rtl/>
        </w:rPr>
        <w:t>.</w:t>
      </w:r>
    </w:p>
    <w:p w:rsidR="008E72AC" w:rsidRDefault="008E72AC" w:rsidP="00795FB3">
      <w:pPr>
        <w:rPr>
          <w:rtl/>
        </w:rPr>
      </w:pPr>
      <w:r>
        <w:rPr>
          <w:rFonts w:hint="cs"/>
          <w:rtl/>
        </w:rPr>
        <w:t xml:space="preserve">4) </w:t>
      </w:r>
      <w:r w:rsidR="00795FB3">
        <w:rPr>
          <w:rFonts w:hint="cs"/>
          <w:rtl/>
        </w:rPr>
        <w:t xml:space="preserve">הפצת האתר </w:t>
      </w:r>
      <w:r w:rsidR="00795FB3">
        <w:rPr>
          <w:rtl/>
        </w:rPr>
        <w:t>–</w:t>
      </w:r>
      <w:r w:rsidR="00795FB3">
        <w:rPr>
          <w:rFonts w:hint="cs"/>
          <w:rtl/>
        </w:rPr>
        <w:t xml:space="preserve"> במיילים, במודעות ברחוב, פליירים, פייסבוק</w:t>
      </w:r>
    </w:p>
    <w:p w:rsidR="00795FB3" w:rsidRDefault="00795FB3" w:rsidP="0015279A">
      <w:pPr>
        <w:rPr>
          <w:rtl/>
        </w:rPr>
      </w:pPr>
      <w:r>
        <w:rPr>
          <w:rFonts w:hint="cs"/>
          <w:rtl/>
        </w:rPr>
        <w:t xml:space="preserve">5) </w:t>
      </w:r>
      <w:r w:rsidR="0015279A">
        <w:rPr>
          <w:rFonts w:hint="cs"/>
          <w:rtl/>
        </w:rPr>
        <w:t xml:space="preserve">חיפוש שותפים לצוות </w:t>
      </w:r>
      <w:r>
        <w:rPr>
          <w:rFonts w:hint="cs"/>
          <w:rtl/>
        </w:rPr>
        <w:t>שיעזור</w:t>
      </w:r>
      <w:r w:rsidR="0015279A">
        <w:rPr>
          <w:rFonts w:hint="cs"/>
          <w:rtl/>
        </w:rPr>
        <w:t>ו</w:t>
      </w:r>
      <w:r>
        <w:rPr>
          <w:rFonts w:hint="cs"/>
          <w:rtl/>
        </w:rPr>
        <w:t xml:space="preserve"> לי בפיתוח אפליקציית מובייל ומעבר לשרתים דינאמים </w:t>
      </w:r>
      <w:r>
        <w:rPr>
          <w:rtl/>
        </w:rPr>
        <w:t>–</w:t>
      </w:r>
      <w:r>
        <w:rPr>
          <w:rFonts w:hint="cs"/>
          <w:rtl/>
        </w:rPr>
        <w:t xml:space="preserve"> או מהבחינה הטכנית </w:t>
      </w:r>
      <w:r>
        <w:rPr>
          <w:rtl/>
        </w:rPr>
        <w:t>–</w:t>
      </w:r>
      <w:r>
        <w:rPr>
          <w:rFonts w:hint="cs"/>
          <w:rtl/>
        </w:rPr>
        <w:t xml:space="preserve"> פיתוח למובייל או מהבחינה הניהולית שיווקית </w:t>
      </w:r>
      <w:r>
        <w:rPr>
          <w:rtl/>
        </w:rPr>
        <w:t>–</w:t>
      </w:r>
      <w:r>
        <w:rPr>
          <w:rFonts w:hint="cs"/>
          <w:rtl/>
        </w:rPr>
        <w:t xml:space="preserve"> תכנית עסקית וכו'.</w:t>
      </w:r>
    </w:p>
    <w:p w:rsidR="00795FB3" w:rsidRDefault="00795FB3" w:rsidP="00795FB3">
      <w:pPr>
        <w:rPr>
          <w:rtl/>
        </w:rPr>
      </w:pPr>
      <w:r>
        <w:rPr>
          <w:rFonts w:hint="cs"/>
          <w:rtl/>
        </w:rPr>
        <w:t xml:space="preserve">6) נרשמתי ל </w:t>
      </w:r>
      <w:r>
        <w:t>Junction, Elevator,</w:t>
      </w:r>
      <w:r w:rsidR="009511F3">
        <w:t xml:space="preserve"> Microsoft Accelerators, </w:t>
      </w:r>
      <w:r>
        <w:t xml:space="preserve"> Sandbox, Y </w:t>
      </w:r>
      <w:proofErr w:type="spellStart"/>
      <w:r>
        <w:t>Combinator</w:t>
      </w:r>
      <w:proofErr w:type="spellEnd"/>
      <w:r>
        <w:rPr>
          <w:rFonts w:hint="cs"/>
          <w:rtl/>
        </w:rPr>
        <w:t xml:space="preserve"> וכל חממה שתוכל לספק לי את הכלים להמשיך קדימה.</w:t>
      </w:r>
    </w:p>
    <w:p w:rsidR="009511F3" w:rsidRDefault="009511F3" w:rsidP="00795FB3">
      <w:pPr>
        <w:rPr>
          <w:rtl/>
        </w:rPr>
      </w:pPr>
      <w:r>
        <w:rPr>
          <w:rFonts w:hint="cs"/>
          <w:rtl/>
        </w:rPr>
        <w:t xml:space="preserve">7) עברתי לשרתים חזקים </w:t>
      </w:r>
      <w:r>
        <w:t xml:space="preserve">AWS 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או </w:t>
      </w:r>
      <w:r>
        <w:rPr>
          <w:rFonts w:hint="cs"/>
        </w:rPr>
        <w:t>AZURE</w:t>
      </w:r>
    </w:p>
    <w:tbl>
      <w:tblPr>
        <w:tblStyle w:val="TableGrid"/>
        <w:bidiVisual/>
        <w:tblW w:w="0" w:type="auto"/>
        <w:tblLook w:val="04A0"/>
      </w:tblPr>
      <w:tblGrid>
        <w:gridCol w:w="1761"/>
        <w:gridCol w:w="1753"/>
        <w:gridCol w:w="1738"/>
        <w:gridCol w:w="1691"/>
        <w:gridCol w:w="1579"/>
      </w:tblGrid>
      <w:tr w:rsidR="00232739" w:rsidRPr="00232739" w:rsidTr="00715FBC">
        <w:tc>
          <w:tcPr>
            <w:tcW w:w="1761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רשומים</w:t>
            </w:r>
          </w:p>
        </w:tc>
        <w:tc>
          <w:tcPr>
            <w:tcW w:w="1753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מודעות</w:t>
            </w:r>
          </w:p>
        </w:tc>
        <w:tc>
          <w:tcPr>
            <w:tcW w:w="1738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כניסות יוניק</w:t>
            </w:r>
          </w:p>
        </w:tc>
        <w:tc>
          <w:tcPr>
            <w:tcW w:w="1691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% חוזרים</w:t>
            </w:r>
          </w:p>
        </w:tc>
        <w:tc>
          <w:tcPr>
            <w:tcW w:w="1579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דקות שהיה</w:t>
            </w:r>
          </w:p>
        </w:tc>
      </w:tr>
      <w:tr w:rsidR="00232739" w:rsidTr="00715FBC">
        <w:tc>
          <w:tcPr>
            <w:tcW w:w="1761" w:type="dxa"/>
          </w:tcPr>
          <w:p w:rsidR="00232739" w:rsidRDefault="00232739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500</w:t>
            </w:r>
          </w:p>
        </w:tc>
        <w:tc>
          <w:tcPr>
            <w:tcW w:w="1753" w:type="dxa"/>
          </w:tcPr>
          <w:p w:rsidR="00232739" w:rsidRDefault="00232739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520</w:t>
            </w:r>
          </w:p>
        </w:tc>
        <w:tc>
          <w:tcPr>
            <w:tcW w:w="1738" w:type="dxa"/>
          </w:tcPr>
          <w:p w:rsidR="00232739" w:rsidRDefault="00232739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6500</w:t>
            </w:r>
          </w:p>
        </w:tc>
        <w:tc>
          <w:tcPr>
            <w:tcW w:w="1691" w:type="dxa"/>
          </w:tcPr>
          <w:p w:rsidR="00232739" w:rsidRDefault="00232739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1579" w:type="dxa"/>
          </w:tcPr>
          <w:p w:rsidR="00232739" w:rsidRDefault="00232739" w:rsidP="00232739">
            <w:pPr>
              <w:rPr>
                <w:rtl/>
              </w:rPr>
            </w:pPr>
            <w:r>
              <w:rPr>
                <w:rFonts w:hint="cs"/>
                <w:rtl/>
              </w:rPr>
              <w:t>05:00</w:t>
            </w:r>
          </w:p>
        </w:tc>
      </w:tr>
    </w:tbl>
    <w:p w:rsidR="00232739" w:rsidRPr="008A0436" w:rsidRDefault="00232739" w:rsidP="00795FB3">
      <w:pPr>
        <w:rPr>
          <w:rtl/>
        </w:rPr>
      </w:pPr>
    </w:p>
    <w:p w:rsidR="008A0436" w:rsidRDefault="008A0436" w:rsidP="008A0436">
      <w:pPr>
        <w:rPr>
          <w:rtl/>
        </w:rPr>
      </w:pPr>
    </w:p>
    <w:p w:rsidR="005B4ABA" w:rsidRDefault="005B4ABA" w:rsidP="005B4ABA">
      <w:pPr>
        <w:pStyle w:val="ListParagraph"/>
      </w:pPr>
    </w:p>
    <w:p w:rsidR="00795FB3" w:rsidRDefault="005B4ABA" w:rsidP="00795FB3">
      <w:pPr>
        <w:rPr>
          <w:rtl/>
        </w:rPr>
      </w:pPr>
      <w:r w:rsidRPr="005B4ABA">
        <w:rPr>
          <w:rFonts w:hint="cs"/>
          <w:b/>
          <w:bCs/>
          <w:u w:val="single"/>
          <w:rtl/>
        </w:rPr>
        <w:t>15.1</w:t>
      </w:r>
      <w:r>
        <w:rPr>
          <w:rFonts w:hint="cs"/>
          <w:b/>
          <w:bCs/>
          <w:u w:val="single"/>
          <w:rtl/>
        </w:rPr>
        <w:t>2</w:t>
      </w:r>
      <w:r w:rsidRPr="005B4ABA">
        <w:rPr>
          <w:rFonts w:hint="cs"/>
          <w:b/>
          <w:bCs/>
          <w:u w:val="single"/>
          <w:rtl/>
        </w:rPr>
        <w:t>.2012</w:t>
      </w:r>
      <w:r>
        <w:rPr>
          <w:rFonts w:hint="cs"/>
          <w:rtl/>
        </w:rPr>
        <w:t xml:space="preserve"> (שלושה חודשים מהיום)</w:t>
      </w:r>
    </w:p>
    <w:p w:rsidR="00795FB3" w:rsidRDefault="00795FB3" w:rsidP="00795FB3">
      <w:pPr>
        <w:rPr>
          <w:rtl/>
        </w:rPr>
      </w:pPr>
      <w:r>
        <w:rPr>
          <w:rFonts w:hint="cs"/>
          <w:rtl/>
        </w:rPr>
        <w:t xml:space="preserve">1) </w:t>
      </w:r>
      <w:r w:rsidR="005B4ABA">
        <w:rPr>
          <w:rFonts w:hint="cs"/>
          <w:rtl/>
        </w:rPr>
        <w:t xml:space="preserve">מושקת אפליקציה למובייל </w:t>
      </w:r>
      <w:r w:rsidR="005B4ABA">
        <w:rPr>
          <w:rtl/>
        </w:rPr>
        <w:t>–</w:t>
      </w:r>
      <w:r w:rsidR="005B4ABA">
        <w:rPr>
          <w:rFonts w:hint="cs"/>
          <w:rtl/>
        </w:rPr>
        <w:t xml:space="preserve"> אנדרויד ואייפון.</w:t>
      </w:r>
    </w:p>
    <w:p w:rsidR="00795FB3" w:rsidRDefault="00795FB3" w:rsidP="00795FB3">
      <w:pPr>
        <w:rPr>
          <w:rtl/>
        </w:rPr>
      </w:pPr>
      <w:r>
        <w:rPr>
          <w:rFonts w:hint="cs"/>
          <w:rtl/>
        </w:rPr>
        <w:t xml:space="preserve">2) </w:t>
      </w:r>
      <w:r w:rsidR="005B4ABA">
        <w:rPr>
          <w:rFonts w:hint="cs"/>
          <w:rtl/>
        </w:rPr>
        <w:t xml:space="preserve">במקביל פיצ'רים נוספים עבור האתר גם יעלו לאוויר </w:t>
      </w:r>
      <w:r w:rsidR="005B4ABA">
        <w:rPr>
          <w:rtl/>
        </w:rPr>
        <w:t>–</w:t>
      </w:r>
      <w:r w:rsidR="005B4ABA">
        <w:rPr>
          <w:rFonts w:hint="cs"/>
          <w:rtl/>
        </w:rPr>
        <w:t xml:space="preserve"> </w:t>
      </w:r>
      <w:r>
        <w:rPr>
          <w:rFonts w:hint="cs"/>
          <w:rtl/>
        </w:rPr>
        <w:t xml:space="preserve">ממשק </w:t>
      </w:r>
      <w:r w:rsidR="005B4ABA">
        <w:rPr>
          <w:rFonts w:hint="cs"/>
          <w:rtl/>
        </w:rPr>
        <w:t>חיפוש</w:t>
      </w:r>
      <w:r>
        <w:rPr>
          <w:rFonts w:hint="cs"/>
          <w:rtl/>
        </w:rPr>
        <w:t xml:space="preserve"> הודעות</w:t>
      </w:r>
      <w:r w:rsidR="005B4ABA">
        <w:rPr>
          <w:rFonts w:hint="cs"/>
          <w:rtl/>
        </w:rPr>
        <w:t xml:space="preserve">, </w:t>
      </w:r>
      <w:r>
        <w:rPr>
          <w:rFonts w:hint="cs"/>
          <w:rtl/>
        </w:rPr>
        <w:t xml:space="preserve">סינון לפי מספר קטגוריות, </w:t>
      </w:r>
      <w:r w:rsidR="005B4ABA">
        <w:rPr>
          <w:rFonts w:hint="cs"/>
          <w:rtl/>
        </w:rPr>
        <w:t>דף פרופיל למשתמשים, קוביית קידום.</w:t>
      </w:r>
      <w:r>
        <w:rPr>
          <w:rFonts w:hint="cs"/>
          <w:rtl/>
        </w:rPr>
        <w:t xml:space="preserve"> העדכונים עולים לאוויר </w:t>
      </w:r>
      <w:r w:rsidR="005B4ABA">
        <w:rPr>
          <w:rFonts w:hint="cs"/>
          <w:rtl/>
        </w:rPr>
        <w:t xml:space="preserve">בשיטת </w:t>
      </w:r>
      <w:r w:rsidR="005B4ABA">
        <w:rPr>
          <w:rFonts w:hint="cs"/>
        </w:rPr>
        <w:t>A</w:t>
      </w:r>
      <w:r w:rsidR="005B4ABA">
        <w:t>gile</w:t>
      </w:r>
      <w:r w:rsidR="005B4ABA">
        <w:rPr>
          <w:rFonts w:hint="cs"/>
          <w:rtl/>
        </w:rPr>
        <w:t>.</w:t>
      </w:r>
    </w:p>
    <w:p w:rsidR="005B4ABA" w:rsidRDefault="00795FB3" w:rsidP="0015279A">
      <w:pPr>
        <w:rPr>
          <w:rtl/>
        </w:rPr>
      </w:pPr>
      <w:r>
        <w:rPr>
          <w:rFonts w:hint="cs"/>
          <w:rtl/>
        </w:rPr>
        <w:lastRenderedPageBreak/>
        <w:t xml:space="preserve">3) </w:t>
      </w:r>
      <w:r w:rsidR="00E049A7">
        <w:rPr>
          <w:rFonts w:hint="cs"/>
          <w:rtl/>
        </w:rPr>
        <w:t xml:space="preserve">השירות מתחיל להתפרסם בצורה </w:t>
      </w:r>
      <w:r w:rsidR="0015279A">
        <w:rPr>
          <w:rFonts w:hint="cs"/>
          <w:rtl/>
        </w:rPr>
        <w:t>בארה"ב</w:t>
      </w:r>
      <w:r w:rsidR="00E049A7">
        <w:rPr>
          <w:rFonts w:hint="cs"/>
          <w:rtl/>
        </w:rPr>
        <w:t>. מגייס איש תוכן. ומגדיל את נפח השרתים.</w:t>
      </w:r>
    </w:p>
    <w:p w:rsidR="009511F3" w:rsidRDefault="009511F3" w:rsidP="00795FB3">
      <w:pPr>
        <w:rPr>
          <w:rtl/>
        </w:rPr>
      </w:pPr>
      <w:r>
        <w:rPr>
          <w:rFonts w:hint="cs"/>
          <w:rtl/>
        </w:rPr>
        <w:t xml:space="preserve">4) הנתונים מוחזקים ב </w:t>
      </w:r>
      <w:r>
        <w:rPr>
          <w:rFonts w:hint="cs"/>
        </w:rPr>
        <w:t>CACHE</w:t>
      </w:r>
      <w:r>
        <w:rPr>
          <w:rFonts w:hint="cs"/>
          <w:rtl/>
        </w:rPr>
        <w:t xml:space="preserve"> פרטי</w:t>
      </w:r>
    </w:p>
    <w:p w:rsidR="009511F3" w:rsidRDefault="009511F3" w:rsidP="0015279A">
      <w:pPr>
        <w:rPr>
          <w:rtl/>
        </w:rPr>
      </w:pPr>
      <w:r>
        <w:rPr>
          <w:rFonts w:hint="cs"/>
          <w:rtl/>
        </w:rPr>
        <w:t xml:space="preserve">5) אלגוריתם </w:t>
      </w:r>
      <w:r w:rsidR="00232739">
        <w:rPr>
          <w:rFonts w:hint="cs"/>
          <w:rtl/>
        </w:rPr>
        <w:t>איזור מו</w:t>
      </w:r>
      <w:r w:rsidR="0015279A">
        <w:rPr>
          <w:rFonts w:hint="cs"/>
          <w:rtl/>
        </w:rPr>
        <w:t>פעל</w:t>
      </w:r>
      <w:r w:rsidR="00232739">
        <w:rPr>
          <w:rFonts w:hint="cs"/>
          <w:rtl/>
        </w:rPr>
        <w:t>, לחישוב טווחים מהיר</w:t>
      </w:r>
    </w:p>
    <w:p w:rsidR="009544EC" w:rsidRDefault="009544EC" w:rsidP="009544EC">
      <w:pPr>
        <w:rPr>
          <w:rtl/>
        </w:rPr>
      </w:pPr>
      <w:r>
        <w:rPr>
          <w:rFonts w:hint="cs"/>
          <w:rtl/>
        </w:rPr>
        <w:t xml:space="preserve">6) ממשק מודעות דחופות </w:t>
      </w:r>
      <w:r w:rsidR="0015279A">
        <w:rPr>
          <w:rFonts w:hint="cs"/>
          <w:rtl/>
        </w:rPr>
        <w:t>בתשלום עולה לאוויר</w:t>
      </w:r>
    </w:p>
    <w:p w:rsidR="009544EC" w:rsidRDefault="009544EC" w:rsidP="009544EC">
      <w:pPr>
        <w:rPr>
          <w:rtl/>
        </w:rPr>
      </w:pPr>
      <w:r>
        <w:rPr>
          <w:rFonts w:hint="cs"/>
          <w:rtl/>
        </w:rPr>
        <w:t xml:space="preserve">7) תכנית עסקית כתובה, גיוס משקיעים </w:t>
      </w:r>
      <w:r>
        <w:t>seed funding</w:t>
      </w:r>
      <w:r>
        <w:rPr>
          <w:rFonts w:hint="cs"/>
          <w:rtl/>
        </w:rPr>
        <w:t>.</w:t>
      </w:r>
    </w:p>
    <w:p w:rsidR="0015279A" w:rsidRDefault="0015279A" w:rsidP="0015279A">
      <w:pPr>
        <w:rPr>
          <w:rtl/>
        </w:rPr>
      </w:pPr>
      <w:r>
        <w:rPr>
          <w:rFonts w:hint="cs"/>
          <w:rtl/>
        </w:rPr>
        <w:t xml:space="preserve">8) כתבה בטקרנאץ', </w:t>
      </w:r>
      <w:proofErr w:type="spellStart"/>
      <w:r>
        <w:t>mashable</w:t>
      </w:r>
      <w:proofErr w:type="spellEnd"/>
      <w:r>
        <w:rPr>
          <w:rFonts w:hint="cs"/>
          <w:rtl/>
        </w:rPr>
        <w:t>,</w:t>
      </w:r>
      <w:r>
        <w:t xml:space="preserve"> </w:t>
      </w:r>
      <w:proofErr w:type="spellStart"/>
      <w:r>
        <w:t>Ynet</w:t>
      </w:r>
      <w:proofErr w:type="spellEnd"/>
    </w:p>
    <w:p w:rsidR="0015279A" w:rsidRDefault="0015279A" w:rsidP="0015279A">
      <w:pPr>
        <w:rPr>
          <w:rtl/>
        </w:rPr>
      </w:pPr>
      <w:r>
        <w:rPr>
          <w:rFonts w:hint="cs"/>
          <w:rtl/>
        </w:rPr>
        <w:t>9) מערכת ניהול תוכן בנויה</w:t>
      </w:r>
    </w:p>
    <w:p w:rsidR="0015279A" w:rsidRDefault="0015279A" w:rsidP="009544EC">
      <w:pPr>
        <w:rPr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1761"/>
        <w:gridCol w:w="1753"/>
        <w:gridCol w:w="1738"/>
        <w:gridCol w:w="1691"/>
        <w:gridCol w:w="1579"/>
      </w:tblGrid>
      <w:tr w:rsidR="00232739" w:rsidRPr="00232739" w:rsidTr="00715FBC">
        <w:tc>
          <w:tcPr>
            <w:tcW w:w="1761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רשומים</w:t>
            </w:r>
          </w:p>
        </w:tc>
        <w:tc>
          <w:tcPr>
            <w:tcW w:w="1753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מודעות</w:t>
            </w:r>
          </w:p>
        </w:tc>
        <w:tc>
          <w:tcPr>
            <w:tcW w:w="1738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כניסות יוניק</w:t>
            </w:r>
          </w:p>
        </w:tc>
        <w:tc>
          <w:tcPr>
            <w:tcW w:w="1691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% חוזרים</w:t>
            </w:r>
          </w:p>
        </w:tc>
        <w:tc>
          <w:tcPr>
            <w:tcW w:w="1579" w:type="dxa"/>
          </w:tcPr>
          <w:p w:rsidR="00232739" w:rsidRPr="00232739" w:rsidRDefault="00232739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דקות שהיה</w:t>
            </w:r>
          </w:p>
        </w:tc>
      </w:tr>
      <w:tr w:rsidR="00232739" w:rsidTr="00715FBC">
        <w:tc>
          <w:tcPr>
            <w:tcW w:w="1761" w:type="dxa"/>
          </w:tcPr>
          <w:p w:rsidR="00232739" w:rsidRDefault="00232739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2500</w:t>
            </w:r>
          </w:p>
        </w:tc>
        <w:tc>
          <w:tcPr>
            <w:tcW w:w="1753" w:type="dxa"/>
          </w:tcPr>
          <w:p w:rsidR="00232739" w:rsidRDefault="00232739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3000</w:t>
            </w:r>
          </w:p>
        </w:tc>
        <w:tc>
          <w:tcPr>
            <w:tcW w:w="1738" w:type="dxa"/>
          </w:tcPr>
          <w:p w:rsidR="00232739" w:rsidRDefault="00232739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32,000</w:t>
            </w:r>
          </w:p>
        </w:tc>
        <w:tc>
          <w:tcPr>
            <w:tcW w:w="1691" w:type="dxa"/>
          </w:tcPr>
          <w:p w:rsidR="00232739" w:rsidRDefault="00232739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1579" w:type="dxa"/>
          </w:tcPr>
          <w:p w:rsidR="00232739" w:rsidRDefault="00232739" w:rsidP="00232739">
            <w:pPr>
              <w:rPr>
                <w:rtl/>
              </w:rPr>
            </w:pPr>
            <w:r>
              <w:rPr>
                <w:rFonts w:hint="cs"/>
                <w:rtl/>
              </w:rPr>
              <w:t>06:00</w:t>
            </w:r>
          </w:p>
        </w:tc>
      </w:tr>
    </w:tbl>
    <w:p w:rsidR="00651458" w:rsidRDefault="00651458" w:rsidP="00E049A7">
      <w:pPr>
        <w:rPr>
          <w:rtl/>
        </w:rPr>
      </w:pPr>
    </w:p>
    <w:p w:rsidR="009511F3" w:rsidRDefault="005B4ABA" w:rsidP="009511F3">
      <w:pPr>
        <w:rPr>
          <w:rtl/>
        </w:rPr>
      </w:pPr>
      <w:r w:rsidRPr="005B4ABA">
        <w:rPr>
          <w:rFonts w:hint="cs"/>
          <w:b/>
          <w:bCs/>
          <w:u w:val="single"/>
          <w:rtl/>
        </w:rPr>
        <w:t>15.3.2013</w:t>
      </w:r>
      <w:r>
        <w:rPr>
          <w:rFonts w:hint="cs"/>
          <w:rtl/>
        </w:rPr>
        <w:t xml:space="preserve"> (חצי שנה מהיום) </w:t>
      </w:r>
      <w:r>
        <w:rPr>
          <w:rtl/>
        </w:rPr>
        <w:t>–</w:t>
      </w:r>
    </w:p>
    <w:p w:rsidR="009511F3" w:rsidRDefault="009511F3" w:rsidP="009511F3">
      <w:pPr>
        <w:rPr>
          <w:rtl/>
        </w:rPr>
      </w:pPr>
      <w:r>
        <w:rPr>
          <w:rFonts w:hint="cs"/>
          <w:rtl/>
        </w:rPr>
        <w:t xml:space="preserve">1) </w:t>
      </w:r>
      <w:r w:rsidR="005B4ABA">
        <w:rPr>
          <w:rFonts w:hint="cs"/>
          <w:rtl/>
        </w:rPr>
        <w:t>גירסאות חדשות ימ</w:t>
      </w:r>
      <w:r w:rsidR="00E049A7">
        <w:rPr>
          <w:rFonts w:hint="cs"/>
          <w:rtl/>
        </w:rPr>
        <w:t>שיכו לעלות לאוויר במהלך התקופה.</w:t>
      </w:r>
    </w:p>
    <w:p w:rsidR="00286B05" w:rsidRDefault="00286B05" w:rsidP="00286B05">
      <w:pPr>
        <w:rPr>
          <w:rtl/>
        </w:rPr>
      </w:pPr>
      <w:r>
        <w:rPr>
          <w:rFonts w:hint="cs"/>
          <w:rtl/>
        </w:rPr>
        <w:t>2) חיבור עם רשתות חברתיות ייגדל. אנגייג'מנט.</w:t>
      </w:r>
    </w:p>
    <w:p w:rsidR="0015279A" w:rsidRDefault="0015279A" w:rsidP="0015279A">
      <w:pPr>
        <w:rPr>
          <w:rtl/>
        </w:rPr>
      </w:pPr>
      <w:r>
        <w:rPr>
          <w:rFonts w:hint="cs"/>
          <w:rtl/>
        </w:rPr>
        <w:t xml:space="preserve">2) מערכת </w:t>
      </w:r>
      <w:r>
        <w:t>white label</w:t>
      </w:r>
      <w:r>
        <w:rPr>
          <w:rFonts w:hint="cs"/>
          <w:rtl/>
        </w:rPr>
        <w:t xml:space="preserve"> בנויה שתאפשר לגופים גדולים להשתמש באתר לצרכיהם האישיים</w:t>
      </w:r>
    </w:p>
    <w:p w:rsidR="009511F3" w:rsidRDefault="009511F3" w:rsidP="00286B05">
      <w:pPr>
        <w:rPr>
          <w:rtl/>
        </w:rPr>
      </w:pPr>
      <w:r>
        <w:rPr>
          <w:rFonts w:hint="cs"/>
          <w:rtl/>
        </w:rPr>
        <w:t xml:space="preserve">2) </w:t>
      </w:r>
      <w:r w:rsidR="00E049A7">
        <w:rPr>
          <w:rFonts w:hint="cs"/>
          <w:rtl/>
        </w:rPr>
        <w:t xml:space="preserve">יש </w:t>
      </w:r>
      <w:r w:rsidR="0015279A">
        <w:rPr>
          <w:rFonts w:hint="cs"/>
          <w:rtl/>
        </w:rPr>
        <w:t>5</w:t>
      </w:r>
      <w:r w:rsidR="00E049A7">
        <w:rPr>
          <w:rFonts w:hint="cs"/>
          <w:rtl/>
        </w:rPr>
        <w:t xml:space="preserve">0 גופים </w:t>
      </w:r>
      <w:r>
        <w:rPr>
          <w:rFonts w:hint="cs"/>
          <w:rtl/>
        </w:rPr>
        <w:t xml:space="preserve">שונים </w:t>
      </w:r>
      <w:r w:rsidR="0015279A">
        <w:rPr>
          <w:rFonts w:hint="cs"/>
          <w:rtl/>
        </w:rPr>
        <w:t>בעולם</w:t>
      </w:r>
      <w:r w:rsidR="00E049A7">
        <w:rPr>
          <w:rFonts w:hint="cs"/>
          <w:rtl/>
        </w:rPr>
        <w:t xml:space="preserve"> שמשתמשים ב</w:t>
      </w:r>
      <w:r>
        <w:rPr>
          <w:rFonts w:hint="cs"/>
          <w:rtl/>
        </w:rPr>
        <w:t xml:space="preserve">שירות להפצת התכנים שלהם </w:t>
      </w:r>
      <w:r w:rsidR="00E049A7">
        <w:rPr>
          <w:rFonts w:hint="cs"/>
          <w:rtl/>
        </w:rPr>
        <w:t xml:space="preserve">ווייט </w:t>
      </w:r>
      <w:r>
        <w:rPr>
          <w:rFonts w:hint="cs"/>
          <w:rtl/>
        </w:rPr>
        <w:t>חינם.</w:t>
      </w:r>
    </w:p>
    <w:p w:rsidR="005B4ABA" w:rsidRDefault="009511F3" w:rsidP="009511F3">
      <w:pPr>
        <w:rPr>
          <w:rtl/>
        </w:rPr>
      </w:pPr>
      <w:r>
        <w:rPr>
          <w:rFonts w:hint="cs"/>
          <w:rtl/>
        </w:rPr>
        <w:t xml:space="preserve"> </w:t>
      </w:r>
      <w:r w:rsidR="00E049A7">
        <w:rPr>
          <w:rFonts w:hint="cs"/>
          <w:rtl/>
        </w:rPr>
        <w:t>(סוכני נדל"ן, עיריות, אוניברסיטאות)</w:t>
      </w:r>
    </w:p>
    <w:tbl>
      <w:tblPr>
        <w:tblStyle w:val="TableGrid"/>
        <w:bidiVisual/>
        <w:tblW w:w="0" w:type="auto"/>
        <w:tblLook w:val="04A0"/>
      </w:tblPr>
      <w:tblGrid>
        <w:gridCol w:w="1761"/>
        <w:gridCol w:w="1753"/>
        <w:gridCol w:w="1738"/>
        <w:gridCol w:w="1691"/>
        <w:gridCol w:w="1579"/>
      </w:tblGrid>
      <w:tr w:rsidR="00AC5900" w:rsidRPr="00232739" w:rsidTr="00715FBC">
        <w:tc>
          <w:tcPr>
            <w:tcW w:w="1761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רשומים</w:t>
            </w:r>
          </w:p>
        </w:tc>
        <w:tc>
          <w:tcPr>
            <w:tcW w:w="1753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מודעות</w:t>
            </w:r>
          </w:p>
        </w:tc>
        <w:tc>
          <w:tcPr>
            <w:tcW w:w="1738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כניסות יוניק</w:t>
            </w:r>
          </w:p>
        </w:tc>
        <w:tc>
          <w:tcPr>
            <w:tcW w:w="1691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% חוזרים</w:t>
            </w:r>
          </w:p>
        </w:tc>
        <w:tc>
          <w:tcPr>
            <w:tcW w:w="1579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דקות שהיה</w:t>
            </w:r>
          </w:p>
        </w:tc>
      </w:tr>
      <w:tr w:rsidR="00AC5900" w:rsidTr="00715FBC">
        <w:tc>
          <w:tcPr>
            <w:tcW w:w="1761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30,000</w:t>
            </w:r>
          </w:p>
        </w:tc>
        <w:tc>
          <w:tcPr>
            <w:tcW w:w="1753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40,000</w:t>
            </w:r>
          </w:p>
        </w:tc>
        <w:tc>
          <w:tcPr>
            <w:tcW w:w="1738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500,000</w:t>
            </w:r>
          </w:p>
        </w:tc>
        <w:tc>
          <w:tcPr>
            <w:tcW w:w="1691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579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06:00</w:t>
            </w:r>
          </w:p>
        </w:tc>
      </w:tr>
    </w:tbl>
    <w:p w:rsidR="00AC5900" w:rsidRDefault="00AC5900" w:rsidP="00651458">
      <w:pPr>
        <w:rPr>
          <w:rtl/>
        </w:rPr>
      </w:pPr>
    </w:p>
    <w:p w:rsidR="00651458" w:rsidRDefault="00651458" w:rsidP="005B4ABA">
      <w:pPr>
        <w:rPr>
          <w:b/>
          <w:bCs/>
          <w:u w:val="single"/>
          <w:rtl/>
        </w:rPr>
      </w:pPr>
    </w:p>
    <w:p w:rsidR="00E049A7" w:rsidRDefault="00E049A7" w:rsidP="005B4ABA">
      <w:pPr>
        <w:rPr>
          <w:rtl/>
        </w:rPr>
      </w:pPr>
      <w:r w:rsidRPr="00E049A7">
        <w:rPr>
          <w:rFonts w:hint="cs"/>
          <w:b/>
          <w:bCs/>
          <w:u w:val="single"/>
          <w:rtl/>
        </w:rPr>
        <w:t>15.9.2013</w:t>
      </w:r>
      <w:r w:rsidR="00651458">
        <w:rPr>
          <w:rFonts w:hint="cs"/>
          <w:rtl/>
        </w:rPr>
        <w:t xml:space="preserve"> (שנה מהיום)</w:t>
      </w:r>
    </w:p>
    <w:p w:rsidR="0015279A" w:rsidRDefault="0015279A" w:rsidP="005B4ABA">
      <w:pPr>
        <w:rPr>
          <w:rtl/>
        </w:rPr>
      </w:pPr>
      <w:r>
        <w:rPr>
          <w:rFonts w:hint="cs"/>
          <w:rtl/>
        </w:rPr>
        <w:t>1) עוד גירסאות יעלו במהלך התקופה</w:t>
      </w:r>
    </w:p>
    <w:p w:rsidR="0015279A" w:rsidRDefault="0015279A" w:rsidP="0015279A">
      <w:pPr>
        <w:rPr>
          <w:rtl/>
        </w:rPr>
      </w:pPr>
      <w:r>
        <w:rPr>
          <w:rFonts w:hint="cs"/>
          <w:rtl/>
        </w:rPr>
        <w:t xml:space="preserve">2) יש 1000 גופים שונים בעולם שמשתמשים במוצר כ </w:t>
      </w:r>
      <w:r>
        <w:t>white label</w:t>
      </w:r>
      <w:r>
        <w:rPr>
          <w:rFonts w:hint="cs"/>
          <w:rtl/>
        </w:rPr>
        <w:t xml:space="preserve"> להפצת התכנים שלהם חינם.</w:t>
      </w:r>
    </w:p>
    <w:p w:rsidR="0015279A" w:rsidRPr="00E049A7" w:rsidRDefault="0015279A" w:rsidP="0015279A">
      <w:pPr>
        <w:rPr>
          <w:rtl/>
        </w:rPr>
      </w:pPr>
      <w:r>
        <w:rPr>
          <w:rFonts w:hint="cs"/>
          <w:rtl/>
        </w:rPr>
        <w:t>3) יש הכנסות בגובה של</w:t>
      </w:r>
      <w:r w:rsidR="00286B05">
        <w:rPr>
          <w:rFonts w:hint="cs"/>
          <w:rtl/>
        </w:rPr>
        <w:t xml:space="preserve"> עד</w:t>
      </w:r>
      <w:r>
        <w:rPr>
          <w:rFonts w:hint="cs"/>
          <w:rtl/>
        </w:rPr>
        <w:t xml:space="preserve"> 100$ בחודש עבור מודעות מקודמות.</w:t>
      </w:r>
    </w:p>
    <w:tbl>
      <w:tblPr>
        <w:tblStyle w:val="TableGrid"/>
        <w:bidiVisual/>
        <w:tblW w:w="0" w:type="auto"/>
        <w:tblLook w:val="04A0"/>
      </w:tblPr>
      <w:tblGrid>
        <w:gridCol w:w="1761"/>
        <w:gridCol w:w="1753"/>
        <w:gridCol w:w="1738"/>
        <w:gridCol w:w="1691"/>
        <w:gridCol w:w="1579"/>
      </w:tblGrid>
      <w:tr w:rsidR="00AC5900" w:rsidRPr="00232739" w:rsidTr="00715FBC">
        <w:tc>
          <w:tcPr>
            <w:tcW w:w="1761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רשומים</w:t>
            </w:r>
          </w:p>
        </w:tc>
        <w:tc>
          <w:tcPr>
            <w:tcW w:w="1753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מודעות</w:t>
            </w:r>
          </w:p>
        </w:tc>
        <w:tc>
          <w:tcPr>
            <w:tcW w:w="1738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כניסות יוניק</w:t>
            </w:r>
          </w:p>
        </w:tc>
        <w:tc>
          <w:tcPr>
            <w:tcW w:w="1691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% חוזרים</w:t>
            </w:r>
          </w:p>
        </w:tc>
        <w:tc>
          <w:tcPr>
            <w:tcW w:w="1579" w:type="dxa"/>
          </w:tcPr>
          <w:p w:rsidR="00AC5900" w:rsidRPr="00232739" w:rsidRDefault="00AC5900" w:rsidP="00715FBC">
            <w:pPr>
              <w:rPr>
                <w:b/>
                <w:bCs/>
                <w:rtl/>
              </w:rPr>
            </w:pPr>
            <w:r w:rsidRPr="00232739">
              <w:rPr>
                <w:rFonts w:hint="cs"/>
                <w:b/>
                <w:bCs/>
                <w:rtl/>
              </w:rPr>
              <w:t>דקות שהיה</w:t>
            </w:r>
          </w:p>
        </w:tc>
      </w:tr>
      <w:tr w:rsidR="00AC5900" w:rsidTr="00715FBC">
        <w:tc>
          <w:tcPr>
            <w:tcW w:w="1761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250,000</w:t>
            </w:r>
          </w:p>
        </w:tc>
        <w:tc>
          <w:tcPr>
            <w:tcW w:w="1753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300,000</w:t>
            </w:r>
          </w:p>
        </w:tc>
        <w:tc>
          <w:tcPr>
            <w:tcW w:w="1738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3,000,000</w:t>
            </w:r>
          </w:p>
        </w:tc>
        <w:tc>
          <w:tcPr>
            <w:tcW w:w="1691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579" w:type="dxa"/>
          </w:tcPr>
          <w:p w:rsidR="00AC5900" w:rsidRDefault="00AC5900" w:rsidP="00715FBC">
            <w:pPr>
              <w:rPr>
                <w:rtl/>
              </w:rPr>
            </w:pPr>
            <w:r>
              <w:rPr>
                <w:rFonts w:hint="cs"/>
                <w:rtl/>
              </w:rPr>
              <w:t>06:00</w:t>
            </w:r>
          </w:p>
        </w:tc>
      </w:tr>
    </w:tbl>
    <w:p w:rsidR="00AC5900" w:rsidRDefault="00AC5900" w:rsidP="009511F3">
      <w:pPr>
        <w:rPr>
          <w:rtl/>
        </w:rPr>
      </w:pPr>
    </w:p>
    <w:p w:rsidR="00651458" w:rsidRDefault="00651458" w:rsidP="00A912BF">
      <w:pPr>
        <w:rPr>
          <w:b/>
          <w:bCs/>
          <w:rtl/>
        </w:rPr>
      </w:pPr>
    </w:p>
    <w:p w:rsidR="00723F7A" w:rsidRDefault="00723F7A" w:rsidP="00A912BF">
      <w:pPr>
        <w:rPr>
          <w:b/>
          <w:bCs/>
          <w:rtl/>
        </w:rPr>
      </w:pPr>
    </w:p>
    <w:p w:rsidR="00723F7A" w:rsidRDefault="00723F7A" w:rsidP="00A912BF">
      <w:pPr>
        <w:rPr>
          <w:b/>
          <w:bCs/>
          <w:rtl/>
        </w:rPr>
      </w:pPr>
    </w:p>
    <w:p w:rsidR="00723F7A" w:rsidRDefault="00723F7A" w:rsidP="00A912BF">
      <w:pPr>
        <w:rPr>
          <w:b/>
          <w:bCs/>
          <w:rtl/>
        </w:rPr>
      </w:pPr>
    </w:p>
    <w:p w:rsidR="00A912BF" w:rsidRPr="00723F7A" w:rsidRDefault="00A912BF" w:rsidP="00A912BF">
      <w:pPr>
        <w:rPr>
          <w:b/>
          <w:bCs/>
          <w:sz w:val="144"/>
          <w:szCs w:val="144"/>
          <w:rtl/>
        </w:rPr>
      </w:pPr>
      <w:r w:rsidRPr="00723F7A">
        <w:rPr>
          <w:rFonts w:hint="cs"/>
          <w:b/>
          <w:bCs/>
          <w:sz w:val="144"/>
          <w:szCs w:val="144"/>
          <w:rtl/>
        </w:rPr>
        <w:t>צרכים</w:t>
      </w:r>
    </w:p>
    <w:p w:rsidR="00A912BF" w:rsidRDefault="00286B05" w:rsidP="00A912BF">
      <w:pPr>
        <w:rPr>
          <w:rtl/>
        </w:rPr>
      </w:pPr>
      <w:r>
        <w:rPr>
          <w:rFonts w:hint="cs"/>
          <w:rtl/>
        </w:rPr>
        <w:t>(</w:t>
      </w:r>
      <w:r w:rsidR="00A912BF">
        <w:rPr>
          <w:rFonts w:hint="cs"/>
          <w:rtl/>
        </w:rPr>
        <w:t>איזה אנשים צריך, תרגום של הקונספט למשאבים, כמה כסף, איזה סרברים, מה המחיר</w:t>
      </w:r>
      <w:r>
        <w:rPr>
          <w:rFonts w:hint="cs"/>
          <w:rtl/>
        </w:rPr>
        <w:t>)</w:t>
      </w:r>
    </w:p>
    <w:p w:rsidR="00A912BF" w:rsidRDefault="00286B05" w:rsidP="00A912BF">
      <w:pPr>
        <w:rPr>
          <w:rtl/>
        </w:rPr>
      </w:pPr>
      <w:r>
        <w:rPr>
          <w:rFonts w:hint="cs"/>
          <w:rtl/>
        </w:rPr>
        <w:t>צרכים:</w:t>
      </w:r>
    </w:p>
    <w:p w:rsidR="00286B05" w:rsidRDefault="00286B05" w:rsidP="00A912BF">
      <w:proofErr w:type="spellStart"/>
      <w:r>
        <w:t>Paypal</w:t>
      </w:r>
      <w:proofErr w:type="spellEnd"/>
    </w:p>
    <w:p w:rsidR="00286B05" w:rsidRDefault="00286B05" w:rsidP="00CA477B">
      <w:pPr>
        <w:rPr>
          <w:rFonts w:hint="cs"/>
          <w:rtl/>
        </w:rPr>
      </w:pPr>
      <w:r>
        <w:t>Google</w:t>
      </w:r>
      <w:r w:rsidR="00CA477B">
        <w:t xml:space="preserve"> Maps</w:t>
      </w:r>
      <w:r>
        <w:t xml:space="preserve"> </w:t>
      </w:r>
      <w:r w:rsidR="00CA477B">
        <w:t>API</w:t>
      </w:r>
    </w:p>
    <w:p w:rsidR="00BB5F5B" w:rsidRDefault="005E2CA5" w:rsidP="00CA477B">
      <w:pPr>
        <w:rPr>
          <w:rFonts w:hint="cs"/>
          <w:rtl/>
        </w:rPr>
      </w:pPr>
      <w:r>
        <w:rPr>
          <w:rFonts w:hint="cs"/>
          <w:rtl/>
        </w:rPr>
        <w:t>25,000 חינם</w:t>
      </w:r>
    </w:p>
    <w:p w:rsidR="005E2CA5" w:rsidRDefault="005E2CA5" w:rsidP="00CA477B">
      <w:pPr>
        <w:rPr>
          <w:rFonts w:hint="cs"/>
          <w:rtl/>
        </w:rPr>
      </w:pPr>
      <w:r>
        <w:rPr>
          <w:rFonts w:hint="cs"/>
          <w:rtl/>
        </w:rPr>
        <w:t>כל 1000 עוד חצי דולר</w:t>
      </w:r>
    </w:p>
    <w:p w:rsidR="005E2CA5" w:rsidRDefault="005E2CA5" w:rsidP="00CA477B"/>
    <w:p w:rsidR="00286B05" w:rsidRDefault="00286B05" w:rsidP="00A912BF">
      <w:r>
        <w:t xml:space="preserve">Mad </w:t>
      </w:r>
      <w:proofErr w:type="spellStart"/>
      <w:proofErr w:type="gramStart"/>
      <w:r>
        <w:t>mimi</w:t>
      </w:r>
      <w:proofErr w:type="spellEnd"/>
      <w:proofErr w:type="gramEnd"/>
    </w:p>
    <w:p w:rsidR="00286B05" w:rsidRDefault="00286B05" w:rsidP="00A912BF">
      <w:proofErr w:type="spellStart"/>
      <w:r>
        <w:t>Softwares</w:t>
      </w:r>
      <w:proofErr w:type="spellEnd"/>
    </w:p>
    <w:p w:rsidR="00286B05" w:rsidRDefault="00286B05" w:rsidP="00A912BF">
      <w:r>
        <w:t>Servers</w:t>
      </w:r>
    </w:p>
    <w:p w:rsidR="00286B05" w:rsidRDefault="00286B05" w:rsidP="00A912BF">
      <w:r>
        <w:t xml:space="preserve">.NET </w:t>
      </w:r>
      <w:proofErr w:type="spellStart"/>
      <w:r>
        <w:t>Licence</w:t>
      </w:r>
      <w:proofErr w:type="spellEnd"/>
    </w:p>
    <w:p w:rsidR="00286B05" w:rsidRDefault="00286B05" w:rsidP="00A912BF"/>
    <w:p w:rsidR="00A912BF" w:rsidRPr="00286B05" w:rsidRDefault="00A912BF" w:rsidP="00A912BF">
      <w:pPr>
        <w:rPr>
          <w:b/>
          <w:bCs/>
          <w:sz w:val="96"/>
          <w:szCs w:val="96"/>
          <w:rtl/>
        </w:rPr>
      </w:pPr>
      <w:r w:rsidRPr="00286B05">
        <w:rPr>
          <w:rFonts w:hint="cs"/>
          <w:b/>
          <w:bCs/>
          <w:sz w:val="96"/>
          <w:szCs w:val="96"/>
          <w:rtl/>
        </w:rPr>
        <w:t>תכנית שיווקית</w:t>
      </w:r>
    </w:p>
    <w:p w:rsidR="00A912BF" w:rsidRDefault="00A912BF" w:rsidP="00A912BF">
      <w:pPr>
        <w:rPr>
          <w:rtl/>
        </w:rPr>
      </w:pPr>
      <w:r>
        <w:rPr>
          <w:rFonts w:hint="cs"/>
          <w:rtl/>
        </w:rPr>
        <w:t>איך אני אפרסם? לוחות אמבדד לאוניברסיטאות, פיילוט באיזור ספציפי</w:t>
      </w:r>
      <w:r w:rsidR="00851CF9">
        <w:rPr>
          <w:rFonts w:hint="cs"/>
          <w:rtl/>
        </w:rPr>
        <w:t xml:space="preserve"> בחינם.</w:t>
      </w:r>
    </w:p>
    <w:p w:rsidR="00286B05" w:rsidRDefault="00286B05" w:rsidP="00A912BF">
      <w:pPr>
        <w:rPr>
          <w:rtl/>
        </w:rPr>
      </w:pPr>
      <w:r>
        <w:rPr>
          <w:rFonts w:hint="cs"/>
          <w:rtl/>
        </w:rPr>
        <w:t>הפרסום יחולק לכמה רבדים</w:t>
      </w:r>
    </w:p>
    <w:p w:rsidR="00286B05" w:rsidRDefault="00286B05" w:rsidP="00286B05">
      <w:pPr>
        <w:rPr>
          <w:rtl/>
        </w:rPr>
      </w:pPr>
      <w:r>
        <w:rPr>
          <w:rFonts w:hint="cs"/>
          <w:rtl/>
        </w:rPr>
        <w:t xml:space="preserve">רוחב </w:t>
      </w:r>
      <w:r>
        <w:rPr>
          <w:rtl/>
        </w:rPr>
        <w:t>–</w:t>
      </w:r>
      <w:r>
        <w:rPr>
          <w:rFonts w:hint="cs"/>
          <w:rtl/>
        </w:rPr>
        <w:t xml:space="preserve"> כתבות בבלוגי טכנולוגיה מובילים בעולם</w:t>
      </w:r>
    </w:p>
    <w:p w:rsidR="00286B05" w:rsidRDefault="00286B05" w:rsidP="00286B05">
      <w:pPr>
        <w:rPr>
          <w:rtl/>
        </w:rPr>
      </w:pPr>
      <w:r>
        <w:rPr>
          <w:rFonts w:hint="cs"/>
          <w:rtl/>
        </w:rPr>
        <w:t xml:space="preserve">עומק </w:t>
      </w:r>
      <w:r>
        <w:rPr>
          <w:rtl/>
        </w:rPr>
        <w:t>–</w:t>
      </w:r>
      <w:r>
        <w:rPr>
          <w:rFonts w:hint="cs"/>
          <w:rtl/>
        </w:rPr>
        <w:t xml:space="preserve"> הפצה של השירות כ </w:t>
      </w:r>
      <w:r>
        <w:rPr>
          <w:rFonts w:hint="cs"/>
        </w:rPr>
        <w:t>WHITE LABEL</w:t>
      </w:r>
      <w:r>
        <w:rPr>
          <w:rFonts w:hint="cs"/>
          <w:rtl/>
        </w:rPr>
        <w:t xml:space="preserve"> למוסדות אקדמיים, עיריות, סוכני נדל"ן שישתמשו בשירות על בסיס קבוע.</w:t>
      </w:r>
    </w:p>
    <w:p w:rsidR="00286B05" w:rsidRDefault="00286B05" w:rsidP="00286B05">
      <w:pPr>
        <w:rPr>
          <w:rtl/>
        </w:rPr>
      </w:pPr>
      <w:r>
        <w:rPr>
          <w:rFonts w:hint="cs"/>
          <w:rtl/>
        </w:rPr>
        <w:t xml:space="preserve">פיילוט </w:t>
      </w:r>
      <w:r>
        <w:rPr>
          <w:rtl/>
        </w:rPr>
        <w:t>–</w:t>
      </w:r>
      <w:r>
        <w:rPr>
          <w:rFonts w:hint="cs"/>
          <w:rtl/>
        </w:rPr>
        <w:t xml:space="preserve"> התמקדות בשכונות ספציפיות בארץ על מנת להחדיר שם את המוצר, פרסום פליירים על גבי המכוניות, לוחות מודעות שכונתיים, הפצה לבעלי עסקים, הכל חינם.</w:t>
      </w:r>
    </w:p>
    <w:p w:rsidR="00286B05" w:rsidRDefault="00286B05" w:rsidP="00286B05">
      <w:pPr>
        <w:rPr>
          <w:rFonts w:hint="cs"/>
          <w:rtl/>
        </w:rPr>
      </w:pPr>
    </w:p>
    <w:p w:rsidR="00286B05" w:rsidRPr="00163784" w:rsidRDefault="00286B05" w:rsidP="00A912BF">
      <w:pPr>
        <w:rPr>
          <w:rtl/>
        </w:rPr>
      </w:pPr>
    </w:p>
    <w:p w:rsidR="007B1527" w:rsidRDefault="007B1527"/>
    <w:sectPr w:rsidR="007B1527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58CE"/>
    <w:multiLevelType w:val="hybridMultilevel"/>
    <w:tmpl w:val="2766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E2BE1"/>
    <w:multiLevelType w:val="hybridMultilevel"/>
    <w:tmpl w:val="970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B5D62"/>
    <w:multiLevelType w:val="hybridMultilevel"/>
    <w:tmpl w:val="FB3C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2BF"/>
    <w:rsid w:val="0015279A"/>
    <w:rsid w:val="001A5125"/>
    <w:rsid w:val="00232739"/>
    <w:rsid w:val="00286B05"/>
    <w:rsid w:val="00315223"/>
    <w:rsid w:val="00492EA2"/>
    <w:rsid w:val="0053493B"/>
    <w:rsid w:val="005B4ABA"/>
    <w:rsid w:val="005E2CA5"/>
    <w:rsid w:val="006164E0"/>
    <w:rsid w:val="00651458"/>
    <w:rsid w:val="006A6E9F"/>
    <w:rsid w:val="00723F7A"/>
    <w:rsid w:val="00793DB1"/>
    <w:rsid w:val="00795FB3"/>
    <w:rsid w:val="007B1527"/>
    <w:rsid w:val="007F7F4C"/>
    <w:rsid w:val="00851CF9"/>
    <w:rsid w:val="008A0436"/>
    <w:rsid w:val="008B4233"/>
    <w:rsid w:val="008E72AC"/>
    <w:rsid w:val="009511F3"/>
    <w:rsid w:val="009544EC"/>
    <w:rsid w:val="00A912BF"/>
    <w:rsid w:val="00AC5900"/>
    <w:rsid w:val="00BB5F5B"/>
    <w:rsid w:val="00C808E8"/>
    <w:rsid w:val="00CA477B"/>
    <w:rsid w:val="00E049A7"/>
    <w:rsid w:val="00E30819"/>
    <w:rsid w:val="00E76ABF"/>
    <w:rsid w:val="00F1225A"/>
    <w:rsid w:val="00F9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2B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A9"/>
    <w:pPr>
      <w:ind w:left="720"/>
      <w:contextualSpacing/>
    </w:pPr>
  </w:style>
  <w:style w:type="table" w:styleId="TableGrid">
    <w:name w:val="Table Grid"/>
    <w:basedOn w:val="TableNormal"/>
    <w:uiPriority w:val="59"/>
    <w:rsid w:val="00232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499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494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1092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64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2181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982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80454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250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1754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6905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9674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706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057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535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038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381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8008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449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9722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274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8987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515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4702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0986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2284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37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6506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02">
              <w:marLeft w:val="0"/>
              <w:marRight w:val="15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7752</TotalTime>
  <Pages>6</Pages>
  <Words>818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9</cp:revision>
  <dcterms:created xsi:type="dcterms:W3CDTF">2012-09-14T15:33:00Z</dcterms:created>
  <dcterms:modified xsi:type="dcterms:W3CDTF">2012-09-27T18:25:00Z</dcterms:modified>
</cp:coreProperties>
</file>