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76FD118E" w14:textId="77777777" w:rsidR="000E6255" w:rsidRPr="00D438F6" w:rsidRDefault="000E6255" w:rsidP="000E6255">
                            <w:pPr>
                              <w:spacing w:after="115"/>
                              <w:rPr>
                                <w:rFonts w:ascii="Cambria" w:hAnsi="Cambria"/>
                                <w:color w:val="0D0D0D" w:themeColor="text1" w:themeTint="F2"/>
                              </w:rPr>
                            </w:pPr>
                            <w:r w:rsidRPr="00D438F6">
                              <w:rPr>
                                <w:rFonts w:ascii="Cambria" w:hAnsi="Cambria"/>
                                <w:color w:val="0D0D0D" w:themeColor="text1" w:themeTint="F2"/>
                              </w:rPr>
                              <w:t>My name is Ayan, having almost 8 years of experience in the Software Application Development and Testing, Bug fixing, Documentation and Implementation of Client/Server and Web Technologies for various N-Tier applications Working Experience in Web Based Application</w:t>
                            </w:r>
                            <w:r>
                              <w:rPr>
                                <w:rFonts w:ascii="Cambria" w:hAnsi="Cambria"/>
                                <w:color w:val="0D0D0D" w:themeColor="text1" w:themeTint="F2"/>
                              </w:rPr>
                              <w:t>. Involved</w:t>
                            </w:r>
                            <w:r w:rsidRPr="00D438F6">
                              <w:rPr>
                                <w:rFonts w:ascii="Cambria" w:hAnsi="Cambria"/>
                                <w:color w:val="0D0D0D" w:themeColor="text1" w:themeTint="F2"/>
                              </w:rPr>
                              <w:t xml:space="preserve"> in all aspects of Software Development Life Cycle stages - Analysis, Design, and Development, Testing in Agile Scrum Methodologies. Good in-depth understanding and experience in building applications on .Net Framework 4.5, Core</w:t>
                            </w:r>
                            <w:r>
                              <w:rPr>
                                <w:rFonts w:ascii="Cambria" w:hAnsi="Cambria"/>
                                <w:color w:val="0D0D0D" w:themeColor="text1" w:themeTint="F2"/>
                              </w:rPr>
                              <w:t>.</w:t>
                            </w:r>
                          </w:p>
                          <w:p w14:paraId="65976D4B" w14:textId="77777777" w:rsidR="000E6255" w:rsidRPr="00D438F6" w:rsidRDefault="000E6255" w:rsidP="000E6255">
                            <w:pPr>
                              <w:suppressAutoHyphens/>
                              <w:spacing w:before="29" w:after="29" w:line="220" w:lineRule="atLeast"/>
                              <w:rPr>
                                <w:rFonts w:ascii="Cambria" w:hAnsi="Cambria"/>
                                <w:color w:val="0D0D0D" w:themeColor="text1" w:themeTint="F2"/>
                              </w:rPr>
                            </w:pPr>
                            <w:r w:rsidRPr="00D438F6">
                              <w:rPr>
                                <w:rFonts w:ascii="Cambria" w:hAnsi="Cambria"/>
                                <w:color w:val="0D0D0D" w:themeColor="text1" w:themeTint="F2"/>
                              </w:rPr>
                              <w:t>Experienced in developing web-based applications, designing and developing databases in SQL Server, MySQL which includes the development of functions, stored procedures using Transact SQL and SQL Job.</w:t>
                            </w:r>
                            <w:r>
                              <w:rPr>
                                <w:rFonts w:ascii="Cambria" w:hAnsi="Cambria"/>
                                <w:color w:val="0D0D0D" w:themeColor="text1" w:themeTint="F2"/>
                              </w:rPr>
                              <w:t xml:space="preserve"> </w:t>
                            </w:r>
                            <w:r w:rsidRPr="00D438F6">
                              <w:rPr>
                                <w:rFonts w:ascii="Cambria" w:hAnsi="Cambria"/>
                                <w:color w:val="0D0D0D" w:themeColor="text1" w:themeTint="F2"/>
                              </w:rPr>
                              <w:t>Thorough knowledge of Design Patterns like MVC Patterns and Singleton, DI, Repository and SOLID principles.</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76FD118E" w14:textId="77777777" w:rsidR="000E6255" w:rsidRPr="00D438F6" w:rsidRDefault="000E6255" w:rsidP="000E6255">
                      <w:pPr>
                        <w:spacing w:after="115"/>
                        <w:rPr>
                          <w:rFonts w:ascii="Cambria" w:hAnsi="Cambria"/>
                          <w:color w:val="0D0D0D" w:themeColor="text1" w:themeTint="F2"/>
                        </w:rPr>
                      </w:pPr>
                      <w:r w:rsidRPr="00D438F6">
                        <w:rPr>
                          <w:rFonts w:ascii="Cambria" w:hAnsi="Cambria"/>
                          <w:color w:val="0D0D0D" w:themeColor="text1" w:themeTint="F2"/>
                        </w:rPr>
                        <w:t>My name is Ayan, having almost 8 years of experience in the Software Application Development and Testing, Bug fixing, Documentation and Implementation of Client/Server and Web Technologies for various N-Tier applications Working Experience in Web Based Application</w:t>
                      </w:r>
                      <w:r>
                        <w:rPr>
                          <w:rFonts w:ascii="Cambria" w:hAnsi="Cambria"/>
                          <w:color w:val="0D0D0D" w:themeColor="text1" w:themeTint="F2"/>
                        </w:rPr>
                        <w:t>. Involved</w:t>
                      </w:r>
                      <w:r w:rsidRPr="00D438F6">
                        <w:rPr>
                          <w:rFonts w:ascii="Cambria" w:hAnsi="Cambria"/>
                          <w:color w:val="0D0D0D" w:themeColor="text1" w:themeTint="F2"/>
                        </w:rPr>
                        <w:t xml:space="preserve"> in all aspects of Software Development Life Cycle stages - Analysis, Design, and Development, Testing in Agile Scrum Methodologies. Good in-depth understanding and experience in building applications on .Net Framework 4.5, Core</w:t>
                      </w:r>
                      <w:r>
                        <w:rPr>
                          <w:rFonts w:ascii="Cambria" w:hAnsi="Cambria"/>
                          <w:color w:val="0D0D0D" w:themeColor="text1" w:themeTint="F2"/>
                        </w:rPr>
                        <w:t>.</w:t>
                      </w:r>
                    </w:p>
                    <w:p w14:paraId="65976D4B" w14:textId="77777777" w:rsidR="000E6255" w:rsidRPr="00D438F6" w:rsidRDefault="000E6255" w:rsidP="000E6255">
                      <w:pPr>
                        <w:suppressAutoHyphens/>
                        <w:spacing w:before="29" w:after="29" w:line="220" w:lineRule="atLeast"/>
                        <w:rPr>
                          <w:rFonts w:ascii="Cambria" w:hAnsi="Cambria"/>
                          <w:color w:val="0D0D0D" w:themeColor="text1" w:themeTint="F2"/>
                        </w:rPr>
                      </w:pPr>
                      <w:r w:rsidRPr="00D438F6">
                        <w:rPr>
                          <w:rFonts w:ascii="Cambria" w:hAnsi="Cambria"/>
                          <w:color w:val="0D0D0D" w:themeColor="text1" w:themeTint="F2"/>
                        </w:rPr>
                        <w:t>Experienced in developing web-based applications, designing and developing databases in SQL Server, MySQL which includes the development of functions, stored procedures using Transact SQL and SQL Job.</w:t>
                      </w:r>
                      <w:r>
                        <w:rPr>
                          <w:rFonts w:ascii="Cambria" w:hAnsi="Cambria"/>
                          <w:color w:val="0D0D0D" w:themeColor="text1" w:themeTint="F2"/>
                        </w:rPr>
                        <w:t xml:space="preserve"> </w:t>
                      </w:r>
                      <w:r w:rsidRPr="00D438F6">
                        <w:rPr>
                          <w:rFonts w:ascii="Cambria" w:hAnsi="Cambria"/>
                          <w:color w:val="0D0D0D" w:themeColor="text1" w:themeTint="F2"/>
                        </w:rPr>
                        <w:t>Thorough knowledge of Design Patterns like MVC Patterns and Singleton, DI, Repository and SOLID principles.</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A6AE71F" w:rsidR="000E6255" w:rsidRPr="00B2129A" w:rsidRDefault="000E6255" w:rsidP="000E6255">
                            <w:pPr>
                              <w:spacing w:before="100" w:after="0"/>
                              <w:rPr>
                                <w:rFonts w:ascii="Cambria" w:hAnsi="Cambria"/>
                                <w:color w:val="0D0D0D" w:themeColor="text1" w:themeTint="F2"/>
                              </w:rPr>
                            </w:pPr>
                            <w:r w:rsidRPr="00B2129A">
                              <w:rPr>
                                <w:rFonts w:ascii="Cambria" w:hAnsi="Cambria"/>
                                <w:color w:val="0D0D0D" w:themeColor="text1" w:themeTint="F2"/>
                              </w:rPr>
                              <w:t xml:space="preserve">C#, </w:t>
                            </w:r>
                            <w:r>
                              <w:rPr>
                                <w:rFonts w:ascii="Cambria" w:hAnsi="Cambria"/>
                                <w:color w:val="0D0D0D" w:themeColor="text1" w:themeTint="F2"/>
                              </w:rPr>
                              <w:t>JS</w:t>
                            </w:r>
                            <w:r w:rsidRPr="00B2129A">
                              <w:rPr>
                                <w:rFonts w:ascii="Cambria" w:hAnsi="Cambria"/>
                                <w:color w:val="0D0D0D" w:themeColor="text1" w:themeTint="F2"/>
                              </w:rPr>
                              <w:t xml:space="preserve">, </w:t>
                            </w:r>
                            <w:r>
                              <w:rPr>
                                <w:rFonts w:ascii="Cambria" w:hAnsi="Cambria"/>
                                <w:color w:val="0D0D0D" w:themeColor="text1" w:themeTint="F2"/>
                              </w:rPr>
                              <w:t>Asp</w:t>
                            </w:r>
                            <w:r w:rsidRPr="00B2129A">
                              <w:rPr>
                                <w:rFonts w:ascii="Cambria" w:hAnsi="Cambria"/>
                                <w:color w:val="0D0D0D" w:themeColor="text1" w:themeTint="F2"/>
                              </w:rPr>
                              <w:t xml:space="preserve"> Net Core, </w:t>
                            </w:r>
                            <w:r>
                              <w:rPr>
                                <w:rFonts w:ascii="Cambria" w:hAnsi="Cambria"/>
                                <w:color w:val="0D0D0D" w:themeColor="text1" w:themeTint="F2"/>
                              </w:rPr>
                              <w:t>Asp</w:t>
                            </w:r>
                            <w:r w:rsidRPr="00B2129A">
                              <w:rPr>
                                <w:rFonts w:ascii="Cambria" w:hAnsi="Cambria"/>
                                <w:color w:val="0D0D0D" w:themeColor="text1" w:themeTint="F2"/>
                              </w:rPr>
                              <w:t xml:space="preserve"> NET MVC, Web API, </w:t>
                            </w:r>
                            <w:r>
                              <w:rPr>
                                <w:rFonts w:ascii="Cambria" w:hAnsi="Cambria"/>
                                <w:color w:val="0D0D0D" w:themeColor="text1" w:themeTint="F2"/>
                              </w:rPr>
                              <w:t>SQL</w:t>
                            </w:r>
                            <w:r w:rsidRPr="00B2129A">
                              <w:rPr>
                                <w:rFonts w:ascii="Cambria" w:hAnsi="Cambria"/>
                                <w:color w:val="0D0D0D" w:themeColor="text1" w:themeTint="F2"/>
                              </w:rPr>
                              <w:t xml:space="preserve"> Server,</w:t>
                            </w:r>
                            <w:r>
                              <w:rPr>
                                <w:rFonts w:ascii="Cambria" w:hAnsi="Cambria"/>
                                <w:color w:val="0D0D0D" w:themeColor="text1" w:themeTint="F2"/>
                              </w:rPr>
                              <w:t xml:space="preserve"> </w:t>
                            </w:r>
                            <w:r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sidR="00AB727C">
                              <w:rPr>
                                <w:rFonts w:ascii="Cambria" w:hAnsi="Cambria"/>
                                <w:color w:val="0D0D0D" w:themeColor="text1" w:themeTint="F2"/>
                              </w:rPr>
                              <w:t>React.js</w:t>
                            </w:r>
                            <w:r w:rsidR="00AB727C">
                              <w:rPr>
                                <w:rFonts w:ascii="Cambria" w:hAnsi="Cambria"/>
                                <w:color w:val="0D0D0D" w:themeColor="text1" w:themeTint="F2"/>
                              </w:rPr>
                              <w:t>,</w:t>
                            </w:r>
                            <w:r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40053858" w14:textId="77777777" w:rsidR="000E6255" w:rsidRPr="008F4BB3" w:rsidRDefault="000E6255" w:rsidP="000E6255">
                            <w:pPr>
                              <w:spacing w:after="0" w:line="240" w:lineRule="auto"/>
                              <w:jc w:val="both"/>
                              <w:rPr>
                                <w:rFonts w:ascii="Cambria" w:hAnsi="Cambria"/>
                                <w:b/>
                                <w:bCs/>
                                <w:color w:val="0D0D0D" w:themeColor="text1" w:themeTint="F2"/>
                                <w:sz w:val="24"/>
                                <w:szCs w:val="24"/>
                              </w:rPr>
                            </w:pPr>
                            <w:r w:rsidRPr="008F4BB3">
                              <w:rPr>
                                <w:rFonts w:ascii="Cambria" w:hAnsi="Cambria"/>
                                <w:b/>
                                <w:bCs/>
                                <w:color w:val="0D0D0D" w:themeColor="text1" w:themeTint="F2"/>
                                <w:sz w:val="24"/>
                                <w:szCs w:val="24"/>
                              </w:rPr>
                              <w:t>Secondary:</w:t>
                            </w:r>
                          </w:p>
                          <w:p w14:paraId="234F5AEB" w14:textId="21FF4427" w:rsidR="000E6255" w:rsidRDefault="000E6255" w:rsidP="000E6255">
                            <w:pPr>
                              <w:spacing w:after="0" w:line="240" w:lineRule="auto"/>
                              <w:jc w:val="both"/>
                              <w:rPr>
                                <w:rFonts w:ascii="Cambria" w:hAnsi="Cambria"/>
                                <w:color w:val="0D0D0D" w:themeColor="text1" w:themeTint="F2"/>
                              </w:rPr>
                            </w:pPr>
                            <w:r w:rsidRPr="00B2129A">
                              <w:rPr>
                                <w:rFonts w:ascii="Cambria" w:hAnsi="Cambria"/>
                                <w:color w:val="0D0D0D" w:themeColor="text1" w:themeTint="F2"/>
                              </w:rPr>
                              <w:t>Python, No SQL, EDA, Machine Learning</w:t>
                            </w: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A6AE71F" w:rsidR="000E6255" w:rsidRPr="00B2129A" w:rsidRDefault="000E6255" w:rsidP="000E6255">
                      <w:pPr>
                        <w:spacing w:before="100" w:after="0"/>
                        <w:rPr>
                          <w:rFonts w:ascii="Cambria" w:hAnsi="Cambria"/>
                          <w:color w:val="0D0D0D" w:themeColor="text1" w:themeTint="F2"/>
                        </w:rPr>
                      </w:pPr>
                      <w:r w:rsidRPr="00B2129A">
                        <w:rPr>
                          <w:rFonts w:ascii="Cambria" w:hAnsi="Cambria"/>
                          <w:color w:val="0D0D0D" w:themeColor="text1" w:themeTint="F2"/>
                        </w:rPr>
                        <w:t xml:space="preserve">C#, </w:t>
                      </w:r>
                      <w:r>
                        <w:rPr>
                          <w:rFonts w:ascii="Cambria" w:hAnsi="Cambria"/>
                          <w:color w:val="0D0D0D" w:themeColor="text1" w:themeTint="F2"/>
                        </w:rPr>
                        <w:t>JS</w:t>
                      </w:r>
                      <w:r w:rsidRPr="00B2129A">
                        <w:rPr>
                          <w:rFonts w:ascii="Cambria" w:hAnsi="Cambria"/>
                          <w:color w:val="0D0D0D" w:themeColor="text1" w:themeTint="F2"/>
                        </w:rPr>
                        <w:t xml:space="preserve">, </w:t>
                      </w:r>
                      <w:r>
                        <w:rPr>
                          <w:rFonts w:ascii="Cambria" w:hAnsi="Cambria"/>
                          <w:color w:val="0D0D0D" w:themeColor="text1" w:themeTint="F2"/>
                        </w:rPr>
                        <w:t>Asp</w:t>
                      </w:r>
                      <w:r w:rsidRPr="00B2129A">
                        <w:rPr>
                          <w:rFonts w:ascii="Cambria" w:hAnsi="Cambria"/>
                          <w:color w:val="0D0D0D" w:themeColor="text1" w:themeTint="F2"/>
                        </w:rPr>
                        <w:t xml:space="preserve"> Net Core, </w:t>
                      </w:r>
                      <w:r>
                        <w:rPr>
                          <w:rFonts w:ascii="Cambria" w:hAnsi="Cambria"/>
                          <w:color w:val="0D0D0D" w:themeColor="text1" w:themeTint="F2"/>
                        </w:rPr>
                        <w:t>Asp</w:t>
                      </w:r>
                      <w:r w:rsidRPr="00B2129A">
                        <w:rPr>
                          <w:rFonts w:ascii="Cambria" w:hAnsi="Cambria"/>
                          <w:color w:val="0D0D0D" w:themeColor="text1" w:themeTint="F2"/>
                        </w:rPr>
                        <w:t xml:space="preserve"> NET MVC, Web API, </w:t>
                      </w:r>
                      <w:r>
                        <w:rPr>
                          <w:rFonts w:ascii="Cambria" w:hAnsi="Cambria"/>
                          <w:color w:val="0D0D0D" w:themeColor="text1" w:themeTint="F2"/>
                        </w:rPr>
                        <w:t>SQL</w:t>
                      </w:r>
                      <w:r w:rsidRPr="00B2129A">
                        <w:rPr>
                          <w:rFonts w:ascii="Cambria" w:hAnsi="Cambria"/>
                          <w:color w:val="0D0D0D" w:themeColor="text1" w:themeTint="F2"/>
                        </w:rPr>
                        <w:t xml:space="preserve"> Server,</w:t>
                      </w:r>
                      <w:r>
                        <w:rPr>
                          <w:rFonts w:ascii="Cambria" w:hAnsi="Cambria"/>
                          <w:color w:val="0D0D0D" w:themeColor="text1" w:themeTint="F2"/>
                        </w:rPr>
                        <w:t xml:space="preserve"> </w:t>
                      </w:r>
                      <w:r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sidR="00AB727C">
                        <w:rPr>
                          <w:rFonts w:ascii="Cambria" w:hAnsi="Cambria"/>
                          <w:color w:val="0D0D0D" w:themeColor="text1" w:themeTint="F2"/>
                        </w:rPr>
                        <w:t>React.js</w:t>
                      </w:r>
                      <w:r w:rsidR="00AB727C">
                        <w:rPr>
                          <w:rFonts w:ascii="Cambria" w:hAnsi="Cambria"/>
                          <w:color w:val="0D0D0D" w:themeColor="text1" w:themeTint="F2"/>
                        </w:rPr>
                        <w:t>,</w:t>
                      </w:r>
                      <w:r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40053858" w14:textId="77777777" w:rsidR="000E6255" w:rsidRPr="008F4BB3" w:rsidRDefault="000E6255" w:rsidP="000E6255">
                      <w:pPr>
                        <w:spacing w:after="0" w:line="240" w:lineRule="auto"/>
                        <w:jc w:val="both"/>
                        <w:rPr>
                          <w:rFonts w:ascii="Cambria" w:hAnsi="Cambria"/>
                          <w:b/>
                          <w:bCs/>
                          <w:color w:val="0D0D0D" w:themeColor="text1" w:themeTint="F2"/>
                          <w:sz w:val="24"/>
                          <w:szCs w:val="24"/>
                        </w:rPr>
                      </w:pPr>
                      <w:r w:rsidRPr="008F4BB3">
                        <w:rPr>
                          <w:rFonts w:ascii="Cambria" w:hAnsi="Cambria"/>
                          <w:b/>
                          <w:bCs/>
                          <w:color w:val="0D0D0D" w:themeColor="text1" w:themeTint="F2"/>
                          <w:sz w:val="24"/>
                          <w:szCs w:val="24"/>
                        </w:rPr>
                        <w:t>Secondary:</w:t>
                      </w:r>
                    </w:p>
                    <w:p w14:paraId="234F5AEB" w14:textId="21FF4427" w:rsidR="000E6255" w:rsidRDefault="000E6255" w:rsidP="000E6255">
                      <w:pPr>
                        <w:spacing w:after="0" w:line="240" w:lineRule="auto"/>
                        <w:jc w:val="both"/>
                        <w:rPr>
                          <w:rFonts w:ascii="Cambria" w:hAnsi="Cambria"/>
                          <w:color w:val="0D0D0D" w:themeColor="text1" w:themeTint="F2"/>
                        </w:rPr>
                      </w:pPr>
                      <w:r w:rsidRPr="00B2129A">
                        <w:rPr>
                          <w:rFonts w:ascii="Cambria" w:hAnsi="Cambria"/>
                          <w:color w:val="0D0D0D" w:themeColor="text1" w:themeTint="F2"/>
                        </w:rPr>
                        <w:t>Python, No SQL, EDA, Machine Learning</w:t>
                      </w: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134"/>
      <w:bookmarkStart w:id="1" w:name="_Hlk124091488"/>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sz w:val="16"/>
                <w:szCs w:val="16"/>
              </w:rPr>
              <w:t>:</w:t>
            </w:r>
            <w:r w:rsidRPr="000572AA">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0F7C69C5"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Core, Web API, SQL Server, Microsoft Azure, </w:t>
            </w:r>
            <w:r w:rsidRPr="000572AA">
              <w:rPr>
                <w:rFonts w:eastAsia="Calibri" w:cstheme="minorHAnsi"/>
                <w:sz w:val="16"/>
                <w:szCs w:val="16"/>
              </w:rPr>
              <w:t>React.js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w:t>
      </w:r>
      <w:proofErr w:type="spellStart"/>
      <w:r w:rsidRPr="000572AA">
        <w:rPr>
          <w:rFonts w:eastAsia="Calibri" w:cstheme="minorHAnsi"/>
          <w:sz w:val="16"/>
          <w:szCs w:val="16"/>
        </w:rPr>
        <w:t>api</w:t>
      </w:r>
      <w:proofErr w:type="spellEnd"/>
      <w:r w:rsidRPr="000572AA">
        <w:rPr>
          <w:rFonts w:eastAsia="Calibri" w:cstheme="minorHAnsi"/>
          <w:sz w:val="16"/>
          <w:szCs w:val="16"/>
        </w:rPr>
        <w:t xml:space="preserve"> which to provide service between Lease Wave data base and legacy application of Merchants fleet. Its import the data from legacy applications and load into Lease Wave database, User has capability to edit and modify the data using rich user interface. </w:t>
      </w:r>
      <w:proofErr w:type="spellStart"/>
      <w:r w:rsidRPr="000572AA">
        <w:rPr>
          <w:rFonts w:eastAsia="Calibri" w:cstheme="minorHAnsi"/>
          <w:sz w:val="16"/>
          <w:szCs w:val="16"/>
        </w:rPr>
        <w:t>Acl</w:t>
      </w:r>
      <w:proofErr w:type="spellEnd"/>
      <w:r w:rsidRPr="000572AA">
        <w:rPr>
          <w:rFonts w:eastAsia="Calibri" w:cstheme="minorHAnsi"/>
          <w:sz w:val="16"/>
          <w:szCs w:val="16"/>
        </w:rPr>
        <w:t xml:space="preserve">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5619CF78"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Angular, Bootstrap |</w:t>
            </w:r>
            <w:r>
              <w:rPr>
                <w:rFonts w:eastAsia="Calibri" w:cstheme="minorHAnsi"/>
                <w:b/>
                <w:bCs/>
                <w:sz w:val="16"/>
                <w:szCs w:val="16"/>
              </w:rPr>
              <w:t xml:space="preserve"> </w:t>
            </w:r>
            <w:r>
              <w:rPr>
                <w:rFonts w:eastAsia="Calibri" w:cstheme="minorHAnsi"/>
                <w:sz w:val="16"/>
                <w:szCs w:val="16"/>
              </w:rPr>
              <w:t xml:space="preserve">Tools:  Git, DevOps, </w:t>
            </w:r>
            <w:r>
              <w:rPr>
                <w:rFonts w:eastAsia="Calibri" w:cstheme="minorHAnsi"/>
                <w:sz w:val="16"/>
                <w:szCs w:val="16"/>
              </w:rPr>
              <w:t>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1"/>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proofErr w:type="spellStart"/>
            <w:r w:rsidRPr="000572AA">
              <w:rPr>
                <w:rFonts w:ascii="Cambria" w:eastAsia="Calibri" w:hAnsi="Cambria" w:cstheme="minorHAnsi"/>
                <w:b/>
                <w:bCs/>
                <w:sz w:val="16"/>
                <w:szCs w:val="16"/>
              </w:rPr>
              <w:t>UBIQWeiese</w:t>
            </w:r>
            <w:proofErr w:type="spellEnd"/>
            <w:r w:rsidRPr="000572AA">
              <w:rPr>
                <w:rFonts w:ascii="Cambria" w:eastAsia="Calibri" w:hAnsi="Cambria" w:cstheme="minorHAnsi"/>
                <w:b/>
                <w:bCs/>
                <w:sz w:val="16"/>
                <w:szCs w:val="16"/>
              </w:rPr>
              <w:t xml:space="preserv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5EB321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proofErr w:type="gramStart"/>
            <w:r>
              <w:rPr>
                <w:rFonts w:eastAsia="Calibri" w:cstheme="minorHAnsi"/>
                <w:sz w:val="16"/>
                <w:szCs w:val="16"/>
              </w:rPr>
              <w:t>Azure</w:t>
            </w:r>
            <w:r w:rsidR="003A6C46">
              <w:rPr>
                <w:rFonts w:eastAsia="Calibri" w:cstheme="minorHAnsi"/>
                <w:sz w:val="16"/>
                <w:szCs w:val="16"/>
              </w:rPr>
              <w:t xml:space="preserve">  </w:t>
            </w:r>
            <w:r>
              <w:rPr>
                <w:rFonts w:eastAsia="Calibri" w:cstheme="minorHAnsi"/>
                <w:sz w:val="16"/>
                <w:szCs w:val="16"/>
              </w:rPr>
              <w:t>|</w:t>
            </w:r>
            <w:proofErr w:type="gramEnd"/>
            <w:r>
              <w:rPr>
                <w:rFonts w:eastAsia="Calibri" w:cstheme="minorHAnsi"/>
                <w:b/>
                <w:bCs/>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proofErr w:type="spellStart"/>
      <w:r w:rsidRPr="000572AA">
        <w:rPr>
          <w:rFonts w:asciiTheme="minorHAnsi" w:eastAsia="Calibri" w:hAnsiTheme="minorHAnsi" w:cstheme="minorHAnsi"/>
          <w:color w:val="auto"/>
          <w:sz w:val="16"/>
          <w:szCs w:val="16"/>
        </w:rPr>
        <w:t>UBIQWeiese</w:t>
      </w:r>
      <w:proofErr w:type="spellEnd"/>
      <w:r w:rsidRPr="000572AA">
        <w:rPr>
          <w:rFonts w:asciiTheme="minorHAnsi" w:eastAsia="Calibri" w:hAnsiTheme="minorHAnsi" w:cstheme="minorHAnsi"/>
          <w:color w:val="auto"/>
          <w:sz w:val="16"/>
          <w:szCs w:val="16"/>
        </w:rPr>
        <w:t xml:space="preserve"> is a M2M channel project based on different services as taking part of machines, devices. It’s taking care of all devices with different configuration and end to end connect with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to read the device data and provide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data to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through MQTT channel. AND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will take care data give service to devices and save into Database as in MSSQL. </w:t>
      </w:r>
      <w:proofErr w:type="spellStart"/>
      <w:r w:rsidRPr="000572AA">
        <w:rPr>
          <w:rFonts w:asciiTheme="minorHAnsi" w:eastAsia="Calibri" w:hAnsiTheme="minorHAnsi" w:cstheme="minorHAnsi"/>
          <w:color w:val="auto"/>
          <w:sz w:val="16"/>
          <w:szCs w:val="16"/>
        </w:rPr>
        <w:t>UBIQManage</w:t>
      </w:r>
      <w:proofErr w:type="spellEnd"/>
      <w:r w:rsidRPr="000572AA">
        <w:rPr>
          <w:rFonts w:asciiTheme="minorHAnsi" w:eastAsia="Calibri" w:hAnsiTheme="minorHAnsi" w:cstheme="minorHAnsi"/>
          <w:color w:val="auto"/>
          <w:sz w:val="16"/>
          <w:szCs w:val="16"/>
        </w:rPr>
        <w:t xml:space="preserv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764655F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0"/>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491D" w14:textId="77777777" w:rsidR="000173F9" w:rsidRDefault="000173F9" w:rsidP="000E6255">
      <w:pPr>
        <w:spacing w:after="0" w:line="240" w:lineRule="auto"/>
      </w:pPr>
      <w:r>
        <w:separator/>
      </w:r>
    </w:p>
  </w:endnote>
  <w:endnote w:type="continuationSeparator" w:id="0">
    <w:p w14:paraId="0D3EA92D" w14:textId="77777777" w:rsidR="000173F9" w:rsidRDefault="000173F9"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0CD8" w14:textId="77777777" w:rsidR="000173F9" w:rsidRDefault="000173F9" w:rsidP="000E6255">
      <w:pPr>
        <w:spacing w:after="0" w:line="240" w:lineRule="auto"/>
      </w:pPr>
      <w:r>
        <w:separator/>
      </w:r>
    </w:p>
  </w:footnote>
  <w:footnote w:type="continuationSeparator" w:id="0">
    <w:p w14:paraId="7786F96A" w14:textId="77777777" w:rsidR="000173F9" w:rsidRDefault="000173F9"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73F9"/>
    <w:rsid w:val="000312C0"/>
    <w:rsid w:val="000572AA"/>
    <w:rsid w:val="0009043D"/>
    <w:rsid w:val="000E6255"/>
    <w:rsid w:val="001E1D5C"/>
    <w:rsid w:val="00321031"/>
    <w:rsid w:val="0036396E"/>
    <w:rsid w:val="003A6C46"/>
    <w:rsid w:val="004D14A5"/>
    <w:rsid w:val="004F372C"/>
    <w:rsid w:val="00601F8B"/>
    <w:rsid w:val="00673053"/>
    <w:rsid w:val="008F4BB3"/>
    <w:rsid w:val="00A41121"/>
    <w:rsid w:val="00AB727C"/>
    <w:rsid w:val="00B2129A"/>
    <w:rsid w:val="00D438F6"/>
    <w:rsid w:val="00E5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7</cp:revision>
  <dcterms:created xsi:type="dcterms:W3CDTF">2023-01-08T11:52:00Z</dcterms:created>
  <dcterms:modified xsi:type="dcterms:W3CDTF">2023-01-08T12:35:00Z</dcterms:modified>
</cp:coreProperties>
</file>