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125E7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Week_6</w:t>
      </w:r>
    </w:p>
    <w:p w14:paraId="13EEFC2C"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CalculatorScore.js</w:t>
      </w:r>
      <w:r>
        <w:drawing>
          <wp:inline distT="0" distB="0" distL="114300" distR="114300">
            <wp:extent cx="5269230" cy="298577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60BC">
      <w:pPr>
        <w:rPr>
          <w:rFonts w:hint="default"/>
          <w:lang w:val="en-US"/>
        </w:rPr>
      </w:pPr>
    </w:p>
    <w:p w14:paraId="17078320">
      <w:pPr>
        <w:rPr>
          <w:rFonts w:hint="default"/>
          <w:lang w:val="en-US"/>
        </w:rPr>
      </w:pPr>
      <w:r>
        <w:rPr>
          <w:rFonts w:hint="default"/>
          <w:lang w:val="en-US"/>
        </w:rPr>
        <w:t>mystyle.css</w:t>
      </w:r>
    </w:p>
    <w:p w14:paraId="32205EE1">
      <w:r>
        <w:drawing>
          <wp:inline distT="0" distB="0" distL="114300" distR="114300">
            <wp:extent cx="5273040" cy="290766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AFE1"/>
    <w:p w14:paraId="5B960401"/>
    <w:p w14:paraId="5809E4B9"/>
    <w:p w14:paraId="7CD4122A"/>
    <w:p w14:paraId="4AA812F0"/>
    <w:p w14:paraId="298F90DB"/>
    <w:p w14:paraId="699D270B"/>
    <w:p w14:paraId="4E4111CE"/>
    <w:p w14:paraId="0EDD6CC9"/>
    <w:p w14:paraId="2F70A3BC"/>
    <w:p w14:paraId="51162036"/>
    <w:p w14:paraId="4686D77B"/>
    <w:p w14:paraId="1486C31A">
      <w:p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6A2256D9">
      <w:r>
        <w:drawing>
          <wp:inline distT="0" distB="0" distL="114300" distR="114300">
            <wp:extent cx="5273040" cy="27317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B42D"/>
    <w:p w14:paraId="57191E8E"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1F111B48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792730"/>
            <wp:effectExtent l="0" t="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80F61"/>
    <w:rsid w:val="23C8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2025-07-25T18:04:00Z</dcterms:created>
  <dc:creator>Ayansh Karan</dc:creator>
  <cp:lastModifiedBy>Ayansh Karan</cp:lastModifiedBy>
  <dcterms:modified xsi:type="dcterms:W3CDTF">2025-07-25T18:09:34Z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E553A5F51C6D4C108681DA703734D553_11</vt:lpwstr>
  </property>
</Properties>
</file>