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4A8" w:rsidRDefault="00BB04A8" w:rsidP="00BB04A8">
      <w:pPr>
        <w:spacing w:line="216" w:lineRule="auto"/>
        <w:jc w:val="center"/>
        <w:rPr>
          <w:sz w:val="28"/>
          <w:szCs w:val="28"/>
        </w:rPr>
      </w:pPr>
      <w:r>
        <w:rPr>
          <w:spacing w:val="20"/>
          <w:sz w:val="20"/>
          <w:szCs w:val="20"/>
        </w:rPr>
        <w:t>МИНИСТЕРСТВО ОБРАЗОВАНИЯ И НАУКИ РОССИЙСКОЙ ФЕДЕРАЦИИ</w:t>
      </w:r>
    </w:p>
    <w:p w:rsidR="00BB04A8" w:rsidRPr="00F748B7" w:rsidRDefault="00BB04A8" w:rsidP="00BB04A8">
      <w:pPr>
        <w:jc w:val="center"/>
        <w:rPr>
          <w:b/>
          <w:bCs/>
          <w:spacing w:val="-10"/>
          <w:sz w:val="15"/>
          <w:szCs w:val="15"/>
        </w:rPr>
      </w:pPr>
      <w:r w:rsidRPr="00F748B7">
        <w:rPr>
          <w:spacing w:val="-10"/>
          <w:sz w:val="15"/>
          <w:szCs w:val="15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BB04A8" w:rsidRDefault="00BB04A8" w:rsidP="00BB04A8">
      <w:pPr>
        <w:pBdr>
          <w:bottom w:val="single" w:sz="12" w:space="1" w:color="auto"/>
        </w:pBdr>
        <w:jc w:val="center"/>
        <w:rPr>
          <w:b/>
        </w:rPr>
      </w:pPr>
      <w:r>
        <w:rPr>
          <w:rFonts w:ascii="Book Antiqua" w:hAnsi="Book Antiqua"/>
          <w:b/>
          <w:sz w:val="28"/>
          <w:szCs w:val="28"/>
        </w:rPr>
        <w:t>Национальный исследовательский ядерный университет «МИФИ»</w:t>
      </w:r>
    </w:p>
    <w:p w:rsidR="00BB04A8" w:rsidRDefault="00BB04A8" w:rsidP="00BB04A8">
      <w:pPr>
        <w:jc w:val="center"/>
      </w:pPr>
    </w:p>
    <w:p w:rsidR="00BB04A8" w:rsidRDefault="00BB04A8" w:rsidP="00BB04A8">
      <w:pPr>
        <w:pStyle w:val="1"/>
        <w:framePr w:w="2016" w:h="1073" w:hSpace="180" w:wrap="auto" w:vAnchor="text" w:hAnchor="page" w:x="1162" w:y="35"/>
      </w:pPr>
      <w:r>
        <w:rPr>
          <w:noProof/>
          <w:sz w:val="20"/>
        </w:rPr>
        <w:drawing>
          <wp:inline distT="0" distB="0" distL="0" distR="0">
            <wp:extent cx="1276350" cy="6858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4A8" w:rsidRDefault="00BB04A8" w:rsidP="00BB04A8">
      <w:pPr>
        <w:rPr>
          <w:b/>
        </w:rPr>
      </w:pPr>
      <w:r>
        <w:t xml:space="preserve">   </w:t>
      </w:r>
      <w:r w:rsidR="00BC0335" w:rsidRPr="00FA262F">
        <w:rPr>
          <w:b/>
          <w:sz w:val="28"/>
          <w:szCs w:val="28"/>
        </w:rPr>
        <w:t>Институт интеллектуальных кибернетических систем</w:t>
      </w:r>
    </w:p>
    <w:p w:rsidR="00BB04A8" w:rsidRDefault="00BB04A8" w:rsidP="00BB04A8">
      <w:pPr>
        <w:jc w:val="center"/>
      </w:pPr>
    </w:p>
    <w:p w:rsidR="00BB04A8" w:rsidRDefault="00BB04A8" w:rsidP="00BB04A8">
      <w:pPr>
        <w:rPr>
          <w:b/>
        </w:rPr>
      </w:pPr>
      <w:r>
        <w:rPr>
          <w:b/>
        </w:rPr>
        <w:t xml:space="preserve">                     КАФЕДРА КИБЕРНЕТИКИ</w:t>
      </w:r>
    </w:p>
    <w:p w:rsidR="00BB04A8" w:rsidRDefault="00BB04A8" w:rsidP="00BB04A8">
      <w:pPr>
        <w:jc w:val="center"/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Pr="00BB04A8" w:rsidRDefault="00BB04A8" w:rsidP="00BB04A8">
      <w:pPr>
        <w:spacing w:line="360" w:lineRule="auto"/>
        <w:rPr>
          <w:b/>
          <w:bCs/>
        </w:rPr>
      </w:pPr>
    </w:p>
    <w:p w:rsidR="00BB04A8" w:rsidRPr="00BB04A8" w:rsidRDefault="00BB04A8" w:rsidP="00BB04A8">
      <w:pPr>
        <w:spacing w:line="360" w:lineRule="auto"/>
        <w:rPr>
          <w:b/>
          <w:bCs/>
        </w:rPr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Pr="00A64C98" w:rsidRDefault="00BB04A8" w:rsidP="00BB04A8">
      <w:pPr>
        <w:spacing w:line="360" w:lineRule="auto"/>
        <w:rPr>
          <w:b/>
          <w:bCs/>
        </w:rPr>
      </w:pPr>
    </w:p>
    <w:p w:rsidR="00BB04A8" w:rsidRDefault="00BB04A8" w:rsidP="00BB04A8">
      <w:pPr>
        <w:pStyle w:val="3"/>
      </w:pPr>
      <w:r>
        <w:t>БДЗ</w:t>
      </w:r>
    </w:p>
    <w:p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по курсу "Теория нейронных сетей"</w:t>
      </w:r>
    </w:p>
    <w:p w:rsidR="00BB04A8" w:rsidRDefault="00BB04A8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 xml:space="preserve">студента группы </w:t>
      </w:r>
      <w:r w:rsidR="008F0A00">
        <w:rPr>
          <w:b/>
          <w:bCs/>
          <w:sz w:val="36"/>
        </w:rPr>
        <w:t>Б17-504</w:t>
      </w:r>
    </w:p>
    <w:p w:rsidR="00BB04A8" w:rsidRPr="0092396E" w:rsidRDefault="008F0A00" w:rsidP="00BB04A8">
      <w:pPr>
        <w:spacing w:line="360" w:lineRule="auto"/>
        <w:jc w:val="center"/>
        <w:rPr>
          <w:b/>
          <w:bCs/>
          <w:sz w:val="36"/>
        </w:rPr>
      </w:pPr>
      <w:r>
        <w:rPr>
          <w:b/>
          <w:bCs/>
          <w:sz w:val="36"/>
        </w:rPr>
        <w:t>Ярабаевой</w:t>
      </w:r>
      <w:r w:rsidRPr="0092396E">
        <w:rPr>
          <w:b/>
          <w:bCs/>
          <w:sz w:val="36"/>
        </w:rPr>
        <w:t xml:space="preserve"> </w:t>
      </w:r>
      <w:r>
        <w:rPr>
          <w:b/>
          <w:bCs/>
          <w:sz w:val="36"/>
        </w:rPr>
        <w:t>Александры</w:t>
      </w:r>
      <w:r w:rsidR="0092396E" w:rsidRPr="0092396E">
        <w:rPr>
          <w:b/>
          <w:bCs/>
          <w:sz w:val="36"/>
        </w:rPr>
        <w:t xml:space="preserve"> (</w:t>
      </w:r>
      <w:r w:rsidR="0092396E">
        <w:rPr>
          <w:b/>
          <w:bCs/>
          <w:sz w:val="36"/>
          <w:lang w:val="en-US"/>
        </w:rPr>
        <w:t>plots</w:t>
      </w:r>
      <w:r w:rsidR="0092396E" w:rsidRPr="0092396E">
        <w:rPr>
          <w:b/>
          <w:bCs/>
          <w:sz w:val="36"/>
        </w:rPr>
        <w:t>.</w:t>
      </w:r>
      <w:r w:rsidR="0092396E">
        <w:rPr>
          <w:b/>
          <w:bCs/>
          <w:sz w:val="36"/>
          <w:lang w:val="en-US"/>
        </w:rPr>
        <w:t>ipynb</w:t>
      </w:r>
      <w:r w:rsidR="0092396E" w:rsidRPr="0092396E">
        <w:rPr>
          <w:b/>
          <w:bCs/>
          <w:sz w:val="36"/>
        </w:rPr>
        <w:t>, 4</w:t>
      </w:r>
      <w:r w:rsidR="0092396E">
        <w:rPr>
          <w:b/>
          <w:bCs/>
          <w:sz w:val="36"/>
          <w:lang w:val="en-US"/>
        </w:rPr>
        <w:t>part</w:t>
      </w:r>
      <w:r w:rsidR="0092396E" w:rsidRPr="0092396E">
        <w:rPr>
          <w:b/>
          <w:bCs/>
          <w:sz w:val="36"/>
        </w:rPr>
        <w:t>.</w:t>
      </w:r>
      <w:r w:rsidR="0092396E">
        <w:rPr>
          <w:b/>
          <w:bCs/>
          <w:sz w:val="36"/>
          <w:lang w:val="en-US"/>
        </w:rPr>
        <w:t>ipynb</w:t>
      </w:r>
      <w:r w:rsidR="0092396E" w:rsidRPr="0092396E">
        <w:rPr>
          <w:b/>
          <w:bCs/>
          <w:sz w:val="36"/>
        </w:rPr>
        <w:t>, 5</w:t>
      </w:r>
      <w:r w:rsidR="0092396E">
        <w:rPr>
          <w:b/>
          <w:bCs/>
          <w:sz w:val="36"/>
          <w:lang w:val="en-US"/>
        </w:rPr>
        <w:t>part</w:t>
      </w:r>
      <w:r w:rsidR="0092396E" w:rsidRPr="0092396E">
        <w:rPr>
          <w:b/>
          <w:bCs/>
          <w:sz w:val="36"/>
        </w:rPr>
        <w:t>.</w:t>
      </w:r>
      <w:r w:rsidR="0092396E">
        <w:rPr>
          <w:b/>
          <w:bCs/>
          <w:sz w:val="36"/>
          <w:lang w:val="en-US"/>
        </w:rPr>
        <w:t>ipynb</w:t>
      </w:r>
      <w:r w:rsidR="0092396E" w:rsidRPr="0092396E">
        <w:rPr>
          <w:b/>
          <w:bCs/>
          <w:sz w:val="36"/>
        </w:rPr>
        <w:t>)</w:t>
      </w:r>
    </w:p>
    <w:p w:rsidR="00BB04A8" w:rsidRPr="0092396E" w:rsidRDefault="00BB04A8" w:rsidP="00BB04A8">
      <w:pPr>
        <w:spacing w:line="360" w:lineRule="auto"/>
        <w:rPr>
          <w:b/>
          <w:bCs/>
        </w:rPr>
      </w:pPr>
    </w:p>
    <w:p w:rsidR="00BB04A8" w:rsidRDefault="008F0A00" w:rsidP="00BB04A8">
      <w:pPr>
        <w:pStyle w:val="4"/>
        <w:rPr>
          <w:sz w:val="36"/>
        </w:rPr>
      </w:pPr>
      <w:r>
        <w:rPr>
          <w:sz w:val="36"/>
        </w:rPr>
        <w:t>Вариант № 20</w:t>
      </w: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Pr="00BB04A8" w:rsidRDefault="00BB04A8" w:rsidP="0092396E">
      <w:pPr>
        <w:spacing w:line="360" w:lineRule="auto"/>
        <w:rPr>
          <w:b/>
          <w:bCs/>
        </w:rPr>
      </w:pPr>
    </w:p>
    <w:p w:rsidR="00BB04A8" w:rsidRP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right"/>
        <w:rPr>
          <w:b/>
          <w:bCs/>
          <w:sz w:val="28"/>
        </w:rPr>
      </w:pPr>
      <w:r>
        <w:rPr>
          <w:b/>
          <w:bCs/>
          <w:sz w:val="28"/>
        </w:rPr>
        <w:t>Оценка: ________________</w:t>
      </w:r>
    </w:p>
    <w:p w:rsidR="00BB04A8" w:rsidRDefault="00BB04A8" w:rsidP="00BB04A8">
      <w:pPr>
        <w:pStyle w:val="5"/>
      </w:pPr>
      <w:r>
        <w:t>Подпись: ________________</w:t>
      </w: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Default="00BB04A8" w:rsidP="00BB04A8">
      <w:pPr>
        <w:spacing w:line="360" w:lineRule="auto"/>
        <w:jc w:val="center"/>
        <w:rPr>
          <w:b/>
          <w:bCs/>
        </w:rPr>
      </w:pPr>
    </w:p>
    <w:p w:rsidR="00BB04A8" w:rsidRPr="0024717F" w:rsidRDefault="00BB04A8" w:rsidP="0024717F">
      <w:pPr>
        <w:pStyle w:val="2"/>
        <w:rPr>
          <w:sz w:val="36"/>
        </w:rPr>
      </w:pPr>
      <w:r>
        <w:rPr>
          <w:sz w:val="36"/>
        </w:rPr>
        <w:t>20</w:t>
      </w:r>
      <w:r w:rsidR="00834FA1" w:rsidRPr="00A8123F">
        <w:rPr>
          <w:sz w:val="36"/>
        </w:rPr>
        <w:t>20</w:t>
      </w:r>
      <w:r>
        <w:rPr>
          <w:sz w:val="36"/>
        </w:rPr>
        <w:t xml:space="preserve"> г.</w:t>
      </w:r>
      <w:r>
        <w:br w:type="page"/>
      </w:r>
      <w:r>
        <w:lastRenderedPageBreak/>
        <w:t>ОТЧЕТ № 1</w:t>
      </w:r>
    </w:p>
    <w:p w:rsidR="00BB04A8" w:rsidRDefault="00BB04A8" w:rsidP="00BB04A8">
      <w:pPr>
        <w:pStyle w:val="2"/>
      </w:pPr>
      <w:r>
        <w:t>по теме «Многослойные нейронные сети»</w:t>
      </w:r>
    </w:p>
    <w:p w:rsidR="00BB04A8" w:rsidRDefault="00BB04A8" w:rsidP="00BB04A8">
      <w:pPr>
        <w:pStyle w:val="2"/>
      </w:pPr>
      <w:r>
        <w:t>Вариант №</w:t>
      </w:r>
      <w:r w:rsidR="00A8123F">
        <w:t>20</w:t>
      </w:r>
    </w:p>
    <w:p w:rsidR="00BB04A8" w:rsidRDefault="00BB04A8" w:rsidP="00BB04A8">
      <w:pPr>
        <w:pStyle w:val="2"/>
        <w:jc w:val="left"/>
      </w:pPr>
      <w:r>
        <w:t xml:space="preserve">ФИО студента </w:t>
      </w:r>
      <w:r w:rsidR="00B42C0A" w:rsidRPr="00B42C0A">
        <w:rPr>
          <w:b w:val="0"/>
        </w:rPr>
        <w:t>Ярабаева Александра Павловна</w:t>
      </w:r>
      <w:r>
        <w:t xml:space="preserve">  </w:t>
      </w:r>
      <w:r w:rsidR="006E2D71">
        <w:t>Г</w:t>
      </w:r>
      <w:r>
        <w:t xml:space="preserve">руппа </w:t>
      </w:r>
      <w:r w:rsidR="00B42C0A" w:rsidRPr="00B42C0A">
        <w:rPr>
          <w:b w:val="0"/>
        </w:rPr>
        <w:t>Б17-504</w:t>
      </w:r>
      <w:r>
        <w:t xml:space="preserve"> </w:t>
      </w:r>
    </w:p>
    <w:p w:rsidR="00BB04A8" w:rsidRDefault="00BB04A8" w:rsidP="00BB04A8">
      <w:pPr>
        <w:pStyle w:val="2"/>
        <w:jc w:val="left"/>
      </w:pPr>
      <w:r>
        <w:t>Оценка: _________________________________ Подпись:___________________</w:t>
      </w:r>
      <w:r w:rsidR="006E2D71">
        <w:t>____</w:t>
      </w:r>
      <w:r>
        <w:t>___</w:t>
      </w:r>
    </w:p>
    <w:p w:rsidR="00BB04A8" w:rsidRDefault="00BB04A8" w:rsidP="00BB04A8">
      <w:pPr>
        <w:pStyle w:val="2"/>
        <w:jc w:val="left"/>
      </w:pPr>
    </w:p>
    <w:p w:rsidR="00BB04A8" w:rsidRDefault="006E2D71" w:rsidP="00BB04A8">
      <w:pPr>
        <w:pStyle w:val="2"/>
        <w:jc w:val="left"/>
      </w:pPr>
      <w:r>
        <w:t>Результаты обучения многослойной нейронной сети</w:t>
      </w:r>
      <w:r w:rsidR="00BB04A8">
        <w:t>: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268"/>
        <w:gridCol w:w="1417"/>
        <w:gridCol w:w="1985"/>
        <w:gridCol w:w="1984"/>
      </w:tblGrid>
      <w:tr w:rsidR="006E2D71" w:rsidTr="006E2D71">
        <w:tc>
          <w:tcPr>
            <w:tcW w:w="2093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>Метод обучения</w:t>
            </w:r>
          </w:p>
        </w:tc>
        <w:tc>
          <w:tcPr>
            <w:tcW w:w="2268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>Параметры метода обучения</w:t>
            </w:r>
          </w:p>
        </w:tc>
        <w:tc>
          <w:tcPr>
            <w:tcW w:w="1417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>Число эпох обучения</w:t>
            </w:r>
          </w:p>
        </w:tc>
        <w:tc>
          <w:tcPr>
            <w:tcW w:w="1985" w:type="dxa"/>
            <w:vAlign w:val="center"/>
          </w:tcPr>
          <w:p w:rsidR="006E2D71" w:rsidRPr="00FB78F8" w:rsidRDefault="006E2D71" w:rsidP="00CC755B">
            <w:pPr>
              <w:jc w:val="center"/>
            </w:pPr>
            <w:r>
              <w:t xml:space="preserve">Ошибка на обучающей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vertAlign w:val="subscript"/>
              </w:rPr>
              <w:t>обуч</w:t>
            </w:r>
          </w:p>
        </w:tc>
        <w:tc>
          <w:tcPr>
            <w:tcW w:w="1984" w:type="dxa"/>
            <w:vAlign w:val="center"/>
          </w:tcPr>
          <w:p w:rsidR="006E2D71" w:rsidRPr="00942AC5" w:rsidRDefault="006E2D71" w:rsidP="00CC755B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</w:t>
            </w:r>
          </w:p>
        </w:tc>
        <w:tc>
          <w:tcPr>
            <w:tcW w:w="2268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sym w:font="Symbol" w:char="F061"/>
            </w:r>
            <w:r>
              <w:t xml:space="preserve"> = </w:t>
            </w:r>
            <w:r>
              <w:rPr>
                <w:lang w:val="en-US"/>
              </w:rPr>
              <w:t>0.1</w:t>
            </w:r>
          </w:p>
        </w:tc>
        <w:tc>
          <w:tcPr>
            <w:tcW w:w="1417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0.273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GDM</w:t>
            </w:r>
          </w:p>
        </w:tc>
        <w:tc>
          <w:tcPr>
            <w:tcW w:w="2268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sym w:font="Symbol" w:char="F06D"/>
            </w:r>
            <w:r>
              <w:t xml:space="preserve"> = 0.3</w:t>
            </w:r>
          </w:p>
        </w:tc>
        <w:tc>
          <w:tcPr>
            <w:tcW w:w="1417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34</w:t>
            </w:r>
          </w:p>
        </w:tc>
        <w:tc>
          <w:tcPr>
            <w:tcW w:w="1985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0.274</w:t>
            </w:r>
          </w:p>
        </w:tc>
        <w:tc>
          <w:tcPr>
            <w:tcW w:w="1984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0.277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NAG</w:t>
            </w:r>
          </w:p>
        </w:tc>
        <w:tc>
          <w:tcPr>
            <w:tcW w:w="2268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sym w:font="Symbol" w:char="F06D"/>
            </w:r>
            <w:r>
              <w:t xml:space="preserve"> = 0.3</w:t>
            </w:r>
          </w:p>
        </w:tc>
        <w:tc>
          <w:tcPr>
            <w:tcW w:w="1417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38</w:t>
            </w:r>
          </w:p>
        </w:tc>
        <w:tc>
          <w:tcPr>
            <w:tcW w:w="1985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0.273</w:t>
            </w:r>
          </w:p>
        </w:tc>
        <w:tc>
          <w:tcPr>
            <w:tcW w:w="1984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0.281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Fletcher-Reeeves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35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.331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0.304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Polak-Ribiere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t>58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0.271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0.281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AdaGrad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78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0.231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0.253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RMSProp</w:t>
            </w:r>
          </w:p>
        </w:tc>
        <w:tc>
          <w:tcPr>
            <w:tcW w:w="2268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sym w:font="Symbol" w:char="F072"/>
            </w:r>
            <w:r>
              <w:t xml:space="preserve"> = 0</w:t>
            </w:r>
            <w:r>
              <w:rPr>
                <w:lang w:val="en-US"/>
              </w:rPr>
              <w:t>.</w:t>
            </w:r>
            <w:r>
              <w:t>85</w:t>
            </w:r>
          </w:p>
        </w:tc>
        <w:tc>
          <w:tcPr>
            <w:tcW w:w="1417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0.292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AdaDelta</w:t>
            </w:r>
          </w:p>
        </w:tc>
        <w:tc>
          <w:tcPr>
            <w:tcW w:w="2268" w:type="dxa"/>
            <w:vAlign w:val="center"/>
          </w:tcPr>
          <w:p w:rsidR="006E2D71" w:rsidRDefault="00D12AA6" w:rsidP="00CC755B">
            <w:pPr>
              <w:spacing w:before="120" w:after="120"/>
              <w:jc w:val="center"/>
            </w:pPr>
            <w:r>
              <w:sym w:font="Symbol" w:char="F072"/>
            </w:r>
            <w:r>
              <w:t xml:space="preserve"> = 0</w:t>
            </w:r>
            <w:r>
              <w:rPr>
                <w:lang w:val="en-US"/>
              </w:rPr>
              <w:t>.</w:t>
            </w:r>
            <w:r>
              <w:t>85</w:t>
            </w:r>
          </w:p>
        </w:tc>
        <w:tc>
          <w:tcPr>
            <w:tcW w:w="1417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</w:tr>
      <w:tr w:rsidR="00D12AA6" w:rsidTr="006E2D71">
        <w:tc>
          <w:tcPr>
            <w:tcW w:w="2093" w:type="dxa"/>
            <w:vAlign w:val="center"/>
          </w:tcPr>
          <w:p w:rsidR="00D12AA6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2268" w:type="dxa"/>
            <w:vAlign w:val="center"/>
          </w:tcPr>
          <w:p w:rsidR="00D12AA6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(0.9 , 0.999)</w:t>
            </w:r>
          </w:p>
        </w:tc>
        <w:tc>
          <w:tcPr>
            <w:tcW w:w="1417" w:type="dxa"/>
            <w:vAlign w:val="center"/>
          </w:tcPr>
          <w:p w:rsid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985" w:type="dxa"/>
            <w:vAlign w:val="center"/>
          </w:tcPr>
          <w:p w:rsid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0.264</w:t>
            </w:r>
          </w:p>
        </w:tc>
        <w:tc>
          <w:tcPr>
            <w:tcW w:w="1984" w:type="dxa"/>
            <w:vAlign w:val="center"/>
          </w:tcPr>
          <w:p w:rsid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0.261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LM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0.261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0.261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t>BFGS</w:t>
            </w:r>
          </w:p>
        </w:tc>
        <w:tc>
          <w:tcPr>
            <w:tcW w:w="2268" w:type="dxa"/>
            <w:vAlign w:val="center"/>
          </w:tcPr>
          <w:p w:rsidR="006E2D71" w:rsidRDefault="006E2D71" w:rsidP="00CC755B">
            <w:pPr>
              <w:spacing w:before="120" w:after="120"/>
              <w:jc w:val="center"/>
            </w:pPr>
          </w:p>
        </w:tc>
        <w:tc>
          <w:tcPr>
            <w:tcW w:w="1417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96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0.219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0.2325</w:t>
            </w:r>
          </w:p>
        </w:tc>
      </w:tr>
      <w:tr w:rsidR="006E2D71" w:rsidTr="006E2D71">
        <w:tc>
          <w:tcPr>
            <w:tcW w:w="2093" w:type="dxa"/>
            <w:vAlign w:val="center"/>
          </w:tcPr>
          <w:p w:rsidR="006E2D71" w:rsidRPr="006E2D71" w:rsidRDefault="006E2D71" w:rsidP="00CC755B">
            <w:pPr>
              <w:spacing w:before="120" w:after="120"/>
              <w:jc w:val="center"/>
            </w:pPr>
            <w:r w:rsidRPr="006E2D71">
              <w:rPr>
                <w:lang w:val="en-US"/>
              </w:rPr>
              <w:t>Stochastic</w:t>
            </w:r>
            <w:r w:rsidRPr="006E2D71">
              <w:t xml:space="preserve"> </w:t>
            </w:r>
            <w:r w:rsidRPr="006E2D71">
              <w:rPr>
                <w:lang w:val="en-US"/>
              </w:rPr>
              <w:t>GD</w:t>
            </w:r>
          </w:p>
        </w:tc>
        <w:tc>
          <w:tcPr>
            <w:tcW w:w="2268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Mini batch = 100</w:t>
            </w:r>
          </w:p>
        </w:tc>
        <w:tc>
          <w:tcPr>
            <w:tcW w:w="1417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985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0.284</w:t>
            </w:r>
          </w:p>
        </w:tc>
        <w:tc>
          <w:tcPr>
            <w:tcW w:w="1984" w:type="dxa"/>
            <w:vAlign w:val="center"/>
          </w:tcPr>
          <w:p w:rsidR="006E2D71" w:rsidRPr="00D12AA6" w:rsidRDefault="00D12AA6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0.286</w:t>
            </w:r>
          </w:p>
        </w:tc>
      </w:tr>
    </w:tbl>
    <w:p w:rsidR="006E2D71" w:rsidRDefault="006E2D71" w:rsidP="00BB04A8">
      <w:pPr>
        <w:pStyle w:val="2"/>
        <w:jc w:val="left"/>
      </w:pPr>
    </w:p>
    <w:p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BB04A8" w:rsidTr="00E738D7">
        <w:trPr>
          <w:trHeight w:val="96"/>
        </w:trPr>
        <w:tc>
          <w:tcPr>
            <w:tcW w:w="9747" w:type="dxa"/>
          </w:tcPr>
          <w:p w:rsidR="00BB04A8" w:rsidRDefault="00BB04A8" w:rsidP="00E432CD">
            <w:pPr>
              <w:pStyle w:val="2"/>
              <w:jc w:val="left"/>
            </w:pPr>
          </w:p>
          <w:p w:rsidR="006E2D71" w:rsidRDefault="006E2D71" w:rsidP="00E432CD">
            <w:pPr>
              <w:pStyle w:val="2"/>
              <w:jc w:val="left"/>
            </w:pPr>
          </w:p>
          <w:p w:rsidR="006E2D71" w:rsidRDefault="006E2D71" w:rsidP="00E432CD">
            <w:pPr>
              <w:pStyle w:val="2"/>
              <w:jc w:val="left"/>
            </w:pPr>
          </w:p>
          <w:p w:rsidR="006E2D71" w:rsidRDefault="006E2D71" w:rsidP="00E432CD">
            <w:pPr>
              <w:pStyle w:val="2"/>
              <w:jc w:val="left"/>
            </w:pPr>
          </w:p>
          <w:p w:rsidR="00BB04A8" w:rsidRDefault="00BB04A8" w:rsidP="00E432CD">
            <w:pPr>
              <w:pStyle w:val="2"/>
              <w:jc w:val="left"/>
            </w:pPr>
          </w:p>
          <w:p w:rsidR="00BB04A8" w:rsidRDefault="00BB04A8" w:rsidP="00E432CD">
            <w:pPr>
              <w:pStyle w:val="2"/>
              <w:jc w:val="left"/>
            </w:pPr>
          </w:p>
        </w:tc>
      </w:tr>
    </w:tbl>
    <w:p w:rsidR="006E2D71" w:rsidRDefault="006E2D71">
      <w:pPr>
        <w:spacing w:after="200" w:line="276" w:lineRule="auto"/>
        <w:rPr>
          <w:b/>
          <w:bCs/>
        </w:rPr>
      </w:pPr>
      <w:r>
        <w:br w:type="page"/>
      </w:r>
    </w:p>
    <w:p w:rsidR="00BB04A8" w:rsidRDefault="00BB04A8" w:rsidP="00BB04A8">
      <w:pPr>
        <w:pStyle w:val="2"/>
      </w:pPr>
      <w:r>
        <w:lastRenderedPageBreak/>
        <w:t>ОТЧЕТ № 2</w:t>
      </w:r>
    </w:p>
    <w:p w:rsidR="00BB04A8" w:rsidRDefault="00BB04A8" w:rsidP="00BB04A8">
      <w:pPr>
        <w:pStyle w:val="2"/>
      </w:pPr>
      <w:r>
        <w:t>по теме «Решение прикладных задач обработки данных на нейронных сетях»</w:t>
      </w:r>
    </w:p>
    <w:p w:rsidR="00BB04A8" w:rsidRDefault="00A8123F" w:rsidP="00BB04A8">
      <w:pPr>
        <w:pStyle w:val="2"/>
      </w:pPr>
      <w:r>
        <w:t>Вариант №20</w:t>
      </w:r>
    </w:p>
    <w:p w:rsidR="006E2D71" w:rsidRDefault="006E2D71" w:rsidP="006E2D71">
      <w:pPr>
        <w:pStyle w:val="2"/>
        <w:jc w:val="left"/>
      </w:pPr>
      <w:r>
        <w:t xml:space="preserve">ФИО студента </w:t>
      </w:r>
      <w:r w:rsidR="00DE3093" w:rsidRPr="00DE3093">
        <w:rPr>
          <w:b w:val="0"/>
        </w:rPr>
        <w:t>Ярабаева Александра Павловна</w:t>
      </w:r>
      <w:r>
        <w:t xml:space="preserve">   Группа </w:t>
      </w:r>
      <w:r w:rsidR="00DE3093" w:rsidRPr="00DE3093">
        <w:rPr>
          <w:b w:val="0"/>
        </w:rPr>
        <w:t>Б17-504</w:t>
      </w:r>
    </w:p>
    <w:p w:rsidR="006E2D71" w:rsidRDefault="006E2D71" w:rsidP="006E2D71">
      <w:pPr>
        <w:pStyle w:val="2"/>
        <w:jc w:val="left"/>
      </w:pPr>
      <w:r>
        <w:t>Оценка: _________________________________ Подпись:__________________________</w:t>
      </w:r>
    </w:p>
    <w:p w:rsidR="00BB04A8" w:rsidRDefault="00BB04A8" w:rsidP="00BB04A8">
      <w:pPr>
        <w:pStyle w:val="2"/>
        <w:jc w:val="left"/>
      </w:pPr>
    </w:p>
    <w:p w:rsidR="006E2D71" w:rsidRDefault="006E2D71" w:rsidP="00BB04A8">
      <w:pPr>
        <w:pStyle w:val="2"/>
        <w:jc w:val="left"/>
      </w:pPr>
      <w:r>
        <w:t>Показатели качества обученной нейросетевой модели</w:t>
      </w:r>
      <w:r w:rsidR="00BB04A8">
        <w:t>:</w:t>
      </w:r>
    </w:p>
    <w:p w:rsidR="00E738D7" w:rsidRDefault="00E738D7" w:rsidP="00BB04A8">
      <w:pPr>
        <w:pStyle w:val="2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1"/>
      </w:tblGrid>
      <w:tr w:rsidR="00E738D7" w:rsidTr="00E738D7">
        <w:trPr>
          <w:trHeight w:val="3813"/>
        </w:trPr>
        <w:tc>
          <w:tcPr>
            <w:tcW w:w="10031" w:type="dxa"/>
          </w:tcPr>
          <w:p w:rsidR="00E738D7" w:rsidRDefault="00E738D7" w:rsidP="00CC755B">
            <w:pPr>
              <w:pStyle w:val="2"/>
              <w:jc w:val="left"/>
            </w:pPr>
          </w:p>
          <w:p w:rsidR="00E738D7" w:rsidRDefault="00DE3093" w:rsidP="00CC755B">
            <w:pPr>
              <w:pStyle w:val="2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290695" cy="1779069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matrix_norm08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465" cy="178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8D7" w:rsidRDefault="00E738D7" w:rsidP="00CC755B">
            <w:pPr>
              <w:pStyle w:val="2"/>
              <w:jc w:val="left"/>
            </w:pPr>
          </w:p>
          <w:p w:rsidR="00E738D7" w:rsidRDefault="00E738D7" w:rsidP="00CC755B">
            <w:pPr>
              <w:pStyle w:val="2"/>
              <w:jc w:val="left"/>
            </w:pPr>
          </w:p>
          <w:p w:rsidR="00E738D7" w:rsidRDefault="00DE3093" w:rsidP="00CC755B">
            <w:pPr>
              <w:pStyle w:val="2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309745" cy="1774371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matrix_without_norm05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323" cy="1775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38D7" w:rsidRDefault="00E738D7" w:rsidP="00CC755B">
            <w:pPr>
              <w:pStyle w:val="2"/>
              <w:jc w:val="left"/>
            </w:pPr>
          </w:p>
          <w:p w:rsidR="00E738D7" w:rsidRDefault="00E738D7" w:rsidP="00CC755B">
            <w:pPr>
              <w:pStyle w:val="2"/>
              <w:jc w:val="left"/>
            </w:pPr>
          </w:p>
        </w:tc>
      </w:tr>
    </w:tbl>
    <w:p w:rsidR="00E738D7" w:rsidRDefault="00E738D7" w:rsidP="00BB04A8">
      <w:pPr>
        <w:pStyle w:val="2"/>
        <w:jc w:val="left"/>
      </w:pPr>
    </w:p>
    <w:p w:rsidR="00BB04A8" w:rsidRDefault="00BB04A8" w:rsidP="00BB04A8">
      <w:pPr>
        <w:pStyle w:val="2"/>
        <w:jc w:val="left"/>
      </w:pPr>
      <w:r>
        <w:t>Выводы: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1"/>
      </w:tblGrid>
      <w:tr w:rsidR="00BB04A8" w:rsidTr="00E738D7">
        <w:trPr>
          <w:trHeight w:val="2278"/>
        </w:trPr>
        <w:tc>
          <w:tcPr>
            <w:tcW w:w="10031" w:type="dxa"/>
          </w:tcPr>
          <w:p w:rsidR="00BB04A8" w:rsidRPr="00DE3093" w:rsidRDefault="00DE3093" w:rsidP="00E432CD">
            <w:pPr>
              <w:pStyle w:val="2"/>
              <w:jc w:val="left"/>
              <w:rPr>
                <w:b w:val="0"/>
              </w:rPr>
            </w:pPr>
            <w:r w:rsidRPr="00DE3093">
              <w:rPr>
                <w:b w:val="0"/>
              </w:rPr>
              <w:t>Созданная модель показала хорошее качество классификации, как на обучающей, так и на тестовой выборке</w:t>
            </w:r>
          </w:p>
        </w:tc>
      </w:tr>
    </w:tbl>
    <w:p w:rsidR="00BB04A8" w:rsidRDefault="00BB04A8" w:rsidP="00A659C9">
      <w:pPr>
        <w:pStyle w:val="2"/>
        <w:jc w:val="both"/>
      </w:pPr>
      <w:r>
        <w:rPr>
          <w:lang w:val="en-US"/>
        </w:rPr>
        <w:lastRenderedPageBreak/>
        <w:t>I</w:t>
      </w:r>
      <w:r>
        <w:t>. Исходные данные</w:t>
      </w:r>
    </w:p>
    <w:p w:rsidR="00BB04A8" w:rsidRDefault="00BB04A8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1.1.</w:t>
      </w:r>
      <w:r w:rsidR="00B20853">
        <w:rPr>
          <w:i/>
          <w:iCs/>
        </w:rPr>
        <w:t xml:space="preserve"> </w:t>
      </w:r>
      <w:r>
        <w:rPr>
          <w:i/>
          <w:iCs/>
        </w:rPr>
        <w:t>Описание исходных данных</w:t>
      </w:r>
    </w:p>
    <w:p w:rsidR="00A8123F" w:rsidRPr="00A8123F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>
        <w:rPr>
          <w:color w:val="000000"/>
        </w:rPr>
        <w:t xml:space="preserve">Название набора данных – набор электронных писем, которые могут быть как спамом, так и нет. </w:t>
      </w:r>
      <w:r w:rsidRPr="00A8123F">
        <w:rPr>
          <w:color w:val="000000"/>
        </w:rPr>
        <w:t xml:space="preserve">Спамом называется навязчивая, ненужная информация. </w:t>
      </w:r>
      <w:r>
        <w:rPr>
          <w:color w:val="000000"/>
        </w:rPr>
        <w:t xml:space="preserve">Например, реклама </w:t>
      </w:r>
      <w:r w:rsidRPr="00A8123F">
        <w:rPr>
          <w:color w:val="000000"/>
        </w:rPr>
        <w:t>прод</w:t>
      </w:r>
      <w:r>
        <w:rPr>
          <w:color w:val="000000"/>
        </w:rPr>
        <w:t xml:space="preserve">уктов/веб-сайтов, экономические </w:t>
      </w:r>
      <w:r w:rsidRPr="00A8123F">
        <w:rPr>
          <w:color w:val="000000"/>
        </w:rPr>
        <w:t>пирамид</w:t>
      </w:r>
      <w:r>
        <w:rPr>
          <w:color w:val="000000"/>
        </w:rPr>
        <w:t>ы, письма</w:t>
      </w:r>
      <w:r w:rsidRPr="00A8123F">
        <w:rPr>
          <w:color w:val="000000"/>
        </w:rPr>
        <w:t>-пересылок.</w:t>
      </w:r>
    </w:p>
    <w:p w:rsidR="00A8123F" w:rsidRPr="00A8123F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>
        <w:rPr>
          <w:color w:val="000000"/>
        </w:rPr>
        <w:t>Коллекция</w:t>
      </w:r>
      <w:r w:rsidRPr="00A8123F">
        <w:rPr>
          <w:color w:val="000000"/>
        </w:rPr>
        <w:t xml:space="preserve"> данных является сбором различных частотных статистик по словам и буквам собранных из писем, с отметкой является данное письмо спамом или нет. Спам письма размечены с помощью почтового</w:t>
      </w:r>
      <w:r>
        <w:rPr>
          <w:color w:val="000000"/>
        </w:rPr>
        <w:t xml:space="preserve"> </w:t>
      </w:r>
      <w:r w:rsidRPr="00A8123F">
        <w:rPr>
          <w:color w:val="000000"/>
        </w:rPr>
        <w:t>-</w:t>
      </w:r>
      <w:r>
        <w:rPr>
          <w:color w:val="000000"/>
        </w:rPr>
        <w:t xml:space="preserve"> </w:t>
      </w:r>
      <w:r w:rsidR="00B20853" w:rsidRPr="00A8123F">
        <w:rPr>
          <w:color w:val="000000"/>
        </w:rPr>
        <w:t>офиса,</w:t>
      </w:r>
      <w:r w:rsidRPr="00A8123F">
        <w:rPr>
          <w:color w:val="000000"/>
        </w:rPr>
        <w:t xml:space="preserve"> используемого в компании</w:t>
      </w:r>
      <w:r w:rsidR="005F3C20">
        <w:rPr>
          <w:color w:val="000000"/>
        </w:rPr>
        <w:t xml:space="preserve"> </w:t>
      </w:r>
      <w:r w:rsidR="005F3C20">
        <w:rPr>
          <w:color w:val="000000"/>
          <w:lang w:val="en-US"/>
        </w:rPr>
        <w:t>Hewlett</w:t>
      </w:r>
      <w:r w:rsidR="005F3C20" w:rsidRPr="005F3C20">
        <w:rPr>
          <w:color w:val="000000"/>
        </w:rPr>
        <w:t>-</w:t>
      </w:r>
      <w:r w:rsidR="005F3C20">
        <w:rPr>
          <w:color w:val="000000"/>
          <w:lang w:val="en-US"/>
        </w:rPr>
        <w:t>Packard</w:t>
      </w:r>
      <w:r w:rsidR="005F3C20">
        <w:rPr>
          <w:color w:val="000000"/>
        </w:rPr>
        <w:t>,</w:t>
      </w:r>
      <w:r w:rsidR="005F3C20" w:rsidRPr="005F3C20">
        <w:rPr>
          <w:color w:val="000000"/>
        </w:rPr>
        <w:t xml:space="preserve"> </w:t>
      </w:r>
      <w:r w:rsidRPr="00A8123F">
        <w:rPr>
          <w:color w:val="000000"/>
        </w:rPr>
        <w:t>а также с</w:t>
      </w:r>
      <w:r w:rsidR="005F3C20">
        <w:rPr>
          <w:color w:val="000000"/>
        </w:rPr>
        <w:t xml:space="preserve"> помощью ручного труда. Не</w:t>
      </w:r>
      <w:r w:rsidR="005F3C20" w:rsidRPr="005F3C20">
        <w:rPr>
          <w:color w:val="000000"/>
        </w:rPr>
        <w:t>-</w:t>
      </w:r>
      <w:r w:rsidRPr="00A8123F">
        <w:rPr>
          <w:color w:val="000000"/>
        </w:rPr>
        <w:t>спам письма состоят из рабочей переписки компании и личных переписок</w:t>
      </w:r>
      <w:r w:rsidR="005F3C20" w:rsidRPr="005F3C20">
        <w:rPr>
          <w:color w:val="000000"/>
        </w:rPr>
        <w:t xml:space="preserve"> </w:t>
      </w:r>
      <w:r w:rsidRPr="00A8123F">
        <w:rPr>
          <w:color w:val="000000"/>
        </w:rPr>
        <w:t>(слова ‘george’ и</w:t>
      </w:r>
      <w:r w:rsidR="005F3C20">
        <w:rPr>
          <w:color w:val="000000"/>
        </w:rPr>
        <w:t xml:space="preserve"> ‘650’ являются индикаторами не-</w:t>
      </w:r>
      <w:r w:rsidRPr="00A8123F">
        <w:rPr>
          <w:color w:val="000000"/>
        </w:rPr>
        <w:t>спам письма).</w:t>
      </w:r>
    </w:p>
    <w:p w:rsidR="00A8123F" w:rsidRPr="00A8123F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 w:rsidRPr="00A8123F">
        <w:rPr>
          <w:color w:val="000000"/>
        </w:rPr>
        <w:t>Объем выборки: 4601(спам = 39.4%(1813), не спам = 60.6%(2788))</w:t>
      </w:r>
    </w:p>
    <w:p w:rsidR="00A8123F" w:rsidRPr="00A8123F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 w:rsidRPr="00A8123F">
        <w:rPr>
          <w:color w:val="000000"/>
        </w:rPr>
        <w:t>Число признаков: 58 (57 - вещественные, 1 номинальный - метка класса)</w:t>
      </w:r>
    </w:p>
    <w:p w:rsidR="00A8123F" w:rsidRPr="005F3C20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 w:rsidRPr="00A8123F">
        <w:rPr>
          <w:color w:val="000000"/>
        </w:rPr>
        <w:t xml:space="preserve">Ссылка на источник: </w:t>
      </w:r>
      <w:hyperlink r:id="rId10" w:history="1">
        <w:r w:rsidR="005F3C20" w:rsidRPr="000F6BD4">
          <w:rPr>
            <w:rStyle w:val="ad"/>
          </w:rPr>
          <w:t>https://archive.ics.uci.edu/ml/datasets/Spambase</w:t>
        </w:r>
      </w:hyperlink>
      <w:r w:rsidR="005F3C20" w:rsidRPr="005F3C20">
        <w:rPr>
          <w:color w:val="000000"/>
        </w:rPr>
        <w:t xml:space="preserve"> </w:t>
      </w:r>
    </w:p>
    <w:p w:rsidR="00A8123F" w:rsidRPr="00A8123F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 w:rsidRPr="00A8123F">
        <w:rPr>
          <w:color w:val="000000"/>
        </w:rPr>
        <w:t xml:space="preserve">Пропуски </w:t>
      </w:r>
      <w:r w:rsidR="005F3C20">
        <w:rPr>
          <w:color w:val="000000"/>
        </w:rPr>
        <w:t xml:space="preserve">и повторы </w:t>
      </w:r>
      <w:r w:rsidRPr="00A8123F">
        <w:rPr>
          <w:color w:val="000000"/>
        </w:rPr>
        <w:t>в данных: нет</w:t>
      </w:r>
    </w:p>
    <w:p w:rsidR="00A8123F" w:rsidRPr="00A8123F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 w:rsidRPr="00A8123F">
        <w:rPr>
          <w:color w:val="000000"/>
        </w:rPr>
        <w:t>Список используемых слов и символов</w:t>
      </w:r>
      <w:r w:rsidR="005F3C20">
        <w:rPr>
          <w:color w:val="000000"/>
        </w:rPr>
        <w:t>, статистика по которым считается в приложении №</w:t>
      </w:r>
      <w:r w:rsidRPr="00A8123F">
        <w:rPr>
          <w:color w:val="000000"/>
        </w:rPr>
        <w:t>1</w:t>
      </w:r>
      <w:r w:rsidR="005F3C20">
        <w:rPr>
          <w:color w:val="000000"/>
        </w:rPr>
        <w:t>.</w:t>
      </w:r>
    </w:p>
    <w:p w:rsidR="00A8123F" w:rsidRPr="00A8123F" w:rsidRDefault="00A8123F" w:rsidP="00A8123F">
      <w:pPr>
        <w:pStyle w:val="ac"/>
        <w:spacing w:before="0" w:beforeAutospacing="0" w:after="0" w:afterAutospacing="0" w:line="360" w:lineRule="auto"/>
        <w:ind w:firstLine="720"/>
        <w:jc w:val="both"/>
      </w:pPr>
      <w:r w:rsidRPr="00A8123F">
        <w:rPr>
          <w:color w:val="000000"/>
        </w:rPr>
        <w:t>Описание атрибутов:  </w:t>
      </w:r>
    </w:p>
    <w:p w:rsidR="00A8123F" w:rsidRPr="00A8123F" w:rsidRDefault="005F3C20" w:rsidP="005F3C20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 xml:space="preserve">48 вещественных атрибутов, описывающих частоту </w:t>
      </w:r>
      <w:r w:rsidRPr="005F3C20">
        <w:rPr>
          <w:color w:val="000000"/>
          <w:u w:val="single"/>
        </w:rPr>
        <w:t>слова</w:t>
      </w:r>
      <w:r w:rsidR="00A8123F" w:rsidRPr="00A8123F">
        <w:rPr>
          <w:color w:val="000000"/>
        </w:rPr>
        <w:t xml:space="preserve"> среди всех слов в письме</w:t>
      </w:r>
      <w:r>
        <w:rPr>
          <w:color w:val="000000"/>
        </w:rPr>
        <w:t xml:space="preserve"> </w:t>
      </w:r>
      <w:r w:rsidR="00A8123F" w:rsidRPr="00A8123F">
        <w:rPr>
          <w:color w:val="000000"/>
        </w:rPr>
        <w:t>(слова - любые последовательности цифр и букв)</w:t>
      </w:r>
      <w:r>
        <w:rPr>
          <w:color w:val="000000"/>
        </w:rPr>
        <w:t>;</w:t>
      </w:r>
    </w:p>
    <w:p w:rsidR="00A8123F" w:rsidRPr="00A8123F" w:rsidRDefault="00A8123F" w:rsidP="005F3C20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A8123F">
        <w:rPr>
          <w:color w:val="000000"/>
        </w:rPr>
        <w:t>6 вещественных атрибутов</w:t>
      </w:r>
      <w:r w:rsidR="005F3C20">
        <w:rPr>
          <w:color w:val="000000"/>
        </w:rPr>
        <w:t xml:space="preserve">, описывающих частоту </w:t>
      </w:r>
      <w:r w:rsidR="005F3C20" w:rsidRPr="005F3C20">
        <w:rPr>
          <w:color w:val="000000"/>
          <w:u w:val="single"/>
        </w:rPr>
        <w:t>символа</w:t>
      </w:r>
      <w:r w:rsidRPr="00A8123F">
        <w:rPr>
          <w:color w:val="000000"/>
        </w:rPr>
        <w:t xml:space="preserve"> среди всех с</w:t>
      </w:r>
      <w:r w:rsidR="005F3C20">
        <w:rPr>
          <w:color w:val="000000"/>
        </w:rPr>
        <w:t>имволов</w:t>
      </w:r>
      <w:r w:rsidRPr="00A8123F">
        <w:rPr>
          <w:color w:val="000000"/>
        </w:rPr>
        <w:t xml:space="preserve"> в письме</w:t>
      </w:r>
      <w:r w:rsidR="005F3C20">
        <w:rPr>
          <w:color w:val="000000"/>
        </w:rPr>
        <w:t>;</w:t>
      </w:r>
    </w:p>
    <w:p w:rsidR="00A8123F" w:rsidRPr="00A8123F" w:rsidRDefault="00B20853" w:rsidP="005F3C20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 xml:space="preserve">1 атрибут, </w:t>
      </w:r>
      <w:r w:rsidR="00A8123F" w:rsidRPr="00A8123F">
        <w:rPr>
          <w:color w:val="000000"/>
        </w:rPr>
        <w:t xml:space="preserve">показывающий среднюю длину </w:t>
      </w:r>
      <w:r w:rsidR="005F3C20" w:rsidRPr="00A8123F">
        <w:rPr>
          <w:color w:val="000000"/>
        </w:rPr>
        <w:t>последовательностей,</w:t>
      </w:r>
      <w:r w:rsidR="00A8123F" w:rsidRPr="00A8123F">
        <w:rPr>
          <w:color w:val="000000"/>
        </w:rPr>
        <w:t xml:space="preserve"> состо</w:t>
      </w:r>
      <w:r w:rsidR="005F3C20">
        <w:rPr>
          <w:color w:val="000000"/>
        </w:rPr>
        <w:t>ящих из заглавных букв в письме;</w:t>
      </w:r>
    </w:p>
    <w:p w:rsidR="00A8123F" w:rsidRPr="00A8123F" w:rsidRDefault="00B20853" w:rsidP="005F3C20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 xml:space="preserve">1 атрибут, </w:t>
      </w:r>
      <w:r w:rsidR="00A8123F" w:rsidRPr="00A8123F">
        <w:rPr>
          <w:color w:val="000000"/>
        </w:rPr>
        <w:t xml:space="preserve">показывающий максимальную длину </w:t>
      </w:r>
      <w:r w:rsidR="005F3C20" w:rsidRPr="00A8123F">
        <w:rPr>
          <w:color w:val="000000"/>
        </w:rPr>
        <w:t>последовательностей,</w:t>
      </w:r>
      <w:r w:rsidR="00A8123F" w:rsidRPr="00A8123F">
        <w:rPr>
          <w:color w:val="000000"/>
        </w:rPr>
        <w:t xml:space="preserve"> состо</w:t>
      </w:r>
      <w:r w:rsidR="005F3C20">
        <w:rPr>
          <w:color w:val="000000"/>
        </w:rPr>
        <w:t>ящих из заглавных букв в письме;</w:t>
      </w:r>
    </w:p>
    <w:p w:rsidR="00A8123F" w:rsidRDefault="00B20853" w:rsidP="005F3C20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 xml:space="preserve">1 атрибут, </w:t>
      </w:r>
      <w:r w:rsidR="00A8123F" w:rsidRPr="00A8123F">
        <w:rPr>
          <w:color w:val="000000"/>
        </w:rPr>
        <w:t>показывающий полное кол</w:t>
      </w:r>
      <w:r>
        <w:rPr>
          <w:color w:val="000000"/>
        </w:rPr>
        <w:t>ичество заглавных букв в письме;</w:t>
      </w:r>
    </w:p>
    <w:p w:rsidR="00B20853" w:rsidRPr="00A8123F" w:rsidRDefault="00B20853" w:rsidP="005F3C20">
      <w:pPr>
        <w:pStyle w:val="ac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rPr>
          <w:color w:val="000000"/>
        </w:rPr>
        <w:t>1 атрибут, показывающий к какому классу (спам или не-спам) принадлежит письмо.</w:t>
      </w:r>
    </w:p>
    <w:p w:rsidR="005F3C20" w:rsidRDefault="00A8123F" w:rsidP="005F3C20">
      <w:pPr>
        <w:pStyle w:val="ac"/>
        <w:spacing w:before="0" w:beforeAutospacing="0" w:after="0" w:afterAutospacing="0" w:line="360" w:lineRule="auto"/>
        <w:jc w:val="both"/>
        <w:rPr>
          <w:color w:val="000000"/>
        </w:rPr>
      </w:pPr>
      <w:r w:rsidRPr="00A8123F">
        <w:rPr>
          <w:rStyle w:val="apple-tab-span"/>
          <w:color w:val="000000"/>
        </w:rPr>
        <w:tab/>
      </w:r>
      <w:r w:rsidR="005F3C20">
        <w:rPr>
          <w:color w:val="000000"/>
        </w:rPr>
        <w:t>Необходимо</w:t>
      </w:r>
      <w:r w:rsidRPr="00A8123F">
        <w:rPr>
          <w:color w:val="000000"/>
        </w:rPr>
        <w:t xml:space="preserve"> решить задачу классификации</w:t>
      </w:r>
      <w:r w:rsidR="005F3C20">
        <w:rPr>
          <w:color w:val="000000"/>
        </w:rPr>
        <w:t xml:space="preserve"> писем на два класса</w:t>
      </w:r>
      <w:r w:rsidRPr="00A8123F">
        <w:rPr>
          <w:color w:val="000000"/>
        </w:rPr>
        <w:t>: спам и не спам</w:t>
      </w:r>
      <w:r w:rsidR="005F3C20">
        <w:rPr>
          <w:color w:val="000000"/>
        </w:rPr>
        <w:t xml:space="preserve">, то есть необходимо </w:t>
      </w:r>
      <w:r w:rsidR="005F3C20" w:rsidRPr="00A8123F">
        <w:rPr>
          <w:color w:val="000000"/>
        </w:rPr>
        <w:t>решить задачу выявления спам-писем с</w:t>
      </w:r>
      <w:r w:rsidR="005F3C20">
        <w:rPr>
          <w:color w:val="000000"/>
        </w:rPr>
        <w:t>реди всего потока писем</w:t>
      </w:r>
      <w:r w:rsidRPr="00A8123F">
        <w:rPr>
          <w:color w:val="000000"/>
        </w:rPr>
        <w:t>.</w:t>
      </w:r>
      <w:r w:rsidR="005F3C20">
        <w:rPr>
          <w:color w:val="000000"/>
        </w:rPr>
        <w:t xml:space="preserve"> В качестве входной информации</w:t>
      </w:r>
      <w:r w:rsidR="00B20853">
        <w:rPr>
          <w:color w:val="000000"/>
        </w:rPr>
        <w:t xml:space="preserve"> система должны брать 57</w:t>
      </w:r>
      <w:r w:rsidRPr="00A8123F">
        <w:rPr>
          <w:color w:val="000000"/>
        </w:rPr>
        <w:t xml:space="preserve"> </w:t>
      </w:r>
      <w:r w:rsidR="00B20853" w:rsidRPr="00A8123F">
        <w:rPr>
          <w:color w:val="000000"/>
        </w:rPr>
        <w:t>атрибутов,</w:t>
      </w:r>
      <w:r w:rsidRPr="00A8123F">
        <w:rPr>
          <w:color w:val="000000"/>
        </w:rPr>
        <w:t xml:space="preserve"> описанных выше</w:t>
      </w:r>
      <w:r w:rsidR="00B20853">
        <w:rPr>
          <w:color w:val="000000"/>
        </w:rPr>
        <w:t>,</w:t>
      </w:r>
      <w:r w:rsidRPr="00A8123F">
        <w:rPr>
          <w:color w:val="000000"/>
        </w:rPr>
        <w:t xml:space="preserve"> и выдавать </w:t>
      </w:r>
      <w:r w:rsidR="00B20853">
        <w:rPr>
          <w:color w:val="000000"/>
        </w:rPr>
        <w:t xml:space="preserve">результат принадлежности письма к классу </w:t>
      </w:r>
      <w:r w:rsidRPr="00A8123F">
        <w:rPr>
          <w:color w:val="000000"/>
        </w:rPr>
        <w:t>(0 - не спам, 1 - спам)</w:t>
      </w:r>
      <w:r w:rsidR="00B20853">
        <w:rPr>
          <w:color w:val="000000"/>
        </w:rPr>
        <w:t>.</w:t>
      </w:r>
    </w:p>
    <w:p w:rsidR="00B20853" w:rsidRDefault="00B20853" w:rsidP="005F3C20">
      <w:pPr>
        <w:pStyle w:val="ac"/>
        <w:spacing w:before="0" w:beforeAutospacing="0" w:after="0" w:afterAutospacing="0" w:line="360" w:lineRule="auto"/>
        <w:jc w:val="both"/>
        <w:rPr>
          <w:color w:val="000000"/>
        </w:rPr>
      </w:pPr>
    </w:p>
    <w:p w:rsidR="00CD47E2" w:rsidRPr="005F3C20" w:rsidRDefault="00CD47E2" w:rsidP="005F3C20">
      <w:pPr>
        <w:pStyle w:val="ac"/>
        <w:spacing w:before="0" w:beforeAutospacing="0" w:after="0" w:afterAutospacing="0" w:line="360" w:lineRule="auto"/>
        <w:jc w:val="both"/>
      </w:pPr>
      <w:r>
        <w:rPr>
          <w:i/>
          <w:iCs/>
        </w:rPr>
        <w:t>1.2.</w:t>
      </w:r>
      <w:r w:rsidR="00B20853">
        <w:rPr>
          <w:i/>
          <w:iCs/>
        </w:rPr>
        <w:t xml:space="preserve"> </w:t>
      </w:r>
      <w:r w:rsidR="00CB33B3">
        <w:rPr>
          <w:i/>
          <w:iCs/>
        </w:rPr>
        <w:t>В</w:t>
      </w:r>
      <w:r w:rsidR="005F3C20">
        <w:rPr>
          <w:i/>
          <w:iCs/>
        </w:rPr>
        <w:t>и</w:t>
      </w:r>
      <w:r>
        <w:rPr>
          <w:i/>
          <w:iCs/>
        </w:rPr>
        <w:t>зуальный анализ исходных данных</w:t>
      </w:r>
    </w:p>
    <w:p w:rsidR="00CD47E2" w:rsidRPr="00A659C9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а) </w:t>
      </w:r>
      <w:r w:rsidR="00CD235C">
        <w:rPr>
          <w:i/>
        </w:rPr>
        <w:t>Г</w:t>
      </w:r>
      <w:r w:rsidRPr="00A659C9">
        <w:rPr>
          <w:i/>
        </w:rPr>
        <w:t xml:space="preserve">истограммы распределения и диаграммы </w:t>
      </w:r>
      <w:r w:rsidRPr="00A659C9">
        <w:rPr>
          <w:i/>
          <w:lang w:val="en-US"/>
        </w:rPr>
        <w:t>Box</w:t>
      </w:r>
      <w:r w:rsidRPr="00A659C9">
        <w:rPr>
          <w:i/>
        </w:rPr>
        <w:t>-</w:t>
      </w:r>
      <w:r w:rsidRPr="00A659C9">
        <w:rPr>
          <w:i/>
          <w:lang w:val="en-US"/>
        </w:rPr>
        <w:t>and</w:t>
      </w:r>
      <w:r w:rsidRPr="00A659C9">
        <w:rPr>
          <w:i/>
        </w:rPr>
        <w:t>-</w:t>
      </w:r>
      <w:r w:rsidRPr="00A659C9">
        <w:rPr>
          <w:i/>
          <w:lang w:val="en-US"/>
        </w:rPr>
        <w:t>Whisker</w:t>
      </w:r>
    </w:p>
    <w:p w:rsidR="00B20853" w:rsidRDefault="00B20853" w:rsidP="00B20853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300470" cy="61506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_gengoodsp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53" w:rsidRPr="00B20853" w:rsidRDefault="00B20853" w:rsidP="00B20853">
      <w:pPr>
        <w:pStyle w:val="ae"/>
      </w:pPr>
      <w:r w:rsidRPr="00B20853"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 w:rsidR="0058367C">
        <w:rPr>
          <w:noProof/>
        </w:rPr>
        <w:t>1</w:t>
      </w:r>
      <w:r w:rsidR="00BC29D4">
        <w:rPr>
          <w:noProof/>
        </w:rPr>
        <w:fldChar w:fldCharType="end"/>
      </w:r>
      <w:r w:rsidRPr="00B20853">
        <w:t xml:space="preserve"> – Гистограммы для 2, 12, 19, 21 признаков.</w:t>
      </w:r>
    </w:p>
    <w:p w:rsidR="00B20853" w:rsidRDefault="00210EFA" w:rsidP="00B20853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300470" cy="62350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lier_goodb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B3" w:rsidRDefault="00B20853" w:rsidP="00B20853">
      <w:pPr>
        <w:pStyle w:val="ae"/>
      </w:pPr>
      <w:r w:rsidRPr="00B20853"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 w:rsidR="0058367C">
        <w:rPr>
          <w:noProof/>
        </w:rPr>
        <w:t>2</w:t>
      </w:r>
      <w:r w:rsidR="00BC29D4">
        <w:rPr>
          <w:noProof/>
        </w:rPr>
        <w:fldChar w:fldCharType="end"/>
      </w:r>
      <w:r w:rsidRPr="00B20853">
        <w:t xml:space="preserve"> – Диаграмма «Box-and-Whisker» для  6, 8, 31, 35 признаков.</w:t>
      </w:r>
    </w:p>
    <w:p w:rsidR="0039509E" w:rsidRPr="0039509E" w:rsidRDefault="0039509E" w:rsidP="0039509E">
      <w:pPr>
        <w:spacing w:line="360" w:lineRule="auto"/>
        <w:ind w:firstLine="708"/>
        <w:jc w:val="both"/>
      </w:pPr>
      <w:r>
        <w:rPr>
          <w:color w:val="000000"/>
        </w:rPr>
        <w:t xml:space="preserve">Анализ гистограмм всех атрибутов показал, что данные имеют экспоненциальное распределение и среднее значение у большинства из них в нуле с малой дисперсией. Исходя из рис.1 можно сделать вывод, что атрибуты в случае спам письма и не-спам письма распределены по-разному. По рис.2 можно заключить, что статистики в категориях спам и хороших писем отличаются, также в выборке есть выбросы и они не привязаны к какому-либо классу, </w:t>
      </w:r>
      <w:r w:rsidR="00BA7C13">
        <w:rPr>
          <w:color w:val="000000"/>
        </w:rPr>
        <w:t xml:space="preserve">то есть </w:t>
      </w:r>
      <w:r>
        <w:rPr>
          <w:color w:val="000000"/>
        </w:rPr>
        <w:t>выбросы есть и среди спама, и среди не спама.</w:t>
      </w:r>
    </w:p>
    <w:p w:rsidR="00CD47E2" w:rsidRPr="00A659C9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б) </w:t>
      </w:r>
      <w:r w:rsidR="00F53A67">
        <w:rPr>
          <w:i/>
        </w:rPr>
        <w:t>К</w:t>
      </w:r>
      <w:r w:rsidR="00CB33B3" w:rsidRPr="00A659C9">
        <w:rPr>
          <w:i/>
        </w:rPr>
        <w:t>орреляционн</w:t>
      </w:r>
      <w:r w:rsidR="00F53A67">
        <w:rPr>
          <w:i/>
        </w:rPr>
        <w:t>ая</w:t>
      </w:r>
      <w:r w:rsidR="00CB33B3" w:rsidRPr="00A659C9">
        <w:rPr>
          <w:i/>
        </w:rPr>
        <w:t xml:space="preserve"> матриц</w:t>
      </w:r>
      <w:r w:rsidR="00F53A67">
        <w:rPr>
          <w:i/>
        </w:rPr>
        <w:t>а</w:t>
      </w:r>
      <w:r w:rsidR="00CB33B3" w:rsidRPr="00A659C9">
        <w:rPr>
          <w:i/>
        </w:rPr>
        <w:t xml:space="preserve"> признаков</w:t>
      </w:r>
    </w:p>
    <w:p w:rsidR="00CB33B3" w:rsidRPr="00BA7C13" w:rsidRDefault="00F53A67" w:rsidP="00A659C9">
      <w:pPr>
        <w:spacing w:line="360" w:lineRule="auto"/>
        <w:jc w:val="both"/>
        <w:rPr>
          <w:i/>
          <w:u w:val="single"/>
        </w:rPr>
      </w:pPr>
      <w:r w:rsidRPr="00BA7C13">
        <w:rPr>
          <w:i/>
          <w:u w:val="single"/>
        </w:rPr>
        <w:t xml:space="preserve">Визуализировать корреляционную матрицу признаков </w:t>
      </w:r>
      <w:r w:rsidR="00172599" w:rsidRPr="00BA7C13">
        <w:rPr>
          <w:i/>
          <w:u w:val="single"/>
        </w:rPr>
        <w:t xml:space="preserve">(использовать </w:t>
      </w:r>
      <w:r w:rsidRPr="00BA7C13">
        <w:rPr>
          <w:i/>
          <w:u w:val="single"/>
          <w:lang w:val="en-US"/>
        </w:rPr>
        <w:t>heatmap</w:t>
      </w:r>
      <w:r w:rsidR="00172599" w:rsidRPr="00BA7C13">
        <w:rPr>
          <w:i/>
          <w:u w:val="single"/>
        </w:rPr>
        <w:t>)</w:t>
      </w:r>
      <w:r w:rsidRPr="00BA7C13">
        <w:rPr>
          <w:i/>
          <w:u w:val="single"/>
        </w:rPr>
        <w:t>, с</w:t>
      </w:r>
      <w:r w:rsidR="00CB33B3" w:rsidRPr="00BA7C13">
        <w:rPr>
          <w:i/>
          <w:u w:val="single"/>
        </w:rPr>
        <w:t>делать выводы.</w:t>
      </w:r>
    </w:p>
    <w:p w:rsidR="00BA7C13" w:rsidRDefault="00BA7C13" w:rsidP="00BA7C13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300470" cy="4206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t_cor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B3" w:rsidRPr="00BA7C13" w:rsidRDefault="00BA7C13" w:rsidP="00BA7C13">
      <w:pPr>
        <w:pStyle w:val="ae"/>
      </w:pPr>
      <w:r w:rsidRPr="00BA7C13"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 w:rsidR="0058367C">
        <w:rPr>
          <w:noProof/>
        </w:rPr>
        <w:t>3</w:t>
      </w:r>
      <w:r w:rsidR="00BC29D4">
        <w:rPr>
          <w:noProof/>
        </w:rPr>
        <w:fldChar w:fldCharType="end"/>
      </w:r>
      <w:r w:rsidRPr="00BA7C13">
        <w:t xml:space="preserve"> - Корреляционная матрица признаков</w:t>
      </w:r>
    </w:p>
    <w:p w:rsidR="00BA7C13" w:rsidRDefault="00BA7C13" w:rsidP="00BA7C13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По корреляционной матри</w:t>
      </w:r>
      <w:r w:rsidR="001E238D">
        <w:rPr>
          <w:color w:val="000000"/>
        </w:rPr>
        <w:t>це на рис.3</w:t>
      </w:r>
      <w:r>
        <w:rPr>
          <w:color w:val="000000"/>
        </w:rPr>
        <w:t xml:space="preserve"> можно сделать вывод о том, что набор данных несильно коррелирован. </w:t>
      </w:r>
      <w:r w:rsidR="001E238D">
        <w:rPr>
          <w:color w:val="000000"/>
        </w:rPr>
        <w:t>В</w:t>
      </w:r>
      <w:r>
        <w:rPr>
          <w:color w:val="000000"/>
        </w:rPr>
        <w:t xml:space="preserve"> выборке данных имеются атрибуты, которые сильно коррелируют между собой. Например, атрибут #31 и #3</w:t>
      </w:r>
      <w:r w:rsidRPr="00BA7C13">
        <w:rPr>
          <w:color w:val="000000"/>
        </w:rPr>
        <w:t>9</w:t>
      </w:r>
      <w:r>
        <w:rPr>
          <w:color w:val="000000"/>
        </w:rPr>
        <w:t xml:space="preserve"> сильно коррелируют между собой и им соответствуют частоты встречаемости слов ‘telnet’ и ‘pm’, но это вполне логично и можно рассматривать наличия двух этих атрибутов, как излишки. </w:t>
      </w:r>
    </w:p>
    <w:p w:rsidR="001E238D" w:rsidRPr="00CD47E2" w:rsidRDefault="001E238D" w:rsidP="00BA7C13">
      <w:pPr>
        <w:spacing w:line="360" w:lineRule="auto"/>
        <w:ind w:firstLine="708"/>
        <w:jc w:val="both"/>
      </w:pPr>
    </w:p>
    <w:p w:rsidR="00CD47E2" w:rsidRPr="00A659C9" w:rsidRDefault="00CD47E2" w:rsidP="00A659C9">
      <w:pPr>
        <w:spacing w:line="360" w:lineRule="auto"/>
        <w:jc w:val="both"/>
        <w:rPr>
          <w:i/>
        </w:rPr>
      </w:pPr>
      <w:r w:rsidRPr="00A659C9">
        <w:rPr>
          <w:i/>
        </w:rPr>
        <w:t xml:space="preserve">в) </w:t>
      </w:r>
      <w:r w:rsidR="00F53A67">
        <w:rPr>
          <w:i/>
        </w:rPr>
        <w:t>Д</w:t>
      </w:r>
      <w:r w:rsidR="00CB33B3" w:rsidRPr="00A659C9">
        <w:rPr>
          <w:i/>
        </w:rPr>
        <w:t>иаграммы рассеяния</w:t>
      </w:r>
    </w:p>
    <w:p w:rsidR="001E238D" w:rsidRDefault="00BA7C13" w:rsidP="001E238D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42213" cy="2886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atter_dia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28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C6" w:rsidRDefault="001E238D" w:rsidP="001E238D">
      <w:pPr>
        <w:pStyle w:val="ae"/>
      </w:pPr>
      <w:r w:rsidRPr="001E238D"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 w:rsidR="0058367C">
        <w:rPr>
          <w:noProof/>
        </w:rPr>
        <w:t>4</w:t>
      </w:r>
      <w:r w:rsidR="00BC29D4">
        <w:rPr>
          <w:noProof/>
        </w:rPr>
        <w:fldChar w:fldCharType="end"/>
      </w:r>
      <w:r w:rsidRPr="001E238D">
        <w:t xml:space="preserve"> – Диаграммы рассеивания</w:t>
      </w:r>
    </w:p>
    <w:p w:rsidR="00BA7C13" w:rsidRDefault="001E238D" w:rsidP="001E238D">
      <w:pPr>
        <w:spacing w:line="360" w:lineRule="auto"/>
        <w:ind w:firstLine="708"/>
        <w:jc w:val="both"/>
      </w:pPr>
      <w:r>
        <w:rPr>
          <w:color w:val="000000"/>
        </w:rPr>
        <w:t>Для составления диаграмм рассеивания</w:t>
      </w:r>
      <w:r w:rsidRPr="001E238D">
        <w:rPr>
          <w:color w:val="000000"/>
        </w:rPr>
        <w:t xml:space="preserve"> пары атрибутов </w:t>
      </w:r>
      <w:r>
        <w:rPr>
          <w:color w:val="000000"/>
        </w:rPr>
        <w:t xml:space="preserve">выбирались случайно.  На первой строке представлены </w:t>
      </w:r>
      <w:r w:rsidR="000D7465">
        <w:rPr>
          <w:color w:val="000000"/>
        </w:rPr>
        <w:t xml:space="preserve">данные с низким уровнем корреляции, на второй – со средним, на третьей – с высоким. </w:t>
      </w:r>
      <w:r>
        <w:rPr>
          <w:color w:val="000000"/>
        </w:rPr>
        <w:t xml:space="preserve">Анализируя получившиеся диаграммы, </w:t>
      </w:r>
      <w:r w:rsidRPr="001E238D">
        <w:rPr>
          <w:color w:val="000000"/>
        </w:rPr>
        <w:t xml:space="preserve">можно увидеть, что данные были </w:t>
      </w:r>
      <w:r>
        <w:rPr>
          <w:color w:val="000000"/>
        </w:rPr>
        <w:t>взяты</w:t>
      </w:r>
      <w:r w:rsidRPr="001E238D">
        <w:rPr>
          <w:color w:val="000000"/>
        </w:rPr>
        <w:t xml:space="preserve"> из </w:t>
      </w:r>
      <w:r>
        <w:rPr>
          <w:color w:val="000000"/>
        </w:rPr>
        <w:t>одной генеральной совокупности</w:t>
      </w:r>
      <w:r w:rsidRPr="001E238D">
        <w:rPr>
          <w:color w:val="000000"/>
        </w:rPr>
        <w:t xml:space="preserve"> (нет кластеров точек находящийся на значительном расстоянии друг от друга), </w:t>
      </w:r>
      <w:r>
        <w:rPr>
          <w:color w:val="000000"/>
        </w:rPr>
        <w:t>а также, что высокий коэффициент</w:t>
      </w:r>
      <w:r w:rsidRPr="001E238D">
        <w:rPr>
          <w:color w:val="000000"/>
        </w:rPr>
        <w:t xml:space="preserve"> корреляции не всегда соответствует линейной связи между признаками</w:t>
      </w:r>
      <w:r>
        <w:rPr>
          <w:color w:val="000000"/>
        </w:rPr>
        <w:t xml:space="preserve"> </w:t>
      </w:r>
      <w:r w:rsidRPr="001E238D">
        <w:rPr>
          <w:color w:val="000000"/>
        </w:rPr>
        <w:t>(</w:t>
      </w:r>
      <w:r>
        <w:rPr>
          <w:color w:val="000000"/>
        </w:rPr>
        <w:t>например, для признаков 25 и</w:t>
      </w:r>
      <w:r w:rsidRPr="001E238D">
        <w:rPr>
          <w:color w:val="000000"/>
        </w:rPr>
        <w:t xml:space="preserve"> 34).</w:t>
      </w:r>
    </w:p>
    <w:p w:rsidR="001E238D" w:rsidRDefault="001E238D" w:rsidP="001E238D">
      <w:pPr>
        <w:spacing w:line="360" w:lineRule="auto"/>
        <w:ind w:firstLine="708"/>
        <w:jc w:val="both"/>
      </w:pPr>
    </w:p>
    <w:p w:rsidR="00BC04C6" w:rsidRDefault="00BC04C6" w:rsidP="00A659C9">
      <w:pPr>
        <w:spacing w:line="360" w:lineRule="auto"/>
        <w:jc w:val="both"/>
      </w:pPr>
      <w:r>
        <w:rPr>
          <w:i/>
          <w:iCs/>
        </w:rPr>
        <w:t>1.3.</w:t>
      </w:r>
      <w:r w:rsidR="00B20853">
        <w:rPr>
          <w:i/>
          <w:iCs/>
        </w:rPr>
        <w:t xml:space="preserve"> </w:t>
      </w:r>
      <w:r>
        <w:rPr>
          <w:i/>
          <w:iCs/>
        </w:rPr>
        <w:t>Выводы</w:t>
      </w:r>
    </w:p>
    <w:p w:rsidR="00BB04A8" w:rsidRDefault="000D7465" w:rsidP="000D7465">
      <w:pPr>
        <w:spacing w:line="360" w:lineRule="auto"/>
        <w:ind w:firstLine="708"/>
        <w:jc w:val="both"/>
      </w:pPr>
      <w:r>
        <w:t xml:space="preserve">По </w:t>
      </w:r>
      <w:r w:rsidR="00F53A67">
        <w:t xml:space="preserve">результатам </w:t>
      </w:r>
      <w:r w:rsidR="002C1AC9">
        <w:t xml:space="preserve">предварительного </w:t>
      </w:r>
      <w:r w:rsidR="00F53A67">
        <w:t>визуального анализа</w:t>
      </w:r>
      <w:r>
        <w:t xml:space="preserve"> исходных данных статистики для разных классов (писем спам и не-спам) отличаются, из чего можно сделать вывод о возможности построения адекватного классификатора.</w:t>
      </w:r>
      <w:r>
        <w:rPr>
          <w:color w:val="000000"/>
        </w:rPr>
        <w:t xml:space="preserve"> Полученные гистограммы и диаграммы показали, что данные необходимо подготовить для обучения, так как</w:t>
      </w:r>
      <w:r w:rsidR="008F2F31">
        <w:rPr>
          <w:color w:val="000000"/>
        </w:rPr>
        <w:t xml:space="preserve"> у большинства атрибутов среднее значение находится в нуле, поэтому вероятно значительное число элементов выборки будут содержать атрибуты со значением нуль; </w:t>
      </w:r>
      <w:r>
        <w:rPr>
          <w:color w:val="000000"/>
        </w:rPr>
        <w:t xml:space="preserve">число анализируемых атрибутов довольно велико и между некоторыми из них наблюдается корреляция, но полагаться только на коэффициент корреляции будет нецелесообразно, так как </w:t>
      </w:r>
      <w:r w:rsidR="008F2F31">
        <w:rPr>
          <w:color w:val="000000"/>
        </w:rPr>
        <w:t xml:space="preserve">присутствуют </w:t>
      </w:r>
      <w:r>
        <w:rPr>
          <w:color w:val="000000"/>
        </w:rPr>
        <w:t>примеры ошибочно высокого коэффициента</w:t>
      </w:r>
      <w:r w:rsidR="008F2F31">
        <w:rPr>
          <w:color w:val="000000"/>
        </w:rPr>
        <w:t xml:space="preserve"> корреляции. </w:t>
      </w:r>
    </w:p>
    <w:p w:rsidR="00BC04C6" w:rsidRDefault="00BC04C6" w:rsidP="00A659C9">
      <w:pPr>
        <w:spacing w:line="360" w:lineRule="auto"/>
        <w:jc w:val="both"/>
      </w:pPr>
    </w:p>
    <w:p w:rsidR="00045DB8" w:rsidRDefault="00045DB8" w:rsidP="00A659C9">
      <w:pPr>
        <w:spacing w:line="360" w:lineRule="auto"/>
        <w:jc w:val="both"/>
      </w:pPr>
    </w:p>
    <w:p w:rsidR="00045DB8" w:rsidRDefault="00045DB8" w:rsidP="00A659C9">
      <w:pPr>
        <w:spacing w:line="360" w:lineRule="auto"/>
        <w:jc w:val="both"/>
      </w:pPr>
    </w:p>
    <w:p w:rsidR="00045DB8" w:rsidRDefault="00045DB8" w:rsidP="00A659C9">
      <w:pPr>
        <w:spacing w:line="360" w:lineRule="auto"/>
        <w:jc w:val="both"/>
      </w:pPr>
    </w:p>
    <w:p w:rsidR="00045DB8" w:rsidRDefault="00045DB8" w:rsidP="00A659C9">
      <w:pPr>
        <w:spacing w:line="360" w:lineRule="auto"/>
        <w:jc w:val="both"/>
      </w:pPr>
    </w:p>
    <w:p w:rsidR="00BB04A8" w:rsidRDefault="00BB04A8" w:rsidP="00A659C9">
      <w:pPr>
        <w:pStyle w:val="2"/>
        <w:jc w:val="both"/>
      </w:pPr>
      <w:r>
        <w:rPr>
          <w:lang w:val="en-US"/>
        </w:rPr>
        <w:lastRenderedPageBreak/>
        <w:t>II</w:t>
      </w:r>
      <w:r>
        <w:t>. Предобработка данных</w:t>
      </w:r>
    </w:p>
    <w:p w:rsidR="00BB04A8" w:rsidRDefault="00CB33B3" w:rsidP="00A659C9">
      <w:pPr>
        <w:spacing w:line="360" w:lineRule="auto"/>
        <w:jc w:val="both"/>
        <w:rPr>
          <w:i/>
          <w:iCs/>
        </w:rPr>
      </w:pPr>
      <w:r>
        <w:rPr>
          <w:i/>
          <w:iCs/>
        </w:rPr>
        <w:t>2</w:t>
      </w:r>
      <w:r w:rsidR="00BB04A8">
        <w:rPr>
          <w:i/>
          <w:iCs/>
        </w:rPr>
        <w:t xml:space="preserve">.1. </w:t>
      </w:r>
      <w:r>
        <w:rPr>
          <w:i/>
          <w:iCs/>
        </w:rPr>
        <w:t>Очистка данных</w:t>
      </w:r>
    </w:p>
    <w:p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а) Обнаружение и устранение дубликатов</w:t>
      </w:r>
    </w:p>
    <w:p w:rsidR="00B77F22" w:rsidRDefault="00B77F22" w:rsidP="00B77F22">
      <w:pPr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устранения дубликатов использовалась библиотека Pandas и встроенная в нее функция drop_dublicates(), которая находит все дуб</w:t>
      </w:r>
      <w:r w:rsidR="004E5D8F">
        <w:rPr>
          <w:color w:val="000000"/>
        </w:rPr>
        <w:t>ликаты и устраняет все дублирующ</w:t>
      </w:r>
      <w:r>
        <w:rPr>
          <w:color w:val="000000"/>
        </w:rPr>
        <w:t xml:space="preserve">иеся строки кроме первого вхождения. После ее применения к набору данных количество строк уменьшилось и стало </w:t>
      </w:r>
      <w:r w:rsidR="00B43A22">
        <w:rPr>
          <w:color w:val="000000"/>
        </w:rPr>
        <w:t>равняться 4210</w:t>
      </w:r>
      <w:r>
        <w:rPr>
          <w:color w:val="000000"/>
        </w:rPr>
        <w:t>, что свидетельствует о том, что данные из некоторых писем заносились в базу несколько раз.</w:t>
      </w:r>
    </w:p>
    <w:p w:rsidR="00B77F22" w:rsidRDefault="00B77F22" w:rsidP="00B77F22">
      <w:pPr>
        <w:spacing w:line="360" w:lineRule="auto"/>
        <w:ind w:firstLine="708"/>
        <w:jc w:val="both"/>
        <w:rPr>
          <w:color w:val="000000"/>
        </w:rPr>
      </w:pPr>
    </w:p>
    <w:p w:rsidR="00CB33B3" w:rsidRPr="00A659C9" w:rsidRDefault="00CB33B3" w:rsidP="00B77F22">
      <w:pPr>
        <w:spacing w:line="360" w:lineRule="auto"/>
        <w:jc w:val="both"/>
        <w:rPr>
          <w:i/>
        </w:rPr>
      </w:pPr>
      <w:r w:rsidRPr="00A659C9">
        <w:rPr>
          <w:i/>
        </w:rPr>
        <w:t>б) Обнаружение и устранение выбросов</w:t>
      </w:r>
    </w:p>
    <w:p w:rsidR="006B4B45" w:rsidRDefault="006B4B45" w:rsidP="006B4B45">
      <w:pPr>
        <w:pStyle w:val="ac"/>
        <w:spacing w:before="0" w:beforeAutospacing="0" w:after="0" w:afterAutospacing="0" w:line="360" w:lineRule="auto"/>
        <w:ind w:firstLine="708"/>
        <w:jc w:val="both"/>
      </w:pPr>
      <w:r>
        <w:rPr>
          <w:color w:val="000000"/>
        </w:rPr>
        <w:t>Исследуемые признаки не распределены по нормальному закону, поэтому использование методов, которые основываются на среднем и дисперсии не подходят.</w:t>
      </w:r>
      <w:r>
        <w:t xml:space="preserve"> Также </w:t>
      </w:r>
      <w:r>
        <w:rPr>
          <w:color w:val="000000"/>
        </w:rPr>
        <w:t xml:space="preserve">возможно ручное выделение выбросов с помощью </w:t>
      </w:r>
      <w:r>
        <w:rPr>
          <w:color w:val="000000"/>
          <w:lang w:val="en-US"/>
        </w:rPr>
        <w:t>Box</w:t>
      </w:r>
      <w:r w:rsidRPr="006B4B45">
        <w:rPr>
          <w:color w:val="000000"/>
        </w:rPr>
        <w:t>-</w:t>
      </w:r>
      <w:r>
        <w:rPr>
          <w:color w:val="000000"/>
          <w:lang w:val="en-US"/>
        </w:rPr>
        <w:t>and</w:t>
      </w:r>
      <w:r w:rsidRPr="006B4B45">
        <w:rPr>
          <w:color w:val="000000"/>
        </w:rPr>
        <w:t>-</w:t>
      </w:r>
      <w:r>
        <w:rPr>
          <w:color w:val="000000"/>
          <w:lang w:val="en-US"/>
        </w:rPr>
        <w:t>Whisker</w:t>
      </w:r>
      <w:r>
        <w:rPr>
          <w:color w:val="000000"/>
        </w:rPr>
        <w:t>, однако это занимает много времени.</w:t>
      </w:r>
    </w:p>
    <w:p w:rsidR="006B4B45" w:rsidRDefault="00B43A22" w:rsidP="006B4B45">
      <w:pPr>
        <w:pStyle w:val="ac"/>
        <w:spacing w:before="0" w:beforeAutospacing="0" w:after="0" w:afterAutospacing="0" w:line="360" w:lineRule="auto"/>
        <w:ind w:firstLine="708"/>
        <w:jc w:val="both"/>
      </w:pPr>
      <w:r>
        <w:rPr>
          <w:color w:val="000000"/>
        </w:rPr>
        <w:t>Для выявления был выбран</w:t>
      </w:r>
      <w:r w:rsidR="006B4B45">
        <w:rPr>
          <w:color w:val="000000"/>
        </w:rPr>
        <w:t xml:space="preserve"> метод, который основан на методе машинного обучения: метод одноклассовой классификации на основе SVM с гауссовским ядром. Производится обучение на отличие представителей класс</w:t>
      </w:r>
      <w:r>
        <w:rPr>
          <w:color w:val="000000"/>
        </w:rPr>
        <w:t>а от не представителей</w:t>
      </w:r>
      <w:r w:rsidR="006B4B45">
        <w:rPr>
          <w:color w:val="000000"/>
        </w:rPr>
        <w:t xml:space="preserve"> и подсчет расстояний до разделяющей плоскости у элементов выборки</w:t>
      </w:r>
      <w:r>
        <w:rPr>
          <w:color w:val="000000"/>
        </w:rPr>
        <w:t xml:space="preserve"> </w:t>
      </w:r>
      <w:r w:rsidR="006B4B45">
        <w:rPr>
          <w:color w:val="000000"/>
        </w:rPr>
        <w:t>(положительное если расстояние уходит внутрь класса, отрицательно если из класса), после чего подсчитывается необходимый квантиль и устраняется все что ниже этого значения. </w:t>
      </w:r>
    </w:p>
    <w:p w:rsidR="006B4B45" w:rsidRDefault="006B4B45" w:rsidP="00B43A22">
      <w:pPr>
        <w:pStyle w:val="ac"/>
        <w:spacing w:before="0" w:beforeAutospacing="0" w:after="0" w:afterAutospacing="0" w:line="360" w:lineRule="auto"/>
        <w:ind w:firstLine="708"/>
        <w:jc w:val="both"/>
      </w:pPr>
      <w:r>
        <w:rPr>
          <w:color w:val="000000"/>
        </w:rPr>
        <w:t>Этим методом с квантилем</w:t>
      </w:r>
      <w:r w:rsidR="00B43A22">
        <w:rPr>
          <w:color w:val="000000"/>
        </w:rPr>
        <w:t xml:space="preserve"> (5%) было выявлено 211 выбросов, что является 5.01</w:t>
      </w:r>
      <w:r>
        <w:rPr>
          <w:color w:val="000000"/>
        </w:rPr>
        <w:t>% от всего количества выборки.</w:t>
      </w:r>
    </w:p>
    <w:p w:rsidR="00097643" w:rsidRDefault="00097643" w:rsidP="00A659C9">
      <w:pPr>
        <w:spacing w:line="360" w:lineRule="auto"/>
        <w:jc w:val="both"/>
      </w:pPr>
    </w:p>
    <w:p w:rsidR="00CB33B3" w:rsidRPr="00A659C9" w:rsidRDefault="00CB33B3" w:rsidP="00A659C9">
      <w:pPr>
        <w:spacing w:line="360" w:lineRule="auto"/>
        <w:jc w:val="both"/>
        <w:rPr>
          <w:i/>
        </w:rPr>
      </w:pPr>
      <w:r w:rsidRPr="00A659C9">
        <w:rPr>
          <w:i/>
        </w:rPr>
        <w:t>в) Пропущенные значения</w:t>
      </w:r>
    </w:p>
    <w:p w:rsidR="00097643" w:rsidRDefault="00E909A4" w:rsidP="00A659C9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В данных нет пропущенных значений, об этом говорится в паспорте данных. И после проверки это подтвердилось.  </w:t>
      </w:r>
    </w:p>
    <w:p w:rsidR="002F0CD2" w:rsidRDefault="002F0CD2" w:rsidP="00A659C9">
      <w:pPr>
        <w:spacing w:line="360" w:lineRule="auto"/>
        <w:jc w:val="both"/>
      </w:pPr>
    </w:p>
    <w:p w:rsidR="00A659C9" w:rsidRPr="00A659C9" w:rsidRDefault="00A659C9" w:rsidP="00A659C9">
      <w:pPr>
        <w:spacing w:line="360" w:lineRule="auto"/>
        <w:jc w:val="both"/>
        <w:rPr>
          <w:i/>
        </w:rPr>
      </w:pPr>
      <w:r w:rsidRPr="00A659C9">
        <w:rPr>
          <w:i/>
        </w:rPr>
        <w:t>г) Визуальный анализ очищенных данных</w:t>
      </w:r>
    </w:p>
    <w:p w:rsidR="002F0CD2" w:rsidRDefault="002F0CD2" w:rsidP="002F0CD2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4305300" cy="42606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ter_svm_outlier_goodb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467" cy="42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4C6" w:rsidRPr="002F0CD2" w:rsidRDefault="002F0CD2" w:rsidP="002F0CD2">
      <w:pPr>
        <w:pStyle w:val="ae"/>
        <w:jc w:val="both"/>
      </w:pPr>
      <w:r>
        <w:t>Рисунок</w:t>
      </w:r>
      <w:r w:rsidRPr="002F0CD2">
        <w:t xml:space="preserve"> </w:t>
      </w:r>
      <w:r>
        <w:fldChar w:fldCharType="begin"/>
      </w:r>
      <w:r w:rsidRPr="002F0CD2">
        <w:instrText xml:space="preserve"> </w:instrText>
      </w:r>
      <w:r w:rsidRPr="002F0CD2">
        <w:rPr>
          <w:lang w:val="en-US"/>
        </w:rPr>
        <w:instrText>SEQ</w:instrText>
      </w:r>
      <w:r w:rsidRPr="002F0CD2">
        <w:instrText xml:space="preserve"> </w:instrText>
      </w:r>
      <w:r>
        <w:instrText>Рисунок</w:instrText>
      </w:r>
      <w:r w:rsidRPr="002F0CD2">
        <w:instrText xml:space="preserve"> \* </w:instrText>
      </w:r>
      <w:r w:rsidRPr="002F0CD2">
        <w:rPr>
          <w:lang w:val="en-US"/>
        </w:rPr>
        <w:instrText>ARABIC</w:instrText>
      </w:r>
      <w:r w:rsidRPr="002F0CD2">
        <w:instrText xml:space="preserve"> </w:instrText>
      </w:r>
      <w:r>
        <w:fldChar w:fldCharType="separate"/>
      </w:r>
      <w:r w:rsidR="0058367C" w:rsidRPr="0058367C">
        <w:rPr>
          <w:noProof/>
        </w:rPr>
        <w:t>5</w:t>
      </w:r>
      <w:r>
        <w:fldChar w:fldCharType="end"/>
      </w:r>
      <w:r w:rsidRPr="002F0CD2">
        <w:t xml:space="preserve"> – </w:t>
      </w:r>
      <w:r>
        <w:rPr>
          <w:lang w:val="en-US"/>
        </w:rPr>
        <w:t>Box</w:t>
      </w:r>
      <w:r w:rsidRPr="002F0CD2">
        <w:t>-</w:t>
      </w:r>
      <w:r>
        <w:rPr>
          <w:lang w:val="en-US"/>
        </w:rPr>
        <w:t>and</w:t>
      </w:r>
      <w:r w:rsidRPr="002F0CD2">
        <w:t>-</w:t>
      </w:r>
      <w:r>
        <w:rPr>
          <w:lang w:val="en-US"/>
        </w:rPr>
        <w:t>Whisker</w:t>
      </w:r>
      <w:r w:rsidRPr="002F0CD2">
        <w:t xml:space="preserve"> </w:t>
      </w:r>
      <w:r>
        <w:t>после</w:t>
      </w:r>
      <w:r w:rsidRPr="002F0CD2">
        <w:t xml:space="preserve"> </w:t>
      </w:r>
      <w:r>
        <w:t>предобработки</w:t>
      </w:r>
    </w:p>
    <w:p w:rsidR="002F0CD2" w:rsidRDefault="002F0CD2" w:rsidP="002F0CD2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>
            <wp:extent cx="4324350" cy="42214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ter_svm_hist_gengoodsp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782" cy="423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2" w:rsidRDefault="002F0CD2" w:rsidP="002F0CD2">
      <w:pPr>
        <w:pStyle w:val="ae"/>
        <w:jc w:val="both"/>
      </w:pPr>
      <w:r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 w:rsidR="0058367C">
        <w:rPr>
          <w:noProof/>
        </w:rPr>
        <w:t>6</w:t>
      </w:r>
      <w:r w:rsidR="00BC29D4">
        <w:rPr>
          <w:noProof/>
        </w:rPr>
        <w:fldChar w:fldCharType="end"/>
      </w:r>
      <w:r>
        <w:t xml:space="preserve"> – Гистограммы после предобработки</w:t>
      </w:r>
    </w:p>
    <w:p w:rsidR="002F0CD2" w:rsidRDefault="002F0CD2" w:rsidP="002F0CD2">
      <w:pPr>
        <w:spacing w:line="360" w:lineRule="auto"/>
        <w:ind w:firstLine="708"/>
        <w:jc w:val="both"/>
      </w:pPr>
      <w:r>
        <w:lastRenderedPageBreak/>
        <w:t xml:space="preserve">Визуальный анализ </w:t>
      </w:r>
      <w:r w:rsidR="00BC468B">
        <w:t xml:space="preserve">диаграмм </w:t>
      </w:r>
      <w:r>
        <w:t xml:space="preserve">данных после предобработки и </w:t>
      </w:r>
      <w:r w:rsidR="00BC468B">
        <w:t>диаграмм</w:t>
      </w:r>
      <w:r>
        <w:t xml:space="preserve"> из пункта 1.2 показал, что </w:t>
      </w:r>
      <w:r w:rsidR="00BC468B">
        <w:t>большинство</w:t>
      </w:r>
      <w:r>
        <w:t xml:space="preserve"> выбросов были устранены.</w:t>
      </w:r>
    </w:p>
    <w:p w:rsidR="00A659C9" w:rsidRPr="00A659C9" w:rsidRDefault="00A659C9" w:rsidP="00A659C9">
      <w:pPr>
        <w:spacing w:line="360" w:lineRule="auto"/>
        <w:jc w:val="both"/>
        <w:rPr>
          <w:i/>
        </w:rPr>
      </w:pPr>
      <w:r w:rsidRPr="00A659C9">
        <w:rPr>
          <w:i/>
        </w:rPr>
        <w:t>д) Выводы</w:t>
      </w:r>
    </w:p>
    <w:p w:rsidR="002F0CD2" w:rsidRDefault="002F0CD2" w:rsidP="002F0CD2">
      <w:pPr>
        <w:spacing w:line="360" w:lineRule="auto"/>
        <w:ind w:firstLine="708"/>
        <w:jc w:val="both"/>
      </w:pPr>
      <w:r>
        <w:t xml:space="preserve">Основными недостатками в данных были выбросы и дубликаты. </w:t>
      </w:r>
      <w:r w:rsidR="00BC468B">
        <w:t xml:space="preserve">Путем визуального анализа </w:t>
      </w:r>
      <w:r>
        <w:t xml:space="preserve">диаграмм </w:t>
      </w:r>
      <w:r w:rsidR="00BC468B">
        <w:rPr>
          <w:lang w:val="en-US"/>
        </w:rPr>
        <w:t>Box</w:t>
      </w:r>
      <w:r w:rsidR="00BC468B" w:rsidRPr="00BC468B">
        <w:t>-</w:t>
      </w:r>
      <w:r w:rsidR="00BC468B">
        <w:rPr>
          <w:lang w:val="en-US"/>
        </w:rPr>
        <w:t>and</w:t>
      </w:r>
      <w:r w:rsidR="00BC468B">
        <w:t>-</w:t>
      </w:r>
      <w:r w:rsidR="00BC468B">
        <w:rPr>
          <w:lang w:val="en-US"/>
        </w:rPr>
        <w:t>Whisker</w:t>
      </w:r>
      <w:r>
        <w:t xml:space="preserve"> всех атрибутов при разных значениях убираемой доли выборки</w:t>
      </w:r>
      <w:r w:rsidR="00BC468B" w:rsidRPr="00BC468B">
        <w:t xml:space="preserve"> (1%,</w:t>
      </w:r>
      <w:r w:rsidR="00BC468B">
        <w:t xml:space="preserve"> </w:t>
      </w:r>
      <w:r w:rsidR="00BC468B" w:rsidRPr="00BC468B">
        <w:t xml:space="preserve">3%, </w:t>
      </w:r>
      <w:r w:rsidR="00BC468B">
        <w:t>5</w:t>
      </w:r>
      <w:r w:rsidR="00BC468B" w:rsidRPr="00BC468B">
        <w:t xml:space="preserve">% </w:t>
      </w:r>
      <w:r w:rsidR="00BC468B">
        <w:t xml:space="preserve">и </w:t>
      </w:r>
      <w:r w:rsidR="00BC468B" w:rsidRPr="00BC468B">
        <w:t>10%)</w:t>
      </w:r>
      <w:r w:rsidR="00BC468B">
        <w:t xml:space="preserve"> было принято решение устранить выбросы на уровне</w:t>
      </w:r>
      <w:r>
        <w:t xml:space="preserve"> 5%, который показывает хорошие результаты в очистке от выбросов и при этом не убирает элементы выборки с адекватно большими значениями атрибутов. Гистограммы стали более отчетливо походить на экспоненциальное </w:t>
      </w:r>
      <w:r w:rsidR="00BC468B">
        <w:t>распределение,</w:t>
      </w:r>
      <w:r>
        <w:t xml:space="preserve"> а на диаграммах </w:t>
      </w:r>
      <w:r w:rsidR="00BC468B">
        <w:rPr>
          <w:lang w:val="en-US"/>
        </w:rPr>
        <w:t>Box</w:t>
      </w:r>
      <w:r w:rsidR="00BC468B" w:rsidRPr="00BC468B">
        <w:t>-</w:t>
      </w:r>
      <w:r w:rsidR="00BC468B">
        <w:rPr>
          <w:lang w:val="en-US"/>
        </w:rPr>
        <w:t>and</w:t>
      </w:r>
      <w:r w:rsidR="00BC468B" w:rsidRPr="00BC468B">
        <w:t>-</w:t>
      </w:r>
      <w:r w:rsidR="00BC468B">
        <w:rPr>
          <w:lang w:val="en-US"/>
        </w:rPr>
        <w:t>Whisker</w:t>
      </w:r>
      <w:r>
        <w:t xml:space="preserve"> </w:t>
      </w:r>
      <w:r w:rsidR="00BC468B">
        <w:t xml:space="preserve">незначительных </w:t>
      </w:r>
      <w:r>
        <w:t>выбросов не наблюдается.</w:t>
      </w:r>
    </w:p>
    <w:p w:rsidR="00A659C9" w:rsidRDefault="00A659C9" w:rsidP="00A659C9">
      <w:pPr>
        <w:spacing w:line="360" w:lineRule="auto"/>
        <w:jc w:val="both"/>
      </w:pPr>
    </w:p>
    <w:p w:rsidR="00A659C9" w:rsidRPr="00CC1911" w:rsidRDefault="00A659C9" w:rsidP="00A659C9">
      <w:pPr>
        <w:spacing w:line="360" w:lineRule="auto"/>
        <w:jc w:val="both"/>
        <w:rPr>
          <w:i/>
        </w:rPr>
      </w:pPr>
      <w:r w:rsidRPr="00CC1911">
        <w:rPr>
          <w:i/>
        </w:rPr>
        <w:t xml:space="preserve">2.2. </w:t>
      </w:r>
      <w:r w:rsidR="00CC1911" w:rsidRPr="00CC1911">
        <w:rPr>
          <w:i/>
        </w:rPr>
        <w:t>Преобразование данных</w:t>
      </w:r>
    </w:p>
    <w:p w:rsidR="00A659C9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>а) Преобразование входов</w:t>
      </w:r>
    </w:p>
    <w:p w:rsidR="00BC468B" w:rsidRDefault="00BC468B" w:rsidP="00BC468B">
      <w:pPr>
        <w:spacing w:line="360" w:lineRule="auto"/>
        <w:ind w:firstLine="708"/>
        <w:jc w:val="both"/>
      </w:pPr>
      <w:r>
        <w:t>Данные предлагаемой выборки распределены экспоненциально и применение к ним нормализации не имеет смысла, так как часть значений уйдет в минус, что противоречит их природе. Поэтому в работе применяется преобразование в [0</w:t>
      </w:r>
      <w:r w:rsidR="00327AA3">
        <w:t>.1, 0.9</w:t>
      </w:r>
      <w:r>
        <w:t xml:space="preserve">] отрезок с </w:t>
      </w:r>
      <w:r w:rsidR="00327AA3">
        <w:t>запасом 0,1 с каждой стороны, чтобы обеспечить выходы вне диапазона</w:t>
      </w:r>
      <w:r>
        <w:t>. Параметров нет.</w:t>
      </w:r>
    </w:p>
    <w:p w:rsidR="00CC1911" w:rsidRDefault="00CC1911" w:rsidP="00A659C9">
      <w:pPr>
        <w:spacing w:line="360" w:lineRule="auto"/>
        <w:jc w:val="both"/>
      </w:pPr>
    </w:p>
    <w:p w:rsidR="00CC1911" w:rsidRPr="00CC1911" w:rsidRDefault="00CC1911" w:rsidP="00A659C9">
      <w:pPr>
        <w:spacing w:line="360" w:lineRule="auto"/>
        <w:jc w:val="both"/>
        <w:rPr>
          <w:i/>
        </w:rPr>
      </w:pPr>
      <w:r w:rsidRPr="00CC1911">
        <w:rPr>
          <w:i/>
        </w:rPr>
        <w:t xml:space="preserve">б) </w:t>
      </w:r>
      <w:r w:rsidRPr="00303CCF">
        <w:rPr>
          <w:i/>
        </w:rPr>
        <w:t>Преобразование выходов</w:t>
      </w:r>
    </w:p>
    <w:p w:rsidR="00CC1911" w:rsidRDefault="00303CCF" w:rsidP="00A659C9">
      <w:pPr>
        <w:spacing w:line="360" w:lineRule="auto"/>
        <w:jc w:val="both"/>
      </w:pPr>
      <w:r>
        <w:tab/>
        <w:t>Преобразование выходов не требуется, так он выход либо 0, либо 1.</w:t>
      </w:r>
    </w:p>
    <w:p w:rsidR="00CC1911" w:rsidRDefault="00CC1911" w:rsidP="00CC1911">
      <w:pPr>
        <w:spacing w:line="360" w:lineRule="auto"/>
        <w:jc w:val="both"/>
        <w:rPr>
          <w:i/>
        </w:rPr>
      </w:pPr>
      <w:r>
        <w:rPr>
          <w:i/>
        </w:rPr>
        <w:t>в</w:t>
      </w:r>
      <w:r w:rsidRPr="00A659C9">
        <w:rPr>
          <w:i/>
        </w:rPr>
        <w:t xml:space="preserve">) Визуальный анализ </w:t>
      </w:r>
      <w:r>
        <w:rPr>
          <w:i/>
        </w:rPr>
        <w:t>преобразованных</w:t>
      </w:r>
      <w:r w:rsidRPr="00A659C9">
        <w:rPr>
          <w:i/>
        </w:rPr>
        <w:t xml:space="preserve"> данных</w:t>
      </w:r>
    </w:p>
    <w:p w:rsidR="0058367C" w:rsidRDefault="0058367C" w:rsidP="0058367C">
      <w:pPr>
        <w:keepNext/>
        <w:spacing w:line="360" w:lineRule="auto"/>
        <w:jc w:val="both"/>
      </w:pPr>
      <w:r>
        <w:rPr>
          <w:i/>
          <w:noProof/>
        </w:rPr>
        <w:lastRenderedPageBreak/>
        <w:drawing>
          <wp:inline distT="0" distB="0" distL="0" distR="0">
            <wp:extent cx="4086225" cy="39890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ale_hist_gengoodsp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293" cy="401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7C" w:rsidRDefault="0058367C" w:rsidP="0058367C">
      <w:pPr>
        <w:pStyle w:val="ae"/>
        <w:jc w:val="both"/>
      </w:pPr>
      <w:r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>
        <w:rPr>
          <w:noProof/>
        </w:rPr>
        <w:t>7</w:t>
      </w:r>
      <w:r w:rsidR="00BC29D4">
        <w:rPr>
          <w:noProof/>
        </w:rPr>
        <w:fldChar w:fldCharType="end"/>
      </w:r>
      <w:r>
        <w:t xml:space="preserve"> – Гистограммы после преобразования</w:t>
      </w:r>
    </w:p>
    <w:p w:rsidR="0058367C" w:rsidRDefault="0058367C" w:rsidP="0058367C">
      <w:pPr>
        <w:keepNext/>
        <w:spacing w:line="360" w:lineRule="auto"/>
        <w:jc w:val="both"/>
      </w:pPr>
      <w:r>
        <w:rPr>
          <w:i/>
          <w:noProof/>
        </w:rPr>
        <w:drawing>
          <wp:inline distT="0" distB="0" distL="0" distR="0">
            <wp:extent cx="4362450" cy="43026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ale_outlier_goodb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01" cy="434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7C" w:rsidRPr="0058367C" w:rsidRDefault="0058367C" w:rsidP="0058367C">
      <w:pPr>
        <w:pStyle w:val="ae"/>
        <w:jc w:val="both"/>
        <w:rPr>
          <w:i/>
        </w:rPr>
      </w:pPr>
      <w:r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>
        <w:rPr>
          <w:noProof/>
        </w:rPr>
        <w:t>8</w:t>
      </w:r>
      <w:r w:rsidR="00BC29D4">
        <w:rPr>
          <w:noProof/>
        </w:rPr>
        <w:fldChar w:fldCharType="end"/>
      </w:r>
      <w:r>
        <w:t xml:space="preserve"> – </w:t>
      </w:r>
      <w:r>
        <w:rPr>
          <w:lang w:val="en-US"/>
        </w:rPr>
        <w:t>Box</w:t>
      </w:r>
      <w:r w:rsidRPr="0058367C">
        <w:t>-</w:t>
      </w:r>
      <w:r>
        <w:rPr>
          <w:lang w:val="en-US"/>
        </w:rPr>
        <w:t>and</w:t>
      </w:r>
      <w:r w:rsidRPr="0058367C">
        <w:t>-</w:t>
      </w:r>
      <w:r>
        <w:rPr>
          <w:lang w:val="en-US"/>
        </w:rPr>
        <w:t>Whisker</w:t>
      </w:r>
      <w:r w:rsidRPr="0058367C">
        <w:t xml:space="preserve"> </w:t>
      </w:r>
      <w:r>
        <w:t>после преобразования</w:t>
      </w:r>
    </w:p>
    <w:p w:rsidR="0058367C" w:rsidRDefault="0058367C" w:rsidP="0058367C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300470" cy="2816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le_scatter_dia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11" w:rsidRDefault="0058367C" w:rsidP="0058367C">
      <w:pPr>
        <w:pStyle w:val="ae"/>
        <w:jc w:val="both"/>
      </w:pPr>
      <w:r>
        <w:t xml:space="preserve">Рисунок </w:t>
      </w:r>
      <w:r w:rsidR="00BC29D4">
        <w:fldChar w:fldCharType="begin"/>
      </w:r>
      <w:r w:rsidR="00BC29D4">
        <w:instrText xml:space="preserve"> SEQ Рисунок \* ARABIC </w:instrText>
      </w:r>
      <w:r w:rsidR="00BC29D4">
        <w:fldChar w:fldCharType="separate"/>
      </w:r>
      <w:r>
        <w:rPr>
          <w:noProof/>
        </w:rPr>
        <w:t>9</w:t>
      </w:r>
      <w:r w:rsidR="00BC29D4">
        <w:rPr>
          <w:noProof/>
        </w:rPr>
        <w:fldChar w:fldCharType="end"/>
      </w:r>
      <w:r>
        <w:t xml:space="preserve"> – Диаграммы рассеивания после преобразования</w:t>
      </w:r>
    </w:p>
    <w:p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>2.3.</w:t>
      </w:r>
      <w:r w:rsidR="0058367C">
        <w:rPr>
          <w:i/>
          <w:iCs/>
        </w:rPr>
        <w:t xml:space="preserve"> </w:t>
      </w:r>
      <w:r>
        <w:rPr>
          <w:i/>
          <w:iCs/>
        </w:rPr>
        <w:t>Выводы</w:t>
      </w:r>
    </w:p>
    <w:p w:rsidR="0058367C" w:rsidRDefault="0058367C" w:rsidP="0058367C">
      <w:pPr>
        <w:spacing w:line="360" w:lineRule="auto"/>
        <w:ind w:firstLine="708"/>
        <w:jc w:val="both"/>
      </w:pPr>
      <w:r>
        <w:t xml:space="preserve">Гистограммы данных после преобразования не отличаются от гистограмм, полученных в пункте 2.1. На диаграммах </w:t>
      </w:r>
      <w:r>
        <w:rPr>
          <w:lang w:val="en-US"/>
        </w:rPr>
        <w:t>Box</w:t>
      </w:r>
      <w:r w:rsidRPr="0058367C">
        <w:t>-</w:t>
      </w:r>
      <w:r>
        <w:rPr>
          <w:lang w:val="en-US"/>
        </w:rPr>
        <w:t>and</w:t>
      </w:r>
      <w:r w:rsidRPr="0058367C">
        <w:t>-</w:t>
      </w:r>
      <w:r>
        <w:rPr>
          <w:lang w:val="en-US"/>
        </w:rPr>
        <w:t>Whisker</w:t>
      </w:r>
      <w:r>
        <w:t xml:space="preserve"> видно, что максимальные и минимальные значения лежат в пределах [0, 1].  </w:t>
      </w:r>
      <w:r w:rsidR="00824ED7">
        <w:t xml:space="preserve">После удаления из выборки выбросов осталось 3998 примеров. </w:t>
      </w:r>
      <w:r>
        <w:t>Корреляция данных стала лучше наблюдаться на диаграммах рассеивания после преобразования.</w:t>
      </w: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58367C">
      <w:pPr>
        <w:spacing w:line="360" w:lineRule="auto"/>
        <w:ind w:firstLine="708"/>
        <w:jc w:val="both"/>
      </w:pPr>
    </w:p>
    <w:p w:rsidR="0058367C" w:rsidRDefault="0058367C" w:rsidP="00824ED7">
      <w:pPr>
        <w:spacing w:line="360" w:lineRule="auto"/>
        <w:jc w:val="both"/>
      </w:pPr>
    </w:p>
    <w:p w:rsidR="00824ED7" w:rsidRDefault="00824ED7" w:rsidP="00824ED7">
      <w:pPr>
        <w:spacing w:line="360" w:lineRule="auto"/>
        <w:jc w:val="both"/>
      </w:pPr>
    </w:p>
    <w:p w:rsidR="00BC04C6" w:rsidRDefault="00BC04C6" w:rsidP="00BC04C6">
      <w:pPr>
        <w:pStyle w:val="2"/>
        <w:jc w:val="both"/>
      </w:pPr>
      <w:r>
        <w:rPr>
          <w:lang w:val="en-US"/>
        </w:rPr>
        <w:lastRenderedPageBreak/>
        <w:t>III</w:t>
      </w:r>
      <w:r>
        <w:t>. Формирование признаков</w:t>
      </w:r>
    </w:p>
    <w:p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>3.1. Сокращение числа признаков</w:t>
      </w:r>
    </w:p>
    <w:p w:rsidR="00AB0C36" w:rsidRPr="00AB0C36" w:rsidRDefault="00AB0C36" w:rsidP="00BC04C6">
      <w:pPr>
        <w:spacing w:line="360" w:lineRule="auto"/>
        <w:jc w:val="both"/>
        <w:rPr>
          <w:iCs/>
        </w:rPr>
      </w:pPr>
      <w:r>
        <w:rPr>
          <w:iCs/>
        </w:rPr>
        <w:tab/>
        <w:t xml:space="preserve">В предоставленном наборе данных имеется 57 признаков, некоторые из которых коррелируют между собой. Таким образом, в целях уменьшения вычислительных операций, было принято решение сократить количество рассматриваемых признаков с помощью метода главных компонент </w:t>
      </w:r>
      <w:r>
        <w:rPr>
          <w:iCs/>
          <w:lang w:val="en-US"/>
        </w:rPr>
        <w:t>PCA</w:t>
      </w:r>
      <w:r>
        <w:rPr>
          <w:iCs/>
        </w:rPr>
        <w:t>. На корреляционной матрице наблюдается около 14 пар атрибутов, коррелирующих между собой. Эмпирическим путем</w:t>
      </w:r>
      <w:r w:rsidR="00303CCF">
        <w:rPr>
          <w:iCs/>
        </w:rPr>
        <w:t xml:space="preserve"> было принято решение оставить </w:t>
      </w:r>
      <w:r w:rsidR="00303CCF" w:rsidRPr="00303CCF">
        <w:rPr>
          <w:iCs/>
        </w:rPr>
        <w:t>1</w:t>
      </w:r>
      <w:r>
        <w:rPr>
          <w:iCs/>
        </w:rPr>
        <w:t>0 признаков для дальнейшей работы.</w:t>
      </w:r>
    </w:p>
    <w:p w:rsidR="00172599" w:rsidRDefault="00172599" w:rsidP="00BC04C6">
      <w:pPr>
        <w:spacing w:line="360" w:lineRule="auto"/>
        <w:jc w:val="both"/>
        <w:rPr>
          <w:i/>
        </w:rPr>
      </w:pPr>
    </w:p>
    <w:p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 xml:space="preserve">3.2. </w:t>
      </w:r>
      <w:r w:rsidRPr="00303CCF">
        <w:rPr>
          <w:i/>
        </w:rPr>
        <w:t>Конструирование новых признаков</w:t>
      </w:r>
    </w:p>
    <w:p w:rsidR="00303CCF" w:rsidRPr="00303CCF" w:rsidRDefault="00303CCF" w:rsidP="00BC04C6">
      <w:pPr>
        <w:spacing w:line="360" w:lineRule="auto"/>
        <w:jc w:val="both"/>
      </w:pPr>
      <w:r>
        <w:rPr>
          <w:i/>
        </w:rPr>
        <w:tab/>
      </w:r>
      <w:r w:rsidRPr="00303CCF">
        <w:t>Рассматриваемых признаков достаточно много,</w:t>
      </w:r>
      <w:r>
        <w:t xml:space="preserve"> поэтому конструирование новых не планировалось.</w:t>
      </w:r>
    </w:p>
    <w:p w:rsidR="0027508E" w:rsidRDefault="0027508E" w:rsidP="00C9205F">
      <w:pPr>
        <w:spacing w:line="360" w:lineRule="auto"/>
        <w:jc w:val="both"/>
      </w:pPr>
    </w:p>
    <w:p w:rsidR="00BC04C6" w:rsidRDefault="00BC04C6" w:rsidP="00BC04C6">
      <w:pPr>
        <w:spacing w:line="360" w:lineRule="auto"/>
        <w:jc w:val="both"/>
        <w:rPr>
          <w:i/>
        </w:rPr>
      </w:pPr>
      <w:r>
        <w:rPr>
          <w:i/>
        </w:rPr>
        <w:t>3.3. Выводы</w:t>
      </w:r>
    </w:p>
    <w:p w:rsidR="00AB0C36" w:rsidRDefault="00AB0C36" w:rsidP="00824ED7">
      <w:pPr>
        <w:spacing w:line="360" w:lineRule="auto"/>
        <w:ind w:firstLine="708"/>
        <w:jc w:val="both"/>
      </w:pPr>
      <w:r>
        <w:t xml:space="preserve">После применения PCA </w:t>
      </w:r>
      <w:r w:rsidR="00303CCF">
        <w:t xml:space="preserve">метода было получено </w:t>
      </w:r>
      <w:r>
        <w:t>0 признаков без линейной корреляции,</w:t>
      </w:r>
      <w:r w:rsidR="00824ED7">
        <w:t xml:space="preserve"> как видно на корреляционной матрице.</w:t>
      </w:r>
      <w:r w:rsidR="0027508E">
        <w:t xml:space="preserve"> Остальные итоговые диаграммы приведены в приложении. </w:t>
      </w:r>
      <w:r w:rsidR="00824ED7">
        <w:t xml:space="preserve"> </w:t>
      </w:r>
    </w:p>
    <w:p w:rsidR="00FE1CE6" w:rsidRDefault="00303CCF" w:rsidP="00A659C9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6300470" cy="418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t_corr_featur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8E" w:rsidRDefault="00FE1CE6" w:rsidP="00A659C9">
      <w:pPr>
        <w:spacing w:line="360" w:lineRule="auto"/>
        <w:jc w:val="both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7C6C870" wp14:editId="30043BC4">
            <wp:extent cx="4912010" cy="47625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d_outlier_goodba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39" cy="47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E6" w:rsidRDefault="00FE1CE6" w:rsidP="00A659C9">
      <w:pPr>
        <w:spacing w:line="360" w:lineRule="auto"/>
        <w:jc w:val="both"/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CB9E1A1" wp14:editId="4211B53B">
            <wp:extent cx="5051564" cy="4931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nd_scale_hist_gengoodsp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17" cy="49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2D" w:rsidRDefault="00AF752D" w:rsidP="00A659C9">
      <w:pPr>
        <w:spacing w:line="360" w:lineRule="auto"/>
        <w:jc w:val="both"/>
      </w:pPr>
    </w:p>
    <w:p w:rsidR="00AF752D" w:rsidRDefault="00AF752D" w:rsidP="00A659C9">
      <w:pPr>
        <w:spacing w:line="360" w:lineRule="auto"/>
        <w:jc w:val="both"/>
      </w:pPr>
    </w:p>
    <w:p w:rsidR="00BC04C6" w:rsidRDefault="00BC04C6" w:rsidP="00BC04C6">
      <w:pPr>
        <w:pStyle w:val="2"/>
        <w:jc w:val="both"/>
      </w:pPr>
      <w:r>
        <w:rPr>
          <w:lang w:val="en-US"/>
        </w:rPr>
        <w:t>IV</w:t>
      </w:r>
      <w:r>
        <w:t>. Построение</w:t>
      </w:r>
      <w:r w:rsidR="00F53A67">
        <w:t xml:space="preserve"> и исследование</w:t>
      </w:r>
      <w:r>
        <w:t xml:space="preserve"> нейросетев</w:t>
      </w:r>
      <w:r w:rsidR="00F53A67">
        <w:t>ых моделей</w:t>
      </w:r>
    </w:p>
    <w:p w:rsidR="00BC04C6" w:rsidRDefault="00BC04C6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4.1. </w:t>
      </w:r>
      <w:r w:rsidR="00942AC5">
        <w:rPr>
          <w:i/>
          <w:iCs/>
        </w:rPr>
        <w:t>Параметры а</w:t>
      </w:r>
      <w:r>
        <w:rPr>
          <w:i/>
          <w:iCs/>
        </w:rPr>
        <w:t>рхитектур</w:t>
      </w:r>
      <w:r w:rsidR="00942AC5">
        <w:rPr>
          <w:i/>
          <w:iCs/>
        </w:rPr>
        <w:t>ы и обучения</w:t>
      </w:r>
      <w:r>
        <w:rPr>
          <w:i/>
          <w:iCs/>
        </w:rPr>
        <w:t xml:space="preserve"> </w:t>
      </w:r>
      <w:r w:rsidR="00F53A67">
        <w:rPr>
          <w:i/>
          <w:iCs/>
        </w:rPr>
        <w:t xml:space="preserve">многослойной </w:t>
      </w:r>
      <w:r>
        <w:rPr>
          <w:i/>
          <w:iCs/>
        </w:rPr>
        <w:t>нейронной сети</w:t>
      </w:r>
    </w:p>
    <w:tbl>
      <w:tblPr>
        <w:tblW w:w="97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14"/>
        <w:gridCol w:w="4985"/>
      </w:tblGrid>
      <w:tr w:rsidR="00942AC5" w:rsidTr="00FB78F8">
        <w:tc>
          <w:tcPr>
            <w:tcW w:w="4814" w:type="dxa"/>
            <w:vAlign w:val="center"/>
          </w:tcPr>
          <w:p w:rsidR="00942AC5" w:rsidRPr="00942AC5" w:rsidRDefault="00942AC5" w:rsidP="00942AC5">
            <w:pPr>
              <w:jc w:val="center"/>
            </w:pPr>
            <w:r>
              <w:t>Параметр</w:t>
            </w:r>
          </w:p>
        </w:tc>
        <w:tc>
          <w:tcPr>
            <w:tcW w:w="4985" w:type="dxa"/>
            <w:vAlign w:val="center"/>
          </w:tcPr>
          <w:p w:rsidR="00942AC5" w:rsidRPr="00942AC5" w:rsidRDefault="00942AC5" w:rsidP="00942AC5">
            <w:pPr>
              <w:jc w:val="center"/>
            </w:pPr>
            <w:r>
              <w:t>Значение</w:t>
            </w:r>
          </w:p>
        </w:tc>
      </w:tr>
      <w:tr w:rsidR="00942AC5" w:rsidTr="00FB78F8">
        <w:tc>
          <w:tcPr>
            <w:tcW w:w="4814" w:type="dxa"/>
            <w:vAlign w:val="center"/>
          </w:tcPr>
          <w:p w:rsidR="00942AC5" w:rsidRDefault="00F833BF" w:rsidP="00942AC5">
            <w:pPr>
              <w:spacing w:before="120" w:after="120"/>
            </w:pPr>
            <w:r>
              <w:t>Функция потерь</w:t>
            </w:r>
          </w:p>
        </w:tc>
        <w:tc>
          <w:tcPr>
            <w:tcW w:w="4985" w:type="dxa"/>
            <w:vAlign w:val="center"/>
          </w:tcPr>
          <w:p w:rsidR="00942AC5" w:rsidRPr="0044351D" w:rsidRDefault="0044351D" w:rsidP="00942AC5">
            <w:pPr>
              <w:spacing w:before="120" w:after="120"/>
              <w:jc w:val="center"/>
              <w:rPr>
                <w:lang w:val="en-US"/>
              </w:rPr>
            </w:pPr>
            <w:r>
              <w:t>Binary-Cross-Entropy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BB6B9F">
            <w:pPr>
              <w:spacing w:before="120" w:after="120"/>
            </w:pPr>
            <w:r>
              <w:t>Число входов сети</w:t>
            </w:r>
          </w:p>
        </w:tc>
        <w:tc>
          <w:tcPr>
            <w:tcW w:w="4985" w:type="dxa"/>
            <w:vAlign w:val="center"/>
          </w:tcPr>
          <w:p w:rsidR="00F833BF" w:rsidRPr="0044351D" w:rsidRDefault="003D0134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4351D">
              <w:rPr>
                <w:lang w:val="en-US"/>
              </w:rPr>
              <w:t>0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BB6B9F">
            <w:pPr>
              <w:spacing w:before="120" w:after="120"/>
            </w:pPr>
            <w:r>
              <w:t>Число выходов сети</w:t>
            </w:r>
          </w:p>
        </w:tc>
        <w:tc>
          <w:tcPr>
            <w:tcW w:w="4985" w:type="dxa"/>
            <w:vAlign w:val="center"/>
          </w:tcPr>
          <w:p w:rsidR="00F833BF" w:rsidRPr="0044351D" w:rsidRDefault="0044351D" w:rsidP="00942AC5">
            <w:pPr>
              <w:spacing w:before="120" w:after="120"/>
              <w:jc w:val="center"/>
            </w:pPr>
            <w:r>
              <w:rPr>
                <w:lang w:val="en-US"/>
              </w:rPr>
              <w:t>1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r>
              <w:t>Число скрытых слоев сети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Default="00B01621" w:rsidP="00942AC5">
            <w:pPr>
              <w:spacing w:before="120" w:after="120"/>
              <w:jc w:val="center"/>
            </w:pPr>
            <w:r>
              <w:t>3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r w:rsidRPr="00942AC5">
              <w:t>Число и АХ нейронов 1-го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Pr="0044351D" w:rsidRDefault="00B01621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="0044351D">
              <w:rPr>
                <w:lang w:val="en-US"/>
              </w:rPr>
              <w:t>, tanh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2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Pr="0044351D" w:rsidRDefault="00B01621" w:rsidP="00942AC5">
            <w:pPr>
              <w:spacing w:before="120" w:after="120"/>
              <w:jc w:val="center"/>
              <w:rPr>
                <w:lang w:val="en-US"/>
              </w:rPr>
            </w:pPr>
            <w:r>
              <w:t>1</w:t>
            </w:r>
            <w:r w:rsidR="0044351D">
              <w:t>0</w:t>
            </w:r>
            <w:r>
              <w:rPr>
                <w:lang w:val="en-US"/>
              </w:rPr>
              <w:t>, tanh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Pr="00942AC5" w:rsidRDefault="00F833BF" w:rsidP="00F833BF">
            <w:pPr>
              <w:spacing w:before="120" w:after="120"/>
            </w:pPr>
            <w:r w:rsidRPr="00942AC5">
              <w:t xml:space="preserve">Число и АХ нейронов </w:t>
            </w:r>
            <w:r>
              <w:t>3</w:t>
            </w:r>
            <w:r w:rsidRPr="00942AC5">
              <w:t>-го скрытого слоя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Pr="0044351D" w:rsidRDefault="00B01621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10,logistic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r>
              <w:t>АХ нейронов выходного слоя</w:t>
            </w:r>
          </w:p>
        </w:tc>
        <w:tc>
          <w:tcPr>
            <w:tcW w:w="4985" w:type="dxa"/>
            <w:vAlign w:val="center"/>
          </w:tcPr>
          <w:p w:rsidR="00F833BF" w:rsidRPr="0044351D" w:rsidRDefault="0044351D" w:rsidP="00942AC5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942AC5">
            <w:pPr>
              <w:spacing w:before="120" w:after="120"/>
            </w:pPr>
            <w:r>
              <w:lastRenderedPageBreak/>
              <w:t>Кросс-валидация</w:t>
            </w:r>
          </w:p>
        </w:tc>
        <w:tc>
          <w:tcPr>
            <w:tcW w:w="4985" w:type="dxa"/>
            <w:vAlign w:val="center"/>
          </w:tcPr>
          <w:p w:rsidR="00F833BF" w:rsidRPr="00942AC5" w:rsidRDefault="00F833BF" w:rsidP="00942AC5">
            <w:pPr>
              <w:spacing w:before="120" w:after="120"/>
              <w:jc w:val="center"/>
            </w:pPr>
            <w:r w:rsidRPr="00942AC5">
              <w:rPr>
                <w:lang w:val="en-US"/>
              </w:rPr>
              <w:t>Holdout</w:t>
            </w:r>
            <w:r w:rsidRPr="00942AC5">
              <w:t xml:space="preserve"> (60/30/10)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>Объёмы обучающей / валидационной / тестовой выборок</w:t>
            </w:r>
          </w:p>
        </w:tc>
        <w:tc>
          <w:tcPr>
            <w:tcW w:w="4985" w:type="dxa"/>
            <w:vAlign w:val="center"/>
          </w:tcPr>
          <w:p w:rsidR="00F833BF" w:rsidRPr="0044351D" w:rsidRDefault="0044351D" w:rsidP="0044351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60%</w:t>
            </w:r>
            <w:r w:rsidR="00F833BF">
              <w:t>/</w:t>
            </w:r>
            <w:r>
              <w:rPr>
                <w:lang w:val="en-US"/>
              </w:rPr>
              <w:t xml:space="preserve"> 3</w:t>
            </w:r>
            <w:r>
              <w:t>0</w:t>
            </w:r>
            <w:r>
              <w:rPr>
                <w:lang w:val="en-US"/>
              </w:rPr>
              <w:t xml:space="preserve">% </w:t>
            </w:r>
            <w:r w:rsidR="00F833BF">
              <w:t>/</w:t>
            </w:r>
            <w:r>
              <w:rPr>
                <w:lang w:val="en-US"/>
              </w:rPr>
              <w:t>10%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>Режим обучения</w:t>
            </w:r>
            <w:r w:rsidR="00172599">
              <w:t>*</w:t>
            </w:r>
          </w:p>
        </w:tc>
        <w:tc>
          <w:tcPr>
            <w:tcW w:w="4985" w:type="dxa"/>
            <w:vAlign w:val="center"/>
          </w:tcPr>
          <w:p w:rsidR="00F833BF" w:rsidRPr="0044351D" w:rsidRDefault="0044351D" w:rsidP="00FB78F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Mini-batch, bs=50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E432CD">
            <w:pPr>
              <w:spacing w:before="120" w:after="120"/>
            </w:pPr>
            <w:r>
              <w:t>Метод инициализации весов</w:t>
            </w:r>
          </w:p>
        </w:tc>
        <w:tc>
          <w:tcPr>
            <w:tcW w:w="4985" w:type="dxa"/>
            <w:vAlign w:val="center"/>
          </w:tcPr>
          <w:p w:rsidR="00F833BF" w:rsidRDefault="00F833BF" w:rsidP="00E432CD">
            <w:pPr>
              <w:spacing w:before="120" w:after="120"/>
              <w:jc w:val="center"/>
            </w:pPr>
            <w:r>
              <w:t>метод Хавьера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>Критерий останова</w:t>
            </w:r>
          </w:p>
        </w:tc>
        <w:tc>
          <w:tcPr>
            <w:tcW w:w="4985" w:type="dxa"/>
            <w:vAlign w:val="center"/>
          </w:tcPr>
          <w:p w:rsidR="00F833BF" w:rsidRPr="00303CCF" w:rsidRDefault="00303CCF" w:rsidP="00FB78F8">
            <w:pPr>
              <w:spacing w:before="120" w:after="120"/>
              <w:jc w:val="center"/>
            </w:pPr>
            <w:r>
              <w:t>Epochs = 200</w:t>
            </w:r>
          </w:p>
        </w:tc>
      </w:tr>
      <w:tr w:rsidR="00F833BF" w:rsidTr="00FB78F8">
        <w:tc>
          <w:tcPr>
            <w:tcW w:w="4814" w:type="dxa"/>
            <w:vAlign w:val="center"/>
          </w:tcPr>
          <w:p w:rsidR="00F833BF" w:rsidRDefault="00F833BF" w:rsidP="00FB78F8">
            <w:pPr>
              <w:spacing w:before="120" w:after="120"/>
            </w:pPr>
            <w:r>
              <w:t>Ранний останов</w:t>
            </w:r>
          </w:p>
        </w:tc>
        <w:tc>
          <w:tcPr>
            <w:tcW w:w="4985" w:type="dxa"/>
            <w:vAlign w:val="center"/>
          </w:tcPr>
          <w:p w:rsidR="00F833BF" w:rsidRPr="00FB78F8" w:rsidRDefault="00F833BF" w:rsidP="00FB78F8">
            <w:pPr>
              <w:spacing w:before="120" w:after="120"/>
              <w:jc w:val="center"/>
            </w:pPr>
            <w:r>
              <w:t>да</w:t>
            </w:r>
          </w:p>
        </w:tc>
      </w:tr>
    </w:tbl>
    <w:p w:rsidR="00F833BF" w:rsidRDefault="00F833BF" w:rsidP="00BC04C6">
      <w:pPr>
        <w:spacing w:line="360" w:lineRule="auto"/>
        <w:jc w:val="both"/>
      </w:pPr>
      <w:r>
        <w:t xml:space="preserve">* Определяется </w:t>
      </w:r>
      <w:r w:rsidR="00172599">
        <w:t>вариантом задания</w:t>
      </w:r>
      <w:r>
        <w:t>.</w:t>
      </w:r>
    </w:p>
    <w:p w:rsidR="00F833BF" w:rsidRDefault="00F833BF" w:rsidP="00BC04C6">
      <w:pPr>
        <w:spacing w:line="360" w:lineRule="auto"/>
        <w:jc w:val="both"/>
      </w:pPr>
    </w:p>
    <w:p w:rsidR="00FB78F8" w:rsidRPr="00563353" w:rsidRDefault="00CD4807" w:rsidP="00BC04C6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4.2. Исследование </w:t>
      </w:r>
      <w:r w:rsidR="00942AC5">
        <w:rPr>
          <w:i/>
          <w:iCs/>
        </w:rPr>
        <w:t>простого градиентного метода обучения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2127"/>
        <w:gridCol w:w="2409"/>
        <w:gridCol w:w="2268"/>
      </w:tblGrid>
      <w:tr w:rsidR="00FB78F8" w:rsidTr="002F78F7">
        <w:tc>
          <w:tcPr>
            <w:tcW w:w="1001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 xml:space="preserve">Скорость обучения, </w:t>
            </w:r>
            <w:r>
              <w:sym w:font="Symbol" w:char="F061"/>
            </w:r>
          </w:p>
        </w:tc>
        <w:tc>
          <w:tcPr>
            <w:tcW w:w="2127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409" w:type="dxa"/>
            <w:vAlign w:val="center"/>
          </w:tcPr>
          <w:p w:rsidR="00FB78F8" w:rsidRPr="00FB78F8" w:rsidRDefault="00FB78F8" w:rsidP="002F78F7">
            <w:pPr>
              <w:jc w:val="center"/>
            </w:pPr>
            <w:r>
              <w:t xml:space="preserve">Ошибка на обучающей выборке, </w:t>
            </w:r>
            <w:r w:rsidRPr="00172599">
              <w:rPr>
                <w:i/>
                <w:lang w:val="en-US"/>
              </w:rPr>
              <w:t>E</w:t>
            </w:r>
            <w:r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:rsidR="00FB78F8" w:rsidRPr="00942AC5" w:rsidRDefault="00FB78F8" w:rsidP="002F78F7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2127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409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0.663</w:t>
            </w:r>
          </w:p>
        </w:tc>
        <w:tc>
          <w:tcPr>
            <w:tcW w:w="2268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0.663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2127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168</w:t>
            </w:r>
          </w:p>
        </w:tc>
        <w:tc>
          <w:tcPr>
            <w:tcW w:w="2409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0.278</w:t>
            </w:r>
          </w:p>
        </w:tc>
        <w:tc>
          <w:tcPr>
            <w:tcW w:w="2268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0.286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942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127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2409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0.273</w:t>
            </w:r>
          </w:p>
        </w:tc>
        <w:tc>
          <w:tcPr>
            <w:tcW w:w="2268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942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2127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409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  <w:tc>
          <w:tcPr>
            <w:tcW w:w="2268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</w:t>
            </w:r>
          </w:p>
        </w:tc>
      </w:tr>
      <w:tr w:rsidR="00FB78F8" w:rsidTr="002F78F7">
        <w:tc>
          <w:tcPr>
            <w:tcW w:w="1001" w:type="dxa"/>
            <w:vAlign w:val="center"/>
          </w:tcPr>
          <w:p w:rsidR="00FB78F8" w:rsidRDefault="00FB78F8" w:rsidP="002F78F7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942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7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9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0.467</w:t>
            </w:r>
          </w:p>
        </w:tc>
        <w:tc>
          <w:tcPr>
            <w:tcW w:w="2268" w:type="dxa"/>
            <w:vAlign w:val="center"/>
          </w:tcPr>
          <w:p w:rsidR="00FB78F8" w:rsidRPr="00CD28A3" w:rsidRDefault="00CD28A3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0.461</w:t>
            </w:r>
          </w:p>
        </w:tc>
      </w:tr>
    </w:tbl>
    <w:p w:rsidR="00905AF7" w:rsidRDefault="00905AF7" w:rsidP="00BC04C6">
      <w:pPr>
        <w:spacing w:line="360" w:lineRule="auto"/>
        <w:jc w:val="both"/>
      </w:pPr>
    </w:p>
    <w:p w:rsidR="002F78F7" w:rsidRDefault="00595D64" w:rsidP="00BC04C6">
      <w:pPr>
        <w:spacing w:line="360" w:lineRule="auto"/>
        <w:jc w:val="both"/>
      </w:pPr>
      <w:r>
        <w:t>Анализируя полученные данные</w:t>
      </w:r>
      <w:r w:rsidRPr="00595D64">
        <w:t xml:space="preserve">, </w:t>
      </w:r>
      <w:r>
        <w:t>лучшей обучающей скоростью оказалась 0.1.</w:t>
      </w:r>
    </w:p>
    <w:p w:rsidR="00595D64" w:rsidRPr="00595D64" w:rsidRDefault="00595D64" w:rsidP="00BC04C6">
      <w:pPr>
        <w:spacing w:line="360" w:lineRule="auto"/>
        <w:jc w:val="both"/>
      </w:pPr>
    </w:p>
    <w:p w:rsidR="002F78F7" w:rsidRPr="00563353" w:rsidRDefault="002F78F7" w:rsidP="002F78F7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60E19" w:rsidRPr="00172599">
        <w:rPr>
          <w:i/>
          <w:iCs/>
        </w:rPr>
        <w:t>3</w:t>
      </w:r>
      <w:r>
        <w:rPr>
          <w:i/>
          <w:iCs/>
        </w:rPr>
        <w:t xml:space="preserve">. Исследование методов </w:t>
      </w:r>
      <w:r>
        <w:rPr>
          <w:i/>
          <w:iCs/>
          <w:lang w:val="en-US"/>
        </w:rPr>
        <w:t>GDM</w:t>
      </w:r>
      <w:r w:rsidRPr="002F78F7">
        <w:rPr>
          <w:i/>
          <w:iCs/>
        </w:rPr>
        <w:t xml:space="preserve"> </w:t>
      </w:r>
      <w:r>
        <w:rPr>
          <w:i/>
          <w:iCs/>
        </w:rPr>
        <w:t xml:space="preserve">и </w:t>
      </w:r>
      <w:r>
        <w:rPr>
          <w:i/>
          <w:iCs/>
          <w:lang w:val="en-US"/>
        </w:rPr>
        <w:t>NAG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547"/>
        <w:gridCol w:w="1842"/>
        <w:gridCol w:w="2127"/>
        <w:gridCol w:w="1984"/>
      </w:tblGrid>
      <w:tr w:rsidR="002F78F7" w:rsidTr="00905AF7">
        <w:tc>
          <w:tcPr>
            <w:tcW w:w="884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t>№ п/п</w:t>
            </w:r>
          </w:p>
        </w:tc>
        <w:tc>
          <w:tcPr>
            <w:tcW w:w="1505" w:type="dxa"/>
            <w:vAlign w:val="center"/>
          </w:tcPr>
          <w:p w:rsidR="002F78F7" w:rsidRDefault="002F78F7" w:rsidP="002F78F7">
            <w:pPr>
              <w:jc w:val="center"/>
            </w:pPr>
            <w:r>
              <w:t>Метод</w:t>
            </w:r>
          </w:p>
        </w:tc>
        <w:tc>
          <w:tcPr>
            <w:tcW w:w="1547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t xml:space="preserve">Момент, </w:t>
            </w:r>
            <w:r>
              <w:sym w:font="Symbol" w:char="F06D"/>
            </w:r>
          </w:p>
        </w:tc>
        <w:tc>
          <w:tcPr>
            <w:tcW w:w="1842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t>Число эпох обучения</w:t>
            </w:r>
          </w:p>
        </w:tc>
        <w:tc>
          <w:tcPr>
            <w:tcW w:w="2127" w:type="dxa"/>
            <w:vAlign w:val="center"/>
          </w:tcPr>
          <w:p w:rsidR="002F78F7" w:rsidRPr="00FB78F8" w:rsidRDefault="002F78F7" w:rsidP="002F78F7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84" w:type="dxa"/>
            <w:vAlign w:val="center"/>
          </w:tcPr>
          <w:p w:rsidR="002F78F7" w:rsidRPr="00942AC5" w:rsidRDefault="002F78F7" w:rsidP="002F78F7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Default="00905AF7" w:rsidP="002F78F7">
            <w:pPr>
              <w:spacing w:before="120" w:after="12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2F78F7" w:rsidRDefault="00595D64" w:rsidP="002F78F7">
            <w:pPr>
              <w:spacing w:before="120" w:after="120"/>
              <w:jc w:val="center"/>
            </w:pPr>
            <w:r>
              <w:t>39</w:t>
            </w:r>
          </w:p>
        </w:tc>
        <w:tc>
          <w:tcPr>
            <w:tcW w:w="2127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.274</w:t>
            </w:r>
          </w:p>
        </w:tc>
        <w:tc>
          <w:tcPr>
            <w:tcW w:w="1984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0.278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Default="00595D64" w:rsidP="002F78F7">
            <w:pPr>
              <w:spacing w:before="120" w:after="120"/>
              <w:jc w:val="center"/>
            </w:pPr>
            <w:r>
              <w:t>31</w:t>
            </w:r>
          </w:p>
        </w:tc>
        <w:tc>
          <w:tcPr>
            <w:tcW w:w="2127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  <w:tc>
          <w:tcPr>
            <w:tcW w:w="1984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0.279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842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2127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0.272</w:t>
            </w:r>
          </w:p>
        </w:tc>
        <w:tc>
          <w:tcPr>
            <w:tcW w:w="1984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2127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0.274</w:t>
            </w:r>
          </w:p>
        </w:tc>
        <w:tc>
          <w:tcPr>
            <w:tcW w:w="1984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0.279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842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127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0.274</w:t>
            </w:r>
          </w:p>
        </w:tc>
        <w:tc>
          <w:tcPr>
            <w:tcW w:w="1984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2127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0.273</w:t>
            </w:r>
          </w:p>
        </w:tc>
        <w:tc>
          <w:tcPr>
            <w:tcW w:w="1984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0.281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GDM</w:t>
            </w:r>
          </w:p>
        </w:tc>
        <w:tc>
          <w:tcPr>
            <w:tcW w:w="1547" w:type="dxa"/>
            <w:vMerge w:val="restart"/>
            <w:vAlign w:val="center"/>
          </w:tcPr>
          <w:p w:rsidR="002F78F7" w:rsidRPr="00595D64" w:rsidRDefault="00595D64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842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2127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0.262</w:t>
            </w:r>
          </w:p>
        </w:tc>
        <w:tc>
          <w:tcPr>
            <w:tcW w:w="1984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0.278</w:t>
            </w:r>
          </w:p>
        </w:tc>
      </w:tr>
      <w:tr w:rsidR="002F78F7" w:rsidTr="00905AF7">
        <w:tc>
          <w:tcPr>
            <w:tcW w:w="884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505" w:type="dxa"/>
            <w:vAlign w:val="center"/>
          </w:tcPr>
          <w:p w:rsidR="002F78F7" w:rsidRPr="002F78F7" w:rsidRDefault="002F78F7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NAG</w:t>
            </w:r>
          </w:p>
        </w:tc>
        <w:tc>
          <w:tcPr>
            <w:tcW w:w="1547" w:type="dxa"/>
            <w:vMerge/>
            <w:vAlign w:val="center"/>
          </w:tcPr>
          <w:p w:rsidR="002F78F7" w:rsidRDefault="002F78F7" w:rsidP="002F78F7">
            <w:pPr>
              <w:spacing w:before="120" w:after="120"/>
              <w:jc w:val="center"/>
            </w:pPr>
          </w:p>
        </w:tc>
        <w:tc>
          <w:tcPr>
            <w:tcW w:w="1842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2127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0.241</w:t>
            </w:r>
          </w:p>
        </w:tc>
        <w:tc>
          <w:tcPr>
            <w:tcW w:w="1984" w:type="dxa"/>
            <w:vAlign w:val="center"/>
          </w:tcPr>
          <w:p w:rsidR="002F78F7" w:rsidRPr="00090B0A" w:rsidRDefault="00090B0A" w:rsidP="002F78F7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0.257</w:t>
            </w:r>
          </w:p>
        </w:tc>
      </w:tr>
    </w:tbl>
    <w:p w:rsidR="00563353" w:rsidRDefault="00563353" w:rsidP="00090B0A">
      <w:pPr>
        <w:spacing w:line="360" w:lineRule="auto"/>
        <w:jc w:val="both"/>
      </w:pPr>
    </w:p>
    <w:p w:rsidR="00090B0A" w:rsidRDefault="00090B0A" w:rsidP="00090B0A">
      <w:pPr>
        <w:spacing w:line="360" w:lineRule="auto"/>
        <w:jc w:val="both"/>
      </w:pPr>
      <w:r>
        <w:t xml:space="preserve">Отличие результатов двух алгоритмов наблюдается только при значении 0.9 в остальных случаях они отличаются на малую величину, скорость схождения также не сильно отличаются. </w:t>
      </w:r>
    </w:p>
    <w:p w:rsidR="00090B0A" w:rsidRPr="00090B0A" w:rsidRDefault="00090B0A" w:rsidP="00090B0A">
      <w:pPr>
        <w:spacing w:line="360" w:lineRule="auto"/>
        <w:jc w:val="both"/>
      </w:pPr>
      <w:r>
        <w:t>При значении параметра (0.9) наблюдается явное переобучение. Наилучший результат на тестовой выборке был получена на GDM c параметром равным 0.3.</w:t>
      </w:r>
    </w:p>
    <w:p w:rsidR="00CD4807" w:rsidRDefault="00CD4807" w:rsidP="00BC04C6">
      <w:pPr>
        <w:spacing w:line="360" w:lineRule="auto"/>
        <w:jc w:val="both"/>
      </w:pPr>
    </w:p>
    <w:p w:rsidR="00942AC5" w:rsidRPr="00660E19" w:rsidRDefault="00942AC5" w:rsidP="00942AC5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660E19" w:rsidRPr="00660E19">
        <w:rPr>
          <w:i/>
          <w:iCs/>
        </w:rPr>
        <w:t>4</w:t>
      </w:r>
      <w:r>
        <w:rPr>
          <w:i/>
          <w:iCs/>
        </w:rPr>
        <w:t xml:space="preserve">. Исследование </w:t>
      </w:r>
      <w:r w:rsidR="00E84562">
        <w:rPr>
          <w:i/>
          <w:iCs/>
        </w:rPr>
        <w:t>методов</w:t>
      </w:r>
      <w:r w:rsidR="00E84562" w:rsidRPr="00E84562">
        <w:rPr>
          <w:i/>
          <w:iCs/>
        </w:rPr>
        <w:t xml:space="preserve"> </w:t>
      </w:r>
      <w:r w:rsidR="00660E19">
        <w:rPr>
          <w:i/>
          <w:iCs/>
        </w:rPr>
        <w:t>наискорейшего спуска и сопряжённых градиентов</w:t>
      </w:r>
    </w:p>
    <w:p w:rsidR="00660E19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Сравнение кривых обучения</w:t>
      </w:r>
    </w:p>
    <w:p w:rsidR="004762D7" w:rsidRPr="004762D7" w:rsidRDefault="004762D7" w:rsidP="00660E19">
      <w:pPr>
        <w:spacing w:line="360" w:lineRule="auto"/>
        <w:jc w:val="both"/>
        <w:rPr>
          <w:b/>
        </w:rPr>
      </w:pPr>
      <w:r w:rsidRPr="004762D7">
        <w:rPr>
          <w:b/>
        </w:rPr>
        <w:t>Fletcher-Reeeves</w:t>
      </w:r>
    </w:p>
    <w:p w:rsidR="004762D7" w:rsidRDefault="004762D7" w:rsidP="00660E19">
      <w:pPr>
        <w:spacing w:line="360" w:lineRule="auto"/>
        <w:jc w:val="both"/>
        <w:rPr>
          <w:i/>
        </w:rPr>
      </w:pPr>
      <w:r>
        <w:rPr>
          <w:noProof/>
        </w:rPr>
        <w:drawing>
          <wp:inline distT="0" distB="0" distL="0" distR="0" wp14:anchorId="4949477C" wp14:editId="1B484AF9">
            <wp:extent cx="4419600" cy="175062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34" t="31084" r="9888" b="16730"/>
                    <a:stretch/>
                  </pic:blipFill>
                  <pic:spPr bwMode="auto">
                    <a:xfrm>
                      <a:off x="0" y="0"/>
                      <a:ext cx="4430126" cy="175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2D7" w:rsidRPr="004762D7" w:rsidRDefault="004762D7" w:rsidP="00660E19">
      <w:pPr>
        <w:spacing w:line="360" w:lineRule="auto"/>
        <w:jc w:val="both"/>
        <w:rPr>
          <w:b/>
        </w:rPr>
      </w:pPr>
      <w:r w:rsidRPr="004762D7">
        <w:rPr>
          <w:b/>
        </w:rPr>
        <w:t>Polak-Ribiere</w:t>
      </w:r>
    </w:p>
    <w:p w:rsidR="004762D7" w:rsidRDefault="004762D7" w:rsidP="00660E19">
      <w:pPr>
        <w:spacing w:line="360" w:lineRule="auto"/>
        <w:jc w:val="both"/>
        <w:rPr>
          <w:i/>
        </w:rPr>
      </w:pPr>
      <w:r>
        <w:rPr>
          <w:noProof/>
        </w:rPr>
        <w:drawing>
          <wp:inline distT="0" distB="0" distL="0" distR="0" wp14:anchorId="6621E4F5" wp14:editId="3D59654B">
            <wp:extent cx="4400550" cy="18279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354" t="30799" r="10690" b="15305"/>
                    <a:stretch/>
                  </pic:blipFill>
                  <pic:spPr bwMode="auto">
                    <a:xfrm>
                      <a:off x="0" y="0"/>
                      <a:ext cx="4424352" cy="1837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б) Заполнить таблицу по результатам обучения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084"/>
        <w:gridCol w:w="2268"/>
        <w:gridCol w:w="2268"/>
        <w:gridCol w:w="2268"/>
      </w:tblGrid>
      <w:tr w:rsidR="00660E19" w:rsidTr="00905AF7">
        <w:tc>
          <w:tcPr>
            <w:tcW w:w="1001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>№ п/п</w:t>
            </w:r>
          </w:p>
        </w:tc>
        <w:tc>
          <w:tcPr>
            <w:tcW w:w="2084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>Метод</w:t>
            </w:r>
          </w:p>
        </w:tc>
        <w:tc>
          <w:tcPr>
            <w:tcW w:w="2268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268" w:type="dxa"/>
            <w:vAlign w:val="center"/>
          </w:tcPr>
          <w:p w:rsidR="00660E19" w:rsidRPr="00FB78F8" w:rsidRDefault="00660E19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:rsidR="00660E19" w:rsidRPr="00942AC5" w:rsidRDefault="00660E19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60E19" w:rsidTr="00905AF7">
        <w:tc>
          <w:tcPr>
            <w:tcW w:w="1001" w:type="dxa"/>
            <w:vAlign w:val="center"/>
          </w:tcPr>
          <w:p w:rsidR="00660E19" w:rsidRPr="00090B0A" w:rsidRDefault="00090B0A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084" w:type="dxa"/>
            <w:vAlign w:val="center"/>
          </w:tcPr>
          <w:p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Fletcher-Reeeves</w:t>
            </w:r>
          </w:p>
        </w:tc>
        <w:tc>
          <w:tcPr>
            <w:tcW w:w="2268" w:type="dxa"/>
            <w:vAlign w:val="center"/>
          </w:tcPr>
          <w:p w:rsidR="00660E19" w:rsidRPr="00090B0A" w:rsidRDefault="00090B0A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268" w:type="dxa"/>
            <w:vAlign w:val="center"/>
          </w:tcPr>
          <w:p w:rsidR="00660E19" w:rsidRPr="00090B0A" w:rsidRDefault="00090B0A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0.331</w:t>
            </w:r>
          </w:p>
        </w:tc>
        <w:tc>
          <w:tcPr>
            <w:tcW w:w="2268" w:type="dxa"/>
            <w:vAlign w:val="center"/>
          </w:tcPr>
          <w:p w:rsidR="00660E19" w:rsidRPr="00090B0A" w:rsidRDefault="00090B0A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0.304</w:t>
            </w:r>
          </w:p>
        </w:tc>
      </w:tr>
      <w:tr w:rsidR="00660E19" w:rsidTr="00905AF7">
        <w:tc>
          <w:tcPr>
            <w:tcW w:w="1001" w:type="dxa"/>
            <w:vAlign w:val="center"/>
          </w:tcPr>
          <w:p w:rsidR="00660E19" w:rsidRDefault="00090B0A" w:rsidP="00E432CD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084" w:type="dxa"/>
            <w:vAlign w:val="center"/>
          </w:tcPr>
          <w:p w:rsidR="00660E19" w:rsidRPr="00660E19" w:rsidRDefault="00660E19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Polak-Ribiere</w:t>
            </w:r>
          </w:p>
        </w:tc>
        <w:tc>
          <w:tcPr>
            <w:tcW w:w="2268" w:type="dxa"/>
            <w:vAlign w:val="center"/>
          </w:tcPr>
          <w:p w:rsidR="00660E19" w:rsidRPr="00090B0A" w:rsidRDefault="00090B0A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58</w:t>
            </w:r>
          </w:p>
        </w:tc>
        <w:tc>
          <w:tcPr>
            <w:tcW w:w="2268" w:type="dxa"/>
            <w:vAlign w:val="center"/>
          </w:tcPr>
          <w:p w:rsidR="00660E19" w:rsidRPr="00090B0A" w:rsidRDefault="00090B0A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0.271</w:t>
            </w:r>
          </w:p>
        </w:tc>
        <w:tc>
          <w:tcPr>
            <w:tcW w:w="2268" w:type="dxa"/>
            <w:vAlign w:val="center"/>
          </w:tcPr>
          <w:p w:rsidR="00660E19" w:rsidRPr="00090B0A" w:rsidRDefault="00090B0A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0.281</w:t>
            </w:r>
          </w:p>
        </w:tc>
      </w:tr>
    </w:tbl>
    <w:p w:rsidR="00660E19" w:rsidRDefault="00660E19" w:rsidP="00660E19">
      <w:pPr>
        <w:spacing w:line="360" w:lineRule="auto"/>
        <w:jc w:val="both"/>
      </w:pPr>
    </w:p>
    <w:p w:rsidR="00E432CD" w:rsidRDefault="00E432CD" w:rsidP="00E432CD">
      <w:pPr>
        <w:spacing w:line="360" w:lineRule="auto"/>
        <w:jc w:val="both"/>
        <w:rPr>
          <w:i/>
        </w:rPr>
      </w:pPr>
      <w:r w:rsidRPr="00905AF7">
        <w:rPr>
          <w:i/>
        </w:rPr>
        <w:t>в) Выводы</w:t>
      </w:r>
    </w:p>
    <w:p w:rsidR="00090B0A" w:rsidRDefault="00090B0A" w:rsidP="00090B0A">
      <w:pPr>
        <w:spacing w:line="360" w:lineRule="auto"/>
        <w:jc w:val="both"/>
      </w:pPr>
      <w:r>
        <w:lastRenderedPageBreak/>
        <w:t xml:space="preserve">Наилучший результат показал метод </w:t>
      </w:r>
      <w:r>
        <w:rPr>
          <w:lang w:val="en-US"/>
        </w:rPr>
        <w:t>Polak</w:t>
      </w:r>
      <w:r w:rsidRPr="00090B0A">
        <w:t>-</w:t>
      </w:r>
      <w:r>
        <w:rPr>
          <w:lang w:val="en-US"/>
        </w:rPr>
        <w:t>Ribiere</w:t>
      </w:r>
      <w:r>
        <w:t>. Методы сопряженных градиентов оба переобучились в пределах 100 итераций, метод слишком хорошо подстроился под обучающую выборку, необходима регуляризация.</w:t>
      </w:r>
    </w:p>
    <w:p w:rsidR="00090B0A" w:rsidRPr="00905AF7" w:rsidRDefault="00090B0A" w:rsidP="00E432CD">
      <w:pPr>
        <w:spacing w:line="360" w:lineRule="auto"/>
        <w:jc w:val="both"/>
        <w:rPr>
          <w:i/>
        </w:rPr>
      </w:pPr>
    </w:p>
    <w:p w:rsidR="00E432CD" w:rsidRDefault="00E432CD" w:rsidP="00E432CD">
      <w:pPr>
        <w:spacing w:line="360" w:lineRule="auto"/>
        <w:jc w:val="both"/>
      </w:pPr>
    </w:p>
    <w:p w:rsidR="00660E19" w:rsidRPr="002F78F7" w:rsidRDefault="00660E19" w:rsidP="00660E19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E432CD">
        <w:rPr>
          <w:i/>
          <w:iCs/>
        </w:rPr>
        <w:t>5</w:t>
      </w:r>
      <w:r>
        <w:rPr>
          <w:i/>
          <w:iCs/>
        </w:rPr>
        <w:t xml:space="preserve">. Исследование метода </w:t>
      </w:r>
      <w:r>
        <w:rPr>
          <w:i/>
          <w:iCs/>
          <w:lang w:val="en-US"/>
        </w:rPr>
        <w:t>AdaGrad</w:t>
      </w:r>
    </w:p>
    <w:p w:rsidR="00660E19" w:rsidRPr="00905AF7" w:rsidRDefault="00660E19" w:rsidP="00660E19">
      <w:pPr>
        <w:spacing w:line="360" w:lineRule="auto"/>
        <w:jc w:val="both"/>
        <w:rPr>
          <w:i/>
        </w:rPr>
      </w:pPr>
      <w:r w:rsidRPr="00905AF7">
        <w:rPr>
          <w:i/>
        </w:rPr>
        <w:t>а) Кривые обучения</w:t>
      </w:r>
    </w:p>
    <w:p w:rsidR="00E432CD" w:rsidRPr="00172599" w:rsidRDefault="004762D7" w:rsidP="00BC04C6">
      <w:pPr>
        <w:spacing w:line="360" w:lineRule="auto"/>
        <w:jc w:val="both"/>
      </w:pPr>
      <w:r>
        <w:rPr>
          <w:noProof/>
        </w:rPr>
        <w:drawing>
          <wp:inline distT="0" distB="0" distL="0" distR="0" wp14:anchorId="44F65679" wp14:editId="39603D8B">
            <wp:extent cx="5497582" cy="224790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676" t="31369" r="11170" b="16160"/>
                    <a:stretch/>
                  </pic:blipFill>
                  <pic:spPr bwMode="auto">
                    <a:xfrm>
                      <a:off x="0" y="0"/>
                      <a:ext cx="5502835" cy="225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CD" w:rsidRPr="00E95209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>в) Заполнить таблицу по результатам обучения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2226"/>
        <w:gridCol w:w="2126"/>
        <w:gridCol w:w="2410"/>
        <w:gridCol w:w="2268"/>
      </w:tblGrid>
      <w:tr w:rsidR="00E432CD" w:rsidTr="00E95209">
        <w:tc>
          <w:tcPr>
            <w:tcW w:w="1001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>№ п/п</w:t>
            </w:r>
          </w:p>
        </w:tc>
        <w:tc>
          <w:tcPr>
            <w:tcW w:w="2226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>Метод</w:t>
            </w:r>
          </w:p>
        </w:tc>
        <w:tc>
          <w:tcPr>
            <w:tcW w:w="2126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>Число эпох обучения</w:t>
            </w:r>
          </w:p>
        </w:tc>
        <w:tc>
          <w:tcPr>
            <w:tcW w:w="2410" w:type="dxa"/>
            <w:vAlign w:val="center"/>
          </w:tcPr>
          <w:p w:rsidR="00E432CD" w:rsidRPr="00FB78F8" w:rsidRDefault="00E432CD" w:rsidP="00E432CD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268" w:type="dxa"/>
            <w:vAlign w:val="center"/>
          </w:tcPr>
          <w:p w:rsidR="00E432CD" w:rsidRPr="00942AC5" w:rsidRDefault="00E432CD" w:rsidP="00E432CD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E432CD" w:rsidTr="00E95209">
        <w:tc>
          <w:tcPr>
            <w:tcW w:w="1001" w:type="dxa"/>
            <w:vAlign w:val="center"/>
          </w:tcPr>
          <w:p w:rsidR="00E432CD" w:rsidRDefault="00E432CD" w:rsidP="00E432CD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226" w:type="dxa"/>
            <w:vAlign w:val="center"/>
          </w:tcPr>
          <w:p w:rsidR="00E432CD" w:rsidRPr="00660E19" w:rsidRDefault="00E432CD" w:rsidP="00E432CD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AdaGrad</w:t>
            </w:r>
          </w:p>
        </w:tc>
        <w:tc>
          <w:tcPr>
            <w:tcW w:w="2126" w:type="dxa"/>
            <w:vAlign w:val="center"/>
          </w:tcPr>
          <w:p w:rsidR="00E432CD" w:rsidRDefault="00090B0A" w:rsidP="00E432CD">
            <w:pPr>
              <w:spacing w:before="120" w:after="120"/>
              <w:jc w:val="center"/>
            </w:pPr>
            <w:r>
              <w:t>78</w:t>
            </w:r>
          </w:p>
        </w:tc>
        <w:tc>
          <w:tcPr>
            <w:tcW w:w="2410" w:type="dxa"/>
            <w:vAlign w:val="center"/>
          </w:tcPr>
          <w:p w:rsidR="00E432CD" w:rsidRDefault="00090B0A" w:rsidP="00E432CD">
            <w:pPr>
              <w:spacing w:before="120" w:after="120"/>
              <w:jc w:val="center"/>
            </w:pPr>
            <w:r>
              <w:t>0.231</w:t>
            </w:r>
          </w:p>
        </w:tc>
        <w:tc>
          <w:tcPr>
            <w:tcW w:w="2268" w:type="dxa"/>
            <w:vAlign w:val="center"/>
          </w:tcPr>
          <w:p w:rsidR="00E432CD" w:rsidRDefault="00090B0A" w:rsidP="00E432CD">
            <w:pPr>
              <w:spacing w:before="120" w:after="120"/>
              <w:jc w:val="center"/>
            </w:pPr>
            <w:r>
              <w:t>0.253</w:t>
            </w:r>
          </w:p>
        </w:tc>
      </w:tr>
    </w:tbl>
    <w:p w:rsidR="00E432CD" w:rsidRPr="00E432CD" w:rsidRDefault="00E432CD" w:rsidP="00BC04C6">
      <w:pPr>
        <w:spacing w:line="360" w:lineRule="auto"/>
        <w:jc w:val="both"/>
        <w:rPr>
          <w:lang w:val="en-US"/>
        </w:rPr>
      </w:pPr>
    </w:p>
    <w:p w:rsidR="00E432CD" w:rsidRDefault="00E432CD" w:rsidP="00090B0A">
      <w:pPr>
        <w:spacing w:line="360" w:lineRule="auto"/>
        <w:jc w:val="both"/>
      </w:pPr>
      <w:r w:rsidRPr="00E95209">
        <w:rPr>
          <w:i/>
        </w:rPr>
        <w:t>г) Выводы</w:t>
      </w:r>
    </w:p>
    <w:p w:rsidR="00090B0A" w:rsidRDefault="00090B0A" w:rsidP="00090B0A">
      <w:pPr>
        <w:spacing w:line="360" w:lineRule="auto"/>
        <w:jc w:val="both"/>
      </w:pPr>
      <w:r>
        <w:t xml:space="preserve">Переобучения </w:t>
      </w:r>
      <w:r w:rsidR="00C62645">
        <w:t>наблюдается: ошибки на</w:t>
      </w:r>
      <w:r>
        <w:t xml:space="preserve"> выборках </w:t>
      </w:r>
      <w:r w:rsidR="004762D7">
        <w:t>сошлись</w:t>
      </w:r>
      <w:r w:rsidR="00C62645">
        <w:t xml:space="preserve"> к разным значениям</w:t>
      </w:r>
      <w:r>
        <w:t xml:space="preserve">. </w:t>
      </w:r>
    </w:p>
    <w:p w:rsidR="00E432CD" w:rsidRDefault="00E432CD" w:rsidP="00BC04C6">
      <w:pPr>
        <w:spacing w:line="360" w:lineRule="auto"/>
        <w:jc w:val="both"/>
      </w:pPr>
    </w:p>
    <w:p w:rsidR="00E432CD" w:rsidRPr="00E95209" w:rsidRDefault="00E432CD" w:rsidP="00E432CD">
      <w:pPr>
        <w:spacing w:line="360" w:lineRule="auto"/>
        <w:jc w:val="both"/>
        <w:rPr>
          <w:i/>
          <w:iCs/>
        </w:rPr>
      </w:pPr>
      <w:r>
        <w:rPr>
          <w:i/>
          <w:iCs/>
        </w:rPr>
        <w:t>4.6. Исследование метод</w:t>
      </w:r>
      <w:r w:rsidR="00E95209">
        <w:rPr>
          <w:i/>
          <w:iCs/>
        </w:rPr>
        <w:t>ов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RMSProp</w:t>
      </w:r>
      <w:r>
        <w:rPr>
          <w:i/>
          <w:iCs/>
        </w:rPr>
        <w:t xml:space="preserve"> и </w:t>
      </w:r>
      <w:r>
        <w:rPr>
          <w:i/>
          <w:iCs/>
          <w:lang w:val="en-US"/>
        </w:rPr>
        <w:t>AdaDelta</w:t>
      </w:r>
    </w:p>
    <w:p w:rsidR="004762D7" w:rsidRPr="004762D7" w:rsidRDefault="00E432CD" w:rsidP="00E432CD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 w:rsidR="00E95209">
        <w:rPr>
          <w:i/>
        </w:rPr>
        <w:t>Сравнение к</w:t>
      </w:r>
      <w:r w:rsidRPr="00E95209">
        <w:rPr>
          <w:i/>
        </w:rPr>
        <w:t>ривы</w:t>
      </w:r>
      <w:r w:rsidR="00E95209">
        <w:rPr>
          <w:i/>
        </w:rPr>
        <w:t>х</w:t>
      </w:r>
      <w:r w:rsidRPr="00E95209">
        <w:rPr>
          <w:i/>
        </w:rPr>
        <w:t xml:space="preserve"> обучения</w:t>
      </w:r>
    </w:p>
    <w:p w:rsidR="00C62645" w:rsidRDefault="004762D7" w:rsidP="00C62645">
      <w:pPr>
        <w:spacing w:line="360" w:lineRule="auto"/>
        <w:jc w:val="both"/>
        <w:rPr>
          <w:b/>
          <w:lang w:val="en-US"/>
        </w:rPr>
      </w:pPr>
      <w:r w:rsidRPr="004762D7">
        <w:rPr>
          <w:b/>
          <w:lang w:val="en-US"/>
        </w:rPr>
        <w:t>0.8</w:t>
      </w:r>
      <w:r>
        <w:rPr>
          <w:b/>
          <w:lang w:val="en-US"/>
        </w:rPr>
        <w:t>5</w:t>
      </w:r>
      <w:r w:rsidRPr="004762D7">
        <w:rPr>
          <w:b/>
          <w:lang w:val="en-US"/>
        </w:rPr>
        <w:t xml:space="preserve"> RMSProp</w:t>
      </w:r>
    </w:p>
    <w:p w:rsidR="004762D7" w:rsidRDefault="004762D7" w:rsidP="00C62645">
      <w:pPr>
        <w:spacing w:line="360" w:lineRule="auto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557AC6CB" wp14:editId="62293994">
            <wp:extent cx="4371975" cy="1800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354" t="30228" r="10049" b="15874"/>
                    <a:stretch/>
                  </pic:blipFill>
                  <pic:spPr bwMode="auto">
                    <a:xfrm>
                      <a:off x="0" y="0"/>
                      <a:ext cx="43719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2D7" w:rsidRDefault="004762D7" w:rsidP="004762D7">
      <w:pPr>
        <w:spacing w:line="360" w:lineRule="auto"/>
        <w:jc w:val="both"/>
        <w:rPr>
          <w:b/>
          <w:lang w:val="en-US"/>
        </w:rPr>
      </w:pPr>
      <w:r w:rsidRPr="004762D7">
        <w:rPr>
          <w:b/>
          <w:lang w:val="en-US"/>
        </w:rPr>
        <w:lastRenderedPageBreak/>
        <w:t>0.8</w:t>
      </w:r>
      <w:r>
        <w:rPr>
          <w:b/>
          <w:lang w:val="en-US"/>
        </w:rPr>
        <w:t>5</w:t>
      </w:r>
      <w:r w:rsidRPr="004762D7">
        <w:rPr>
          <w:b/>
          <w:lang w:val="en-US"/>
        </w:rPr>
        <w:t xml:space="preserve"> </w:t>
      </w:r>
      <w:r>
        <w:rPr>
          <w:b/>
          <w:lang w:val="en-US"/>
        </w:rPr>
        <w:t>AdaDelta</w:t>
      </w:r>
    </w:p>
    <w:p w:rsidR="004762D7" w:rsidRPr="004762D7" w:rsidRDefault="004762D7" w:rsidP="00C62645">
      <w:pPr>
        <w:spacing w:line="360" w:lineRule="auto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52937369" wp14:editId="7DBF6D77">
            <wp:extent cx="4352925" cy="18002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034" t="33650" r="10690" b="12452"/>
                    <a:stretch/>
                  </pic:blipFill>
                  <pic:spPr bwMode="auto">
                    <a:xfrm>
                      <a:off x="0" y="0"/>
                      <a:ext cx="43529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CD" w:rsidRPr="004762D7" w:rsidRDefault="004762D7" w:rsidP="00E432CD">
      <w:pPr>
        <w:spacing w:line="360" w:lineRule="auto"/>
        <w:jc w:val="both"/>
      </w:pPr>
      <w:r>
        <w:t>Больше графиков в файле 4</w:t>
      </w:r>
      <w:r>
        <w:rPr>
          <w:lang w:val="en-US"/>
        </w:rPr>
        <w:t>part</w:t>
      </w:r>
      <w:r w:rsidRPr="004762D7">
        <w:t>.</w:t>
      </w:r>
      <w:r>
        <w:rPr>
          <w:lang w:val="en-US"/>
        </w:rPr>
        <w:t>ipynb</w:t>
      </w:r>
    </w:p>
    <w:p w:rsidR="00E432CD" w:rsidRPr="00E95209" w:rsidRDefault="00346F73" w:rsidP="00E432CD">
      <w:pPr>
        <w:spacing w:line="360" w:lineRule="auto"/>
        <w:jc w:val="both"/>
        <w:rPr>
          <w:i/>
        </w:rPr>
      </w:pPr>
      <w:r>
        <w:rPr>
          <w:i/>
        </w:rPr>
        <w:t>в</w:t>
      </w:r>
      <w:r w:rsidR="00E432CD" w:rsidRPr="00E95209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4"/>
        <w:gridCol w:w="1505"/>
        <w:gridCol w:w="1830"/>
        <w:gridCol w:w="1784"/>
        <w:gridCol w:w="2154"/>
        <w:gridCol w:w="1981"/>
      </w:tblGrid>
      <w:tr w:rsidR="00A561F4" w:rsidTr="00A561F4">
        <w:tc>
          <w:tcPr>
            <w:tcW w:w="884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>№ п/п</w:t>
            </w:r>
          </w:p>
        </w:tc>
        <w:tc>
          <w:tcPr>
            <w:tcW w:w="1505" w:type="dxa"/>
            <w:vAlign w:val="center"/>
          </w:tcPr>
          <w:p w:rsidR="00A561F4" w:rsidRDefault="00A561F4" w:rsidP="00367782">
            <w:pPr>
              <w:jc w:val="center"/>
            </w:pPr>
            <w:r>
              <w:t>Метод</w:t>
            </w:r>
          </w:p>
        </w:tc>
        <w:tc>
          <w:tcPr>
            <w:tcW w:w="1830" w:type="dxa"/>
            <w:vAlign w:val="center"/>
          </w:tcPr>
          <w:p w:rsidR="00A561F4" w:rsidRPr="00942AC5" w:rsidRDefault="00A561F4" w:rsidP="00A561F4">
            <w:pPr>
              <w:jc w:val="center"/>
            </w:pPr>
            <w:r>
              <w:t xml:space="preserve">Параметр сглаживания, </w:t>
            </w:r>
            <w:r>
              <w:sym w:font="Symbol" w:char="F072"/>
            </w:r>
          </w:p>
        </w:tc>
        <w:tc>
          <w:tcPr>
            <w:tcW w:w="1784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154" w:type="dxa"/>
            <w:vAlign w:val="center"/>
          </w:tcPr>
          <w:p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81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:rsidR="00A561F4" w:rsidRPr="00C62645" w:rsidRDefault="00E95209" w:rsidP="00367782">
            <w:pPr>
              <w:spacing w:before="120" w:after="120"/>
              <w:jc w:val="center"/>
              <w:rPr>
                <w:lang w:val="en-US"/>
              </w:rPr>
            </w:pPr>
            <w:r>
              <w:t>0</w:t>
            </w:r>
            <w:r w:rsidR="00C62645">
              <w:rPr>
                <w:lang w:val="en-US"/>
              </w:rPr>
              <w:t>.8</w:t>
            </w: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0.272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0.294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0.285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0.292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0.286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0.281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RMSProp</w:t>
            </w:r>
          </w:p>
        </w:tc>
        <w:tc>
          <w:tcPr>
            <w:tcW w:w="1830" w:type="dxa"/>
            <w:vMerge w:val="restart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0.666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0.666</w:t>
            </w:r>
          </w:p>
        </w:tc>
      </w:tr>
      <w:tr w:rsidR="00A561F4" w:rsidTr="00A561F4">
        <w:tc>
          <w:tcPr>
            <w:tcW w:w="884" w:type="dxa"/>
            <w:vAlign w:val="center"/>
          </w:tcPr>
          <w:p w:rsidR="00A561F4" w:rsidRPr="002F78F7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505" w:type="dxa"/>
            <w:vAlign w:val="center"/>
          </w:tcPr>
          <w:p w:rsidR="00A561F4" w:rsidRPr="00A561F4" w:rsidRDefault="00A561F4" w:rsidP="00367782">
            <w:pPr>
              <w:spacing w:before="120" w:after="120"/>
              <w:jc w:val="center"/>
              <w:rPr>
                <w:lang w:val="en-US"/>
              </w:rPr>
            </w:pPr>
            <w:r w:rsidRPr="00A561F4">
              <w:rPr>
                <w:iCs/>
                <w:lang w:val="en-US"/>
              </w:rPr>
              <w:t>AdaDelta</w:t>
            </w:r>
          </w:p>
        </w:tc>
        <w:tc>
          <w:tcPr>
            <w:tcW w:w="1830" w:type="dxa"/>
            <w:vMerge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</w:p>
        </w:tc>
        <w:tc>
          <w:tcPr>
            <w:tcW w:w="178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199</w:t>
            </w:r>
          </w:p>
        </w:tc>
        <w:tc>
          <w:tcPr>
            <w:tcW w:w="2154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0.272</w:t>
            </w:r>
          </w:p>
        </w:tc>
        <w:tc>
          <w:tcPr>
            <w:tcW w:w="1981" w:type="dxa"/>
            <w:vAlign w:val="center"/>
          </w:tcPr>
          <w:p w:rsidR="00A561F4" w:rsidRPr="00C62645" w:rsidRDefault="00C62645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0.279</w:t>
            </w:r>
          </w:p>
        </w:tc>
      </w:tr>
    </w:tbl>
    <w:p w:rsidR="00A561F4" w:rsidRDefault="00A561F4" w:rsidP="00E432CD">
      <w:pPr>
        <w:spacing w:line="360" w:lineRule="auto"/>
        <w:jc w:val="both"/>
      </w:pPr>
    </w:p>
    <w:p w:rsidR="00A561F4" w:rsidRPr="00E95209" w:rsidRDefault="00A561F4" w:rsidP="00A561F4">
      <w:pPr>
        <w:spacing w:line="360" w:lineRule="auto"/>
        <w:jc w:val="both"/>
        <w:rPr>
          <w:i/>
        </w:rPr>
      </w:pPr>
      <w:r w:rsidRPr="00E95209">
        <w:rPr>
          <w:i/>
        </w:rPr>
        <w:t>г) Выводы</w:t>
      </w:r>
    </w:p>
    <w:p w:rsidR="00C62645" w:rsidRDefault="00C62645" w:rsidP="00C62645">
      <w:pPr>
        <w:spacing w:line="360" w:lineRule="auto"/>
        <w:jc w:val="both"/>
      </w:pPr>
      <w:r>
        <w:t xml:space="preserve">RMSProp: </w:t>
      </w:r>
    </w:p>
    <w:p w:rsidR="00C62645" w:rsidRDefault="00C62645" w:rsidP="00C62645">
      <w:pPr>
        <w:spacing w:line="360" w:lineRule="auto"/>
        <w:jc w:val="both"/>
      </w:pPr>
      <w:r>
        <w:t>Метод при всех значениях параметра переобучился. Наименьшее переобучение наблюдается при значении параметра 0.9 возможно при более высоком значении параметра сглаживания переобучение удастся избежать.</w:t>
      </w:r>
    </w:p>
    <w:p w:rsidR="00C62645" w:rsidRDefault="00C62645" w:rsidP="00C62645">
      <w:pPr>
        <w:spacing w:line="360" w:lineRule="auto"/>
        <w:jc w:val="both"/>
      </w:pPr>
      <w:r>
        <w:t>Adadelta:</w:t>
      </w:r>
    </w:p>
    <w:p w:rsidR="00C62645" w:rsidRDefault="003B60B6" w:rsidP="00C62645">
      <w:pPr>
        <w:spacing w:line="360" w:lineRule="auto"/>
        <w:jc w:val="both"/>
      </w:pPr>
      <w:r>
        <w:t>На всех</w:t>
      </w:r>
      <w:r w:rsidR="00C62645">
        <w:t xml:space="preserve"> параметрах переобучения не наблюдается.  Наилучший результат показал метод с параметром сглаживани</w:t>
      </w:r>
      <w:r>
        <w:t xml:space="preserve">я равным 0.85. </w:t>
      </w:r>
    </w:p>
    <w:p w:rsidR="00C62645" w:rsidRPr="004762D7" w:rsidRDefault="00C62645" w:rsidP="00C62645">
      <w:pPr>
        <w:spacing w:line="360" w:lineRule="auto"/>
        <w:jc w:val="both"/>
        <w:rPr>
          <w:i/>
        </w:rPr>
      </w:pPr>
      <w:r w:rsidRPr="004762D7">
        <w:rPr>
          <w:i/>
        </w:rPr>
        <w:t>Общий:</w:t>
      </w:r>
    </w:p>
    <w:p w:rsidR="00C62645" w:rsidRDefault="00C62645" w:rsidP="00C62645">
      <w:pPr>
        <w:spacing w:line="360" w:lineRule="auto"/>
        <w:jc w:val="both"/>
      </w:pPr>
      <w:r>
        <w:t xml:space="preserve">Adadelta как и ожидалось из-за балансирующего элемента в числителе при тех же значениях параметра сглаживания, не переобучалась и держала скорости в определенном диапазоне, если </w:t>
      </w:r>
      <w:r>
        <w:lastRenderedPageBreak/>
        <w:t xml:space="preserve">судить по окончательным </w:t>
      </w:r>
      <w:r w:rsidR="003F6EE9">
        <w:t xml:space="preserve">значениям Adadelta показал себя </w:t>
      </w:r>
      <w:r>
        <w:t>лучше</w:t>
      </w:r>
      <w:r w:rsidR="003F6EE9">
        <w:t>,</w:t>
      </w:r>
      <w:r>
        <w:t xml:space="preserve"> чем RMSProp. Однако RMSProp сошелся гораздо быстрей к значению ошибку заметно меньше</w:t>
      </w:r>
      <w:r w:rsidR="003F6EE9" w:rsidRPr="003F6EE9">
        <w:t>,</w:t>
      </w:r>
      <w:r>
        <w:t xml:space="preserve"> чем Adadelta. Скорее всего, если улучшить критерий останова и увеличить коэффициент сглаживания в RMSProp на этих данных он покажет результат лучше</w:t>
      </w:r>
      <w:r w:rsidR="003B60B6">
        <w:t>,</w:t>
      </w:r>
      <w:r>
        <w:t xml:space="preserve"> чем Adadelta.</w:t>
      </w:r>
    </w:p>
    <w:p w:rsidR="00A561F4" w:rsidRDefault="00A561F4" w:rsidP="00A561F4">
      <w:pPr>
        <w:spacing w:line="360" w:lineRule="auto"/>
        <w:jc w:val="both"/>
      </w:pPr>
    </w:p>
    <w:p w:rsidR="00A561F4" w:rsidRPr="00A561F4" w:rsidRDefault="00A561F4" w:rsidP="00A561F4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4.7. Исследование метода </w:t>
      </w:r>
      <w:r>
        <w:rPr>
          <w:i/>
          <w:iCs/>
          <w:lang w:val="en-US"/>
        </w:rPr>
        <w:t>Adam</w:t>
      </w:r>
    </w:p>
    <w:p w:rsidR="00E95209" w:rsidRDefault="00E95209" w:rsidP="00E95209">
      <w:pPr>
        <w:spacing w:line="360" w:lineRule="auto"/>
        <w:jc w:val="both"/>
        <w:rPr>
          <w:i/>
        </w:rPr>
      </w:pPr>
      <w:r w:rsidRPr="00E95209">
        <w:rPr>
          <w:i/>
        </w:rPr>
        <w:t xml:space="preserve">а) </w:t>
      </w:r>
      <w:r>
        <w:rPr>
          <w:i/>
        </w:rPr>
        <w:t>Сравнение к</w:t>
      </w:r>
      <w:r w:rsidRPr="00E95209">
        <w:rPr>
          <w:i/>
        </w:rPr>
        <w:t>ривы</w:t>
      </w:r>
      <w:r>
        <w:rPr>
          <w:i/>
        </w:rPr>
        <w:t>х</w:t>
      </w:r>
      <w:r w:rsidRPr="00E95209">
        <w:rPr>
          <w:i/>
        </w:rPr>
        <w:t xml:space="preserve"> обучения</w:t>
      </w:r>
    </w:p>
    <w:p w:rsidR="004762D7" w:rsidRPr="004762D7" w:rsidRDefault="004762D7" w:rsidP="00E95209">
      <w:pPr>
        <w:spacing w:line="360" w:lineRule="auto"/>
        <w:jc w:val="both"/>
        <w:rPr>
          <w:b/>
          <w:lang w:val="en-US"/>
        </w:rPr>
      </w:pPr>
      <w:r w:rsidRPr="004762D7">
        <w:rPr>
          <w:b/>
          <w:lang w:val="en-US"/>
        </w:rPr>
        <w:t>(0.9, 0.999)</w:t>
      </w:r>
    </w:p>
    <w:p w:rsidR="004762D7" w:rsidRPr="00E95209" w:rsidRDefault="004762D7" w:rsidP="00E95209">
      <w:pPr>
        <w:spacing w:line="360" w:lineRule="auto"/>
        <w:jc w:val="both"/>
        <w:rPr>
          <w:i/>
        </w:rPr>
      </w:pPr>
      <w:r>
        <w:rPr>
          <w:noProof/>
        </w:rPr>
        <w:drawing>
          <wp:inline distT="0" distB="0" distL="0" distR="0" wp14:anchorId="143E8565" wp14:editId="3773DABE">
            <wp:extent cx="4867766" cy="1943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025" t="30119" r="10502" b="17712"/>
                    <a:stretch/>
                  </pic:blipFill>
                  <pic:spPr bwMode="auto">
                    <a:xfrm>
                      <a:off x="0" y="0"/>
                      <a:ext cx="4870336" cy="194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1F4" w:rsidRDefault="004762D7" w:rsidP="00A561F4">
      <w:pPr>
        <w:spacing w:line="360" w:lineRule="auto"/>
        <w:jc w:val="both"/>
      </w:pPr>
      <w:r>
        <w:t xml:space="preserve">Больше графиков </w:t>
      </w:r>
      <w:r w:rsidR="003B60B6">
        <w:t xml:space="preserve">см. в </w:t>
      </w:r>
      <w:r w:rsidR="003B60B6" w:rsidRPr="00090B0A">
        <w:t>4</w:t>
      </w:r>
      <w:r w:rsidR="003B60B6">
        <w:rPr>
          <w:lang w:val="en-US"/>
        </w:rPr>
        <w:t>part</w:t>
      </w:r>
      <w:r w:rsidR="003B60B6" w:rsidRPr="00090B0A">
        <w:t>.</w:t>
      </w:r>
      <w:r w:rsidR="003B60B6">
        <w:rPr>
          <w:lang w:val="en-US"/>
        </w:rPr>
        <w:t>ipynb</w:t>
      </w:r>
      <w:r w:rsidR="003B60B6" w:rsidRPr="00090B0A">
        <w:t>.</w:t>
      </w:r>
    </w:p>
    <w:p w:rsidR="00A561F4" w:rsidRDefault="00A561F4" w:rsidP="00A561F4">
      <w:pPr>
        <w:spacing w:line="360" w:lineRule="auto"/>
        <w:jc w:val="both"/>
      </w:pPr>
    </w:p>
    <w:p w:rsidR="00A561F4" w:rsidRPr="00BB6B9F" w:rsidRDefault="00346F73" w:rsidP="00A561F4">
      <w:pPr>
        <w:spacing w:line="360" w:lineRule="auto"/>
        <w:jc w:val="both"/>
        <w:rPr>
          <w:i/>
        </w:rPr>
      </w:pPr>
      <w:r>
        <w:rPr>
          <w:i/>
        </w:rPr>
        <w:t>в</w:t>
      </w:r>
      <w:r w:rsidR="00A561F4" w:rsidRPr="00BB6B9F">
        <w:rPr>
          <w:i/>
        </w:rPr>
        <w:t>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521"/>
        <w:gridCol w:w="1701"/>
        <w:gridCol w:w="2064"/>
        <w:gridCol w:w="2089"/>
        <w:gridCol w:w="1908"/>
      </w:tblGrid>
      <w:tr w:rsidR="00A561F4" w:rsidTr="00367782">
        <w:tc>
          <w:tcPr>
            <w:tcW w:w="855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>№ п/п</w:t>
            </w:r>
          </w:p>
        </w:tc>
        <w:tc>
          <w:tcPr>
            <w:tcW w:w="1521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sym w:font="Symbol" w:char="F062"/>
            </w:r>
            <w:r w:rsidRPr="00A561F4">
              <w:rPr>
                <w:vertAlign w:val="subscript"/>
              </w:rPr>
              <w:t>1</w:t>
            </w:r>
          </w:p>
        </w:tc>
        <w:tc>
          <w:tcPr>
            <w:tcW w:w="1701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sym w:font="Symbol" w:char="F062"/>
            </w:r>
            <w:r>
              <w:rPr>
                <w:vertAlign w:val="subscript"/>
              </w:rPr>
              <w:t>2</w:t>
            </w:r>
          </w:p>
        </w:tc>
        <w:tc>
          <w:tcPr>
            <w:tcW w:w="2064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89" w:type="dxa"/>
            <w:vAlign w:val="center"/>
          </w:tcPr>
          <w:p w:rsidR="00A561F4" w:rsidRPr="00FB78F8" w:rsidRDefault="00A561F4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908" w:type="dxa"/>
            <w:vAlign w:val="center"/>
          </w:tcPr>
          <w:p w:rsidR="00A561F4" w:rsidRPr="00942AC5" w:rsidRDefault="00A561F4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521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701" w:type="dxa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2064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089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0.281</w:t>
            </w:r>
          </w:p>
        </w:tc>
        <w:tc>
          <w:tcPr>
            <w:tcW w:w="1908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0.285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521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1701" w:type="dxa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2064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089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0.277</w:t>
            </w:r>
          </w:p>
        </w:tc>
        <w:tc>
          <w:tcPr>
            <w:tcW w:w="1908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1521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1701" w:type="dxa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0.999</w:t>
            </w:r>
          </w:p>
        </w:tc>
        <w:tc>
          <w:tcPr>
            <w:tcW w:w="2064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089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0.264</w:t>
            </w:r>
          </w:p>
        </w:tc>
        <w:tc>
          <w:tcPr>
            <w:tcW w:w="1908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0.261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1521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0.85</w:t>
            </w:r>
          </w:p>
        </w:tc>
        <w:tc>
          <w:tcPr>
            <w:tcW w:w="1701" w:type="dxa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2064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089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0.265</w:t>
            </w:r>
          </w:p>
        </w:tc>
        <w:tc>
          <w:tcPr>
            <w:tcW w:w="1908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0.276</w:t>
            </w:r>
          </w:p>
        </w:tc>
      </w:tr>
      <w:tr w:rsidR="00A561F4" w:rsidTr="00A561F4">
        <w:tc>
          <w:tcPr>
            <w:tcW w:w="855" w:type="dxa"/>
            <w:vAlign w:val="center"/>
          </w:tcPr>
          <w:p w:rsidR="00A561F4" w:rsidRDefault="00A561F4" w:rsidP="00367782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1521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701" w:type="dxa"/>
          </w:tcPr>
          <w:p w:rsidR="003B60B6" w:rsidRPr="003B60B6" w:rsidRDefault="003B60B6" w:rsidP="003B60B6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</w:t>
            </w:r>
          </w:p>
        </w:tc>
        <w:tc>
          <w:tcPr>
            <w:tcW w:w="2064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089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0.278</w:t>
            </w:r>
          </w:p>
        </w:tc>
        <w:tc>
          <w:tcPr>
            <w:tcW w:w="1908" w:type="dxa"/>
            <w:vAlign w:val="center"/>
          </w:tcPr>
          <w:p w:rsidR="00A561F4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</w:t>
            </w:r>
          </w:p>
        </w:tc>
      </w:tr>
      <w:tr w:rsidR="00BB6B9F" w:rsidTr="00A561F4">
        <w:tc>
          <w:tcPr>
            <w:tcW w:w="855" w:type="dxa"/>
            <w:vAlign w:val="center"/>
          </w:tcPr>
          <w:p w:rsidR="00BB6B9F" w:rsidRDefault="00BB6B9F" w:rsidP="00367782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1521" w:type="dxa"/>
            <w:vAlign w:val="center"/>
          </w:tcPr>
          <w:p w:rsidR="00BB6B9F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0.999</w:t>
            </w:r>
          </w:p>
        </w:tc>
        <w:tc>
          <w:tcPr>
            <w:tcW w:w="1701" w:type="dxa"/>
          </w:tcPr>
          <w:p w:rsidR="00BB6B9F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0.999</w:t>
            </w:r>
          </w:p>
        </w:tc>
        <w:tc>
          <w:tcPr>
            <w:tcW w:w="2064" w:type="dxa"/>
            <w:vAlign w:val="center"/>
          </w:tcPr>
          <w:p w:rsidR="00BB6B9F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089" w:type="dxa"/>
            <w:vAlign w:val="center"/>
          </w:tcPr>
          <w:p w:rsidR="00BB6B9F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0.295</w:t>
            </w:r>
          </w:p>
        </w:tc>
        <w:tc>
          <w:tcPr>
            <w:tcW w:w="1908" w:type="dxa"/>
            <w:vAlign w:val="center"/>
          </w:tcPr>
          <w:p w:rsidR="00BB6B9F" w:rsidRPr="003B60B6" w:rsidRDefault="003B60B6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0.302</w:t>
            </w:r>
          </w:p>
        </w:tc>
      </w:tr>
    </w:tbl>
    <w:p w:rsidR="00A561F4" w:rsidRDefault="00A561F4" w:rsidP="00A561F4">
      <w:pPr>
        <w:spacing w:line="360" w:lineRule="auto"/>
        <w:jc w:val="both"/>
      </w:pPr>
    </w:p>
    <w:p w:rsidR="00A561F4" w:rsidRPr="00BB6B9F" w:rsidRDefault="00A561F4" w:rsidP="00A561F4">
      <w:pPr>
        <w:spacing w:line="360" w:lineRule="auto"/>
        <w:jc w:val="both"/>
        <w:rPr>
          <w:i/>
        </w:rPr>
      </w:pPr>
      <w:r w:rsidRPr="00BB6B9F">
        <w:rPr>
          <w:i/>
        </w:rPr>
        <w:t>г) Выводы</w:t>
      </w:r>
    </w:p>
    <w:p w:rsidR="003B60B6" w:rsidRDefault="003B60B6" w:rsidP="003B60B6">
      <w:pPr>
        <w:spacing w:line="360" w:lineRule="auto"/>
        <w:jc w:val="both"/>
      </w:pPr>
      <w:r>
        <w:t>При всех значениях метод на обучающей выборке сходится. На всех наблюдается явное переобучение</w:t>
      </w:r>
      <w:r w:rsidR="00542FB0">
        <w:t>. П</w:t>
      </w:r>
      <w:r>
        <w:t>ри параметрах равных (0.99</w:t>
      </w:r>
      <w:r w:rsidR="00542FB0">
        <w:t>9, 0.99</w:t>
      </w:r>
      <w:r>
        <w:t>9) возможно из-за излишне большим значением параметра момента, алгоритм не остановил</w:t>
      </w:r>
      <w:r w:rsidR="00542FB0">
        <w:t>ся на оптимальном минимуме. (0.85, 0.</w:t>
      </w:r>
      <w:r>
        <w:t>9) показал хороший результат, но не лучший. Лучше всех себ</w:t>
      </w:r>
      <w:r w:rsidR="00542FB0">
        <w:t>я показала пара параметров (0.9</w:t>
      </w:r>
      <w:r>
        <w:t xml:space="preserve">, </w:t>
      </w:r>
      <w:r>
        <w:lastRenderedPageBreak/>
        <w:t>0.9</w:t>
      </w:r>
      <w:r w:rsidR="00542FB0">
        <w:t>99), также данная пара совпадает со значение</w:t>
      </w:r>
      <w:r>
        <w:t>м, которые рекомендуют авторы метода - (0.9, 0.999).</w:t>
      </w:r>
    </w:p>
    <w:p w:rsidR="00E432CD" w:rsidRPr="00172599" w:rsidRDefault="00E432CD" w:rsidP="00E432CD">
      <w:pPr>
        <w:spacing w:line="360" w:lineRule="auto"/>
        <w:jc w:val="both"/>
      </w:pPr>
    </w:p>
    <w:p w:rsidR="006B6BBF" w:rsidRPr="006B6BBF" w:rsidRDefault="006B6BBF" w:rsidP="006B6B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Pr="006B6BBF">
        <w:rPr>
          <w:i/>
          <w:iCs/>
        </w:rPr>
        <w:t>9</w:t>
      </w:r>
      <w:r>
        <w:rPr>
          <w:i/>
          <w:iCs/>
        </w:rPr>
        <w:t xml:space="preserve">. Исследование методов Левенберга-Маркардта и </w:t>
      </w:r>
      <w:r>
        <w:rPr>
          <w:i/>
          <w:iCs/>
          <w:lang w:val="en-US"/>
        </w:rPr>
        <w:t>BFGS</w:t>
      </w: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а) Кривые обучения</w:t>
      </w:r>
    </w:p>
    <w:p w:rsidR="006B6BBF" w:rsidRDefault="004762D7" w:rsidP="00E432CD">
      <w:pPr>
        <w:spacing w:line="360" w:lineRule="auto"/>
        <w:jc w:val="both"/>
        <w:rPr>
          <w:b/>
          <w:lang w:val="en-US"/>
        </w:rPr>
      </w:pPr>
      <w:r w:rsidRPr="004762D7">
        <w:rPr>
          <w:b/>
          <w:lang w:val="en-US"/>
        </w:rPr>
        <w:t>LM</w:t>
      </w:r>
    </w:p>
    <w:p w:rsidR="004762D7" w:rsidRDefault="004762D7" w:rsidP="00E432CD">
      <w:pPr>
        <w:spacing w:line="360" w:lineRule="auto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09DA6E5A" wp14:editId="030ADDBF">
            <wp:extent cx="4638675" cy="1838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328" t="28774" r="10048" b="19326"/>
                    <a:stretch/>
                  </pic:blipFill>
                  <pic:spPr bwMode="auto">
                    <a:xfrm>
                      <a:off x="0" y="0"/>
                      <a:ext cx="463867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2D7" w:rsidRDefault="004762D7" w:rsidP="00E432CD">
      <w:pPr>
        <w:spacing w:line="360" w:lineRule="auto"/>
        <w:jc w:val="both"/>
        <w:rPr>
          <w:b/>
          <w:lang w:val="en-US"/>
        </w:rPr>
      </w:pPr>
      <w:r>
        <w:rPr>
          <w:b/>
          <w:lang w:val="en-US"/>
        </w:rPr>
        <w:t>BFGS</w:t>
      </w:r>
    </w:p>
    <w:p w:rsidR="004762D7" w:rsidRPr="004762D7" w:rsidRDefault="004762D7" w:rsidP="00E432CD">
      <w:pPr>
        <w:spacing w:line="360" w:lineRule="auto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0F3CE3EF" wp14:editId="5FADDD57">
            <wp:extent cx="4600575" cy="19335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478" t="28237" r="10502" b="17174"/>
                    <a:stretch/>
                  </pic:blipFill>
                  <pic:spPr bwMode="auto">
                    <a:xfrm>
                      <a:off x="0" y="0"/>
                      <a:ext cx="460057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B9F" w:rsidRDefault="00BB6B9F" w:rsidP="00E432CD">
      <w:pPr>
        <w:spacing w:line="360" w:lineRule="auto"/>
        <w:jc w:val="both"/>
      </w:pPr>
    </w:p>
    <w:p w:rsidR="00BB6B9F" w:rsidRDefault="00BB6B9F" w:rsidP="00E432CD">
      <w:pPr>
        <w:spacing w:line="360" w:lineRule="auto"/>
        <w:jc w:val="both"/>
      </w:pPr>
    </w:p>
    <w:p w:rsidR="00BB6B9F" w:rsidRPr="00BB6B9F" w:rsidRDefault="00BB6B9F" w:rsidP="00E432CD">
      <w:pPr>
        <w:spacing w:line="360" w:lineRule="auto"/>
        <w:jc w:val="both"/>
      </w:pP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Заполнить таблицу по результатам обучения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1"/>
        <w:gridCol w:w="1942"/>
        <w:gridCol w:w="1985"/>
        <w:gridCol w:w="2693"/>
        <w:gridCol w:w="2552"/>
      </w:tblGrid>
      <w:tr w:rsidR="006B6BBF" w:rsidTr="00BB6B9F">
        <w:tc>
          <w:tcPr>
            <w:tcW w:w="1001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№ п/п</w:t>
            </w:r>
          </w:p>
        </w:tc>
        <w:tc>
          <w:tcPr>
            <w:tcW w:w="1942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1985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693" w:type="dxa"/>
            <w:vAlign w:val="center"/>
          </w:tcPr>
          <w:p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2552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:rsidTr="00BB6B9F">
        <w:tc>
          <w:tcPr>
            <w:tcW w:w="1001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942" w:type="dxa"/>
            <w:vAlign w:val="center"/>
          </w:tcPr>
          <w:p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LM</w:t>
            </w:r>
          </w:p>
        </w:tc>
        <w:tc>
          <w:tcPr>
            <w:tcW w:w="1985" w:type="dxa"/>
            <w:vAlign w:val="center"/>
          </w:tcPr>
          <w:p w:rsidR="006B6BBF" w:rsidRDefault="00542FB0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693" w:type="dxa"/>
            <w:vAlign w:val="center"/>
          </w:tcPr>
          <w:p w:rsidR="006B6BBF" w:rsidRDefault="00542FB0" w:rsidP="00367782">
            <w:pPr>
              <w:spacing w:before="120" w:after="120"/>
              <w:jc w:val="center"/>
            </w:pPr>
            <w:r>
              <w:rPr>
                <w:color w:val="000000"/>
                <w:sz w:val="21"/>
                <w:szCs w:val="21"/>
              </w:rPr>
              <w:t>0.261</w:t>
            </w:r>
          </w:p>
        </w:tc>
        <w:tc>
          <w:tcPr>
            <w:tcW w:w="2552" w:type="dxa"/>
            <w:vAlign w:val="center"/>
          </w:tcPr>
          <w:p w:rsidR="006B6BBF" w:rsidRDefault="00542FB0" w:rsidP="00367782">
            <w:pPr>
              <w:spacing w:before="120" w:after="120"/>
              <w:jc w:val="center"/>
            </w:pPr>
            <w:r>
              <w:t>0.261</w:t>
            </w:r>
          </w:p>
        </w:tc>
      </w:tr>
      <w:tr w:rsidR="006B6BBF" w:rsidTr="00BB6B9F">
        <w:tc>
          <w:tcPr>
            <w:tcW w:w="1001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942" w:type="dxa"/>
            <w:vAlign w:val="center"/>
          </w:tcPr>
          <w:p w:rsidR="006B6BBF" w:rsidRPr="00660E19" w:rsidRDefault="006B6BBF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BFGS</w:t>
            </w:r>
          </w:p>
        </w:tc>
        <w:tc>
          <w:tcPr>
            <w:tcW w:w="1985" w:type="dxa"/>
            <w:vAlign w:val="center"/>
          </w:tcPr>
          <w:p w:rsidR="006B6BBF" w:rsidRDefault="00542FB0" w:rsidP="00367782">
            <w:pPr>
              <w:spacing w:before="120" w:after="120"/>
              <w:jc w:val="center"/>
            </w:pPr>
            <w:r>
              <w:t>96</w:t>
            </w:r>
          </w:p>
        </w:tc>
        <w:tc>
          <w:tcPr>
            <w:tcW w:w="2693" w:type="dxa"/>
            <w:vAlign w:val="center"/>
          </w:tcPr>
          <w:p w:rsidR="006B6BBF" w:rsidRDefault="00542FB0" w:rsidP="00367782">
            <w:pPr>
              <w:spacing w:before="120" w:after="120"/>
              <w:jc w:val="center"/>
            </w:pPr>
            <w:r>
              <w:t>0.2199</w:t>
            </w:r>
          </w:p>
        </w:tc>
        <w:tc>
          <w:tcPr>
            <w:tcW w:w="2552" w:type="dxa"/>
            <w:vAlign w:val="center"/>
          </w:tcPr>
          <w:p w:rsidR="006B6BBF" w:rsidRDefault="00542FB0" w:rsidP="00367782">
            <w:pPr>
              <w:spacing w:before="120" w:after="120"/>
              <w:jc w:val="center"/>
            </w:pPr>
            <w:r>
              <w:t>0.2325</w:t>
            </w:r>
          </w:p>
        </w:tc>
      </w:tr>
    </w:tbl>
    <w:p w:rsidR="006B6BBF" w:rsidRDefault="006B6BBF" w:rsidP="006B6BBF">
      <w:pPr>
        <w:spacing w:line="360" w:lineRule="auto"/>
        <w:jc w:val="both"/>
      </w:pP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в) Выводы</w:t>
      </w:r>
    </w:p>
    <w:p w:rsidR="00542FB0" w:rsidRDefault="00542FB0" w:rsidP="00542FB0">
      <w:pPr>
        <w:spacing w:line="360" w:lineRule="auto"/>
        <w:jc w:val="both"/>
      </w:pPr>
      <w:r>
        <w:t xml:space="preserve">LM метод расходится на данной выборке скорее всего играет роль, то что LM метод разрабатывался для минимизации квадрата ошибки, а не кросс-энтропии. BFGS переобучился </w:t>
      </w:r>
      <w:r>
        <w:lastRenderedPageBreak/>
        <w:t>из визуального анализа графика видно, что метод сильно подстроился под обучающую выборку, скорее всего необходимы методы регуляризации для предотвращения переобучения.</w:t>
      </w:r>
    </w:p>
    <w:p w:rsidR="006B6BBF" w:rsidRPr="006B6BBF" w:rsidRDefault="006B6BBF" w:rsidP="00E432CD">
      <w:pPr>
        <w:spacing w:line="360" w:lineRule="auto"/>
        <w:jc w:val="both"/>
      </w:pPr>
    </w:p>
    <w:p w:rsidR="006B6BBF" w:rsidRPr="006B6BBF" w:rsidRDefault="006B6BBF" w:rsidP="006B6BBF">
      <w:pPr>
        <w:spacing w:line="360" w:lineRule="auto"/>
        <w:jc w:val="both"/>
        <w:rPr>
          <w:i/>
          <w:iCs/>
        </w:rPr>
      </w:pPr>
      <w:r>
        <w:rPr>
          <w:i/>
          <w:iCs/>
        </w:rPr>
        <w:t>4.</w:t>
      </w:r>
      <w:r w:rsidR="00346F73">
        <w:rPr>
          <w:i/>
          <w:iCs/>
        </w:rPr>
        <w:t>10</w:t>
      </w:r>
      <w:r>
        <w:rPr>
          <w:i/>
          <w:iCs/>
        </w:rPr>
        <w:t xml:space="preserve">. Исследование метода стохастического градиента </w:t>
      </w: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а) </w:t>
      </w:r>
      <w:r w:rsidR="00BB6B9F">
        <w:rPr>
          <w:i/>
        </w:rPr>
        <w:t>Сравнение к</w:t>
      </w:r>
      <w:r w:rsidRPr="00BB6B9F">
        <w:rPr>
          <w:i/>
        </w:rPr>
        <w:t>ривы</w:t>
      </w:r>
      <w:r w:rsidR="00BB6B9F">
        <w:rPr>
          <w:i/>
        </w:rPr>
        <w:t>х</w:t>
      </w:r>
      <w:r w:rsidRPr="00BB6B9F">
        <w:rPr>
          <w:i/>
        </w:rPr>
        <w:t xml:space="preserve"> обучения</w:t>
      </w:r>
    </w:p>
    <w:p w:rsidR="00542FB0" w:rsidRPr="004D2C03" w:rsidRDefault="00FE1847" w:rsidP="00BC04C6">
      <w:pPr>
        <w:spacing w:line="360" w:lineRule="auto"/>
        <w:jc w:val="both"/>
      </w:pPr>
      <w:r>
        <w:t>Размер батча - 1</w:t>
      </w:r>
      <w:r w:rsidRPr="004D2C03">
        <w:t>:</w:t>
      </w:r>
    </w:p>
    <w:p w:rsidR="00FE1847" w:rsidRDefault="00FE1847" w:rsidP="00BC04C6">
      <w:pPr>
        <w:spacing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FB7BBD7" wp14:editId="7E706603">
            <wp:extent cx="4657725" cy="1838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874" t="37379" r="10199" b="10721"/>
                    <a:stretch/>
                  </pic:blipFill>
                  <pic:spPr bwMode="auto">
                    <a:xfrm>
                      <a:off x="0" y="0"/>
                      <a:ext cx="46577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847" w:rsidRDefault="00FE1847" w:rsidP="00FE1847">
      <w:pPr>
        <w:spacing w:line="360" w:lineRule="auto"/>
        <w:jc w:val="both"/>
      </w:pPr>
      <w:r>
        <w:t>Размер батча - 20</w:t>
      </w:r>
      <w:r w:rsidRPr="00FE1847">
        <w:t>:</w:t>
      </w:r>
    </w:p>
    <w:p w:rsidR="00FE1847" w:rsidRDefault="00FE1847" w:rsidP="00FE1847">
      <w:pPr>
        <w:spacing w:line="360" w:lineRule="auto"/>
        <w:jc w:val="both"/>
      </w:pPr>
      <w:r>
        <w:rPr>
          <w:noProof/>
        </w:rPr>
        <w:drawing>
          <wp:inline distT="0" distB="0" distL="0" distR="0" wp14:anchorId="2DD91DF3" wp14:editId="4C76CD0A">
            <wp:extent cx="4591050" cy="1838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781" t="32270" r="10351" b="15830"/>
                    <a:stretch/>
                  </pic:blipFill>
                  <pic:spPr bwMode="auto">
                    <a:xfrm>
                      <a:off x="0" y="0"/>
                      <a:ext cx="459105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847" w:rsidRDefault="00FE1847" w:rsidP="00FE1847">
      <w:pPr>
        <w:spacing w:line="360" w:lineRule="auto"/>
        <w:jc w:val="both"/>
      </w:pPr>
      <w:r>
        <w:t>Размер батча - 100</w:t>
      </w:r>
      <w:r w:rsidRPr="00FE1847">
        <w:t>:</w:t>
      </w:r>
    </w:p>
    <w:p w:rsidR="00FE1847" w:rsidRDefault="00FE1847" w:rsidP="00FE1847">
      <w:pPr>
        <w:spacing w:line="360" w:lineRule="auto"/>
        <w:jc w:val="both"/>
      </w:pPr>
      <w:r>
        <w:rPr>
          <w:noProof/>
        </w:rPr>
        <w:drawing>
          <wp:inline distT="0" distB="0" distL="0" distR="0" wp14:anchorId="1AA8EE72" wp14:editId="49F5F4D1">
            <wp:extent cx="4581525" cy="18764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6781" t="38724" r="10502" b="8300"/>
                    <a:stretch/>
                  </pic:blipFill>
                  <pic:spPr bwMode="auto">
                    <a:xfrm>
                      <a:off x="0" y="0"/>
                      <a:ext cx="45815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847" w:rsidRDefault="00FE1847" w:rsidP="00FE1847">
      <w:pPr>
        <w:spacing w:line="360" w:lineRule="auto"/>
        <w:jc w:val="both"/>
      </w:pPr>
      <w:r>
        <w:t>Размер батча - 2398</w:t>
      </w:r>
      <w:r w:rsidRPr="00FE1847">
        <w:t>:</w:t>
      </w:r>
    </w:p>
    <w:p w:rsidR="00FE1847" w:rsidRDefault="00FE1847" w:rsidP="00FE1847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8AC104C" wp14:editId="33901074">
            <wp:extent cx="4648200" cy="1838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629" t="40068" r="9595" b="8032"/>
                    <a:stretch/>
                  </pic:blipFill>
                  <pic:spPr bwMode="auto">
                    <a:xfrm>
                      <a:off x="0" y="0"/>
                      <a:ext cx="46482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847" w:rsidRDefault="00FE1847" w:rsidP="00FE1847">
      <w:pPr>
        <w:spacing w:line="360" w:lineRule="auto"/>
        <w:jc w:val="both"/>
      </w:pPr>
    </w:p>
    <w:p w:rsidR="00FE1847" w:rsidRPr="00FE1847" w:rsidRDefault="00FE1847" w:rsidP="00FE1847">
      <w:pPr>
        <w:spacing w:line="360" w:lineRule="auto"/>
        <w:jc w:val="both"/>
      </w:pPr>
    </w:p>
    <w:p w:rsidR="00FE1847" w:rsidRPr="00FE1847" w:rsidRDefault="00FE1847" w:rsidP="00BC04C6">
      <w:pPr>
        <w:spacing w:line="360" w:lineRule="auto"/>
        <w:jc w:val="both"/>
      </w:pPr>
    </w:p>
    <w:p w:rsidR="006B6BBF" w:rsidRPr="00BB6B9F" w:rsidRDefault="006B6BBF" w:rsidP="006B6BBF">
      <w:pPr>
        <w:spacing w:line="360" w:lineRule="auto"/>
        <w:jc w:val="both"/>
        <w:rPr>
          <w:i/>
        </w:rPr>
      </w:pPr>
      <w:r w:rsidRPr="00BB6B9F">
        <w:rPr>
          <w:i/>
        </w:rPr>
        <w:t>б) Заполнить таблицу по результатам обучения</w:t>
      </w:r>
    </w:p>
    <w:tbl>
      <w:tblPr>
        <w:tblW w:w="10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8"/>
        <w:gridCol w:w="1019"/>
        <w:gridCol w:w="2010"/>
        <w:gridCol w:w="2344"/>
        <w:gridCol w:w="2056"/>
        <w:gridCol w:w="1871"/>
      </w:tblGrid>
      <w:tr w:rsidR="006B6BBF" w:rsidTr="00367782">
        <w:tc>
          <w:tcPr>
            <w:tcW w:w="838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№ п/п</w:t>
            </w:r>
          </w:p>
        </w:tc>
        <w:tc>
          <w:tcPr>
            <w:tcW w:w="1019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Метод</w:t>
            </w:r>
          </w:p>
        </w:tc>
        <w:tc>
          <w:tcPr>
            <w:tcW w:w="2010" w:type="dxa"/>
            <w:vAlign w:val="center"/>
          </w:tcPr>
          <w:p w:rsidR="006B6BBF" w:rsidRPr="006B6BBF" w:rsidRDefault="006B6BBF" w:rsidP="00367782">
            <w:pPr>
              <w:jc w:val="center"/>
            </w:pPr>
            <w:r>
              <w:t xml:space="preserve">Размер </w:t>
            </w:r>
            <w:r>
              <w:rPr>
                <w:lang w:val="en-US"/>
              </w:rPr>
              <w:t>mini-batch’</w:t>
            </w:r>
            <w:r>
              <w:t>а</w:t>
            </w:r>
          </w:p>
        </w:tc>
        <w:tc>
          <w:tcPr>
            <w:tcW w:w="2344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>Число эпох обучения</w:t>
            </w:r>
          </w:p>
        </w:tc>
        <w:tc>
          <w:tcPr>
            <w:tcW w:w="2056" w:type="dxa"/>
            <w:vAlign w:val="center"/>
          </w:tcPr>
          <w:p w:rsidR="006B6BBF" w:rsidRPr="00FB78F8" w:rsidRDefault="006B6BBF" w:rsidP="00367782">
            <w:pPr>
              <w:jc w:val="center"/>
            </w:pPr>
            <w:r>
              <w:t xml:space="preserve">Ошибка на обучающей выборке, </w:t>
            </w:r>
            <w:r w:rsidR="00172599" w:rsidRPr="00172599">
              <w:rPr>
                <w:i/>
                <w:lang w:val="en-US"/>
              </w:rPr>
              <w:t>E</w:t>
            </w:r>
            <w:r w:rsidR="00172599" w:rsidRPr="00172599">
              <w:rPr>
                <w:i/>
                <w:vertAlign w:val="subscript"/>
              </w:rPr>
              <w:t>обуч</w:t>
            </w:r>
          </w:p>
        </w:tc>
        <w:tc>
          <w:tcPr>
            <w:tcW w:w="1871" w:type="dxa"/>
            <w:vAlign w:val="center"/>
          </w:tcPr>
          <w:p w:rsidR="006B6BBF" w:rsidRPr="00942AC5" w:rsidRDefault="006B6BBF" w:rsidP="00367782">
            <w:pPr>
              <w:jc w:val="center"/>
            </w:pPr>
            <w:r>
              <w:t xml:space="preserve">Ошибка на тестовой выборке, </w:t>
            </w:r>
            <w:r w:rsidRPr="00FB78F8">
              <w:rPr>
                <w:i/>
                <w:lang w:val="en-US"/>
              </w:rPr>
              <w:t>E</w:t>
            </w:r>
            <w:r w:rsidRPr="00FB78F8">
              <w:rPr>
                <w:i/>
                <w:vertAlign w:val="subscript"/>
              </w:rPr>
              <w:t>тест</w:t>
            </w:r>
          </w:p>
        </w:tc>
      </w:tr>
      <w:tr w:rsidR="006B6BBF" w:rsidTr="006B6BBF">
        <w:tc>
          <w:tcPr>
            <w:tcW w:w="838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1019" w:type="dxa"/>
            <w:vAlign w:val="center"/>
          </w:tcPr>
          <w:p w:rsidR="006B6BBF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6B6BBF" w:rsidRDefault="006B6BBF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344" w:type="dxa"/>
            <w:vAlign w:val="center"/>
          </w:tcPr>
          <w:p w:rsidR="006B6BBF" w:rsidRDefault="002E4A83" w:rsidP="00367782">
            <w:pPr>
              <w:spacing w:before="120" w:after="120"/>
              <w:jc w:val="center"/>
            </w:pPr>
            <w:r>
              <w:t>34</w:t>
            </w:r>
          </w:p>
        </w:tc>
        <w:tc>
          <w:tcPr>
            <w:tcW w:w="2056" w:type="dxa"/>
            <w:vAlign w:val="center"/>
          </w:tcPr>
          <w:p w:rsidR="006B6BBF" w:rsidRDefault="002E4A83" w:rsidP="00367782">
            <w:pPr>
              <w:spacing w:before="120" w:after="120"/>
              <w:jc w:val="center"/>
            </w:pPr>
            <w:r>
              <w:t>0.261</w:t>
            </w:r>
          </w:p>
        </w:tc>
        <w:tc>
          <w:tcPr>
            <w:tcW w:w="1871" w:type="dxa"/>
            <w:vAlign w:val="center"/>
          </w:tcPr>
          <w:p w:rsidR="006B6BBF" w:rsidRDefault="002E4A83" w:rsidP="00367782">
            <w:pPr>
              <w:spacing w:before="120" w:after="120"/>
              <w:jc w:val="center"/>
            </w:pPr>
            <w:r>
              <w:t>0.274</w:t>
            </w:r>
          </w:p>
        </w:tc>
      </w:tr>
      <w:tr w:rsidR="006B6BBF" w:rsidTr="006B6BBF">
        <w:tc>
          <w:tcPr>
            <w:tcW w:w="838" w:type="dxa"/>
            <w:vAlign w:val="center"/>
          </w:tcPr>
          <w:p w:rsidR="006B6BBF" w:rsidRDefault="006B6BBF" w:rsidP="00367782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1019" w:type="dxa"/>
            <w:vAlign w:val="center"/>
          </w:tcPr>
          <w:p w:rsidR="006B6BBF" w:rsidRPr="00660E19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6B6BBF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44" w:type="dxa"/>
            <w:vAlign w:val="center"/>
          </w:tcPr>
          <w:p w:rsidR="006B6BBF" w:rsidRDefault="002E4A83" w:rsidP="00367782">
            <w:pPr>
              <w:spacing w:before="120" w:after="120"/>
              <w:jc w:val="center"/>
            </w:pPr>
            <w:r>
              <w:t>35</w:t>
            </w:r>
          </w:p>
        </w:tc>
        <w:tc>
          <w:tcPr>
            <w:tcW w:w="2056" w:type="dxa"/>
            <w:vAlign w:val="center"/>
          </w:tcPr>
          <w:p w:rsidR="006B6BBF" w:rsidRDefault="002E4A83" w:rsidP="00367782">
            <w:pPr>
              <w:spacing w:before="120" w:after="120"/>
              <w:jc w:val="center"/>
            </w:pPr>
            <w:r>
              <w:t>0.273</w:t>
            </w:r>
          </w:p>
        </w:tc>
        <w:tc>
          <w:tcPr>
            <w:tcW w:w="1871" w:type="dxa"/>
            <w:vAlign w:val="center"/>
          </w:tcPr>
          <w:p w:rsidR="006B6BBF" w:rsidRDefault="002E4A83" w:rsidP="00367782">
            <w:pPr>
              <w:spacing w:before="120" w:after="120"/>
              <w:jc w:val="center"/>
            </w:pPr>
            <w:r>
              <w:t>0.276</w:t>
            </w:r>
          </w:p>
        </w:tc>
      </w:tr>
      <w:tr w:rsidR="00DB5BE8" w:rsidTr="006B6BBF">
        <w:tc>
          <w:tcPr>
            <w:tcW w:w="838" w:type="dxa"/>
            <w:vAlign w:val="center"/>
          </w:tcPr>
          <w:p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  <w:vAlign w:val="center"/>
          </w:tcPr>
          <w:p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DB5BE8" w:rsidRPr="00DB5BE8" w:rsidRDefault="00DB5BE8" w:rsidP="00DB5BE8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44" w:type="dxa"/>
            <w:vAlign w:val="center"/>
          </w:tcPr>
          <w:p w:rsidR="00DB5BE8" w:rsidRDefault="002E4A83" w:rsidP="00367782">
            <w:pPr>
              <w:spacing w:before="120" w:after="120"/>
              <w:jc w:val="center"/>
            </w:pPr>
            <w:r>
              <w:t>45</w:t>
            </w:r>
          </w:p>
        </w:tc>
        <w:tc>
          <w:tcPr>
            <w:tcW w:w="2056" w:type="dxa"/>
            <w:vAlign w:val="center"/>
          </w:tcPr>
          <w:p w:rsidR="00DB5BE8" w:rsidRDefault="002E4A83" w:rsidP="00367782">
            <w:pPr>
              <w:spacing w:before="120" w:after="120"/>
              <w:jc w:val="center"/>
            </w:pPr>
            <w:r>
              <w:t>0.284</w:t>
            </w:r>
          </w:p>
        </w:tc>
        <w:tc>
          <w:tcPr>
            <w:tcW w:w="1871" w:type="dxa"/>
            <w:vAlign w:val="center"/>
          </w:tcPr>
          <w:p w:rsidR="00DB5BE8" w:rsidRDefault="002E4A83" w:rsidP="00367782">
            <w:pPr>
              <w:spacing w:before="120" w:after="120"/>
              <w:jc w:val="center"/>
            </w:pPr>
            <w:r>
              <w:t>0.286</w:t>
            </w:r>
          </w:p>
        </w:tc>
      </w:tr>
      <w:tr w:rsidR="00DB5BE8" w:rsidTr="006B6BBF">
        <w:tc>
          <w:tcPr>
            <w:tcW w:w="838" w:type="dxa"/>
            <w:vAlign w:val="center"/>
          </w:tcPr>
          <w:p w:rsidR="00DB5BE8" w:rsidRP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19" w:type="dxa"/>
            <w:vAlign w:val="center"/>
          </w:tcPr>
          <w:p w:rsidR="00DB5BE8" w:rsidRDefault="00DB5BE8" w:rsidP="00367782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GD</w:t>
            </w:r>
          </w:p>
        </w:tc>
        <w:tc>
          <w:tcPr>
            <w:tcW w:w="2010" w:type="dxa"/>
          </w:tcPr>
          <w:p w:rsidR="00DB5BE8" w:rsidRDefault="002E4A83" w:rsidP="00DB5BE8">
            <w:pPr>
              <w:spacing w:before="120" w:after="120"/>
              <w:jc w:val="center"/>
            </w:pPr>
            <w:r>
              <w:t>2398</w:t>
            </w:r>
          </w:p>
        </w:tc>
        <w:tc>
          <w:tcPr>
            <w:tcW w:w="2344" w:type="dxa"/>
            <w:vAlign w:val="center"/>
          </w:tcPr>
          <w:p w:rsidR="00DB5BE8" w:rsidRDefault="002E4A83" w:rsidP="00367782">
            <w:pPr>
              <w:spacing w:before="120" w:after="120"/>
              <w:jc w:val="center"/>
            </w:pPr>
            <w:r>
              <w:t>200</w:t>
            </w:r>
          </w:p>
        </w:tc>
        <w:tc>
          <w:tcPr>
            <w:tcW w:w="2056" w:type="dxa"/>
            <w:vAlign w:val="center"/>
          </w:tcPr>
          <w:p w:rsidR="00DB5BE8" w:rsidRDefault="002E4A83" w:rsidP="00367782">
            <w:pPr>
              <w:spacing w:before="120" w:after="120"/>
              <w:jc w:val="center"/>
            </w:pPr>
            <w:r>
              <w:t>0.453</w:t>
            </w:r>
          </w:p>
        </w:tc>
        <w:tc>
          <w:tcPr>
            <w:tcW w:w="1871" w:type="dxa"/>
            <w:vAlign w:val="center"/>
          </w:tcPr>
          <w:p w:rsidR="00DB5BE8" w:rsidRDefault="002E4A83" w:rsidP="00367782">
            <w:pPr>
              <w:spacing w:before="120" w:after="120"/>
              <w:jc w:val="center"/>
            </w:pPr>
            <w:r>
              <w:t>0.441</w:t>
            </w:r>
          </w:p>
        </w:tc>
      </w:tr>
    </w:tbl>
    <w:p w:rsidR="002E4A83" w:rsidRPr="00FE1847" w:rsidRDefault="002E4A83" w:rsidP="002E4A83">
      <w:pPr>
        <w:spacing w:line="360" w:lineRule="auto"/>
        <w:jc w:val="both"/>
        <w:rPr>
          <w:lang w:val="en-US"/>
        </w:rPr>
      </w:pPr>
    </w:p>
    <w:p w:rsidR="00E432CD" w:rsidRDefault="00E432CD" w:rsidP="00BC04C6">
      <w:pPr>
        <w:spacing w:line="360" w:lineRule="auto"/>
        <w:jc w:val="both"/>
      </w:pPr>
    </w:p>
    <w:p w:rsidR="00DB5BE8" w:rsidRPr="00BB6B9F" w:rsidRDefault="00BB6B9F" w:rsidP="00DB5BE8">
      <w:pPr>
        <w:spacing w:line="360" w:lineRule="auto"/>
        <w:jc w:val="both"/>
        <w:rPr>
          <w:i/>
        </w:rPr>
      </w:pPr>
      <w:r w:rsidRPr="00BB6B9F">
        <w:rPr>
          <w:i/>
        </w:rPr>
        <w:t>г</w:t>
      </w:r>
      <w:r w:rsidR="00DB5BE8" w:rsidRPr="00BB6B9F">
        <w:rPr>
          <w:i/>
        </w:rPr>
        <w:t>) Выводы</w:t>
      </w:r>
    </w:p>
    <w:p w:rsidR="002E4A83" w:rsidRDefault="002E4A83" w:rsidP="002E4A83">
      <w:pPr>
        <w:spacing w:line="360" w:lineRule="auto"/>
        <w:jc w:val="both"/>
      </w:pPr>
      <w:r>
        <w:t>Размер mini-batch влияет на вероятность переобучиться у сети, это можно наблюдать на графках зависимости ошибки на данных от итераций обучения, на которых ошибки с batch size = 1, 20 практически с самого начала подвержены пере</w:t>
      </w:r>
      <w:r w:rsidR="003F6EE9">
        <w:t xml:space="preserve">обучению. Это объясняется тем, </w:t>
      </w:r>
      <w:r>
        <w:t>что в данной работе решается задача классификации, и хоть данные и перемешаны, но есть вероятность того, что в одном mini-batch’е может наблюдаться сильное доминирование одного из классов, что не позволит методу адекватно оценивать ошибку на данных в целом.</w:t>
      </w:r>
    </w:p>
    <w:p w:rsidR="00DB5BE8" w:rsidRDefault="00DB5BE8" w:rsidP="00BC04C6">
      <w:pPr>
        <w:spacing w:line="360" w:lineRule="auto"/>
        <w:jc w:val="both"/>
      </w:pPr>
    </w:p>
    <w:p w:rsidR="00DB5BE8" w:rsidRPr="006B6BBF" w:rsidRDefault="00DB5BE8" w:rsidP="00DB5BE8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1</w:t>
      </w:r>
      <w:r>
        <w:rPr>
          <w:i/>
          <w:iCs/>
        </w:rPr>
        <w:t>. Сравнение методов обучения</w:t>
      </w:r>
    </w:p>
    <w:p w:rsidR="00DB5BE8" w:rsidRPr="00BB6B9F" w:rsidRDefault="00DB5BE8" w:rsidP="00DB5BE8">
      <w:pPr>
        <w:spacing w:line="360" w:lineRule="auto"/>
        <w:jc w:val="both"/>
        <w:rPr>
          <w:i/>
        </w:rPr>
      </w:pPr>
      <w:r w:rsidRPr="00BB6B9F">
        <w:rPr>
          <w:i/>
        </w:rPr>
        <w:t>а) Сравнение числа эпох обучения</w:t>
      </w:r>
    </w:p>
    <w:p w:rsidR="00DB5BE8" w:rsidRDefault="002E4A83" w:rsidP="00BC04C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12D8DCC" wp14:editId="26B8CB7B">
            <wp:extent cx="6553200" cy="29525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084" t="37918" r="11711" b="10451"/>
                    <a:stretch/>
                  </pic:blipFill>
                  <pic:spPr bwMode="auto">
                    <a:xfrm>
                      <a:off x="0" y="0"/>
                      <a:ext cx="6587030" cy="296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BE8" w:rsidRDefault="008D0A59" w:rsidP="00DB5BE8">
      <w:pPr>
        <w:spacing w:line="360" w:lineRule="auto"/>
        <w:jc w:val="both"/>
        <w:rPr>
          <w:i/>
        </w:rPr>
      </w:pPr>
      <w:r w:rsidRPr="00BB6B9F">
        <w:rPr>
          <w:i/>
        </w:rPr>
        <w:t>б</w:t>
      </w:r>
      <w:r w:rsidR="00DB5BE8" w:rsidRPr="00BB6B9F">
        <w:rPr>
          <w:i/>
        </w:rPr>
        <w:t>) Сравнение качества обученных нейросетевых моделей</w:t>
      </w:r>
    </w:p>
    <w:p w:rsidR="002E4A83" w:rsidRDefault="002E4A83" w:rsidP="00DB5BE8">
      <w:pPr>
        <w:spacing w:line="360" w:lineRule="auto"/>
        <w:jc w:val="both"/>
        <w:rPr>
          <w:i/>
        </w:rPr>
      </w:pPr>
      <w:r>
        <w:rPr>
          <w:noProof/>
        </w:rPr>
        <w:drawing>
          <wp:inline distT="0" distB="0" distL="0" distR="0" wp14:anchorId="161BEBAA" wp14:editId="4BBB863B">
            <wp:extent cx="6638925" cy="27709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235" t="36572" r="11409" b="10452"/>
                    <a:stretch/>
                  </pic:blipFill>
                  <pic:spPr bwMode="auto">
                    <a:xfrm>
                      <a:off x="0" y="0"/>
                      <a:ext cx="6662955" cy="278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A83" w:rsidRPr="00BB6B9F" w:rsidRDefault="002E4A83" w:rsidP="00DB5BE8">
      <w:pPr>
        <w:spacing w:line="360" w:lineRule="auto"/>
        <w:jc w:val="both"/>
        <w:rPr>
          <w:i/>
        </w:rPr>
      </w:pPr>
      <w:r>
        <w:rPr>
          <w:noProof/>
        </w:rPr>
        <w:drawing>
          <wp:inline distT="0" distB="0" distL="0" distR="0" wp14:anchorId="2BC235B5" wp14:editId="60EADFC2">
            <wp:extent cx="6098901" cy="25241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629" t="25547" r="11409" b="21477"/>
                    <a:stretch/>
                  </pic:blipFill>
                  <pic:spPr bwMode="auto">
                    <a:xfrm>
                      <a:off x="0" y="0"/>
                      <a:ext cx="6102803" cy="252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BE8" w:rsidRDefault="00DB5BE8" w:rsidP="00BC04C6">
      <w:pPr>
        <w:spacing w:line="360" w:lineRule="auto"/>
        <w:jc w:val="both"/>
      </w:pPr>
    </w:p>
    <w:p w:rsidR="008D0A59" w:rsidRPr="007750E3" w:rsidRDefault="008D0A59" w:rsidP="008D0A59">
      <w:pPr>
        <w:spacing w:line="360" w:lineRule="auto"/>
        <w:jc w:val="both"/>
        <w:rPr>
          <w:i/>
        </w:rPr>
      </w:pPr>
      <w:r w:rsidRPr="007750E3">
        <w:rPr>
          <w:i/>
        </w:rPr>
        <w:lastRenderedPageBreak/>
        <w:t>в) Выводы</w:t>
      </w:r>
    </w:p>
    <w:p w:rsidR="002E4A83" w:rsidRDefault="002E4A83" w:rsidP="002E4A83">
      <w:pPr>
        <w:spacing w:line="360" w:lineRule="auto"/>
        <w:jc w:val="both"/>
      </w:pPr>
      <w:r>
        <w:t xml:space="preserve">GD: Показал средние результаты как на обучающей выборке так и на тестовой, поэтому делается </w:t>
      </w:r>
      <w:r w:rsidR="003F6EE9">
        <w:t>вывод о том, что с хорошим под</w:t>
      </w:r>
      <w:r>
        <w:t>бо</w:t>
      </w:r>
      <w:r w:rsidR="003F6EE9">
        <w:t>ро</w:t>
      </w:r>
      <w:r>
        <w:t>м параметра скорости обучения GD способен конкурирова</w:t>
      </w:r>
      <w:r w:rsidR="00DF441F">
        <w:t>ть с более ‘сложными’ методами, однако требует слишком много времени.</w:t>
      </w:r>
    </w:p>
    <w:p w:rsidR="002E4A83" w:rsidRPr="00DF441F" w:rsidRDefault="002E4A83" w:rsidP="002E4A83">
      <w:pPr>
        <w:spacing w:line="360" w:lineRule="auto"/>
        <w:jc w:val="both"/>
        <w:rPr>
          <w:highlight w:val="white"/>
        </w:rPr>
      </w:pPr>
      <w:r>
        <w:t xml:space="preserve">GDM: Показал тоже средние результаты, но наилучший результат получился при малом значении </w:t>
      </w:r>
      <w:r w:rsidRPr="00DF441F">
        <w:t xml:space="preserve">параметра </w:t>
      </w:r>
      <w:r w:rsidRPr="00DF441F">
        <w:rPr>
          <w:highlight w:val="white"/>
        </w:rPr>
        <w:t xml:space="preserve">μ, что говорит о том, что возможно момент для данной функции не совсем применим. </w:t>
      </w:r>
    </w:p>
    <w:p w:rsidR="002E4A83" w:rsidRPr="00DF441F" w:rsidRDefault="002E4A83" w:rsidP="002E4A83">
      <w:pPr>
        <w:spacing w:line="360" w:lineRule="auto"/>
        <w:jc w:val="both"/>
        <w:rPr>
          <w:highlight w:val="white"/>
        </w:rPr>
      </w:pPr>
      <w:r w:rsidRPr="00DF441F">
        <w:rPr>
          <w:highlight w:val="white"/>
        </w:rPr>
        <w:t>NAG: Аналогично GDM. Так как наилучшие результаты получились при малом значении параметра μ следственно отличий от GDM на наблюдалось.</w:t>
      </w:r>
    </w:p>
    <w:p w:rsidR="002E4A83" w:rsidRDefault="002E4A83" w:rsidP="002E4A83">
      <w:pPr>
        <w:spacing w:line="360" w:lineRule="auto"/>
        <w:jc w:val="both"/>
      </w:pPr>
      <w:r w:rsidRPr="00DF441F">
        <w:t>Fletcher-Reeeves: Показал плохие результаты</w:t>
      </w:r>
      <w:r>
        <w:t>: наблюдается переобучение, и недообучение на обучающей выборке в сравнении с другими методами, однако количество итераций мало и минимальная тестовая ошибка</w:t>
      </w:r>
      <w:r w:rsidR="003F6EE9">
        <w:t xml:space="preserve"> </w:t>
      </w:r>
      <w:r>
        <w:t>(ошибка до начала переобучения) сравнима с другими методами,  возможно</w:t>
      </w:r>
      <w:r w:rsidR="003F6EE9">
        <w:t>,</w:t>
      </w:r>
      <w:r>
        <w:t xml:space="preserve"> при улучшении критерия останова и применения ряда регуляризаций метод покажет себя.</w:t>
      </w:r>
    </w:p>
    <w:p w:rsidR="002E4A83" w:rsidRDefault="002E4A83" w:rsidP="002E4A83">
      <w:pPr>
        <w:spacing w:line="360" w:lineRule="auto"/>
        <w:jc w:val="both"/>
      </w:pPr>
      <w:r>
        <w:t>Polak-Ribiere: Показал плох</w:t>
      </w:r>
      <w:r w:rsidR="00DF441F">
        <w:t>ие результаты, но хуже,</w:t>
      </w:r>
      <w:r>
        <w:t xml:space="preserve"> чем Fletcher-Reeeves переобучение меньше и результаты на обучающей выборке </w:t>
      </w:r>
      <w:r w:rsidR="00537342">
        <w:t>хуже</w:t>
      </w:r>
      <w:r>
        <w:t xml:space="preserve">, возможно повезло с выбором начальной точки. </w:t>
      </w:r>
      <w:r w:rsidR="00537342">
        <w:t xml:space="preserve">Требует больше времени. </w:t>
      </w:r>
      <w:r>
        <w:t>Соображения аналогичные Fletcher-Reeeves.</w:t>
      </w:r>
    </w:p>
    <w:p w:rsidR="002E4A83" w:rsidRDefault="002E4A83" w:rsidP="002E4A83">
      <w:pPr>
        <w:spacing w:line="360" w:lineRule="auto"/>
        <w:jc w:val="both"/>
      </w:pPr>
      <w:r>
        <w:t>AdaGrad: Показал средние результаты при максимальном количестве итераций. Все скорости параметров довольно быстро</w:t>
      </w:r>
      <w:r w:rsidR="00537342">
        <w:t>,</w:t>
      </w:r>
      <w:r>
        <w:t xml:space="preserve"> сошлись сильно замедлив обучение, ошибка на обучающей выборке выше</w:t>
      </w:r>
      <w:r w:rsidR="00537342">
        <w:t>,</w:t>
      </w:r>
      <w:r>
        <w:t xml:space="preserve"> чем у методов с одной скоростью обучения на все параметры.</w:t>
      </w:r>
    </w:p>
    <w:p w:rsidR="002E4A83" w:rsidRDefault="002E4A83" w:rsidP="002E4A83">
      <w:pPr>
        <w:spacing w:line="360" w:lineRule="auto"/>
        <w:jc w:val="both"/>
      </w:pPr>
      <w:r>
        <w:t>RMSProp: Показал плохие результаты: переобучение. Однако достиг минимума за малое количество итераций и анализ скоростей показал, что возможно при увеличении параметра сглаживая переобучения удастся избежать.</w:t>
      </w:r>
    </w:p>
    <w:p w:rsidR="002E4A83" w:rsidRDefault="002E4A83" w:rsidP="002E4A83">
      <w:pPr>
        <w:spacing w:line="360" w:lineRule="auto"/>
        <w:jc w:val="both"/>
      </w:pPr>
      <w:r>
        <w:t>Adam: Результат схож с результатами RMSProp.</w:t>
      </w:r>
    </w:p>
    <w:p w:rsidR="002E4A83" w:rsidRDefault="002E4A83" w:rsidP="002E4A83">
      <w:pPr>
        <w:spacing w:line="360" w:lineRule="auto"/>
        <w:jc w:val="both"/>
      </w:pPr>
      <w:r>
        <w:t xml:space="preserve">Adadelta: </w:t>
      </w:r>
      <w:r w:rsidR="00537342">
        <w:t xml:space="preserve">Показал </w:t>
      </w:r>
      <w:r w:rsidR="00FE1CE6">
        <w:t>один из наилучших</w:t>
      </w:r>
      <w:r w:rsidR="00537342">
        <w:t xml:space="preserve"> результат</w:t>
      </w:r>
      <w:r w:rsidR="00FE1CE6">
        <w:t>ов</w:t>
      </w:r>
      <w:r w:rsidR="00537342">
        <w:t xml:space="preserve"> на тестовой выборке и хороший на обучающей. </w:t>
      </w:r>
    </w:p>
    <w:p w:rsidR="002E4A83" w:rsidRDefault="002E4A83" w:rsidP="002E4A83">
      <w:pPr>
        <w:spacing w:line="360" w:lineRule="auto"/>
        <w:jc w:val="both"/>
      </w:pPr>
      <w:r>
        <w:t>LM: Показал наихудший результат, ошибка на обучающей выборке не сошлась.</w:t>
      </w:r>
    </w:p>
    <w:p w:rsidR="002E4A83" w:rsidRDefault="002E4A83" w:rsidP="002E4A83">
      <w:pPr>
        <w:spacing w:line="360" w:lineRule="auto"/>
        <w:jc w:val="both"/>
      </w:pPr>
      <w:r>
        <w:t>BFGS: Наблюдается самое сильное переобучение, однако минимальная тестовая ошибка достаточно мала и</w:t>
      </w:r>
      <w:r w:rsidR="003F6EE9">
        <w:t>,</w:t>
      </w:r>
      <w:r>
        <w:t xml:space="preserve"> если улучшить критерий останова</w:t>
      </w:r>
      <w:r w:rsidR="003F6EE9">
        <w:t>,</w:t>
      </w:r>
      <w:r>
        <w:t xml:space="preserve"> его можно использовать в условиях ограниченности времени.</w:t>
      </w:r>
    </w:p>
    <w:p w:rsidR="004D0692" w:rsidRDefault="002E4A83" w:rsidP="004D0692">
      <w:pPr>
        <w:spacing w:line="360" w:lineRule="auto"/>
        <w:jc w:val="both"/>
      </w:pPr>
      <w:r>
        <w:t>Stochastic GD: Сравним с GD, но</w:t>
      </w:r>
      <w:r w:rsidR="00537342">
        <w:t xml:space="preserve"> занимает меньше памяти во время обучения</w:t>
      </w:r>
      <w:r>
        <w:t>.</w:t>
      </w:r>
      <w:bookmarkStart w:id="0" w:name="_GoBack"/>
      <w:bookmarkEnd w:id="0"/>
    </w:p>
    <w:p w:rsidR="00172599" w:rsidRDefault="00172599" w:rsidP="004D0692">
      <w:pPr>
        <w:spacing w:line="360" w:lineRule="auto"/>
        <w:jc w:val="both"/>
      </w:pPr>
    </w:p>
    <w:p w:rsidR="007D7F36" w:rsidRPr="00172D70" w:rsidRDefault="007D7F36" w:rsidP="007D7F36">
      <w:pPr>
        <w:spacing w:line="360" w:lineRule="auto"/>
        <w:jc w:val="both"/>
        <w:rPr>
          <w:i/>
          <w:iCs/>
        </w:rPr>
      </w:pPr>
      <w:r>
        <w:rPr>
          <w:i/>
          <w:iCs/>
        </w:rPr>
        <w:t>4.1</w:t>
      </w:r>
      <w:r w:rsidR="00346F73">
        <w:rPr>
          <w:i/>
          <w:iCs/>
        </w:rPr>
        <w:t>3</w:t>
      </w:r>
      <w:r>
        <w:rPr>
          <w:i/>
          <w:iCs/>
        </w:rPr>
        <w:t>. Методы кросс-валидации</w:t>
      </w:r>
    </w:p>
    <w:p w:rsidR="007D7F36" w:rsidRPr="007750E3" w:rsidRDefault="007D7F36" w:rsidP="007D7F36">
      <w:pPr>
        <w:spacing w:line="360" w:lineRule="auto"/>
        <w:jc w:val="both"/>
        <w:rPr>
          <w:i/>
        </w:rPr>
      </w:pPr>
      <w:r w:rsidRPr="007750E3">
        <w:rPr>
          <w:i/>
        </w:rPr>
        <w:t xml:space="preserve">а) </w:t>
      </w:r>
      <w:r w:rsidR="00673BF5" w:rsidRPr="007750E3">
        <w:rPr>
          <w:i/>
        </w:rPr>
        <w:t>Заполнить таблицу по результатам кросс-валидации различными методами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1984"/>
        <w:gridCol w:w="2977"/>
        <w:gridCol w:w="2835"/>
      </w:tblGrid>
      <w:tr w:rsidR="007D7F36" w:rsidTr="007750E3">
        <w:tc>
          <w:tcPr>
            <w:tcW w:w="2235" w:type="dxa"/>
            <w:vAlign w:val="center"/>
          </w:tcPr>
          <w:p w:rsidR="007D7F36" w:rsidRPr="00942AC5" w:rsidRDefault="007D7F36" w:rsidP="00367782">
            <w:pPr>
              <w:jc w:val="center"/>
            </w:pPr>
            <w:r>
              <w:t>Метод кросс-</w:t>
            </w:r>
            <w:r>
              <w:lastRenderedPageBreak/>
              <w:t>валидации</w:t>
            </w:r>
          </w:p>
        </w:tc>
        <w:tc>
          <w:tcPr>
            <w:tcW w:w="1984" w:type="dxa"/>
            <w:vAlign w:val="center"/>
          </w:tcPr>
          <w:p w:rsidR="007D7F36" w:rsidRPr="00942AC5" w:rsidRDefault="007D7F36" w:rsidP="007D7F36">
            <w:pPr>
              <w:jc w:val="center"/>
            </w:pPr>
            <w:r>
              <w:lastRenderedPageBreak/>
              <w:t xml:space="preserve">Число запусков </w:t>
            </w:r>
            <w:r>
              <w:lastRenderedPageBreak/>
              <w:t>обучения</w:t>
            </w:r>
          </w:p>
        </w:tc>
        <w:tc>
          <w:tcPr>
            <w:tcW w:w="2977" w:type="dxa"/>
            <w:vAlign w:val="center"/>
          </w:tcPr>
          <w:p w:rsidR="007D7F36" w:rsidRPr="00FB78F8" w:rsidRDefault="007D7F36" w:rsidP="008B15DD">
            <w:pPr>
              <w:jc w:val="center"/>
            </w:pPr>
            <w:r>
              <w:lastRenderedPageBreak/>
              <w:t xml:space="preserve">Средняя ошибка на </w:t>
            </w:r>
            <w:r>
              <w:lastRenderedPageBreak/>
              <w:t>обучающей выборке ± с.к.о.,</w:t>
            </w:r>
            <w:r w:rsidR="00673BF5" w:rsidRPr="008B15DD">
              <w:rPr>
                <w:position w:val="-14"/>
              </w:rPr>
              <w:object w:dxaOrig="1500" w:dyaOrig="4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pt;height:20.25pt" o:ole="">
                  <v:imagedata r:id="rId38" o:title=""/>
                </v:shape>
                <o:OLEObject Type="Embed" ProgID="Equation.3" ShapeID="_x0000_i1025" DrawAspect="Content" ObjectID="_1652640134" r:id="rId39"/>
              </w:object>
            </w:r>
          </w:p>
        </w:tc>
        <w:tc>
          <w:tcPr>
            <w:tcW w:w="2835" w:type="dxa"/>
            <w:vAlign w:val="center"/>
          </w:tcPr>
          <w:p w:rsidR="007D7F36" w:rsidRPr="00942AC5" w:rsidRDefault="00673BF5" w:rsidP="00673BF5">
            <w:pPr>
              <w:jc w:val="center"/>
            </w:pPr>
            <w:r>
              <w:lastRenderedPageBreak/>
              <w:t xml:space="preserve">Средняя ошибка на </w:t>
            </w:r>
            <w:r>
              <w:lastRenderedPageBreak/>
              <w:t>тестовой выборке ± с.к.о.,</w:t>
            </w:r>
            <w:r w:rsidRPr="00673BF5">
              <w:rPr>
                <w:position w:val="-12"/>
              </w:rPr>
              <w:object w:dxaOrig="1600" w:dyaOrig="380">
                <v:shape id="_x0000_i1026" type="#_x0000_t75" style="width:79.5pt;height:19.5pt" o:ole="">
                  <v:imagedata r:id="rId40" o:title=""/>
                </v:shape>
                <o:OLEObject Type="Embed" ProgID="Equation.3" ShapeID="_x0000_i1026" DrawAspect="Content" ObjectID="_1652640135" r:id="rId41"/>
              </w:object>
            </w:r>
          </w:p>
        </w:tc>
      </w:tr>
      <w:tr w:rsidR="007D7F36" w:rsidTr="007750E3">
        <w:tc>
          <w:tcPr>
            <w:tcW w:w="2235" w:type="dxa"/>
            <w:vAlign w:val="center"/>
          </w:tcPr>
          <w:p w:rsidR="007D7F36" w:rsidRPr="007D7F36" w:rsidRDefault="007D7F36" w:rsidP="00367782">
            <w:pPr>
              <w:spacing w:before="120" w:after="120"/>
              <w:jc w:val="center"/>
            </w:pPr>
            <w:r>
              <w:lastRenderedPageBreak/>
              <w:t>Монте-Карло</w:t>
            </w:r>
          </w:p>
        </w:tc>
        <w:tc>
          <w:tcPr>
            <w:tcW w:w="1984" w:type="dxa"/>
            <w:vAlign w:val="center"/>
          </w:tcPr>
          <w:p w:rsidR="007D7F36" w:rsidRDefault="007D7F36" w:rsidP="00367782">
            <w:pPr>
              <w:spacing w:before="120" w:after="120"/>
              <w:jc w:val="center"/>
            </w:pPr>
            <w:r>
              <w:t>10</w:t>
            </w:r>
          </w:p>
        </w:tc>
        <w:tc>
          <w:tcPr>
            <w:tcW w:w="2977" w:type="dxa"/>
            <w:vAlign w:val="center"/>
          </w:tcPr>
          <w:p w:rsidR="007D7F36" w:rsidRDefault="00537342" w:rsidP="00367782">
            <w:pPr>
              <w:spacing w:before="120" w:after="120"/>
              <w:jc w:val="center"/>
            </w:pPr>
            <w:r>
              <w:t>0.29</w:t>
            </w:r>
          </w:p>
        </w:tc>
        <w:tc>
          <w:tcPr>
            <w:tcW w:w="2835" w:type="dxa"/>
            <w:vAlign w:val="center"/>
          </w:tcPr>
          <w:p w:rsidR="007D7F36" w:rsidRDefault="00537342" w:rsidP="00367782">
            <w:pPr>
              <w:spacing w:before="120" w:after="120"/>
              <w:jc w:val="center"/>
            </w:pPr>
            <w:r>
              <w:t>0.007</w:t>
            </w:r>
          </w:p>
        </w:tc>
      </w:tr>
      <w:tr w:rsidR="007D7F36" w:rsidTr="007750E3">
        <w:tc>
          <w:tcPr>
            <w:tcW w:w="2235" w:type="dxa"/>
            <w:vAlign w:val="center"/>
          </w:tcPr>
          <w:p w:rsidR="007D7F36" w:rsidRPr="007D7F36" w:rsidRDefault="007D7F36" w:rsidP="00367782">
            <w:pPr>
              <w:spacing w:before="120" w:after="120"/>
              <w:jc w:val="center"/>
            </w:pPr>
            <w:r>
              <w:rPr>
                <w:lang w:val="en-US"/>
              </w:rPr>
              <w:t>Holdout</w:t>
            </w:r>
            <w:r w:rsidRPr="007D7F36">
              <w:t xml:space="preserve"> 60/30/10</w:t>
            </w:r>
          </w:p>
        </w:tc>
        <w:tc>
          <w:tcPr>
            <w:tcW w:w="1984" w:type="dxa"/>
            <w:vAlign w:val="center"/>
          </w:tcPr>
          <w:p w:rsidR="007D7F36" w:rsidRDefault="007D7F36" w:rsidP="00367782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77" w:type="dxa"/>
            <w:vAlign w:val="center"/>
          </w:tcPr>
          <w:p w:rsidR="007D7F36" w:rsidRDefault="00537342" w:rsidP="00367782">
            <w:pPr>
              <w:spacing w:before="120" w:after="120"/>
              <w:jc w:val="center"/>
            </w:pPr>
            <w:r>
              <w:t>0</w:t>
            </w:r>
          </w:p>
        </w:tc>
        <w:tc>
          <w:tcPr>
            <w:tcW w:w="2835" w:type="dxa"/>
            <w:vAlign w:val="center"/>
          </w:tcPr>
          <w:p w:rsidR="007D7F36" w:rsidRDefault="00537342" w:rsidP="00367782">
            <w:pPr>
              <w:spacing w:before="120" w:after="120"/>
              <w:jc w:val="center"/>
            </w:pPr>
            <w:r>
              <w:t>0</w:t>
            </w:r>
          </w:p>
        </w:tc>
      </w:tr>
      <w:tr w:rsidR="007D7F36" w:rsidTr="007750E3">
        <w:tc>
          <w:tcPr>
            <w:tcW w:w="2235" w:type="dxa"/>
            <w:vAlign w:val="center"/>
          </w:tcPr>
          <w:p w:rsidR="007D7F36" w:rsidRPr="007D7F36" w:rsidRDefault="007D7F36" w:rsidP="00367782">
            <w:pPr>
              <w:spacing w:before="120" w:after="120"/>
              <w:jc w:val="center"/>
            </w:pPr>
            <w:r w:rsidRPr="007D7F36">
              <w:t>10-</w:t>
            </w:r>
            <w:r>
              <w:rPr>
                <w:lang w:val="en-US"/>
              </w:rPr>
              <w:t>fold</w:t>
            </w:r>
          </w:p>
        </w:tc>
        <w:tc>
          <w:tcPr>
            <w:tcW w:w="1984" w:type="dxa"/>
            <w:vAlign w:val="center"/>
          </w:tcPr>
          <w:p w:rsidR="007D7F36" w:rsidRDefault="00537342" w:rsidP="00367782">
            <w:pPr>
              <w:spacing w:before="120" w:after="120"/>
              <w:jc w:val="center"/>
            </w:pPr>
            <w:r>
              <w:t>10</w:t>
            </w:r>
          </w:p>
        </w:tc>
        <w:tc>
          <w:tcPr>
            <w:tcW w:w="2977" w:type="dxa"/>
            <w:vAlign w:val="center"/>
          </w:tcPr>
          <w:p w:rsidR="007D7F36" w:rsidRDefault="00537342" w:rsidP="00367782">
            <w:pPr>
              <w:spacing w:before="120" w:after="120"/>
              <w:jc w:val="center"/>
            </w:pPr>
            <w:r>
              <w:t>0.295</w:t>
            </w:r>
          </w:p>
        </w:tc>
        <w:tc>
          <w:tcPr>
            <w:tcW w:w="2835" w:type="dxa"/>
            <w:vAlign w:val="center"/>
          </w:tcPr>
          <w:p w:rsidR="007D7F36" w:rsidRDefault="00537342" w:rsidP="00367782">
            <w:pPr>
              <w:spacing w:before="120" w:after="120"/>
              <w:jc w:val="center"/>
            </w:pPr>
            <w:r>
              <w:t>0.081</w:t>
            </w:r>
          </w:p>
        </w:tc>
      </w:tr>
    </w:tbl>
    <w:p w:rsidR="007D7F36" w:rsidRDefault="007D7F36" w:rsidP="007D7F36">
      <w:pPr>
        <w:spacing w:line="360" w:lineRule="auto"/>
        <w:jc w:val="both"/>
      </w:pPr>
    </w:p>
    <w:p w:rsidR="00673BF5" w:rsidRDefault="00537342" w:rsidP="00172D70">
      <w:pPr>
        <w:spacing w:line="360" w:lineRule="auto"/>
        <w:jc w:val="both"/>
      </w:pPr>
      <w:r>
        <w:t xml:space="preserve">Оценки модели методов 10-fold и Монте-Карло в целом схожи, но оценка алгоритма на тестовом наборе данных завышена у Монте-Карло в сравнении с 10-fold. </w:t>
      </w:r>
    </w:p>
    <w:p w:rsidR="00537342" w:rsidRDefault="00537342" w:rsidP="00172D70">
      <w:pPr>
        <w:spacing w:line="360" w:lineRule="auto"/>
        <w:jc w:val="both"/>
      </w:pPr>
    </w:p>
    <w:p w:rsidR="00CC755B" w:rsidRPr="006B6BBF" w:rsidRDefault="00CC755B" w:rsidP="00CC755B">
      <w:pPr>
        <w:spacing w:line="360" w:lineRule="auto"/>
        <w:jc w:val="both"/>
        <w:rPr>
          <w:i/>
          <w:iCs/>
        </w:rPr>
      </w:pPr>
      <w:r>
        <w:rPr>
          <w:i/>
          <w:iCs/>
        </w:rPr>
        <w:t>4.14. Исследование различных архитектур нейронных сетей</w:t>
      </w:r>
    </w:p>
    <w:p w:rsidR="00CC755B" w:rsidRPr="00BB6B9F" w:rsidRDefault="00CC755B" w:rsidP="00CC755B">
      <w:pPr>
        <w:spacing w:line="360" w:lineRule="auto"/>
        <w:jc w:val="both"/>
        <w:rPr>
          <w:i/>
        </w:rPr>
      </w:pPr>
      <w:r w:rsidRPr="00BB6B9F">
        <w:rPr>
          <w:i/>
        </w:rPr>
        <w:t xml:space="preserve">а) </w:t>
      </w:r>
      <w:r>
        <w:rPr>
          <w:i/>
        </w:rPr>
        <w:t>Исследование зависимости качества обучения от числа нейронов в скрытых слоях</w:t>
      </w:r>
    </w:p>
    <w:p w:rsidR="00CC755B" w:rsidRDefault="00CC755B" w:rsidP="00CC755B">
      <w:pPr>
        <w:spacing w:line="360" w:lineRule="auto"/>
        <w:jc w:val="both"/>
      </w:pPr>
      <w:r>
        <w:t>Провести обучение нейронных сетей с различным числом нейронов в скрытых слоях. По результатам обучения заполнить таблицу.</w:t>
      </w:r>
    </w:p>
    <w:tbl>
      <w:tblPr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98"/>
        <w:gridCol w:w="2921"/>
        <w:gridCol w:w="2977"/>
        <w:gridCol w:w="2835"/>
      </w:tblGrid>
      <w:tr w:rsidR="00537342" w:rsidTr="00B13A71">
        <w:tc>
          <w:tcPr>
            <w:tcW w:w="1298" w:type="dxa"/>
            <w:vAlign w:val="center"/>
          </w:tcPr>
          <w:p w:rsidR="00537342" w:rsidRDefault="00537342" w:rsidP="00B13A71">
            <w:pPr>
              <w:jc w:val="center"/>
            </w:pPr>
            <w:r>
              <w:t>№ п/п</w:t>
            </w:r>
          </w:p>
        </w:tc>
        <w:tc>
          <w:tcPr>
            <w:tcW w:w="2921" w:type="dxa"/>
            <w:vAlign w:val="center"/>
          </w:tcPr>
          <w:p w:rsidR="00537342" w:rsidRDefault="00537342" w:rsidP="00B13A71">
            <w:pPr>
              <w:jc w:val="center"/>
            </w:pPr>
            <w:r>
              <w:t>Число нейронов в скрытых слоях</w:t>
            </w:r>
          </w:p>
        </w:tc>
        <w:tc>
          <w:tcPr>
            <w:tcW w:w="2977" w:type="dxa"/>
            <w:vAlign w:val="center"/>
          </w:tcPr>
          <w:p w:rsidR="00537342" w:rsidRDefault="00537342" w:rsidP="00B13A71">
            <w:pPr>
              <w:jc w:val="center"/>
            </w:pPr>
            <w:r>
              <w:t>Средняя ошибка на обучающей выборке ± с.к.о.,</w:t>
            </w: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6ED16910" wp14:editId="72B872BD">
                  <wp:extent cx="955039" cy="259080"/>
                  <wp:effectExtent l="0" t="0" r="0" b="0"/>
                  <wp:docPr id="67" name="image1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3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9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:rsidR="00537342" w:rsidRDefault="00537342" w:rsidP="00B13A71">
            <w:pPr>
              <w:jc w:val="center"/>
            </w:pPr>
            <w:r>
              <w:t>Средняя ошибка на тестовой выборке ± с.к.о.,</w:t>
            </w:r>
            <w:r>
              <w:rPr>
                <w:noProof/>
                <w:sz w:val="36"/>
                <w:szCs w:val="36"/>
                <w:vertAlign w:val="subscript"/>
              </w:rPr>
              <w:drawing>
                <wp:inline distT="0" distB="0" distL="114300" distR="114300" wp14:anchorId="2916AB08" wp14:editId="65AC1ACF">
                  <wp:extent cx="1009650" cy="245745"/>
                  <wp:effectExtent l="0" t="0" r="0" b="0"/>
                  <wp:docPr id="66" name="image1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2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245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342" w:rsidTr="00B13A71">
        <w:tc>
          <w:tcPr>
            <w:tcW w:w="1298" w:type="dxa"/>
            <w:vAlign w:val="center"/>
          </w:tcPr>
          <w:p w:rsidR="00537342" w:rsidRDefault="00537342" w:rsidP="00B13A71">
            <w:pPr>
              <w:spacing w:before="120" w:after="120"/>
              <w:jc w:val="center"/>
            </w:pPr>
            <w:r>
              <w:t>1</w:t>
            </w:r>
          </w:p>
        </w:tc>
        <w:tc>
          <w:tcPr>
            <w:tcW w:w="2921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(20, 10, 10)</w:t>
            </w:r>
          </w:p>
        </w:tc>
        <w:tc>
          <w:tcPr>
            <w:tcW w:w="2977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0.331</w:t>
            </w:r>
          </w:p>
        </w:tc>
        <w:tc>
          <w:tcPr>
            <w:tcW w:w="2835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0.304</w:t>
            </w:r>
          </w:p>
        </w:tc>
      </w:tr>
      <w:tr w:rsidR="00537342" w:rsidTr="00B13A71">
        <w:tc>
          <w:tcPr>
            <w:tcW w:w="1298" w:type="dxa"/>
            <w:vAlign w:val="center"/>
          </w:tcPr>
          <w:p w:rsidR="00537342" w:rsidRDefault="00537342" w:rsidP="00B13A71">
            <w:pPr>
              <w:spacing w:before="120" w:after="120"/>
              <w:jc w:val="center"/>
            </w:pPr>
            <w:r>
              <w:t>2</w:t>
            </w:r>
          </w:p>
        </w:tc>
        <w:tc>
          <w:tcPr>
            <w:tcW w:w="2921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(25, 15, 10)</w:t>
            </w:r>
          </w:p>
        </w:tc>
        <w:tc>
          <w:tcPr>
            <w:tcW w:w="2977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0.292</w:t>
            </w:r>
          </w:p>
        </w:tc>
        <w:tc>
          <w:tcPr>
            <w:tcW w:w="2835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0.28</w:t>
            </w:r>
          </w:p>
        </w:tc>
      </w:tr>
      <w:tr w:rsidR="00537342" w:rsidTr="00B13A71">
        <w:tc>
          <w:tcPr>
            <w:tcW w:w="1298" w:type="dxa"/>
            <w:vAlign w:val="center"/>
          </w:tcPr>
          <w:p w:rsidR="00537342" w:rsidRDefault="00537342" w:rsidP="00B13A71">
            <w:pPr>
              <w:spacing w:before="120" w:after="120"/>
              <w:jc w:val="center"/>
            </w:pPr>
            <w:r>
              <w:t>3</w:t>
            </w:r>
          </w:p>
        </w:tc>
        <w:tc>
          <w:tcPr>
            <w:tcW w:w="2921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(20,20,20)</w:t>
            </w:r>
          </w:p>
        </w:tc>
        <w:tc>
          <w:tcPr>
            <w:tcW w:w="2977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0.419</w:t>
            </w:r>
          </w:p>
        </w:tc>
        <w:tc>
          <w:tcPr>
            <w:tcW w:w="2835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0.407</w:t>
            </w:r>
          </w:p>
        </w:tc>
      </w:tr>
      <w:tr w:rsidR="00537342" w:rsidTr="00B13A71">
        <w:tc>
          <w:tcPr>
            <w:tcW w:w="1298" w:type="dxa"/>
            <w:vAlign w:val="center"/>
          </w:tcPr>
          <w:p w:rsidR="00537342" w:rsidRDefault="00537342" w:rsidP="00B13A71">
            <w:pPr>
              <w:spacing w:before="120" w:after="120"/>
              <w:jc w:val="center"/>
            </w:pPr>
            <w:r>
              <w:t>4</w:t>
            </w:r>
          </w:p>
        </w:tc>
        <w:tc>
          <w:tcPr>
            <w:tcW w:w="2921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(20, 30, 10)</w:t>
            </w:r>
          </w:p>
        </w:tc>
        <w:tc>
          <w:tcPr>
            <w:tcW w:w="2977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  <w:tc>
          <w:tcPr>
            <w:tcW w:w="2835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0.298</w:t>
            </w:r>
          </w:p>
        </w:tc>
      </w:tr>
      <w:tr w:rsidR="00537342" w:rsidTr="00B13A71">
        <w:tc>
          <w:tcPr>
            <w:tcW w:w="1298" w:type="dxa"/>
            <w:vAlign w:val="center"/>
          </w:tcPr>
          <w:p w:rsidR="00537342" w:rsidRDefault="00537342" w:rsidP="00B13A71">
            <w:pPr>
              <w:spacing w:before="120" w:after="120"/>
              <w:jc w:val="center"/>
            </w:pPr>
            <w:r>
              <w:t>5</w:t>
            </w:r>
          </w:p>
        </w:tc>
        <w:tc>
          <w:tcPr>
            <w:tcW w:w="2921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(30, 30, 30)</w:t>
            </w:r>
          </w:p>
        </w:tc>
        <w:tc>
          <w:tcPr>
            <w:tcW w:w="2977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0.332</w:t>
            </w:r>
          </w:p>
        </w:tc>
        <w:tc>
          <w:tcPr>
            <w:tcW w:w="2835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0.325</w:t>
            </w:r>
          </w:p>
        </w:tc>
      </w:tr>
      <w:tr w:rsidR="00537342" w:rsidTr="00B13A71">
        <w:tc>
          <w:tcPr>
            <w:tcW w:w="1298" w:type="dxa"/>
            <w:vAlign w:val="center"/>
          </w:tcPr>
          <w:p w:rsidR="00537342" w:rsidRDefault="00537342" w:rsidP="00B13A71">
            <w:pPr>
              <w:spacing w:before="120" w:after="120"/>
              <w:jc w:val="center"/>
            </w:pPr>
            <w:r>
              <w:t>6</w:t>
            </w:r>
          </w:p>
        </w:tc>
        <w:tc>
          <w:tcPr>
            <w:tcW w:w="2921" w:type="dxa"/>
            <w:vAlign w:val="center"/>
          </w:tcPr>
          <w:p w:rsidR="00537342" w:rsidRPr="003D0134" w:rsidRDefault="003D0134" w:rsidP="003D0134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(30, 40, 20)</w:t>
            </w:r>
          </w:p>
        </w:tc>
        <w:tc>
          <w:tcPr>
            <w:tcW w:w="2977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0.521</w:t>
            </w:r>
          </w:p>
        </w:tc>
        <w:tc>
          <w:tcPr>
            <w:tcW w:w="2835" w:type="dxa"/>
            <w:vAlign w:val="center"/>
          </w:tcPr>
          <w:p w:rsidR="00537342" w:rsidRPr="003D0134" w:rsidRDefault="003D0134" w:rsidP="00B13A71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0.502</w:t>
            </w:r>
          </w:p>
        </w:tc>
      </w:tr>
    </w:tbl>
    <w:p w:rsidR="00537342" w:rsidRDefault="00B13A71" w:rsidP="00537342">
      <w:pPr>
        <w:spacing w:line="360" w:lineRule="auto"/>
        <w:jc w:val="both"/>
      </w:pPr>
      <w:r>
        <w:rPr>
          <w:sz w:val="20"/>
          <w:szCs w:val="20"/>
        </w:rPr>
        <w:t xml:space="preserve">Замечание: использовался </w:t>
      </w:r>
      <w:r>
        <w:rPr>
          <w:sz w:val="20"/>
          <w:szCs w:val="20"/>
          <w:lang w:val="en-US"/>
        </w:rPr>
        <w:t>FR</w:t>
      </w:r>
      <w:r w:rsidR="00537342">
        <w:rPr>
          <w:sz w:val="20"/>
          <w:szCs w:val="20"/>
        </w:rPr>
        <w:t>.</w:t>
      </w:r>
    </w:p>
    <w:p w:rsidR="00CC755B" w:rsidRDefault="00CC755B" w:rsidP="00CC755B">
      <w:pPr>
        <w:spacing w:line="360" w:lineRule="auto"/>
        <w:jc w:val="both"/>
        <w:rPr>
          <w:iCs/>
        </w:rPr>
      </w:pPr>
    </w:p>
    <w:p w:rsidR="00CC755B" w:rsidRPr="00BB6B9F" w:rsidRDefault="00CC755B" w:rsidP="00CC755B">
      <w:pPr>
        <w:spacing w:line="360" w:lineRule="auto"/>
        <w:jc w:val="both"/>
        <w:rPr>
          <w:i/>
        </w:rPr>
      </w:pPr>
      <w:r>
        <w:rPr>
          <w:i/>
        </w:rPr>
        <w:t>б</w:t>
      </w:r>
      <w:r w:rsidRPr="00BB6B9F">
        <w:rPr>
          <w:i/>
        </w:rPr>
        <w:t xml:space="preserve">) </w:t>
      </w:r>
      <w:r>
        <w:rPr>
          <w:i/>
        </w:rPr>
        <w:t>Исследование зависимости качества обучения от активационных характеристик нейронов</w:t>
      </w:r>
    </w:p>
    <w:p w:rsidR="00CC755B" w:rsidRPr="000C70FA" w:rsidRDefault="000C70FA" w:rsidP="00CC755B">
      <w:pPr>
        <w:spacing w:line="360" w:lineRule="auto"/>
        <w:jc w:val="both"/>
        <w:rPr>
          <w:iCs/>
        </w:rPr>
      </w:pPr>
      <w:r>
        <w:t>Наилучшей архитектурой из предыдущего из пункта а) является архитектура - [25, 15, 10]</w:t>
      </w: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60"/>
        <w:gridCol w:w="3685"/>
        <w:gridCol w:w="3686"/>
      </w:tblGrid>
      <w:tr w:rsidR="0057490B" w:rsidTr="0057490B">
        <w:tc>
          <w:tcPr>
            <w:tcW w:w="2660" w:type="dxa"/>
            <w:vAlign w:val="center"/>
          </w:tcPr>
          <w:p w:rsidR="00172599" w:rsidRDefault="0057490B" w:rsidP="00172599">
            <w:pPr>
              <w:jc w:val="center"/>
            </w:pPr>
            <w:r>
              <w:t xml:space="preserve">АХ нейронов </w:t>
            </w:r>
          </w:p>
          <w:p w:rsidR="0057490B" w:rsidRPr="00942AC5" w:rsidRDefault="0057490B" w:rsidP="00172599">
            <w:pPr>
              <w:jc w:val="center"/>
            </w:pPr>
            <w:r>
              <w:t>скрытых сло</w:t>
            </w:r>
            <w:r w:rsidR="00172599">
              <w:t>ёв</w:t>
            </w:r>
          </w:p>
        </w:tc>
        <w:tc>
          <w:tcPr>
            <w:tcW w:w="3685" w:type="dxa"/>
            <w:vAlign w:val="center"/>
          </w:tcPr>
          <w:p w:rsidR="0057490B" w:rsidRPr="00FB78F8" w:rsidRDefault="0057490B" w:rsidP="00CC755B">
            <w:pPr>
              <w:jc w:val="center"/>
            </w:pPr>
            <w:r>
              <w:t>Средняя ошибка на обучающей выборке ± с.к.о.,</w:t>
            </w:r>
            <w:r w:rsidRPr="008B15DD">
              <w:rPr>
                <w:position w:val="-14"/>
              </w:rPr>
              <w:object w:dxaOrig="1500" w:dyaOrig="400">
                <v:shape id="_x0000_i1027" type="#_x0000_t75" style="width:75pt;height:20.25pt" o:ole="">
                  <v:imagedata r:id="rId38" o:title=""/>
                </v:shape>
                <o:OLEObject Type="Embed" ProgID="Equation.3" ShapeID="_x0000_i1027" DrawAspect="Content" ObjectID="_1652640136" r:id="rId44"/>
              </w:object>
            </w:r>
          </w:p>
        </w:tc>
        <w:tc>
          <w:tcPr>
            <w:tcW w:w="3686" w:type="dxa"/>
            <w:vAlign w:val="center"/>
          </w:tcPr>
          <w:p w:rsidR="0057490B" w:rsidRPr="00942AC5" w:rsidRDefault="0057490B" w:rsidP="00CC755B">
            <w:pPr>
              <w:jc w:val="center"/>
            </w:pPr>
            <w:r>
              <w:t>Средняя ошибка на тестовой выборке ± с.к.о.,</w:t>
            </w:r>
            <w:r w:rsidRPr="00673BF5">
              <w:rPr>
                <w:position w:val="-12"/>
              </w:rPr>
              <w:object w:dxaOrig="1600" w:dyaOrig="380">
                <v:shape id="_x0000_i1028" type="#_x0000_t75" style="width:79.5pt;height:19.5pt" o:ole="">
                  <v:imagedata r:id="rId40" o:title=""/>
                </v:shape>
                <o:OLEObject Type="Embed" ProgID="Equation.3" ShapeID="_x0000_i1028" DrawAspect="Content" ObjectID="_1652640137" r:id="rId45"/>
              </w:objec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logistic</w:t>
            </w:r>
          </w:p>
        </w:tc>
        <w:tc>
          <w:tcPr>
            <w:tcW w:w="3685" w:type="dxa"/>
            <w:vAlign w:val="center"/>
          </w:tcPr>
          <w:p w:rsidR="0057490B" w:rsidRDefault="000C70FA" w:rsidP="00CC755B">
            <w:pPr>
              <w:spacing w:before="120" w:after="120"/>
              <w:jc w:val="center"/>
            </w:pPr>
            <w:r>
              <w:t>0.292</w:t>
            </w:r>
          </w:p>
        </w:tc>
        <w:tc>
          <w:tcPr>
            <w:tcW w:w="3686" w:type="dxa"/>
            <w:vAlign w:val="center"/>
          </w:tcPr>
          <w:p w:rsidR="0057490B" w:rsidRDefault="000C70FA" w:rsidP="00CC755B">
            <w:pPr>
              <w:spacing w:before="120" w:after="120"/>
              <w:jc w:val="center"/>
            </w:pPr>
            <w:r>
              <w:t>0.28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CC755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tanh</w:t>
            </w:r>
          </w:p>
        </w:tc>
        <w:tc>
          <w:tcPr>
            <w:tcW w:w="3685" w:type="dxa"/>
            <w:vAlign w:val="center"/>
          </w:tcPr>
          <w:p w:rsidR="0057490B" w:rsidRPr="000C70FA" w:rsidRDefault="000C70FA" w:rsidP="000C70FA">
            <w:pPr>
              <w:spacing w:before="120" w:after="120"/>
              <w:jc w:val="center"/>
              <w:rPr>
                <w:lang w:val="en-US"/>
              </w:rPr>
            </w:pPr>
            <w:r>
              <w:t>0.</w:t>
            </w:r>
            <w:r>
              <w:rPr>
                <w:lang w:val="en-US"/>
              </w:rPr>
              <w:t>557</w:t>
            </w:r>
          </w:p>
        </w:tc>
        <w:tc>
          <w:tcPr>
            <w:tcW w:w="3686" w:type="dxa"/>
            <w:vAlign w:val="center"/>
          </w:tcPr>
          <w:p w:rsidR="0057490B" w:rsidRPr="000C70FA" w:rsidRDefault="000C70FA" w:rsidP="00CC755B">
            <w:pPr>
              <w:spacing w:before="120" w:after="120"/>
              <w:jc w:val="center"/>
              <w:rPr>
                <w:lang w:val="en-US"/>
              </w:rPr>
            </w:pPr>
            <w:r>
              <w:t>0.514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linear</w:t>
            </w:r>
          </w:p>
        </w:tc>
        <w:tc>
          <w:tcPr>
            <w:tcW w:w="3685" w:type="dxa"/>
            <w:vAlign w:val="center"/>
          </w:tcPr>
          <w:p w:rsidR="0057490B" w:rsidRPr="000C70FA" w:rsidRDefault="000C70F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3686" w:type="dxa"/>
            <w:vAlign w:val="center"/>
          </w:tcPr>
          <w:p w:rsidR="0057490B" w:rsidRPr="000C70FA" w:rsidRDefault="000C70F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0.537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softsign</w:t>
            </w:r>
          </w:p>
        </w:tc>
        <w:tc>
          <w:tcPr>
            <w:tcW w:w="3685" w:type="dxa"/>
            <w:vAlign w:val="center"/>
          </w:tcPr>
          <w:p w:rsidR="0057490B" w:rsidRPr="00A3085A" w:rsidRDefault="00A3085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0.54</w:t>
            </w:r>
          </w:p>
        </w:tc>
        <w:tc>
          <w:tcPr>
            <w:tcW w:w="3686" w:type="dxa"/>
            <w:vAlign w:val="center"/>
          </w:tcPr>
          <w:p w:rsidR="0057490B" w:rsidRPr="00A3085A" w:rsidRDefault="00A3085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0.537</w:t>
            </w:r>
          </w:p>
        </w:tc>
      </w:tr>
      <w:tr w:rsidR="0057490B" w:rsidTr="0057490B">
        <w:tc>
          <w:tcPr>
            <w:tcW w:w="2660" w:type="dxa"/>
            <w:vAlign w:val="center"/>
          </w:tcPr>
          <w:p w:rsidR="0057490B" w:rsidRPr="0057490B" w:rsidRDefault="0057490B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softplus</w:t>
            </w:r>
          </w:p>
        </w:tc>
        <w:tc>
          <w:tcPr>
            <w:tcW w:w="3685" w:type="dxa"/>
            <w:vAlign w:val="center"/>
          </w:tcPr>
          <w:p w:rsidR="0057490B" w:rsidRPr="00A3085A" w:rsidRDefault="00A3085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0.659</w:t>
            </w:r>
          </w:p>
        </w:tc>
        <w:tc>
          <w:tcPr>
            <w:tcW w:w="3686" w:type="dxa"/>
            <w:vAlign w:val="center"/>
          </w:tcPr>
          <w:p w:rsidR="0057490B" w:rsidRPr="00A3085A" w:rsidRDefault="00A3085A" w:rsidP="00CC755B">
            <w:pPr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0.659</w:t>
            </w:r>
          </w:p>
        </w:tc>
      </w:tr>
    </w:tbl>
    <w:p w:rsidR="00CC755B" w:rsidRDefault="00CC755B" w:rsidP="00172D70">
      <w:pPr>
        <w:spacing w:line="360" w:lineRule="auto"/>
        <w:jc w:val="both"/>
      </w:pPr>
    </w:p>
    <w:p w:rsidR="007156BF" w:rsidRDefault="007156BF" w:rsidP="007156BF">
      <w:pPr>
        <w:spacing w:line="360" w:lineRule="auto"/>
        <w:jc w:val="both"/>
      </w:pPr>
    </w:p>
    <w:p w:rsidR="007156BF" w:rsidRDefault="007156BF" w:rsidP="007156BF">
      <w:pPr>
        <w:pStyle w:val="2"/>
        <w:jc w:val="both"/>
      </w:pPr>
      <w:r>
        <w:rPr>
          <w:lang w:val="en-US"/>
        </w:rPr>
        <w:t>V</w:t>
      </w:r>
      <w:r>
        <w:t xml:space="preserve">. Исследование </w:t>
      </w:r>
      <w:r w:rsidR="00E02661">
        <w:t>обученной нейросетевой модели</w:t>
      </w:r>
    </w:p>
    <w:p w:rsidR="00FE1CE6" w:rsidRDefault="00E026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5.1.</w:t>
      </w:r>
      <w:r w:rsidR="003F6EE9">
        <w:rPr>
          <w:i/>
          <w:iCs/>
        </w:rPr>
        <w:t xml:space="preserve"> </w:t>
      </w:r>
      <w:r w:rsidR="00F833BF">
        <w:rPr>
          <w:i/>
          <w:iCs/>
        </w:rPr>
        <w:t>Исследование качества обученной модели</w:t>
      </w:r>
    </w:p>
    <w:p w:rsidR="00FE1CE6" w:rsidRDefault="00FE1CE6" w:rsidP="007156BF">
      <w:pPr>
        <w:spacing w:line="360" w:lineRule="auto"/>
        <w:jc w:val="both"/>
        <w:rPr>
          <w:i/>
          <w:iCs/>
        </w:rPr>
      </w:pPr>
      <w:r>
        <w:t>Матрицы ошибок в абсолютных величинах и в относительных на обучающей и на тестовой выборках:</w:t>
      </w:r>
    </w:p>
    <w:p w:rsidR="00FE1CE6" w:rsidRDefault="00563353" w:rsidP="007156BF">
      <w:pPr>
        <w:spacing w:line="360" w:lineRule="auto"/>
        <w:jc w:val="both"/>
        <w:rPr>
          <w:b/>
          <w:iCs/>
        </w:rPr>
      </w:pPr>
      <w:r>
        <w:rPr>
          <w:b/>
          <w:iCs/>
          <w:noProof/>
        </w:rPr>
        <w:drawing>
          <wp:inline distT="0" distB="0" distL="0" distR="0">
            <wp:extent cx="6300470" cy="2612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trix_norm0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53" w:rsidRDefault="00563353" w:rsidP="007156BF">
      <w:pPr>
        <w:spacing w:line="360" w:lineRule="auto"/>
        <w:jc w:val="both"/>
        <w:rPr>
          <w:b/>
          <w:iCs/>
        </w:rPr>
      </w:pPr>
      <w:r>
        <w:rPr>
          <w:b/>
          <w:iCs/>
          <w:noProof/>
        </w:rPr>
        <w:drawing>
          <wp:inline distT="0" distB="0" distL="0" distR="0">
            <wp:extent cx="6300470" cy="2593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atrix_without_norm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BF" w:rsidRDefault="00E02661" w:rsidP="007156BF">
      <w:pPr>
        <w:spacing w:line="360" w:lineRule="auto"/>
        <w:jc w:val="both"/>
        <w:rPr>
          <w:i/>
          <w:iCs/>
        </w:rPr>
      </w:pPr>
      <w:r>
        <w:rPr>
          <w:i/>
          <w:iCs/>
        </w:rPr>
        <w:t>5</w:t>
      </w:r>
      <w:r w:rsidR="007156BF">
        <w:rPr>
          <w:i/>
          <w:iCs/>
        </w:rPr>
        <w:t>.</w:t>
      </w:r>
      <w:r w:rsidR="00F833BF">
        <w:rPr>
          <w:i/>
          <w:iCs/>
        </w:rPr>
        <w:t>2</w:t>
      </w:r>
      <w:r w:rsidR="007156BF">
        <w:rPr>
          <w:i/>
          <w:iCs/>
        </w:rPr>
        <w:t xml:space="preserve">. </w:t>
      </w:r>
      <w:r>
        <w:rPr>
          <w:i/>
          <w:iCs/>
        </w:rPr>
        <w:t>Оценка важности признаков</w:t>
      </w:r>
    </w:p>
    <w:p w:rsidR="00FE1CE6" w:rsidRDefault="00FE1CE6" w:rsidP="007156BF">
      <w:pPr>
        <w:spacing w:line="360" w:lineRule="auto"/>
        <w:jc w:val="both"/>
        <w:rPr>
          <w:i/>
          <w:iCs/>
        </w:rPr>
      </w:pPr>
      <w:r>
        <w:t>Тепловая карта коэффициентов первого слоя нейросети.</w:t>
      </w:r>
    </w:p>
    <w:p w:rsidR="00FE1CE6" w:rsidRDefault="00563353" w:rsidP="00F833B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300470" cy="42335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eature_impact_hea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BF" w:rsidRPr="00FE1CE6" w:rsidRDefault="00FE1CE6" w:rsidP="00F833BF">
      <w:pPr>
        <w:spacing w:line="360" w:lineRule="auto"/>
        <w:jc w:val="both"/>
      </w:pPr>
      <w:r>
        <w:t>5</w:t>
      </w:r>
      <w:r w:rsidR="00F833BF">
        <w:rPr>
          <w:i/>
          <w:iCs/>
        </w:rPr>
        <w:t>.3. Выводы</w:t>
      </w:r>
    </w:p>
    <w:p w:rsidR="00FE1CE6" w:rsidRDefault="00FE1CE6" w:rsidP="00FE1CE6">
      <w:pPr>
        <w:spacing w:line="360" w:lineRule="auto"/>
        <w:jc w:val="both"/>
      </w:pPr>
      <w:r>
        <w:t xml:space="preserve">В заключении можно сказать, что модель действительно применима на практике, так как показала хорошее качество классификации, как на обучающей, так и на тестовой выборке, а значит есть основания полагать, что сеть сохранит работоспособность в работе с новыми данными. Среди атрибутов набора данных путем визуального анализа матрицы коэффициентов не выявлено тех, которые слабо влияли на результат классификации, следственно можно утверждать, что предобработка удалась. </w:t>
      </w:r>
    </w:p>
    <w:p w:rsidR="00FE1CE6" w:rsidRDefault="00FE1CE6" w:rsidP="00FE1CE6">
      <w:pPr>
        <w:spacing w:line="360" w:lineRule="auto"/>
        <w:jc w:val="both"/>
      </w:pPr>
    </w:p>
    <w:p w:rsidR="007156BF" w:rsidRDefault="007156BF" w:rsidP="007156BF">
      <w:pPr>
        <w:spacing w:line="360" w:lineRule="auto"/>
        <w:jc w:val="both"/>
      </w:pPr>
    </w:p>
    <w:p w:rsidR="00303CCF" w:rsidRDefault="00303CCF" w:rsidP="007156BF">
      <w:pPr>
        <w:spacing w:line="360" w:lineRule="auto"/>
        <w:jc w:val="both"/>
      </w:pPr>
    </w:p>
    <w:p w:rsidR="00FE1CE6" w:rsidRDefault="00FE1CE6" w:rsidP="007156BF">
      <w:pPr>
        <w:spacing w:line="360" w:lineRule="auto"/>
        <w:jc w:val="both"/>
        <w:rPr>
          <w:b/>
          <w:sz w:val="28"/>
          <w:szCs w:val="28"/>
        </w:rPr>
      </w:pPr>
    </w:p>
    <w:p w:rsidR="00FE1CE6" w:rsidRDefault="00FE1CE6" w:rsidP="007156BF">
      <w:pPr>
        <w:spacing w:line="360" w:lineRule="auto"/>
        <w:jc w:val="both"/>
        <w:rPr>
          <w:b/>
          <w:sz w:val="28"/>
          <w:szCs w:val="28"/>
        </w:rPr>
      </w:pPr>
    </w:p>
    <w:p w:rsidR="00FE1CE6" w:rsidRDefault="00FE1CE6" w:rsidP="007156BF">
      <w:pPr>
        <w:spacing w:line="360" w:lineRule="auto"/>
        <w:jc w:val="both"/>
        <w:rPr>
          <w:b/>
          <w:sz w:val="28"/>
          <w:szCs w:val="28"/>
        </w:rPr>
      </w:pPr>
    </w:p>
    <w:p w:rsidR="00FE1CE6" w:rsidRDefault="00FE1CE6" w:rsidP="007156BF">
      <w:pPr>
        <w:spacing w:line="360" w:lineRule="auto"/>
        <w:jc w:val="both"/>
        <w:rPr>
          <w:b/>
          <w:sz w:val="28"/>
          <w:szCs w:val="28"/>
        </w:rPr>
      </w:pPr>
    </w:p>
    <w:p w:rsidR="00303CCF" w:rsidRPr="004D2C03" w:rsidRDefault="00303CCF" w:rsidP="00FE1CE6">
      <w:pPr>
        <w:spacing w:line="360" w:lineRule="auto"/>
        <w:jc w:val="both"/>
        <w:rPr>
          <w:b/>
          <w:sz w:val="28"/>
          <w:szCs w:val="28"/>
        </w:rPr>
      </w:pPr>
    </w:p>
    <w:sectPr w:rsidR="00303CCF" w:rsidRPr="004D2C03" w:rsidSect="00D7262A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9D4" w:rsidRDefault="00BC29D4" w:rsidP="00D7262A">
      <w:r>
        <w:separator/>
      </w:r>
    </w:p>
  </w:endnote>
  <w:endnote w:type="continuationSeparator" w:id="0">
    <w:p w:rsidR="00BC29D4" w:rsidRDefault="00BC29D4" w:rsidP="00D7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A71" w:rsidRDefault="00B13A71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16</w:t>
    </w:r>
    <w:r>
      <w:rPr>
        <w:rStyle w:val="a5"/>
      </w:rPr>
      <w:fldChar w:fldCharType="end"/>
    </w:r>
  </w:p>
  <w:p w:rsidR="00B13A71" w:rsidRDefault="00B13A71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767056"/>
      <w:docPartObj>
        <w:docPartGallery w:val="Page Numbers (Bottom of Page)"/>
        <w:docPartUnique/>
      </w:docPartObj>
    </w:sdtPr>
    <w:sdtEndPr/>
    <w:sdtContent>
      <w:p w:rsidR="00B13A71" w:rsidRDefault="00B13A71" w:rsidP="0092396E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24A9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B13A71" w:rsidRDefault="00B13A71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A71" w:rsidRDefault="00B13A7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9D4" w:rsidRDefault="00BC29D4" w:rsidP="00D7262A">
      <w:r>
        <w:separator/>
      </w:r>
    </w:p>
  </w:footnote>
  <w:footnote w:type="continuationSeparator" w:id="0">
    <w:p w:rsidR="00BC29D4" w:rsidRDefault="00BC29D4" w:rsidP="00D726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A71" w:rsidRDefault="00B13A71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A71" w:rsidRDefault="00B13A71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A71" w:rsidRDefault="00B13A7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411AE"/>
    <w:multiLevelType w:val="hybridMultilevel"/>
    <w:tmpl w:val="025A6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BE1AAA"/>
    <w:multiLevelType w:val="multilevel"/>
    <w:tmpl w:val="2542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931218"/>
    <w:multiLevelType w:val="hybridMultilevel"/>
    <w:tmpl w:val="990AADC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FE67616"/>
    <w:multiLevelType w:val="hybridMultilevel"/>
    <w:tmpl w:val="A218F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04A8"/>
    <w:rsid w:val="0000293C"/>
    <w:rsid w:val="000250C8"/>
    <w:rsid w:val="00026446"/>
    <w:rsid w:val="00045DB8"/>
    <w:rsid w:val="0008672F"/>
    <w:rsid w:val="00090B0A"/>
    <w:rsid w:val="000953BC"/>
    <w:rsid w:val="00097643"/>
    <w:rsid w:val="000C70FA"/>
    <w:rsid w:val="000D7465"/>
    <w:rsid w:val="000E24A9"/>
    <w:rsid w:val="001128FC"/>
    <w:rsid w:val="001222F3"/>
    <w:rsid w:val="00154737"/>
    <w:rsid w:val="001573E4"/>
    <w:rsid w:val="00172599"/>
    <w:rsid w:val="00172D70"/>
    <w:rsid w:val="001A7878"/>
    <w:rsid w:val="001B3C18"/>
    <w:rsid w:val="001B5B46"/>
    <w:rsid w:val="001E238D"/>
    <w:rsid w:val="00203C95"/>
    <w:rsid w:val="00210EFA"/>
    <w:rsid w:val="0023339E"/>
    <w:rsid w:val="00240D80"/>
    <w:rsid w:val="0024717F"/>
    <w:rsid w:val="00250D41"/>
    <w:rsid w:val="00266B56"/>
    <w:rsid w:val="0027508E"/>
    <w:rsid w:val="00295185"/>
    <w:rsid w:val="002C1AC9"/>
    <w:rsid w:val="002D4259"/>
    <w:rsid w:val="002E3739"/>
    <w:rsid w:val="002E4A83"/>
    <w:rsid w:val="002F0CD2"/>
    <w:rsid w:val="002F78F7"/>
    <w:rsid w:val="00303CCF"/>
    <w:rsid w:val="003075DA"/>
    <w:rsid w:val="00313B75"/>
    <w:rsid w:val="00327AA3"/>
    <w:rsid w:val="00343F0E"/>
    <w:rsid w:val="003466ED"/>
    <w:rsid w:val="00346F73"/>
    <w:rsid w:val="00367782"/>
    <w:rsid w:val="0039509E"/>
    <w:rsid w:val="003B60B6"/>
    <w:rsid w:val="003D00FC"/>
    <w:rsid w:val="003D0134"/>
    <w:rsid w:val="003F6EE9"/>
    <w:rsid w:val="0044351D"/>
    <w:rsid w:val="00447293"/>
    <w:rsid w:val="004762D7"/>
    <w:rsid w:val="00481686"/>
    <w:rsid w:val="004828AC"/>
    <w:rsid w:val="004832A3"/>
    <w:rsid w:val="00483DE2"/>
    <w:rsid w:val="004A31F7"/>
    <w:rsid w:val="004A5F36"/>
    <w:rsid w:val="004D0692"/>
    <w:rsid w:val="004D08ED"/>
    <w:rsid w:val="004D2C03"/>
    <w:rsid w:val="004E5D8F"/>
    <w:rsid w:val="0053034E"/>
    <w:rsid w:val="005351D1"/>
    <w:rsid w:val="00537342"/>
    <w:rsid w:val="00542FB0"/>
    <w:rsid w:val="00553F9C"/>
    <w:rsid w:val="00563353"/>
    <w:rsid w:val="0057490B"/>
    <w:rsid w:val="0058367C"/>
    <w:rsid w:val="00595D64"/>
    <w:rsid w:val="005D3C14"/>
    <w:rsid w:val="005F3C20"/>
    <w:rsid w:val="005F79F6"/>
    <w:rsid w:val="00622F28"/>
    <w:rsid w:val="006546B2"/>
    <w:rsid w:val="00660E19"/>
    <w:rsid w:val="00673754"/>
    <w:rsid w:val="00673BF5"/>
    <w:rsid w:val="006811A2"/>
    <w:rsid w:val="00691397"/>
    <w:rsid w:val="0069624C"/>
    <w:rsid w:val="006B4B45"/>
    <w:rsid w:val="006B6BBF"/>
    <w:rsid w:val="006E2D71"/>
    <w:rsid w:val="006F1A28"/>
    <w:rsid w:val="006F726C"/>
    <w:rsid w:val="007140C5"/>
    <w:rsid w:val="007156BF"/>
    <w:rsid w:val="0072263D"/>
    <w:rsid w:val="007555C7"/>
    <w:rsid w:val="007750E3"/>
    <w:rsid w:val="00784CDB"/>
    <w:rsid w:val="00786140"/>
    <w:rsid w:val="007930DE"/>
    <w:rsid w:val="00796E6E"/>
    <w:rsid w:val="007A012D"/>
    <w:rsid w:val="007B1374"/>
    <w:rsid w:val="007D7F36"/>
    <w:rsid w:val="007E5C7D"/>
    <w:rsid w:val="007E7CA2"/>
    <w:rsid w:val="00824ED7"/>
    <w:rsid w:val="00834FA1"/>
    <w:rsid w:val="008464DC"/>
    <w:rsid w:val="0087051D"/>
    <w:rsid w:val="008759CA"/>
    <w:rsid w:val="00881508"/>
    <w:rsid w:val="008855B5"/>
    <w:rsid w:val="008B15DD"/>
    <w:rsid w:val="008D0A59"/>
    <w:rsid w:val="008D724D"/>
    <w:rsid w:val="008F0A00"/>
    <w:rsid w:val="008F2F31"/>
    <w:rsid w:val="00905AF7"/>
    <w:rsid w:val="0092396E"/>
    <w:rsid w:val="00942AC5"/>
    <w:rsid w:val="00953DBB"/>
    <w:rsid w:val="009B1C98"/>
    <w:rsid w:val="009F6AD5"/>
    <w:rsid w:val="00A027A7"/>
    <w:rsid w:val="00A261A4"/>
    <w:rsid w:val="00A3085A"/>
    <w:rsid w:val="00A50E35"/>
    <w:rsid w:val="00A561F4"/>
    <w:rsid w:val="00A61145"/>
    <w:rsid w:val="00A659C9"/>
    <w:rsid w:val="00A75EC1"/>
    <w:rsid w:val="00A8123F"/>
    <w:rsid w:val="00A93FD3"/>
    <w:rsid w:val="00AB09D5"/>
    <w:rsid w:val="00AB0C36"/>
    <w:rsid w:val="00AC45B8"/>
    <w:rsid w:val="00AF752D"/>
    <w:rsid w:val="00B01621"/>
    <w:rsid w:val="00B13A71"/>
    <w:rsid w:val="00B20853"/>
    <w:rsid w:val="00B42C0A"/>
    <w:rsid w:val="00B43A22"/>
    <w:rsid w:val="00B5792F"/>
    <w:rsid w:val="00B77F22"/>
    <w:rsid w:val="00BA7C13"/>
    <w:rsid w:val="00BB04A8"/>
    <w:rsid w:val="00BB6B9F"/>
    <w:rsid w:val="00BB6C24"/>
    <w:rsid w:val="00BC0335"/>
    <w:rsid w:val="00BC04C6"/>
    <w:rsid w:val="00BC29D4"/>
    <w:rsid w:val="00BC468B"/>
    <w:rsid w:val="00BD0D44"/>
    <w:rsid w:val="00BF543A"/>
    <w:rsid w:val="00C03A23"/>
    <w:rsid w:val="00C16994"/>
    <w:rsid w:val="00C16ACD"/>
    <w:rsid w:val="00C243C6"/>
    <w:rsid w:val="00C33911"/>
    <w:rsid w:val="00C40C67"/>
    <w:rsid w:val="00C61142"/>
    <w:rsid w:val="00C62645"/>
    <w:rsid w:val="00C638A8"/>
    <w:rsid w:val="00C767A9"/>
    <w:rsid w:val="00C90D0D"/>
    <w:rsid w:val="00C91828"/>
    <w:rsid w:val="00C9205F"/>
    <w:rsid w:val="00CA453A"/>
    <w:rsid w:val="00CB33B3"/>
    <w:rsid w:val="00CC1911"/>
    <w:rsid w:val="00CC755B"/>
    <w:rsid w:val="00CD235C"/>
    <w:rsid w:val="00CD28A3"/>
    <w:rsid w:val="00CD47E2"/>
    <w:rsid w:val="00CD4807"/>
    <w:rsid w:val="00D12AA6"/>
    <w:rsid w:val="00D171A9"/>
    <w:rsid w:val="00D7262A"/>
    <w:rsid w:val="00D8724C"/>
    <w:rsid w:val="00D96399"/>
    <w:rsid w:val="00DB5BE8"/>
    <w:rsid w:val="00DE3093"/>
    <w:rsid w:val="00DF441F"/>
    <w:rsid w:val="00E02661"/>
    <w:rsid w:val="00E432CD"/>
    <w:rsid w:val="00E642B1"/>
    <w:rsid w:val="00E738D7"/>
    <w:rsid w:val="00E84562"/>
    <w:rsid w:val="00E909A4"/>
    <w:rsid w:val="00E95209"/>
    <w:rsid w:val="00F166BC"/>
    <w:rsid w:val="00F26102"/>
    <w:rsid w:val="00F33A21"/>
    <w:rsid w:val="00F422F3"/>
    <w:rsid w:val="00F426CE"/>
    <w:rsid w:val="00F53A67"/>
    <w:rsid w:val="00F833BF"/>
    <w:rsid w:val="00FB78F8"/>
    <w:rsid w:val="00FC4C2F"/>
    <w:rsid w:val="00FE1847"/>
    <w:rsid w:val="00FE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467B9"/>
  <w15:docId w15:val="{E8FD57DB-CA32-4887-9319-18FDEC2B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4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04A8"/>
    <w:pPr>
      <w:keepNext/>
      <w:outlineLvl w:val="0"/>
    </w:pPr>
    <w:rPr>
      <w:u w:val="single"/>
    </w:rPr>
  </w:style>
  <w:style w:type="paragraph" w:styleId="3">
    <w:name w:val="heading 3"/>
    <w:basedOn w:val="a"/>
    <w:next w:val="a"/>
    <w:link w:val="30"/>
    <w:qFormat/>
    <w:rsid w:val="00BB04A8"/>
    <w:pPr>
      <w:keepNext/>
      <w:spacing w:line="360" w:lineRule="auto"/>
      <w:jc w:val="center"/>
      <w:outlineLvl w:val="2"/>
    </w:pPr>
    <w:rPr>
      <w:b/>
      <w:bCs/>
      <w:sz w:val="72"/>
    </w:rPr>
  </w:style>
  <w:style w:type="paragraph" w:styleId="4">
    <w:name w:val="heading 4"/>
    <w:basedOn w:val="a"/>
    <w:next w:val="a"/>
    <w:link w:val="40"/>
    <w:qFormat/>
    <w:rsid w:val="00BB04A8"/>
    <w:pPr>
      <w:keepNext/>
      <w:spacing w:line="360" w:lineRule="auto"/>
      <w:jc w:val="center"/>
      <w:outlineLvl w:val="3"/>
    </w:pPr>
    <w:rPr>
      <w:b/>
      <w:bCs/>
      <w:sz w:val="32"/>
    </w:rPr>
  </w:style>
  <w:style w:type="paragraph" w:styleId="5">
    <w:name w:val="heading 5"/>
    <w:basedOn w:val="a"/>
    <w:next w:val="a"/>
    <w:link w:val="50"/>
    <w:qFormat/>
    <w:rsid w:val="00BB04A8"/>
    <w:pPr>
      <w:keepNext/>
      <w:spacing w:line="360" w:lineRule="auto"/>
      <w:jc w:val="right"/>
      <w:outlineLvl w:val="4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04A8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rsid w:val="00BB04A8"/>
    <w:rPr>
      <w:rFonts w:ascii="Times New Roman" w:eastAsia="Times New Roman" w:hAnsi="Times New Roman" w:cs="Times New Roman"/>
      <w:b/>
      <w:bCs/>
      <w:sz w:val="72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BB04A8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BB04A8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rsid w:val="00BB04A8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B04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BB04A8"/>
  </w:style>
  <w:style w:type="paragraph" w:styleId="2">
    <w:name w:val="Body Text 2"/>
    <w:basedOn w:val="a"/>
    <w:link w:val="20"/>
    <w:rsid w:val="00BB04A8"/>
    <w:pPr>
      <w:spacing w:line="360" w:lineRule="auto"/>
      <w:jc w:val="center"/>
    </w:pPr>
    <w:rPr>
      <w:b/>
      <w:bCs/>
    </w:rPr>
  </w:style>
  <w:style w:type="character" w:customStyle="1" w:styleId="20">
    <w:name w:val="Основной текст 2 Знак"/>
    <w:basedOn w:val="a0"/>
    <w:link w:val="2"/>
    <w:rsid w:val="00BB04A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B04A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B04A8"/>
    <w:rPr>
      <w:rFonts w:ascii="Tahoma" w:eastAsia="Times New Roman" w:hAnsi="Tahoma" w:cs="Tahoma"/>
      <w:sz w:val="16"/>
      <w:szCs w:val="16"/>
      <w:lang w:eastAsia="ru-RU"/>
    </w:rPr>
  </w:style>
  <w:style w:type="character" w:styleId="a8">
    <w:name w:val="Placeholder Text"/>
    <w:basedOn w:val="a0"/>
    <w:uiPriority w:val="99"/>
    <w:semiHidden/>
    <w:rsid w:val="008B15DD"/>
    <w:rPr>
      <w:color w:val="808080"/>
    </w:rPr>
  </w:style>
  <w:style w:type="paragraph" w:styleId="a9">
    <w:name w:val="List Paragraph"/>
    <w:basedOn w:val="a"/>
    <w:uiPriority w:val="34"/>
    <w:qFormat/>
    <w:rsid w:val="00F833BF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D7262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726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A8123F"/>
    <w:pPr>
      <w:spacing w:before="100" w:beforeAutospacing="1" w:after="100" w:afterAutospacing="1"/>
    </w:pPr>
  </w:style>
  <w:style w:type="character" w:styleId="ad">
    <w:name w:val="Hyperlink"/>
    <w:basedOn w:val="a0"/>
    <w:uiPriority w:val="99"/>
    <w:unhideWhenUsed/>
    <w:rsid w:val="00A8123F"/>
    <w:rPr>
      <w:color w:val="0000FF"/>
      <w:u w:val="single"/>
    </w:rPr>
  </w:style>
  <w:style w:type="character" w:customStyle="1" w:styleId="apple-tab-span">
    <w:name w:val="apple-tab-span"/>
    <w:basedOn w:val="a0"/>
    <w:rsid w:val="00A8123F"/>
  </w:style>
  <w:style w:type="paragraph" w:styleId="ae">
    <w:name w:val="caption"/>
    <w:basedOn w:val="a"/>
    <w:next w:val="a"/>
    <w:uiPriority w:val="35"/>
    <w:unhideWhenUsed/>
    <w:qFormat/>
    <w:rsid w:val="00B20853"/>
    <w:pPr>
      <w:spacing w:after="200"/>
      <w:jc w:val="center"/>
    </w:pPr>
    <w:rPr>
      <w:iCs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090B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0B0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1.bin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wmf"/><Relationship Id="rId45" Type="http://schemas.openxmlformats.org/officeDocument/2006/relationships/oleObject" Target="embeddings/oleObject4.bin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archive.ics.uci.edu/ml/datasets/Spambase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oleObject" Target="embeddings/oleObject3.bin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wmf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oleObject" Target="embeddings/oleObject2.bin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29</Pages>
  <Words>3218</Words>
  <Characters>18349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Александра Ярабаева</cp:lastModifiedBy>
  <cp:revision>24</cp:revision>
  <dcterms:created xsi:type="dcterms:W3CDTF">2020-03-12T19:20:00Z</dcterms:created>
  <dcterms:modified xsi:type="dcterms:W3CDTF">2020-06-02T18:56:00Z</dcterms:modified>
</cp:coreProperties>
</file>