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02B20" w14:textId="77777777" w:rsidR="006D023F" w:rsidRDefault="006D023F" w:rsidP="006D023F">
      <w:pPr>
        <w:pStyle w:val="NoSpacing"/>
        <w:spacing w:before="480"/>
        <w:jc w:val="center"/>
      </w:pPr>
      <w:r w:rsidRPr="00BE77DD">
        <w:rPr>
          <w:noProof/>
        </w:rPr>
        <w:drawing>
          <wp:inline distT="0" distB="0" distL="0" distR="0" wp14:anchorId="5CF7BEB2" wp14:editId="275B87A2">
            <wp:extent cx="3569970" cy="1153160"/>
            <wp:effectExtent l="0" t="0" r="0" b="0"/>
            <wp:docPr id="1" name="Picture 3"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69970" cy="1153160"/>
                    </a:xfrm>
                    <a:prstGeom prst="rect">
                      <a:avLst/>
                    </a:prstGeom>
                    <a:noFill/>
                    <a:ln>
                      <a:noFill/>
                    </a:ln>
                  </pic:spPr>
                </pic:pic>
              </a:graphicData>
            </a:graphic>
          </wp:inline>
        </w:drawing>
      </w:r>
    </w:p>
    <w:p w14:paraId="1FD35639" w14:textId="77777777" w:rsidR="006D023F" w:rsidRDefault="006D023F" w:rsidP="006D023F">
      <w:pPr>
        <w:jc w:val="center"/>
      </w:pPr>
    </w:p>
    <w:p w14:paraId="099F9C41" w14:textId="77777777" w:rsidR="006D023F" w:rsidRDefault="006D023F" w:rsidP="006D023F">
      <w:pPr>
        <w:jc w:val="center"/>
        <w:rPr>
          <w:sz w:val="28"/>
          <w:szCs w:val="28"/>
        </w:rPr>
      </w:pPr>
    </w:p>
    <w:p w14:paraId="4B3A3165" w14:textId="77777777" w:rsidR="006D023F" w:rsidRPr="00860038" w:rsidRDefault="00333086" w:rsidP="006D023F">
      <w:pPr>
        <w:jc w:val="center"/>
        <w:rPr>
          <w:sz w:val="28"/>
          <w:szCs w:val="28"/>
        </w:rPr>
      </w:pPr>
      <w:r w:rsidRPr="00860038">
        <w:rPr>
          <w:sz w:val="28"/>
          <w:szCs w:val="28"/>
        </w:rPr>
        <w:t>Bud</w:t>
      </w:r>
      <w:r>
        <w:rPr>
          <w:sz w:val="28"/>
          <w:szCs w:val="28"/>
        </w:rPr>
        <w:t>a</w:t>
      </w:r>
      <w:r w:rsidRPr="00860038">
        <w:rPr>
          <w:sz w:val="28"/>
          <w:szCs w:val="28"/>
        </w:rPr>
        <w:t>pest</w:t>
      </w:r>
      <w:r w:rsidR="006D023F" w:rsidRPr="00860038">
        <w:rPr>
          <w:sz w:val="28"/>
          <w:szCs w:val="28"/>
        </w:rPr>
        <w:t xml:space="preserve"> University of Technology </w:t>
      </w:r>
      <w:r>
        <w:rPr>
          <w:sz w:val="28"/>
          <w:szCs w:val="28"/>
        </w:rPr>
        <w:t>a</w:t>
      </w:r>
      <w:r w:rsidRPr="00860038">
        <w:rPr>
          <w:sz w:val="28"/>
          <w:szCs w:val="28"/>
        </w:rPr>
        <w:t>nd</w:t>
      </w:r>
      <w:r w:rsidR="006D023F" w:rsidRPr="00860038">
        <w:rPr>
          <w:sz w:val="28"/>
          <w:szCs w:val="28"/>
        </w:rPr>
        <w:t xml:space="preserve"> Economics</w:t>
      </w:r>
    </w:p>
    <w:p w14:paraId="1285C9FC" w14:textId="77777777" w:rsidR="006D023F" w:rsidRPr="00860038" w:rsidRDefault="00333086" w:rsidP="006D023F">
      <w:pPr>
        <w:jc w:val="center"/>
        <w:rPr>
          <w:sz w:val="28"/>
          <w:szCs w:val="28"/>
        </w:rPr>
      </w:pPr>
      <w:r w:rsidRPr="00860038">
        <w:rPr>
          <w:sz w:val="28"/>
          <w:szCs w:val="28"/>
        </w:rPr>
        <w:t>F</w:t>
      </w:r>
      <w:r>
        <w:rPr>
          <w:sz w:val="28"/>
          <w:szCs w:val="28"/>
        </w:rPr>
        <w:t>a</w:t>
      </w:r>
      <w:r w:rsidRPr="00860038">
        <w:rPr>
          <w:sz w:val="28"/>
          <w:szCs w:val="28"/>
        </w:rPr>
        <w:t>culty</w:t>
      </w:r>
      <w:r w:rsidR="006D023F" w:rsidRPr="00860038">
        <w:rPr>
          <w:sz w:val="28"/>
          <w:szCs w:val="28"/>
        </w:rPr>
        <w:t xml:space="preserve"> of </w:t>
      </w:r>
      <w:r w:rsidRPr="00860038">
        <w:rPr>
          <w:sz w:val="28"/>
          <w:szCs w:val="28"/>
        </w:rPr>
        <w:t>Electric</w:t>
      </w:r>
      <w:r>
        <w:rPr>
          <w:sz w:val="28"/>
          <w:szCs w:val="28"/>
        </w:rPr>
        <w:t>a</w:t>
      </w:r>
      <w:r w:rsidRPr="00860038">
        <w:rPr>
          <w:sz w:val="28"/>
          <w:szCs w:val="28"/>
        </w:rPr>
        <w:t>l</w:t>
      </w:r>
      <w:r w:rsidR="006D023F" w:rsidRPr="00860038">
        <w:rPr>
          <w:sz w:val="28"/>
          <w:szCs w:val="28"/>
        </w:rPr>
        <w:t xml:space="preserve"> Engineering </w:t>
      </w:r>
      <w:r>
        <w:rPr>
          <w:sz w:val="28"/>
          <w:szCs w:val="28"/>
        </w:rPr>
        <w:t>a</w:t>
      </w:r>
      <w:r w:rsidRPr="00860038">
        <w:rPr>
          <w:sz w:val="28"/>
          <w:szCs w:val="28"/>
        </w:rPr>
        <w:t>nd</w:t>
      </w:r>
      <w:r w:rsidR="006D023F" w:rsidRPr="00860038">
        <w:rPr>
          <w:sz w:val="28"/>
          <w:szCs w:val="28"/>
        </w:rPr>
        <w:t xml:space="preserve"> </w:t>
      </w:r>
      <w:r w:rsidRPr="00860038">
        <w:rPr>
          <w:sz w:val="28"/>
          <w:szCs w:val="28"/>
        </w:rPr>
        <w:t>Inform</w:t>
      </w:r>
      <w:r>
        <w:rPr>
          <w:sz w:val="28"/>
          <w:szCs w:val="28"/>
        </w:rPr>
        <w:t>a</w:t>
      </w:r>
      <w:r w:rsidRPr="00860038">
        <w:rPr>
          <w:sz w:val="28"/>
          <w:szCs w:val="28"/>
        </w:rPr>
        <w:t>tics</w:t>
      </w:r>
    </w:p>
    <w:p w14:paraId="31A2774E" w14:textId="77777777" w:rsidR="006D023F" w:rsidRPr="00860038" w:rsidRDefault="00333086" w:rsidP="006D023F">
      <w:pPr>
        <w:jc w:val="center"/>
        <w:rPr>
          <w:sz w:val="28"/>
          <w:szCs w:val="28"/>
        </w:rPr>
      </w:pPr>
      <w:r w:rsidRPr="00860038">
        <w:rPr>
          <w:sz w:val="28"/>
          <w:szCs w:val="28"/>
        </w:rPr>
        <w:t>Dep</w:t>
      </w:r>
      <w:r>
        <w:rPr>
          <w:sz w:val="28"/>
          <w:szCs w:val="28"/>
        </w:rPr>
        <w:t>a</w:t>
      </w:r>
      <w:r w:rsidRPr="00860038">
        <w:rPr>
          <w:sz w:val="28"/>
          <w:szCs w:val="28"/>
        </w:rPr>
        <w:t>rtment</w:t>
      </w:r>
      <w:r w:rsidR="006D023F" w:rsidRPr="00860038">
        <w:rPr>
          <w:sz w:val="28"/>
          <w:szCs w:val="28"/>
        </w:rPr>
        <w:t xml:space="preserve"> of </w:t>
      </w:r>
      <w:r w:rsidRPr="00860038">
        <w:rPr>
          <w:sz w:val="28"/>
          <w:szCs w:val="28"/>
        </w:rPr>
        <w:t>Telecommunic</w:t>
      </w:r>
      <w:r>
        <w:rPr>
          <w:sz w:val="28"/>
          <w:szCs w:val="28"/>
        </w:rPr>
        <w:t>a</w:t>
      </w:r>
      <w:r w:rsidRPr="00860038">
        <w:rPr>
          <w:sz w:val="28"/>
          <w:szCs w:val="28"/>
        </w:rPr>
        <w:t>tions</w:t>
      </w:r>
      <w:r w:rsidR="006D023F" w:rsidRPr="00860038">
        <w:rPr>
          <w:sz w:val="28"/>
          <w:szCs w:val="28"/>
        </w:rPr>
        <w:t xml:space="preserve"> </w:t>
      </w:r>
      <w:r>
        <w:rPr>
          <w:sz w:val="28"/>
          <w:szCs w:val="28"/>
        </w:rPr>
        <w:t>a</w:t>
      </w:r>
      <w:r w:rsidRPr="00860038">
        <w:rPr>
          <w:sz w:val="28"/>
          <w:szCs w:val="28"/>
        </w:rPr>
        <w:t>nd</w:t>
      </w:r>
      <w:r w:rsidR="006D023F" w:rsidRPr="00860038">
        <w:rPr>
          <w:sz w:val="28"/>
          <w:szCs w:val="28"/>
        </w:rPr>
        <w:t xml:space="preserve"> </w:t>
      </w:r>
      <w:r w:rsidRPr="00860038">
        <w:rPr>
          <w:sz w:val="28"/>
          <w:szCs w:val="28"/>
        </w:rPr>
        <w:t>Medi</w:t>
      </w:r>
      <w:r w:rsidR="006D023F" w:rsidRPr="00860038">
        <w:rPr>
          <w:sz w:val="28"/>
          <w:szCs w:val="28"/>
        </w:rPr>
        <w:t xml:space="preserve"> </w:t>
      </w:r>
      <w:r w:rsidRPr="00860038">
        <w:rPr>
          <w:sz w:val="28"/>
          <w:szCs w:val="28"/>
        </w:rPr>
        <w:t>Inform</w:t>
      </w:r>
      <w:r>
        <w:rPr>
          <w:sz w:val="28"/>
          <w:szCs w:val="28"/>
        </w:rPr>
        <w:t>a</w:t>
      </w:r>
      <w:r w:rsidRPr="00860038">
        <w:rPr>
          <w:sz w:val="28"/>
          <w:szCs w:val="28"/>
        </w:rPr>
        <w:t>tics</w:t>
      </w:r>
    </w:p>
    <w:p w14:paraId="40C7AC00" w14:textId="77777777" w:rsidR="006D023F" w:rsidRDefault="006D023F" w:rsidP="006D023F">
      <w:pPr>
        <w:pStyle w:val="NoSpacing"/>
        <w:spacing w:before="480"/>
      </w:pPr>
    </w:p>
    <w:p w14:paraId="471E4C79" w14:textId="4745DA6B" w:rsidR="006D023F" w:rsidRPr="00F655A3" w:rsidRDefault="006D023F" w:rsidP="006D023F">
      <w:pPr>
        <w:jc w:val="center"/>
        <w:rPr>
          <w:b/>
          <w:bCs/>
          <w:sz w:val="32"/>
          <w:szCs w:val="32"/>
          <w:lang w:val="hu-HU"/>
        </w:rPr>
      </w:pPr>
      <w:r w:rsidRPr="00860038">
        <w:rPr>
          <w:b/>
          <w:bCs/>
          <w:sz w:val="32"/>
          <w:szCs w:val="32"/>
        </w:rPr>
        <w:t xml:space="preserve">Project </w:t>
      </w:r>
      <w:r w:rsidR="00333086" w:rsidRPr="00860038">
        <w:rPr>
          <w:b/>
          <w:bCs/>
          <w:sz w:val="32"/>
          <w:szCs w:val="32"/>
        </w:rPr>
        <w:t>L</w:t>
      </w:r>
      <w:r w:rsidR="00495867">
        <w:rPr>
          <w:b/>
          <w:bCs/>
          <w:sz w:val="32"/>
          <w:szCs w:val="32"/>
        </w:rPr>
        <w:t>a</w:t>
      </w:r>
      <w:r w:rsidR="00333086">
        <w:rPr>
          <w:b/>
          <w:bCs/>
          <w:sz w:val="32"/>
          <w:szCs w:val="32"/>
        </w:rPr>
        <w:t>b</w:t>
      </w:r>
      <w:r w:rsidRPr="00860038">
        <w:rPr>
          <w:b/>
          <w:bCs/>
          <w:sz w:val="32"/>
          <w:szCs w:val="32"/>
        </w:rPr>
        <w:t xml:space="preserve"> Report</w:t>
      </w:r>
      <w:r>
        <w:rPr>
          <w:b/>
          <w:bCs/>
          <w:sz w:val="32"/>
          <w:szCs w:val="32"/>
          <w:lang w:val="hu-HU"/>
        </w:rPr>
        <w:t xml:space="preserve"> 1 </w:t>
      </w:r>
    </w:p>
    <w:p w14:paraId="70689AF1" w14:textId="77777777" w:rsidR="006D023F" w:rsidRPr="00860038" w:rsidRDefault="006D023F" w:rsidP="006D023F">
      <w:pPr>
        <w:jc w:val="center"/>
      </w:pPr>
    </w:p>
    <w:p w14:paraId="780CF959" w14:textId="77777777" w:rsidR="006D023F" w:rsidRDefault="006D023F" w:rsidP="006D023F">
      <w:pPr>
        <w:jc w:val="center"/>
      </w:pPr>
    </w:p>
    <w:p w14:paraId="24C6B775" w14:textId="77777777" w:rsidR="006D023F" w:rsidRDefault="006D023F" w:rsidP="006D023F">
      <w:pPr>
        <w:jc w:val="center"/>
      </w:pPr>
    </w:p>
    <w:p w14:paraId="7678BB2C" w14:textId="77777777" w:rsidR="006D023F" w:rsidRPr="004E6718" w:rsidRDefault="006D023F" w:rsidP="006D023F">
      <w:pPr>
        <w:jc w:val="center"/>
        <w:rPr>
          <w:b/>
          <w:bCs/>
          <w:sz w:val="28"/>
          <w:szCs w:val="28"/>
          <w:lang w:eastAsia="ja-JP"/>
        </w:rPr>
      </w:pPr>
      <w:r w:rsidRPr="00860038">
        <w:rPr>
          <w:b/>
          <w:bCs/>
          <w:sz w:val="28"/>
          <w:szCs w:val="28"/>
        </w:rPr>
        <w:t>Title:</w:t>
      </w:r>
      <w:r w:rsidRPr="00860038">
        <w:rPr>
          <w:b/>
          <w:bCs/>
          <w:sz w:val="28"/>
          <w:szCs w:val="28"/>
        </w:rPr>
        <w:tab/>
      </w:r>
      <w:r w:rsidR="00CD4DFE">
        <w:rPr>
          <w:b/>
          <w:bCs/>
          <w:sz w:val="28"/>
          <w:szCs w:val="28"/>
          <w:lang w:val="en-US"/>
        </w:rPr>
        <w:t>А</w:t>
      </w:r>
      <w:r w:rsidRPr="004E6718">
        <w:rPr>
          <w:rFonts w:eastAsia="MS PGothic"/>
          <w:b/>
          <w:bCs/>
          <w:sz w:val="28"/>
          <w:szCs w:val="28"/>
          <w:lang w:val="en-US" w:eastAsia="ja-JP"/>
        </w:rPr>
        <w:t xml:space="preserve">I for Intelligent </w:t>
      </w:r>
      <w:r w:rsidR="00333086" w:rsidRPr="004E6718">
        <w:rPr>
          <w:b/>
          <w:bCs/>
          <w:sz w:val="28"/>
          <w:szCs w:val="28"/>
          <w:lang w:val="en-US"/>
        </w:rPr>
        <w:t>Tr</w:t>
      </w:r>
      <w:r w:rsidR="00333086">
        <w:rPr>
          <w:b/>
          <w:bCs/>
          <w:sz w:val="28"/>
          <w:szCs w:val="28"/>
          <w:lang w:val="en-US"/>
        </w:rPr>
        <w:t>a</w:t>
      </w:r>
      <w:r w:rsidR="00333086" w:rsidRPr="004E6718">
        <w:rPr>
          <w:b/>
          <w:bCs/>
          <w:sz w:val="28"/>
          <w:szCs w:val="28"/>
          <w:lang w:val="en-US"/>
        </w:rPr>
        <w:t>nsport</w:t>
      </w:r>
      <w:r w:rsidR="00333086">
        <w:rPr>
          <w:b/>
          <w:bCs/>
          <w:sz w:val="28"/>
          <w:szCs w:val="28"/>
          <w:lang w:val="en-US"/>
        </w:rPr>
        <w:t>a</w:t>
      </w:r>
      <w:r w:rsidR="00333086" w:rsidRPr="004E6718">
        <w:rPr>
          <w:b/>
          <w:bCs/>
          <w:sz w:val="28"/>
          <w:szCs w:val="28"/>
          <w:lang w:val="en-US"/>
        </w:rPr>
        <w:t>tion</w:t>
      </w:r>
      <w:r w:rsidRPr="004E6718">
        <w:rPr>
          <w:rFonts w:eastAsia="MS PGothic"/>
          <w:b/>
          <w:bCs/>
          <w:sz w:val="28"/>
          <w:szCs w:val="28"/>
          <w:lang w:val="en-US" w:eastAsia="ja-JP"/>
        </w:rPr>
        <w:t xml:space="preserve"> Systems in </w:t>
      </w:r>
      <w:r w:rsidR="00333086" w:rsidRPr="004E6718">
        <w:rPr>
          <w:b/>
          <w:bCs/>
          <w:sz w:val="28"/>
          <w:szCs w:val="28"/>
          <w:lang w:val="en-US"/>
        </w:rPr>
        <w:t>Sm</w:t>
      </w:r>
      <w:r w:rsidR="00333086">
        <w:rPr>
          <w:b/>
          <w:bCs/>
          <w:sz w:val="28"/>
          <w:szCs w:val="28"/>
          <w:lang w:val="en-US"/>
        </w:rPr>
        <w:t>a</w:t>
      </w:r>
      <w:r w:rsidR="00333086" w:rsidRPr="004E6718">
        <w:rPr>
          <w:b/>
          <w:bCs/>
          <w:sz w:val="28"/>
          <w:szCs w:val="28"/>
          <w:lang w:val="en-US"/>
        </w:rPr>
        <w:t>rt</w:t>
      </w:r>
      <w:r w:rsidRPr="004E6718">
        <w:rPr>
          <w:rFonts w:eastAsia="MS PGothic"/>
          <w:b/>
          <w:bCs/>
          <w:sz w:val="28"/>
          <w:szCs w:val="28"/>
          <w:lang w:val="en-US" w:eastAsia="ja-JP"/>
        </w:rPr>
        <w:t xml:space="preserve"> Cities</w:t>
      </w:r>
    </w:p>
    <w:p w14:paraId="10B1859E" w14:textId="77777777" w:rsidR="006D023F" w:rsidRPr="004E6718" w:rsidRDefault="006D023F" w:rsidP="006D023F">
      <w:pPr>
        <w:jc w:val="center"/>
        <w:rPr>
          <w:b/>
          <w:bCs/>
          <w:sz w:val="28"/>
          <w:szCs w:val="28"/>
        </w:rPr>
      </w:pPr>
    </w:p>
    <w:p w14:paraId="055FB0D4" w14:textId="77777777" w:rsidR="006D023F" w:rsidRPr="00860038" w:rsidRDefault="006D023F" w:rsidP="006D023F">
      <w:pPr>
        <w:jc w:val="center"/>
      </w:pPr>
    </w:p>
    <w:p w14:paraId="430F71DC" w14:textId="77777777" w:rsidR="006D023F" w:rsidRDefault="006D023F" w:rsidP="006D023F"/>
    <w:p w14:paraId="428FCB48" w14:textId="77777777" w:rsidR="006D023F" w:rsidRDefault="006D023F" w:rsidP="006D023F"/>
    <w:p w14:paraId="21765223" w14:textId="77777777" w:rsidR="006D023F" w:rsidRDefault="006D023F" w:rsidP="006D023F"/>
    <w:p w14:paraId="5339DF68" w14:textId="77777777" w:rsidR="006D023F" w:rsidRPr="00860038" w:rsidRDefault="006D023F" w:rsidP="006D023F"/>
    <w:p w14:paraId="6E3C78B0" w14:textId="3EFCF61D" w:rsidR="006D023F" w:rsidRPr="00860038" w:rsidRDefault="006D023F" w:rsidP="006D023F">
      <w:pPr>
        <w:jc w:val="center"/>
      </w:pPr>
      <w:r w:rsidRPr="00B743A9">
        <w:rPr>
          <w:b/>
          <w:bCs/>
        </w:rPr>
        <w:t>Written by:</w:t>
      </w:r>
      <w:r w:rsidRPr="00860038">
        <w:rPr>
          <w:sz w:val="28"/>
          <w:szCs w:val="28"/>
        </w:rPr>
        <w:t xml:space="preserve">  </w:t>
      </w:r>
      <w:r w:rsidR="00333086">
        <w:t>Aysel</w:t>
      </w:r>
      <w:r>
        <w:t xml:space="preserve"> </w:t>
      </w:r>
      <w:r w:rsidR="00333086">
        <w:t>Yarm</w:t>
      </w:r>
      <w:r w:rsidR="00495867">
        <w:t>a</w:t>
      </w:r>
      <w:r w:rsidR="00333086">
        <w:t>mm</w:t>
      </w:r>
      <w:r w:rsidR="00495867">
        <w:t>a</w:t>
      </w:r>
      <w:r w:rsidR="00333086">
        <w:t>dova</w:t>
      </w:r>
      <w:r>
        <w:t xml:space="preserve"> </w:t>
      </w:r>
      <w:r w:rsidRPr="00860038">
        <w:tab/>
      </w:r>
      <w:r w:rsidRPr="00B743A9">
        <w:rPr>
          <w:b/>
          <w:bCs/>
        </w:rPr>
        <w:t>Neptun:</w:t>
      </w:r>
      <w:r>
        <w:rPr>
          <w:b/>
          <w:bCs/>
        </w:rPr>
        <w:t xml:space="preserve"> Q7K238</w:t>
      </w:r>
      <w:r w:rsidRPr="00B743A9">
        <w:rPr>
          <w:sz w:val="22"/>
          <w:szCs w:val="22"/>
        </w:rPr>
        <w:tab/>
      </w:r>
    </w:p>
    <w:p w14:paraId="20EEE4F6" w14:textId="77777777" w:rsidR="006D023F" w:rsidRDefault="006D023F" w:rsidP="006D023F">
      <w:pPr>
        <w:jc w:val="center"/>
      </w:pPr>
    </w:p>
    <w:p w14:paraId="07D26FF0" w14:textId="77777777" w:rsidR="006D023F" w:rsidRPr="00860038" w:rsidRDefault="006D023F" w:rsidP="006D023F">
      <w:pPr>
        <w:jc w:val="center"/>
      </w:pPr>
      <w:r w:rsidRPr="00860038">
        <w:rPr>
          <w:b/>
          <w:bCs/>
        </w:rPr>
        <w:t>Field:</w:t>
      </w:r>
      <w:r w:rsidRPr="00860038">
        <w:t xml:space="preserve"> </w:t>
      </w:r>
      <w:r w:rsidRPr="00860038">
        <w:tab/>
      </w:r>
      <w:r w:rsidRPr="00D4449D">
        <w:rPr>
          <w:rFonts w:asciiTheme="majorBidi" w:eastAsia="MS Mincho" w:hAnsiTheme="majorBidi" w:cstheme="majorBidi"/>
          <w:lang w:eastAsia="ja-JP"/>
        </w:rPr>
        <w:t>Computer Science Engineering</w:t>
      </w:r>
      <w:r w:rsidRPr="00860038">
        <w:tab/>
      </w:r>
      <w:r w:rsidR="00333086" w:rsidRPr="00860038">
        <w:rPr>
          <w:b/>
          <w:bCs/>
        </w:rPr>
        <w:t>Speci</w:t>
      </w:r>
      <w:r w:rsidR="00333086">
        <w:rPr>
          <w:b/>
          <w:bCs/>
        </w:rPr>
        <w:t>a</w:t>
      </w:r>
      <w:r w:rsidR="00333086" w:rsidRPr="00860038">
        <w:rPr>
          <w:b/>
          <w:bCs/>
        </w:rPr>
        <w:t>liz</w:t>
      </w:r>
      <w:r w:rsidR="00333086">
        <w:rPr>
          <w:b/>
          <w:bCs/>
        </w:rPr>
        <w:t>a</w:t>
      </w:r>
      <w:r w:rsidR="00333086" w:rsidRPr="00860038">
        <w:rPr>
          <w:b/>
          <w:bCs/>
        </w:rPr>
        <w:t>tion</w:t>
      </w:r>
      <w:r w:rsidRPr="00860038">
        <w:rPr>
          <w:b/>
          <w:bCs/>
        </w:rPr>
        <w:t>:</w:t>
      </w:r>
      <w:r w:rsidRPr="00860038">
        <w:t xml:space="preserve"> </w:t>
      </w:r>
      <w:r w:rsidR="00CD4DFE">
        <w:t>А</w:t>
      </w:r>
      <w:r>
        <w:t xml:space="preserve">I </w:t>
      </w:r>
      <w:r w:rsidR="00333086">
        <w:t>and</w:t>
      </w:r>
      <w:r>
        <w:t xml:space="preserve"> </w:t>
      </w:r>
      <w:r w:rsidR="00333086" w:rsidRPr="00D4449D">
        <w:rPr>
          <w:rFonts w:asciiTheme="majorBidi" w:hAnsiTheme="majorBidi" w:cstheme="majorBidi"/>
        </w:rPr>
        <w:t>D</w:t>
      </w:r>
      <w:r w:rsidR="00333086">
        <w:rPr>
          <w:rFonts w:asciiTheme="majorBidi" w:hAnsiTheme="majorBidi" w:cstheme="majorBidi"/>
        </w:rPr>
        <w:t>o</w:t>
      </w:r>
      <w:r w:rsidR="00333086" w:rsidRPr="00D4449D">
        <w:rPr>
          <w:rFonts w:asciiTheme="majorBidi" w:hAnsiTheme="majorBidi" w:cstheme="majorBidi"/>
        </w:rPr>
        <w:t>t</w:t>
      </w:r>
      <w:r w:rsidRPr="00D4449D">
        <w:rPr>
          <w:rFonts w:asciiTheme="majorBidi" w:eastAsia="MS Mincho" w:hAnsiTheme="majorBidi" w:cstheme="majorBidi"/>
          <w:lang w:eastAsia="ja-JP"/>
        </w:rPr>
        <w:t xml:space="preserve"> Science </w:t>
      </w:r>
    </w:p>
    <w:p w14:paraId="2F1CF100" w14:textId="77777777" w:rsidR="006D023F" w:rsidRPr="00F655A3" w:rsidRDefault="006D023F" w:rsidP="006D023F">
      <w:pPr>
        <w:jc w:val="center"/>
        <w:rPr>
          <w:b/>
          <w:bCs/>
          <w:lang w:val="it-IT"/>
        </w:rPr>
      </w:pPr>
      <w:r w:rsidRPr="00F655A3">
        <w:rPr>
          <w:b/>
          <w:bCs/>
          <w:lang w:val="it-IT"/>
        </w:rPr>
        <w:t>E-</w:t>
      </w:r>
      <w:r w:rsidR="00333086" w:rsidRPr="00F655A3">
        <w:rPr>
          <w:b/>
          <w:bCs/>
          <w:lang w:val="it-IT"/>
        </w:rPr>
        <w:t>m</w:t>
      </w:r>
      <w:r w:rsidR="00333086">
        <w:rPr>
          <w:b/>
          <w:bCs/>
          <w:lang w:val="it-IT"/>
        </w:rPr>
        <w:t>a</w:t>
      </w:r>
      <w:r w:rsidR="00333086" w:rsidRPr="00F655A3">
        <w:rPr>
          <w:b/>
          <w:bCs/>
          <w:lang w:val="it-IT"/>
        </w:rPr>
        <w:t>il</w:t>
      </w:r>
      <w:r w:rsidRPr="00F655A3">
        <w:rPr>
          <w:b/>
          <w:bCs/>
          <w:lang w:val="it-IT"/>
        </w:rPr>
        <w:t>:</w:t>
      </w:r>
      <w:r>
        <w:rPr>
          <w:b/>
          <w:bCs/>
          <w:lang w:val="it-IT"/>
        </w:rPr>
        <w:t xml:space="preserve"> </w:t>
      </w:r>
      <w:r w:rsidR="00CD4DFE">
        <w:rPr>
          <w:lang w:val="it-IT"/>
        </w:rPr>
        <w:t>а</w:t>
      </w:r>
      <w:r w:rsidRPr="001F1EAB">
        <w:rPr>
          <w:lang w:val="it-IT"/>
        </w:rPr>
        <w:t>ysely</w:t>
      </w:r>
      <w:r w:rsidR="00CD4DFE">
        <w:rPr>
          <w:lang w:val="it-IT"/>
        </w:rPr>
        <w:t>а</w:t>
      </w:r>
      <w:r w:rsidRPr="001F1EAB">
        <w:rPr>
          <w:lang w:val="it-IT"/>
        </w:rPr>
        <w:t>rm</w:t>
      </w:r>
      <w:r w:rsidR="00CD4DFE">
        <w:rPr>
          <w:lang w:val="it-IT"/>
        </w:rPr>
        <w:t>а</w:t>
      </w:r>
      <w:r w:rsidRPr="001F1EAB">
        <w:rPr>
          <w:lang w:val="it-IT"/>
        </w:rPr>
        <w:t>mm</w:t>
      </w:r>
      <w:r w:rsidR="00CD4DFE">
        <w:rPr>
          <w:lang w:val="it-IT"/>
        </w:rPr>
        <w:t>а</w:t>
      </w:r>
      <w:r w:rsidRPr="001F1EAB">
        <w:rPr>
          <w:lang w:val="it-IT"/>
        </w:rPr>
        <w:t>dov</w:t>
      </w:r>
      <w:r w:rsidR="00CD4DFE">
        <w:rPr>
          <w:lang w:val="it-IT"/>
        </w:rPr>
        <w:t>а</w:t>
      </w:r>
      <w:r w:rsidRPr="001F1EAB">
        <w:rPr>
          <w:lang w:val="it-IT"/>
        </w:rPr>
        <w:t>@gm</w:t>
      </w:r>
      <w:r w:rsidR="00CD4DFE">
        <w:rPr>
          <w:lang w:val="it-IT"/>
        </w:rPr>
        <w:t>а</w:t>
      </w:r>
      <w:r w:rsidRPr="001F1EAB">
        <w:rPr>
          <w:lang w:val="it-IT"/>
        </w:rPr>
        <w:t>il.com</w:t>
      </w:r>
      <w:r w:rsidRPr="001F1EAB">
        <w:rPr>
          <w:lang w:val="it-IT"/>
        </w:rPr>
        <w:tab/>
      </w:r>
    </w:p>
    <w:p w14:paraId="04566A4A" w14:textId="77777777" w:rsidR="006D023F" w:rsidRPr="00F655A3" w:rsidRDefault="006D023F" w:rsidP="006D023F">
      <w:pPr>
        <w:jc w:val="center"/>
        <w:rPr>
          <w:lang w:val="it-IT"/>
        </w:rPr>
      </w:pPr>
    </w:p>
    <w:p w14:paraId="023851D5" w14:textId="77777777" w:rsidR="006D023F" w:rsidRPr="00F655A3" w:rsidRDefault="006D023F" w:rsidP="006D023F">
      <w:pPr>
        <w:jc w:val="center"/>
        <w:rPr>
          <w:lang w:val="it-IT"/>
        </w:rPr>
      </w:pPr>
    </w:p>
    <w:p w14:paraId="45A80DA7" w14:textId="77777777" w:rsidR="006D023F" w:rsidRPr="00F655A3" w:rsidRDefault="006D023F" w:rsidP="006D023F">
      <w:pPr>
        <w:jc w:val="center"/>
        <w:rPr>
          <w:lang w:val="it-IT"/>
        </w:rPr>
      </w:pPr>
    </w:p>
    <w:p w14:paraId="5B209F21" w14:textId="77777777" w:rsidR="006D023F" w:rsidRPr="00F655A3" w:rsidRDefault="006D023F" w:rsidP="006D023F">
      <w:pPr>
        <w:jc w:val="center"/>
        <w:rPr>
          <w:lang w:val="it-IT"/>
        </w:rPr>
      </w:pPr>
    </w:p>
    <w:p w14:paraId="0D858F35" w14:textId="77777777" w:rsidR="006D023F" w:rsidRPr="00F655A3" w:rsidRDefault="006D023F" w:rsidP="006D023F">
      <w:pPr>
        <w:jc w:val="center"/>
        <w:rPr>
          <w:lang w:val="it-IT"/>
        </w:rPr>
      </w:pPr>
    </w:p>
    <w:p w14:paraId="57D38C0A" w14:textId="77777777" w:rsidR="006D023F" w:rsidRPr="00F655A3" w:rsidRDefault="006D023F" w:rsidP="006D023F">
      <w:pPr>
        <w:jc w:val="center"/>
        <w:rPr>
          <w:lang w:val="it-IT"/>
        </w:rPr>
      </w:pPr>
    </w:p>
    <w:p w14:paraId="69B046C7" w14:textId="77777777" w:rsidR="006D023F" w:rsidRPr="0028460A" w:rsidRDefault="006D023F" w:rsidP="006D023F">
      <w:pPr>
        <w:jc w:val="center"/>
        <w:rPr>
          <w:b/>
          <w:bCs/>
          <w:lang w:val="en-US"/>
        </w:rPr>
      </w:pPr>
      <w:r w:rsidRPr="00F655A3">
        <w:rPr>
          <w:b/>
          <w:bCs/>
          <w:lang w:val="it-IT"/>
        </w:rPr>
        <w:t>Supervisor:</w:t>
      </w:r>
      <w:r w:rsidRPr="00F655A3">
        <w:rPr>
          <w:b/>
          <w:bCs/>
          <w:lang w:val="it-IT"/>
        </w:rPr>
        <w:tab/>
      </w:r>
      <w:r w:rsidR="00333086" w:rsidRPr="00AA3A37">
        <w:rPr>
          <w:b/>
          <w:bCs/>
        </w:rPr>
        <w:t>Moh</w:t>
      </w:r>
      <w:r w:rsidR="00333086">
        <w:rPr>
          <w:b/>
          <w:bCs/>
        </w:rPr>
        <w:t>m</w:t>
      </w:r>
      <w:r w:rsidR="00333086" w:rsidRPr="00AA3A37">
        <w:rPr>
          <w:b/>
          <w:bCs/>
        </w:rPr>
        <w:t>ma</w:t>
      </w:r>
      <w:r w:rsidR="00333086">
        <w:rPr>
          <w:b/>
          <w:bCs/>
        </w:rPr>
        <w:t>d</w:t>
      </w:r>
      <w:r w:rsidRPr="00AA3A37">
        <w:rPr>
          <w:rFonts w:eastAsia="MS PGothic"/>
          <w:b/>
          <w:bCs/>
          <w:lang w:val="en-GB"/>
        </w:rPr>
        <w:t xml:space="preserve"> B</w:t>
      </w:r>
      <w:r w:rsidR="00CD4DFE">
        <w:rPr>
          <w:b/>
          <w:bCs/>
        </w:rPr>
        <w:t>а</w:t>
      </w:r>
      <w:r w:rsidRPr="00AA3A37">
        <w:rPr>
          <w:rFonts w:eastAsia="MS PGothic"/>
          <w:b/>
          <w:bCs/>
          <w:lang w:val="en-GB"/>
        </w:rPr>
        <w:t>w</w:t>
      </w:r>
      <w:r w:rsidR="00CD4DFE">
        <w:rPr>
          <w:b/>
          <w:bCs/>
        </w:rPr>
        <w:t>а</w:t>
      </w:r>
      <w:r w:rsidRPr="00AA3A37">
        <w:rPr>
          <w:rFonts w:eastAsia="MS PGothic"/>
          <w:b/>
          <w:bCs/>
          <w:lang w:val="en-GB"/>
        </w:rPr>
        <w:t>neh, Ph.D.</w:t>
      </w:r>
      <w:r w:rsidRPr="00AA3A37">
        <w:rPr>
          <w:b/>
          <w:bCs/>
          <w:lang w:val="it-IT"/>
        </w:rPr>
        <w:t xml:space="preserve"> </w:t>
      </w:r>
    </w:p>
    <w:p w14:paraId="2A9836C2" w14:textId="56D20C86" w:rsidR="006D023F" w:rsidRPr="00F655A3" w:rsidRDefault="00333086" w:rsidP="006D023F">
      <w:pPr>
        <w:jc w:val="center"/>
        <w:rPr>
          <w:b/>
          <w:bCs/>
          <w:lang w:val="it-IT"/>
        </w:rPr>
      </w:pPr>
      <w:proofErr w:type="gramStart"/>
      <w:r w:rsidRPr="00F655A3">
        <w:rPr>
          <w:b/>
          <w:bCs/>
          <w:lang w:val="it-IT"/>
        </w:rPr>
        <w:t>E-m</w:t>
      </w:r>
      <w:r>
        <w:rPr>
          <w:b/>
          <w:bCs/>
          <w:lang w:val="it-IT"/>
        </w:rPr>
        <w:t>a</w:t>
      </w:r>
      <w:r w:rsidRPr="00F655A3">
        <w:rPr>
          <w:b/>
          <w:bCs/>
          <w:lang w:val="it-IT"/>
        </w:rPr>
        <w:t>il:</w:t>
      </w:r>
      <w:r>
        <w:rPr>
          <w:rFonts w:asciiTheme="majorBidi" w:hAnsiTheme="majorBidi" w:cstheme="majorBidi"/>
          <w:b/>
          <w:bCs/>
        </w:rPr>
        <w:t xml:space="preserve">   </w:t>
      </w:r>
      <w:proofErr w:type="gramEnd"/>
      <w:r>
        <w:rPr>
          <w:rFonts w:asciiTheme="majorBidi" w:hAnsiTheme="majorBidi" w:cstheme="majorBidi"/>
          <w:b/>
          <w:bCs/>
        </w:rPr>
        <w:t xml:space="preserve"> </w:t>
      </w:r>
      <w:r w:rsidR="00CF3042">
        <w:rPr>
          <w:rFonts w:asciiTheme="majorBidi" w:hAnsiTheme="majorBidi" w:cstheme="majorBidi"/>
          <w:b/>
          <w:bCs/>
        </w:rPr>
        <w:t xml:space="preserve"> </w:t>
      </w:r>
      <w:r>
        <w:rPr>
          <w:rFonts w:asciiTheme="majorBidi" w:hAnsiTheme="majorBidi" w:cstheme="majorBidi"/>
          <w:b/>
          <w:bCs/>
        </w:rPr>
        <w:t>mb</w:t>
      </w:r>
      <w:r w:rsidR="00CD4DFE">
        <w:rPr>
          <w:rFonts w:asciiTheme="majorBidi" w:hAnsiTheme="majorBidi" w:cstheme="majorBidi"/>
          <w:b/>
          <w:bCs/>
        </w:rPr>
        <w:t>а</w:t>
      </w:r>
      <w:r w:rsidR="006D023F" w:rsidRPr="00D4449D">
        <w:rPr>
          <w:rFonts w:asciiTheme="majorBidi" w:eastAsia="MS Mincho" w:hAnsiTheme="majorBidi" w:cstheme="majorBidi"/>
          <w:b/>
          <w:bCs/>
          <w:lang w:eastAsia="ja-JP"/>
        </w:rPr>
        <w:t>w</w:t>
      </w:r>
      <w:r w:rsidR="00CD4DFE">
        <w:rPr>
          <w:rFonts w:asciiTheme="majorBidi" w:hAnsiTheme="majorBidi" w:cstheme="majorBidi"/>
          <w:b/>
          <w:bCs/>
        </w:rPr>
        <w:t>а</w:t>
      </w:r>
      <w:r w:rsidR="006D023F" w:rsidRPr="00D4449D">
        <w:rPr>
          <w:rFonts w:asciiTheme="majorBidi" w:eastAsia="MS Mincho" w:hAnsiTheme="majorBidi" w:cstheme="majorBidi"/>
          <w:b/>
          <w:bCs/>
          <w:lang w:eastAsia="ja-JP"/>
        </w:rPr>
        <w:t>neh@hit.bme.hu</w:t>
      </w:r>
      <w:r w:rsidR="006D023F" w:rsidRPr="00F655A3">
        <w:rPr>
          <w:b/>
          <w:bCs/>
          <w:lang w:val="it-IT"/>
        </w:rPr>
        <w:tab/>
      </w:r>
    </w:p>
    <w:p w14:paraId="2C796A9F" w14:textId="77777777" w:rsidR="006D023F" w:rsidRPr="00F655A3" w:rsidRDefault="006D023F" w:rsidP="006D023F">
      <w:pPr>
        <w:jc w:val="center"/>
        <w:rPr>
          <w:lang w:val="it-IT"/>
        </w:rPr>
      </w:pPr>
    </w:p>
    <w:p w14:paraId="48FC2DCD" w14:textId="77777777" w:rsidR="006D023F" w:rsidRPr="00F655A3" w:rsidRDefault="006D023F" w:rsidP="006D023F">
      <w:pPr>
        <w:pStyle w:val="NoSpacing"/>
        <w:spacing w:before="480"/>
        <w:jc w:val="center"/>
        <w:rPr>
          <w:lang w:val="it-IT"/>
        </w:rPr>
      </w:pPr>
    </w:p>
    <w:p w14:paraId="0D75FBB9" w14:textId="77777777" w:rsidR="006D023F" w:rsidRPr="00F655A3" w:rsidRDefault="006D023F" w:rsidP="006D023F">
      <w:pPr>
        <w:pStyle w:val="NoSpacing"/>
        <w:spacing w:before="480"/>
        <w:jc w:val="center"/>
        <w:rPr>
          <w:lang w:val="it-IT"/>
        </w:rPr>
      </w:pPr>
    </w:p>
    <w:p w14:paraId="0246B16B" w14:textId="77777777" w:rsidR="006D023F" w:rsidRDefault="00333086" w:rsidP="006D023F">
      <w:pPr>
        <w:jc w:val="center"/>
      </w:pPr>
      <w:r>
        <w:rPr>
          <w:b/>
          <w:bCs/>
        </w:rPr>
        <w:t>A</w:t>
      </w:r>
      <w:r w:rsidRPr="00860038">
        <w:rPr>
          <w:b/>
          <w:bCs/>
        </w:rPr>
        <w:t>c</w:t>
      </w:r>
      <w:r>
        <w:rPr>
          <w:b/>
          <w:bCs/>
        </w:rPr>
        <w:t>a</w:t>
      </w:r>
      <w:r w:rsidRPr="00860038">
        <w:rPr>
          <w:b/>
          <w:bCs/>
        </w:rPr>
        <w:t>demic</w:t>
      </w:r>
      <w:r w:rsidR="006D023F" w:rsidRPr="00860038">
        <w:rPr>
          <w:b/>
          <w:bCs/>
        </w:rPr>
        <w:t xml:space="preserve"> </w:t>
      </w:r>
      <w:r w:rsidRPr="00860038">
        <w:rPr>
          <w:b/>
          <w:bCs/>
        </w:rPr>
        <w:t>ye</w:t>
      </w:r>
      <w:r>
        <w:rPr>
          <w:b/>
          <w:bCs/>
        </w:rPr>
        <w:t>a</w:t>
      </w:r>
      <w:r w:rsidRPr="00860038">
        <w:rPr>
          <w:b/>
          <w:bCs/>
        </w:rPr>
        <w:t>r</w:t>
      </w:r>
      <w:r w:rsidR="006D023F" w:rsidRPr="00860038">
        <w:rPr>
          <w:b/>
          <w:bCs/>
        </w:rPr>
        <w:t>:</w:t>
      </w:r>
      <w:r w:rsidR="006D023F">
        <w:t xml:space="preserve"> </w:t>
      </w:r>
      <w:r w:rsidR="006D023F" w:rsidRPr="00860038">
        <w:t>20</w:t>
      </w:r>
      <w:r w:rsidR="006D023F">
        <w:t>25</w:t>
      </w:r>
      <w:r w:rsidR="006D023F" w:rsidRPr="00860038">
        <w:t>/</w:t>
      </w:r>
      <w:r w:rsidR="006D023F">
        <w:t>2026</w:t>
      </w:r>
      <w:r w:rsidR="006D023F" w:rsidRPr="00860038">
        <w:t xml:space="preserve"> </w:t>
      </w:r>
      <w:r>
        <w:t>Fall</w:t>
      </w:r>
      <w:r w:rsidR="006D023F" w:rsidRPr="00860038">
        <w:t xml:space="preserve"> semester</w:t>
      </w:r>
    </w:p>
    <w:p w14:paraId="6D10F4BD" w14:textId="77777777" w:rsidR="006D023F" w:rsidRPr="00DB1571" w:rsidRDefault="006D023F" w:rsidP="006D023F">
      <w:pPr>
        <w:jc w:val="center"/>
      </w:pPr>
    </w:p>
    <w:p w14:paraId="3E89F092" w14:textId="77777777" w:rsidR="00333086" w:rsidRDefault="00333086"/>
    <w:sdt>
      <w:sdtPr>
        <w:rPr>
          <w:rFonts w:ascii="Times New Roman" w:eastAsia="Times New Roman" w:hAnsi="Times New Roman" w:cs="Times New Roman"/>
          <w:b w:val="0"/>
          <w:bCs w:val="0"/>
          <w:color w:val="auto"/>
          <w:sz w:val="24"/>
          <w:szCs w:val="24"/>
          <w:lang w:val="en-HU" w:eastAsia="en-GB"/>
        </w:rPr>
        <w:id w:val="474032776"/>
        <w:docPartObj>
          <w:docPartGallery w:val="Table of Contents"/>
          <w:docPartUnique/>
        </w:docPartObj>
      </w:sdtPr>
      <w:sdtEndPr>
        <w:rPr>
          <w:noProof/>
        </w:rPr>
      </w:sdtEndPr>
      <w:sdtContent>
        <w:p w14:paraId="4972F884" w14:textId="5E05587D" w:rsidR="00C1473F" w:rsidRPr="00885EF6" w:rsidRDefault="00C1473F">
          <w:pPr>
            <w:pStyle w:val="TOCHeading"/>
            <w:rPr>
              <w:color w:val="000000" w:themeColor="text1"/>
            </w:rPr>
          </w:pPr>
          <w:r w:rsidRPr="00885EF6">
            <w:rPr>
              <w:color w:val="000000" w:themeColor="text1"/>
            </w:rPr>
            <w:t>Table of Contents</w:t>
          </w:r>
        </w:p>
        <w:p w14:paraId="0BE92871" w14:textId="6EC2DC4E" w:rsidR="00C1473F" w:rsidRDefault="00C1473F">
          <w:pPr>
            <w:pStyle w:val="TOC1"/>
            <w:tabs>
              <w:tab w:val="right" w:leader="dot" w:pos="9016"/>
            </w:tabs>
            <w:rPr>
              <w:rFonts w:eastAsiaTheme="minorEastAsia" w:cstheme="minorBidi"/>
              <w:b w:val="0"/>
              <w:bCs w:val="0"/>
              <w:i/>
              <w:iCs/>
              <w:noProof/>
              <w:kern w:val="2"/>
              <w:lang w:val="en-HU" w:eastAsia="en-GB"/>
              <w14:ligatures w14:val="standardContextual"/>
            </w:rPr>
          </w:pPr>
          <w:r>
            <w:rPr>
              <w:b w:val="0"/>
              <w:bCs w:val="0"/>
            </w:rPr>
            <w:fldChar w:fldCharType="begin"/>
          </w:r>
          <w:r>
            <w:instrText xml:space="preserve"> TOC \o "1-3" \h \z \u </w:instrText>
          </w:r>
          <w:r>
            <w:rPr>
              <w:b w:val="0"/>
              <w:bCs w:val="0"/>
            </w:rPr>
            <w:fldChar w:fldCharType="separate"/>
          </w:r>
          <w:hyperlink w:anchor="_Toc216989649" w:history="1">
            <w:r w:rsidRPr="0046747F">
              <w:rPr>
                <w:rStyle w:val="Hyperlink"/>
                <w:rFonts w:ascii="Times New Roman" w:hAnsi="Times New Roman"/>
                <w:noProof/>
              </w:rPr>
              <w:t>Abstract</w:t>
            </w:r>
            <w:r>
              <w:rPr>
                <w:noProof/>
                <w:webHidden/>
              </w:rPr>
              <w:tab/>
            </w:r>
            <w:r>
              <w:rPr>
                <w:noProof/>
                <w:webHidden/>
              </w:rPr>
              <w:fldChar w:fldCharType="begin"/>
            </w:r>
            <w:r>
              <w:rPr>
                <w:noProof/>
                <w:webHidden/>
              </w:rPr>
              <w:instrText xml:space="preserve"> PAGEREF _Toc216989649 \h </w:instrText>
            </w:r>
            <w:r>
              <w:rPr>
                <w:noProof/>
                <w:webHidden/>
              </w:rPr>
            </w:r>
            <w:r>
              <w:rPr>
                <w:noProof/>
                <w:webHidden/>
              </w:rPr>
              <w:fldChar w:fldCharType="separate"/>
            </w:r>
            <w:r>
              <w:rPr>
                <w:noProof/>
                <w:webHidden/>
              </w:rPr>
              <w:t>3</w:t>
            </w:r>
            <w:r>
              <w:rPr>
                <w:noProof/>
                <w:webHidden/>
              </w:rPr>
              <w:fldChar w:fldCharType="end"/>
            </w:r>
          </w:hyperlink>
        </w:p>
        <w:p w14:paraId="0AC13A0A" w14:textId="1311BDFD" w:rsidR="00C1473F" w:rsidRDefault="00C1473F">
          <w:pPr>
            <w:pStyle w:val="TOC1"/>
            <w:tabs>
              <w:tab w:val="right" w:leader="dot" w:pos="9016"/>
            </w:tabs>
            <w:rPr>
              <w:rFonts w:eastAsiaTheme="minorEastAsia" w:cstheme="minorBidi"/>
              <w:b w:val="0"/>
              <w:bCs w:val="0"/>
              <w:i/>
              <w:iCs/>
              <w:noProof/>
              <w:kern w:val="2"/>
              <w:lang w:val="en-HU" w:eastAsia="en-GB"/>
              <w14:ligatures w14:val="standardContextual"/>
            </w:rPr>
          </w:pPr>
          <w:hyperlink w:anchor="_Toc216989650" w:history="1">
            <w:r w:rsidRPr="0046747F">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_Toc216989650 \h </w:instrText>
            </w:r>
            <w:r>
              <w:rPr>
                <w:noProof/>
                <w:webHidden/>
              </w:rPr>
            </w:r>
            <w:r>
              <w:rPr>
                <w:noProof/>
                <w:webHidden/>
              </w:rPr>
              <w:fldChar w:fldCharType="separate"/>
            </w:r>
            <w:r>
              <w:rPr>
                <w:noProof/>
                <w:webHidden/>
              </w:rPr>
              <w:t>4</w:t>
            </w:r>
            <w:r>
              <w:rPr>
                <w:noProof/>
                <w:webHidden/>
              </w:rPr>
              <w:fldChar w:fldCharType="end"/>
            </w:r>
          </w:hyperlink>
        </w:p>
        <w:p w14:paraId="31DC53F2" w14:textId="1576A7CD" w:rsidR="00C1473F" w:rsidRDefault="00C1473F">
          <w:pPr>
            <w:pStyle w:val="TOC1"/>
            <w:tabs>
              <w:tab w:val="right" w:leader="dot" w:pos="9016"/>
            </w:tabs>
            <w:rPr>
              <w:rFonts w:eastAsiaTheme="minorEastAsia" w:cstheme="minorBidi"/>
              <w:b w:val="0"/>
              <w:bCs w:val="0"/>
              <w:i/>
              <w:iCs/>
              <w:noProof/>
              <w:kern w:val="2"/>
              <w:lang w:val="en-HU" w:eastAsia="en-GB"/>
              <w14:ligatures w14:val="standardContextual"/>
            </w:rPr>
          </w:pPr>
          <w:hyperlink w:anchor="_Toc216989651" w:history="1">
            <w:r w:rsidRPr="0046747F">
              <w:rPr>
                <w:rStyle w:val="Hyperlink"/>
                <w:rFonts w:ascii="Times New Roman" w:hAnsi="Times New Roman"/>
                <w:noProof/>
              </w:rPr>
              <w:t>1.Theoreticаl Background</w:t>
            </w:r>
            <w:r>
              <w:rPr>
                <w:noProof/>
                <w:webHidden/>
              </w:rPr>
              <w:tab/>
            </w:r>
            <w:r>
              <w:rPr>
                <w:noProof/>
                <w:webHidden/>
              </w:rPr>
              <w:fldChar w:fldCharType="begin"/>
            </w:r>
            <w:r>
              <w:rPr>
                <w:noProof/>
                <w:webHidden/>
              </w:rPr>
              <w:instrText xml:space="preserve"> PAGEREF _Toc216989651 \h </w:instrText>
            </w:r>
            <w:r>
              <w:rPr>
                <w:noProof/>
                <w:webHidden/>
              </w:rPr>
            </w:r>
            <w:r>
              <w:rPr>
                <w:noProof/>
                <w:webHidden/>
              </w:rPr>
              <w:fldChar w:fldCharType="separate"/>
            </w:r>
            <w:r>
              <w:rPr>
                <w:noProof/>
                <w:webHidden/>
              </w:rPr>
              <w:t>5</w:t>
            </w:r>
            <w:r>
              <w:rPr>
                <w:noProof/>
                <w:webHidden/>
              </w:rPr>
              <w:fldChar w:fldCharType="end"/>
            </w:r>
          </w:hyperlink>
        </w:p>
        <w:p w14:paraId="6C8D3B3C" w14:textId="7B24793A" w:rsidR="00C1473F" w:rsidRDefault="00C1473F">
          <w:pPr>
            <w:pStyle w:val="TOC1"/>
            <w:tabs>
              <w:tab w:val="right" w:leader="dot" w:pos="9016"/>
            </w:tabs>
            <w:rPr>
              <w:rFonts w:eastAsiaTheme="minorEastAsia" w:cstheme="minorBidi"/>
              <w:b w:val="0"/>
              <w:bCs w:val="0"/>
              <w:i/>
              <w:iCs/>
              <w:noProof/>
              <w:kern w:val="2"/>
              <w:lang w:val="en-HU" w:eastAsia="en-GB"/>
              <w14:ligatures w14:val="standardContextual"/>
            </w:rPr>
          </w:pPr>
          <w:hyperlink w:anchor="_Toc216989652" w:history="1">
            <w:r w:rsidRPr="0046747F">
              <w:rPr>
                <w:rStyle w:val="Hyperlink"/>
                <w:rFonts w:ascii="Times New Roman" w:hAnsi="Times New Roman"/>
                <w:noProof/>
              </w:rPr>
              <w:t>2. Methodology</w:t>
            </w:r>
            <w:r>
              <w:rPr>
                <w:noProof/>
                <w:webHidden/>
              </w:rPr>
              <w:tab/>
            </w:r>
            <w:r>
              <w:rPr>
                <w:noProof/>
                <w:webHidden/>
              </w:rPr>
              <w:fldChar w:fldCharType="begin"/>
            </w:r>
            <w:r>
              <w:rPr>
                <w:noProof/>
                <w:webHidden/>
              </w:rPr>
              <w:instrText xml:space="preserve"> PAGEREF _Toc216989652 \h </w:instrText>
            </w:r>
            <w:r>
              <w:rPr>
                <w:noProof/>
                <w:webHidden/>
              </w:rPr>
            </w:r>
            <w:r>
              <w:rPr>
                <w:noProof/>
                <w:webHidden/>
              </w:rPr>
              <w:fldChar w:fldCharType="separate"/>
            </w:r>
            <w:r>
              <w:rPr>
                <w:noProof/>
                <w:webHidden/>
              </w:rPr>
              <w:t>6</w:t>
            </w:r>
            <w:r>
              <w:rPr>
                <w:noProof/>
                <w:webHidden/>
              </w:rPr>
              <w:fldChar w:fldCharType="end"/>
            </w:r>
          </w:hyperlink>
        </w:p>
        <w:p w14:paraId="01266237" w14:textId="0D1FC9A6" w:rsidR="00C1473F" w:rsidRDefault="00C1473F">
          <w:pPr>
            <w:pStyle w:val="TOC1"/>
            <w:tabs>
              <w:tab w:val="right" w:leader="dot" w:pos="9016"/>
            </w:tabs>
            <w:rPr>
              <w:rFonts w:eastAsiaTheme="minorEastAsia" w:cstheme="minorBidi"/>
              <w:b w:val="0"/>
              <w:bCs w:val="0"/>
              <w:i/>
              <w:iCs/>
              <w:noProof/>
              <w:kern w:val="2"/>
              <w:lang w:val="en-HU" w:eastAsia="en-GB"/>
              <w14:ligatures w14:val="standardContextual"/>
            </w:rPr>
          </w:pPr>
          <w:hyperlink w:anchor="_Toc216989653" w:history="1">
            <w:r w:rsidRPr="0046747F">
              <w:rPr>
                <w:rStyle w:val="Hyperlink"/>
                <w:rFonts w:ascii="Times New Roman" w:hAnsi="Times New Roman"/>
                <w:noProof/>
              </w:rPr>
              <w:t>3. Evolution</w:t>
            </w:r>
            <w:r>
              <w:rPr>
                <w:noProof/>
                <w:webHidden/>
              </w:rPr>
              <w:tab/>
            </w:r>
            <w:r>
              <w:rPr>
                <w:noProof/>
                <w:webHidden/>
              </w:rPr>
              <w:fldChar w:fldCharType="begin"/>
            </w:r>
            <w:r>
              <w:rPr>
                <w:noProof/>
                <w:webHidden/>
              </w:rPr>
              <w:instrText xml:space="preserve"> PAGEREF _Toc216989653 \h </w:instrText>
            </w:r>
            <w:r>
              <w:rPr>
                <w:noProof/>
                <w:webHidden/>
              </w:rPr>
            </w:r>
            <w:r>
              <w:rPr>
                <w:noProof/>
                <w:webHidden/>
              </w:rPr>
              <w:fldChar w:fldCharType="separate"/>
            </w:r>
            <w:r>
              <w:rPr>
                <w:noProof/>
                <w:webHidden/>
              </w:rPr>
              <w:t>8</w:t>
            </w:r>
            <w:r>
              <w:rPr>
                <w:noProof/>
                <w:webHidden/>
              </w:rPr>
              <w:fldChar w:fldCharType="end"/>
            </w:r>
          </w:hyperlink>
        </w:p>
        <w:p w14:paraId="38927D5F" w14:textId="4A55C74C" w:rsidR="00C1473F" w:rsidRDefault="00C1473F">
          <w:pPr>
            <w:pStyle w:val="TOC1"/>
            <w:tabs>
              <w:tab w:val="right" w:leader="dot" w:pos="9016"/>
            </w:tabs>
            <w:rPr>
              <w:rFonts w:eastAsiaTheme="minorEastAsia" w:cstheme="minorBidi"/>
              <w:b w:val="0"/>
              <w:bCs w:val="0"/>
              <w:i/>
              <w:iCs/>
              <w:noProof/>
              <w:kern w:val="2"/>
              <w:lang w:val="en-HU" w:eastAsia="en-GB"/>
              <w14:ligatures w14:val="standardContextual"/>
            </w:rPr>
          </w:pPr>
          <w:hyperlink w:anchor="_Toc216989654" w:history="1">
            <w:r w:rsidRPr="0046747F">
              <w:rPr>
                <w:rStyle w:val="Hyperlink"/>
                <w:rFonts w:ascii="Times New Roman" w:hAnsi="Times New Roman"/>
                <w:noProof/>
              </w:rPr>
              <w:t>4. Results</w:t>
            </w:r>
            <w:r>
              <w:rPr>
                <w:noProof/>
                <w:webHidden/>
              </w:rPr>
              <w:tab/>
            </w:r>
            <w:r>
              <w:rPr>
                <w:noProof/>
                <w:webHidden/>
              </w:rPr>
              <w:fldChar w:fldCharType="begin"/>
            </w:r>
            <w:r>
              <w:rPr>
                <w:noProof/>
                <w:webHidden/>
              </w:rPr>
              <w:instrText xml:space="preserve"> PAGEREF _Toc216989654 \h </w:instrText>
            </w:r>
            <w:r>
              <w:rPr>
                <w:noProof/>
                <w:webHidden/>
              </w:rPr>
            </w:r>
            <w:r>
              <w:rPr>
                <w:noProof/>
                <w:webHidden/>
              </w:rPr>
              <w:fldChar w:fldCharType="separate"/>
            </w:r>
            <w:r>
              <w:rPr>
                <w:noProof/>
                <w:webHidden/>
              </w:rPr>
              <w:t>9</w:t>
            </w:r>
            <w:r>
              <w:rPr>
                <w:noProof/>
                <w:webHidden/>
              </w:rPr>
              <w:fldChar w:fldCharType="end"/>
            </w:r>
          </w:hyperlink>
        </w:p>
        <w:p w14:paraId="66E0717D" w14:textId="3954F1E3" w:rsidR="00C1473F" w:rsidRDefault="00C1473F">
          <w:pPr>
            <w:pStyle w:val="TOC1"/>
            <w:tabs>
              <w:tab w:val="right" w:leader="dot" w:pos="9016"/>
            </w:tabs>
            <w:rPr>
              <w:rFonts w:eastAsiaTheme="minorEastAsia" w:cstheme="minorBidi"/>
              <w:b w:val="0"/>
              <w:bCs w:val="0"/>
              <w:i/>
              <w:iCs/>
              <w:noProof/>
              <w:kern w:val="2"/>
              <w:lang w:val="en-HU" w:eastAsia="en-GB"/>
              <w14:ligatures w14:val="standardContextual"/>
            </w:rPr>
          </w:pPr>
          <w:hyperlink w:anchor="_Toc216989655" w:history="1">
            <w:r w:rsidRPr="0046747F">
              <w:rPr>
                <w:rStyle w:val="Hyperlink"/>
                <w:rFonts w:ascii="Times New Roman" w:hAnsi="Times New Roman"/>
                <w:noProof/>
              </w:rPr>
              <w:t>5. Conclusion</w:t>
            </w:r>
            <w:r>
              <w:rPr>
                <w:noProof/>
                <w:webHidden/>
              </w:rPr>
              <w:tab/>
            </w:r>
            <w:r>
              <w:rPr>
                <w:noProof/>
                <w:webHidden/>
              </w:rPr>
              <w:fldChar w:fldCharType="begin"/>
            </w:r>
            <w:r>
              <w:rPr>
                <w:noProof/>
                <w:webHidden/>
              </w:rPr>
              <w:instrText xml:space="preserve"> PAGEREF _Toc216989655 \h </w:instrText>
            </w:r>
            <w:r>
              <w:rPr>
                <w:noProof/>
                <w:webHidden/>
              </w:rPr>
            </w:r>
            <w:r>
              <w:rPr>
                <w:noProof/>
                <w:webHidden/>
              </w:rPr>
              <w:fldChar w:fldCharType="separate"/>
            </w:r>
            <w:r>
              <w:rPr>
                <w:noProof/>
                <w:webHidden/>
              </w:rPr>
              <w:t>11</w:t>
            </w:r>
            <w:r>
              <w:rPr>
                <w:noProof/>
                <w:webHidden/>
              </w:rPr>
              <w:fldChar w:fldCharType="end"/>
            </w:r>
          </w:hyperlink>
        </w:p>
        <w:p w14:paraId="4B6EB4C2" w14:textId="7583E59B" w:rsidR="00C1473F" w:rsidRDefault="00C1473F">
          <w:pPr>
            <w:pStyle w:val="TOC1"/>
            <w:tabs>
              <w:tab w:val="right" w:leader="dot" w:pos="9016"/>
            </w:tabs>
            <w:rPr>
              <w:rFonts w:eastAsiaTheme="minorEastAsia" w:cstheme="minorBidi"/>
              <w:b w:val="0"/>
              <w:bCs w:val="0"/>
              <w:i/>
              <w:iCs/>
              <w:noProof/>
              <w:kern w:val="2"/>
              <w:lang w:val="en-HU" w:eastAsia="en-GB"/>
              <w14:ligatures w14:val="standardContextual"/>
            </w:rPr>
          </w:pPr>
          <w:hyperlink w:anchor="_Toc216989656" w:history="1">
            <w:r w:rsidRPr="0046747F">
              <w:rPr>
                <w:rStyle w:val="Hyperlink"/>
                <w:rFonts w:ascii="Times New Roman" w:hAnsi="Times New Roman"/>
                <w:noProof/>
              </w:rPr>
              <w:t>6. References</w:t>
            </w:r>
            <w:r>
              <w:rPr>
                <w:noProof/>
                <w:webHidden/>
              </w:rPr>
              <w:tab/>
            </w:r>
            <w:r>
              <w:rPr>
                <w:noProof/>
                <w:webHidden/>
              </w:rPr>
              <w:fldChar w:fldCharType="begin"/>
            </w:r>
            <w:r>
              <w:rPr>
                <w:noProof/>
                <w:webHidden/>
              </w:rPr>
              <w:instrText xml:space="preserve"> PAGEREF _Toc216989656 \h </w:instrText>
            </w:r>
            <w:r>
              <w:rPr>
                <w:noProof/>
                <w:webHidden/>
              </w:rPr>
            </w:r>
            <w:r>
              <w:rPr>
                <w:noProof/>
                <w:webHidden/>
              </w:rPr>
              <w:fldChar w:fldCharType="separate"/>
            </w:r>
            <w:r>
              <w:rPr>
                <w:noProof/>
                <w:webHidden/>
              </w:rPr>
              <w:t>12</w:t>
            </w:r>
            <w:r>
              <w:rPr>
                <w:noProof/>
                <w:webHidden/>
              </w:rPr>
              <w:fldChar w:fldCharType="end"/>
            </w:r>
          </w:hyperlink>
        </w:p>
        <w:p w14:paraId="5AB4C435" w14:textId="1CE02558" w:rsidR="00C1473F" w:rsidRDefault="00C1473F">
          <w:r>
            <w:rPr>
              <w:b/>
              <w:bCs/>
              <w:noProof/>
            </w:rPr>
            <w:fldChar w:fldCharType="end"/>
          </w:r>
        </w:p>
      </w:sdtContent>
    </w:sdt>
    <w:p w14:paraId="55496151" w14:textId="77777777" w:rsidR="006D023F" w:rsidRDefault="006D023F">
      <w:pPr>
        <w:rPr>
          <w:sz w:val="28"/>
          <w:szCs w:val="28"/>
        </w:rPr>
      </w:pPr>
    </w:p>
    <w:p w14:paraId="7B274760" w14:textId="77777777" w:rsidR="006D023F" w:rsidRDefault="006D023F">
      <w:pPr>
        <w:rPr>
          <w:sz w:val="28"/>
          <w:szCs w:val="28"/>
        </w:rPr>
      </w:pPr>
    </w:p>
    <w:p w14:paraId="2CEA1DBF" w14:textId="77777777" w:rsidR="006D023F" w:rsidRDefault="006D023F">
      <w:pPr>
        <w:rPr>
          <w:sz w:val="28"/>
          <w:szCs w:val="28"/>
        </w:rPr>
      </w:pPr>
    </w:p>
    <w:p w14:paraId="2C83E335" w14:textId="77777777" w:rsidR="006D023F" w:rsidRDefault="006D023F">
      <w:pPr>
        <w:rPr>
          <w:sz w:val="28"/>
          <w:szCs w:val="28"/>
        </w:rPr>
      </w:pPr>
    </w:p>
    <w:p w14:paraId="5AB03248" w14:textId="77777777" w:rsidR="006D023F" w:rsidRDefault="006D023F">
      <w:pPr>
        <w:rPr>
          <w:sz w:val="28"/>
          <w:szCs w:val="28"/>
        </w:rPr>
      </w:pPr>
    </w:p>
    <w:p w14:paraId="3485DFAE" w14:textId="77777777" w:rsidR="006D023F" w:rsidRDefault="006D023F">
      <w:pPr>
        <w:rPr>
          <w:sz w:val="28"/>
          <w:szCs w:val="28"/>
        </w:rPr>
      </w:pPr>
    </w:p>
    <w:p w14:paraId="0EE2E2CA" w14:textId="77777777" w:rsidR="006D023F" w:rsidRDefault="006D023F">
      <w:pPr>
        <w:rPr>
          <w:sz w:val="28"/>
          <w:szCs w:val="28"/>
        </w:rPr>
      </w:pPr>
    </w:p>
    <w:p w14:paraId="31232B49" w14:textId="77777777" w:rsidR="006D023F" w:rsidRDefault="006D023F">
      <w:pPr>
        <w:rPr>
          <w:sz w:val="28"/>
          <w:szCs w:val="28"/>
        </w:rPr>
      </w:pPr>
    </w:p>
    <w:p w14:paraId="2D40696F" w14:textId="77777777" w:rsidR="006D023F" w:rsidRDefault="006D023F">
      <w:pPr>
        <w:rPr>
          <w:sz w:val="28"/>
          <w:szCs w:val="28"/>
        </w:rPr>
      </w:pPr>
    </w:p>
    <w:p w14:paraId="038C5B63" w14:textId="77777777" w:rsidR="00AF1E6D" w:rsidRDefault="00AF1E6D">
      <w:pPr>
        <w:rPr>
          <w:sz w:val="28"/>
          <w:szCs w:val="28"/>
        </w:rPr>
      </w:pPr>
    </w:p>
    <w:p w14:paraId="582D34D7" w14:textId="77777777" w:rsidR="00AF1E6D" w:rsidRDefault="00AF1E6D">
      <w:pPr>
        <w:rPr>
          <w:sz w:val="28"/>
          <w:szCs w:val="28"/>
        </w:rPr>
      </w:pPr>
    </w:p>
    <w:p w14:paraId="165EE3E5" w14:textId="77777777" w:rsidR="00AF1E6D" w:rsidRDefault="00AF1E6D">
      <w:pPr>
        <w:rPr>
          <w:sz w:val="28"/>
          <w:szCs w:val="28"/>
        </w:rPr>
      </w:pPr>
    </w:p>
    <w:p w14:paraId="7037E8CF" w14:textId="77777777" w:rsidR="00AF1E6D" w:rsidRDefault="00AF1E6D">
      <w:pPr>
        <w:rPr>
          <w:sz w:val="28"/>
          <w:szCs w:val="28"/>
        </w:rPr>
      </w:pPr>
    </w:p>
    <w:p w14:paraId="7AFFD171" w14:textId="77777777" w:rsidR="00AF1E6D" w:rsidRDefault="00AF1E6D">
      <w:pPr>
        <w:rPr>
          <w:sz w:val="28"/>
          <w:szCs w:val="28"/>
        </w:rPr>
      </w:pPr>
    </w:p>
    <w:p w14:paraId="42C13C01" w14:textId="77777777" w:rsidR="00AF1E6D" w:rsidRDefault="00AF1E6D">
      <w:pPr>
        <w:rPr>
          <w:sz w:val="28"/>
          <w:szCs w:val="28"/>
        </w:rPr>
      </w:pPr>
    </w:p>
    <w:p w14:paraId="34C60D92" w14:textId="77777777" w:rsidR="00AF1E6D" w:rsidRDefault="00AF1E6D">
      <w:pPr>
        <w:rPr>
          <w:sz w:val="28"/>
          <w:szCs w:val="28"/>
        </w:rPr>
      </w:pPr>
    </w:p>
    <w:p w14:paraId="77AF79D9" w14:textId="77777777" w:rsidR="00AF1E6D" w:rsidRDefault="00AF1E6D">
      <w:pPr>
        <w:rPr>
          <w:sz w:val="28"/>
          <w:szCs w:val="28"/>
        </w:rPr>
      </w:pPr>
    </w:p>
    <w:p w14:paraId="07766832" w14:textId="77777777" w:rsidR="00AF1E6D" w:rsidRDefault="00AF1E6D">
      <w:pPr>
        <w:rPr>
          <w:sz w:val="28"/>
          <w:szCs w:val="28"/>
        </w:rPr>
      </w:pPr>
    </w:p>
    <w:p w14:paraId="64D58BB1" w14:textId="77777777" w:rsidR="00C1473F" w:rsidRDefault="00C1473F">
      <w:pPr>
        <w:rPr>
          <w:sz w:val="28"/>
          <w:szCs w:val="28"/>
        </w:rPr>
      </w:pPr>
    </w:p>
    <w:p w14:paraId="52670C3D" w14:textId="77777777" w:rsidR="00C1473F" w:rsidRDefault="00C1473F">
      <w:pPr>
        <w:rPr>
          <w:sz w:val="28"/>
          <w:szCs w:val="28"/>
        </w:rPr>
      </w:pPr>
    </w:p>
    <w:p w14:paraId="6FB38CFB" w14:textId="77777777" w:rsidR="00C1473F" w:rsidRDefault="00C1473F">
      <w:pPr>
        <w:rPr>
          <w:sz w:val="28"/>
          <w:szCs w:val="28"/>
        </w:rPr>
      </w:pPr>
    </w:p>
    <w:p w14:paraId="34896F14" w14:textId="77777777" w:rsidR="00C1473F" w:rsidRDefault="00C1473F">
      <w:pPr>
        <w:rPr>
          <w:sz w:val="28"/>
          <w:szCs w:val="28"/>
        </w:rPr>
      </w:pPr>
    </w:p>
    <w:p w14:paraId="4E93DFA2" w14:textId="77777777" w:rsidR="00C1473F" w:rsidRDefault="00C1473F">
      <w:pPr>
        <w:rPr>
          <w:sz w:val="28"/>
          <w:szCs w:val="28"/>
        </w:rPr>
      </w:pPr>
    </w:p>
    <w:p w14:paraId="3746C450" w14:textId="77777777" w:rsidR="00C1473F" w:rsidRDefault="00C1473F">
      <w:pPr>
        <w:rPr>
          <w:sz w:val="28"/>
          <w:szCs w:val="28"/>
        </w:rPr>
      </w:pPr>
    </w:p>
    <w:p w14:paraId="0296849B" w14:textId="77777777" w:rsidR="00C1473F" w:rsidRDefault="00C1473F">
      <w:pPr>
        <w:rPr>
          <w:sz w:val="28"/>
          <w:szCs w:val="28"/>
        </w:rPr>
      </w:pPr>
    </w:p>
    <w:p w14:paraId="5316D645" w14:textId="77777777" w:rsidR="00EA5B80" w:rsidRDefault="00EA5B80" w:rsidP="00893ACA">
      <w:pPr>
        <w:pStyle w:val="Heading1"/>
        <w:rPr>
          <w:rFonts w:ascii="Times New Roman" w:hAnsi="Times New Roman" w:cs="Times New Roman"/>
          <w:color w:val="000000" w:themeColor="text1"/>
        </w:rPr>
      </w:pPr>
    </w:p>
    <w:p w14:paraId="18D5E7D0" w14:textId="77777777" w:rsidR="00EA5B80" w:rsidRPr="00EA5B80" w:rsidRDefault="00EA5B80" w:rsidP="00EA5B80"/>
    <w:p w14:paraId="71111D73" w14:textId="6726B5BC" w:rsidR="006D023F" w:rsidRPr="00893ACA" w:rsidRDefault="00333086" w:rsidP="00893ACA">
      <w:pPr>
        <w:pStyle w:val="Heading1"/>
        <w:rPr>
          <w:rFonts w:ascii="Times New Roman" w:hAnsi="Times New Roman" w:cs="Times New Roman"/>
          <w:color w:val="000000" w:themeColor="text1"/>
        </w:rPr>
      </w:pPr>
      <w:bookmarkStart w:id="0" w:name="_Toc216989649"/>
      <w:r w:rsidRPr="00893ACA">
        <w:rPr>
          <w:rFonts w:ascii="Times New Roman" w:hAnsi="Times New Roman" w:cs="Times New Roman"/>
          <w:color w:val="000000" w:themeColor="text1"/>
        </w:rPr>
        <w:lastRenderedPageBreak/>
        <w:t>Abstract</w:t>
      </w:r>
      <w:bookmarkEnd w:id="0"/>
      <w:r w:rsidR="006D023F" w:rsidRPr="00893ACA">
        <w:rPr>
          <w:rFonts w:ascii="Times New Roman" w:hAnsi="Times New Roman" w:cs="Times New Roman"/>
          <w:color w:val="000000" w:themeColor="text1"/>
        </w:rPr>
        <w:t xml:space="preserve"> </w:t>
      </w:r>
    </w:p>
    <w:p w14:paraId="38A3B578" w14:textId="77777777" w:rsidR="0028460A" w:rsidRPr="00CD4DFE" w:rsidRDefault="0028460A">
      <w:pPr>
        <w:rPr>
          <w:b/>
          <w:bCs/>
        </w:rPr>
      </w:pPr>
    </w:p>
    <w:p w14:paraId="7B759D9F" w14:textId="77777777" w:rsidR="00CD4DFE" w:rsidRDefault="00333086" w:rsidP="00333086">
      <w:pPr>
        <w:pStyle w:val="p1"/>
        <w:jc w:val="both"/>
        <w:rPr>
          <w:rFonts w:ascii="Times New Roman" w:hAnsi="Times New Roman"/>
          <w:sz w:val="24"/>
          <w:szCs w:val="24"/>
        </w:rPr>
      </w:pPr>
      <w:r w:rsidRPr="00333086">
        <w:rPr>
          <w:rFonts w:ascii="Times New Roman" w:hAnsi="Times New Roman"/>
          <w:sz w:val="24"/>
          <w:szCs w:val="24"/>
        </w:rPr>
        <w:t>In modern urban environments, increasing levels of traffic congestion are one of the main problems in traffic planning. Traffic flow forecasting is crucial for improving traffic efficiency, making it a fundamental component in the development of intelligent transport systems.</w:t>
      </w:r>
    </w:p>
    <w:p w14:paraId="6A2CE594" w14:textId="77777777" w:rsidR="00333086" w:rsidRDefault="00333086" w:rsidP="00333086">
      <w:pPr>
        <w:pStyle w:val="p1"/>
        <w:jc w:val="both"/>
        <w:rPr>
          <w:rFonts w:ascii="Times New Roman" w:hAnsi="Times New Roman"/>
          <w:sz w:val="24"/>
          <w:szCs w:val="24"/>
        </w:rPr>
      </w:pPr>
    </w:p>
    <w:p w14:paraId="57705287" w14:textId="77777777" w:rsidR="00333086" w:rsidRPr="00333086" w:rsidRDefault="00333086" w:rsidP="00333086">
      <w:pPr>
        <w:pStyle w:val="p2"/>
        <w:jc w:val="both"/>
        <w:rPr>
          <w:rFonts w:ascii="Times New Roman" w:hAnsi="Times New Roman"/>
          <w:sz w:val="24"/>
          <w:szCs w:val="24"/>
        </w:rPr>
      </w:pPr>
      <w:r w:rsidRPr="00333086">
        <w:rPr>
          <w:rFonts w:ascii="Times New Roman" w:hAnsi="Times New Roman"/>
          <w:sz w:val="24"/>
          <w:szCs w:val="24"/>
        </w:rPr>
        <w:t>The goal of this research is to evaluate and compare the effectiveness of two different recurrent neural network models, namely long short-term memory (LSTM) neural networks and recurrent unit (GRU) neural networks, in predicting traffic conditions. The proposed experiment will use practical data obtained from traffic sensors, which provide information on traffic speed and intensity, as well as other parameters. Preliminary data processing includes normalization of values using Min-Max normalization.</w:t>
      </w:r>
    </w:p>
    <w:p w14:paraId="0B1AF73D" w14:textId="77777777" w:rsidR="00333086" w:rsidRDefault="00333086" w:rsidP="00333086">
      <w:pPr>
        <w:pStyle w:val="NormalWeb"/>
        <w:jc w:val="both"/>
      </w:pPr>
      <w:r>
        <w:t>Both the LSTM and GRU models were developed and trained on the created dataset. The effectiveness of both prediction models is measured using two criteria: root mean square error (RMSE) and mean absolute percentage error (MAPE). The results of the experiment show that both models are capable of capturing the dynamics of traffic data, and there are differences between them in terms of accuracy and reliability. The conclusions note that traffic forecasting using recurrent neural networks is important. The proposed work also provides a clear understanding of how effective one model is compared to another in real-world applications using traffic sensor data.</w:t>
      </w:r>
    </w:p>
    <w:p w14:paraId="248B8BBF" w14:textId="77777777" w:rsidR="006D023F" w:rsidRPr="00333086" w:rsidRDefault="006D023F" w:rsidP="0028460A">
      <w:pPr>
        <w:jc w:val="both"/>
      </w:pPr>
    </w:p>
    <w:p w14:paraId="01180151" w14:textId="7235BE91" w:rsidR="00B91B13" w:rsidRDefault="00333086">
      <w:r w:rsidRPr="00333086">
        <w:t>Keywords: LSTM, GRU, forecasting, recurrent neural networks, performance evaluation</w:t>
      </w:r>
    </w:p>
    <w:p w14:paraId="36AFEE37" w14:textId="77777777" w:rsidR="00EA5B80" w:rsidRDefault="00EA5B80"/>
    <w:p w14:paraId="337D79C6" w14:textId="77777777" w:rsidR="00EA5B80" w:rsidRDefault="00EA5B80"/>
    <w:p w14:paraId="09155680" w14:textId="77777777" w:rsidR="00EA5B80" w:rsidRPr="00EA5B80" w:rsidRDefault="00EA5B80"/>
    <w:p w14:paraId="75BE6366" w14:textId="77777777" w:rsidR="00EA5B80" w:rsidRDefault="00EA5B80" w:rsidP="00EA5B80"/>
    <w:p w14:paraId="5D624C31" w14:textId="77777777" w:rsidR="00EA5B80" w:rsidRDefault="00EA5B80" w:rsidP="00EA5B80"/>
    <w:p w14:paraId="08F99F08" w14:textId="77777777" w:rsidR="00EA5B80" w:rsidRPr="00EA5B80" w:rsidRDefault="00EA5B80" w:rsidP="00EA5B80"/>
    <w:p w14:paraId="1B56D2B3" w14:textId="77777777" w:rsidR="00EA5B80" w:rsidRDefault="00EA5B80" w:rsidP="00893ACA">
      <w:pPr>
        <w:pStyle w:val="Heading1"/>
        <w:rPr>
          <w:rFonts w:ascii="Times New Roman" w:hAnsi="Times New Roman" w:cs="Times New Roman"/>
          <w:color w:val="000000" w:themeColor="text1"/>
        </w:rPr>
      </w:pPr>
    </w:p>
    <w:p w14:paraId="1421BBB6" w14:textId="77777777" w:rsidR="00EA5B80" w:rsidRDefault="00EA5B80" w:rsidP="00893ACA">
      <w:pPr>
        <w:pStyle w:val="Heading1"/>
        <w:rPr>
          <w:rFonts w:ascii="Times New Roman" w:hAnsi="Times New Roman" w:cs="Times New Roman"/>
          <w:color w:val="000000" w:themeColor="text1"/>
        </w:rPr>
      </w:pPr>
    </w:p>
    <w:p w14:paraId="7F2CC8A5" w14:textId="77777777" w:rsidR="00EA5B80" w:rsidRDefault="00EA5B80" w:rsidP="00893ACA">
      <w:pPr>
        <w:pStyle w:val="Heading1"/>
        <w:rPr>
          <w:rFonts w:ascii="Times New Roman" w:hAnsi="Times New Roman" w:cs="Times New Roman"/>
          <w:color w:val="000000" w:themeColor="text1"/>
        </w:rPr>
      </w:pPr>
    </w:p>
    <w:p w14:paraId="3EC7A2AB" w14:textId="77777777" w:rsidR="00EA5B80" w:rsidRDefault="00EA5B80" w:rsidP="00EA5B80"/>
    <w:p w14:paraId="36BF5577" w14:textId="77777777" w:rsidR="00EA5B80" w:rsidRDefault="00EA5B80" w:rsidP="00EA5B80"/>
    <w:p w14:paraId="404D6C6F" w14:textId="77777777" w:rsidR="00EA5B80" w:rsidRDefault="00EA5B80" w:rsidP="00893ACA">
      <w:pPr>
        <w:pStyle w:val="Heading1"/>
        <w:rPr>
          <w:rFonts w:ascii="Times New Roman" w:hAnsi="Times New Roman" w:cs="Times New Roman"/>
          <w:color w:val="000000" w:themeColor="text1"/>
        </w:rPr>
      </w:pPr>
    </w:p>
    <w:p w14:paraId="31971A23" w14:textId="77777777" w:rsidR="00EA5B80" w:rsidRPr="00EA5B80" w:rsidRDefault="00EA5B80" w:rsidP="00EA5B80"/>
    <w:p w14:paraId="10F72A77" w14:textId="45AAB0CC" w:rsidR="006D023F" w:rsidRPr="00893ACA" w:rsidRDefault="006D023F" w:rsidP="00893ACA">
      <w:pPr>
        <w:pStyle w:val="Heading1"/>
        <w:rPr>
          <w:rFonts w:ascii="Times New Roman" w:hAnsi="Times New Roman" w:cs="Times New Roman"/>
          <w:color w:val="000000" w:themeColor="text1"/>
        </w:rPr>
      </w:pPr>
      <w:bookmarkStart w:id="1" w:name="_Toc216989650"/>
      <w:r w:rsidRPr="00893ACA">
        <w:rPr>
          <w:rFonts w:ascii="Times New Roman" w:hAnsi="Times New Roman" w:cs="Times New Roman"/>
          <w:color w:val="000000" w:themeColor="text1"/>
        </w:rPr>
        <w:lastRenderedPageBreak/>
        <w:t>Introduction</w:t>
      </w:r>
      <w:bookmarkEnd w:id="1"/>
      <w:r w:rsidRPr="00893ACA">
        <w:rPr>
          <w:rFonts w:ascii="Times New Roman" w:hAnsi="Times New Roman" w:cs="Times New Roman"/>
          <w:color w:val="000000" w:themeColor="text1"/>
        </w:rPr>
        <w:t xml:space="preserve"> </w:t>
      </w:r>
    </w:p>
    <w:p w14:paraId="7524C6E2" w14:textId="77777777" w:rsidR="006D023F" w:rsidRDefault="006D023F">
      <w:pPr>
        <w:rPr>
          <w:sz w:val="36"/>
          <w:szCs w:val="36"/>
        </w:rPr>
      </w:pPr>
    </w:p>
    <w:p w14:paraId="1EEEC586" w14:textId="77777777" w:rsidR="00B91B13" w:rsidRPr="00B91B13" w:rsidRDefault="00B91B13" w:rsidP="00B91B13">
      <w:pPr>
        <w:jc w:val="both"/>
      </w:pPr>
      <w:bookmarkStart w:id="2" w:name="OLE_LINK1"/>
      <w:r w:rsidRPr="00B91B13">
        <w:t>Traffic control is quite dependent on accurate information about road conditions. Traffic sensors are continuously generating a large amount of information, including traffic speed and flow. While this information is useful in itself, it is further necessary to analyze it properly to make meaningful predictions.</w:t>
      </w:r>
    </w:p>
    <w:p w14:paraId="491C79AD" w14:textId="77777777" w:rsidR="00B91B13" w:rsidRPr="00B91B13" w:rsidRDefault="00B91B13" w:rsidP="00B91B13">
      <w:pPr>
        <w:jc w:val="both"/>
      </w:pPr>
    </w:p>
    <w:p w14:paraId="6474AD13" w14:textId="77777777" w:rsidR="00B91B13" w:rsidRPr="00B91B13" w:rsidRDefault="00B91B13" w:rsidP="00B91B13">
      <w:pPr>
        <w:jc w:val="both"/>
      </w:pPr>
      <w:r w:rsidRPr="00B91B13">
        <w:t>A major approach to traffic data analysis is to model the data as a time-series forecasting task, which entails predicting future values based on past data. In traffic speed and flow analysis, there would often be irregular behaviors, discontinuities, and strong time dependencies that would make forecasting difficult.</w:t>
      </w:r>
    </w:p>
    <w:p w14:paraId="6B2099D3" w14:textId="77777777" w:rsidR="00B91B13" w:rsidRPr="00B91B13" w:rsidRDefault="00B91B13" w:rsidP="00B91B13">
      <w:pPr>
        <w:jc w:val="both"/>
      </w:pPr>
    </w:p>
    <w:p w14:paraId="5CBA3161" w14:textId="77777777" w:rsidR="00B91B13" w:rsidRPr="00B91B13" w:rsidRDefault="00B91B13" w:rsidP="00B91B13">
      <w:pPr>
        <w:jc w:val="both"/>
      </w:pPr>
      <w:r w:rsidRPr="00B91B13">
        <w:t>Recurrent neural networks are designed specifically for processing sequential data, and they learn temporal relationships directly from past instances. Among these, some popular architectures include Long Short-Term Memory Networks (LSTM) and Gated Recurrent Unit Networks (GRU), and these networks are commonly used for time series forecasting. Even though these two networks differ in structure as well as complexity, they have the ability to learn temporal relationships.</w:t>
      </w:r>
    </w:p>
    <w:p w14:paraId="6E054E7F" w14:textId="77777777" w:rsidR="00B91B13" w:rsidRPr="00B91B13" w:rsidRDefault="00B91B13" w:rsidP="00B91B13">
      <w:pPr>
        <w:jc w:val="both"/>
      </w:pPr>
    </w:p>
    <w:p w14:paraId="2990C978" w14:textId="0794DFEE" w:rsidR="002763BA" w:rsidRPr="009265E2" w:rsidRDefault="00B91B13" w:rsidP="009265E2">
      <w:pPr>
        <w:jc w:val="both"/>
      </w:pPr>
      <w:r w:rsidRPr="00B91B13">
        <w:t>This work aims at using real-world data from traffic sensors to analyze speed and flow forecasting. This data requires preprocessing and normalization. This is because the methodology of using the sliding window approach is employed. This approach helps the model reinterpret the time series data as a supervised learning problem. Experiments using the LSTM and GRU models are conducted.</w:t>
      </w:r>
      <w:bookmarkEnd w:id="2"/>
    </w:p>
    <w:p w14:paraId="1DE28343" w14:textId="77777777" w:rsidR="00EA5B80" w:rsidRDefault="00EA5B80" w:rsidP="00893ACA">
      <w:pPr>
        <w:pStyle w:val="Heading1"/>
        <w:rPr>
          <w:rFonts w:ascii="Times New Roman" w:hAnsi="Times New Roman" w:cs="Times New Roman"/>
          <w:color w:val="000000" w:themeColor="text1"/>
        </w:rPr>
      </w:pPr>
    </w:p>
    <w:p w14:paraId="47330CDE" w14:textId="77777777" w:rsidR="00F851F6" w:rsidRDefault="00F851F6" w:rsidP="00F851F6"/>
    <w:p w14:paraId="613BBCF0" w14:textId="77777777" w:rsidR="00F851F6" w:rsidRDefault="00F851F6" w:rsidP="00F851F6"/>
    <w:p w14:paraId="741FFD92" w14:textId="77777777" w:rsidR="00F851F6" w:rsidRDefault="00F851F6" w:rsidP="00F851F6"/>
    <w:p w14:paraId="2E99261B" w14:textId="77777777" w:rsidR="00F851F6" w:rsidRDefault="00F851F6" w:rsidP="00F851F6"/>
    <w:p w14:paraId="6F4C8A3F" w14:textId="77777777" w:rsidR="00F851F6" w:rsidRDefault="00F851F6" w:rsidP="00F851F6"/>
    <w:p w14:paraId="217C1097" w14:textId="77777777" w:rsidR="00F851F6" w:rsidRDefault="00F851F6" w:rsidP="00F851F6"/>
    <w:p w14:paraId="0B1D9A55" w14:textId="77777777" w:rsidR="00F851F6" w:rsidRDefault="00F851F6" w:rsidP="00F851F6"/>
    <w:p w14:paraId="383DC852" w14:textId="77777777" w:rsidR="00F851F6" w:rsidRDefault="00F851F6" w:rsidP="00F851F6"/>
    <w:p w14:paraId="2C1E4B9A" w14:textId="77777777" w:rsidR="00F851F6" w:rsidRDefault="00F851F6" w:rsidP="00F851F6"/>
    <w:p w14:paraId="3EED7677" w14:textId="77777777" w:rsidR="00F851F6" w:rsidRDefault="00F851F6" w:rsidP="00F851F6"/>
    <w:p w14:paraId="43EFF208" w14:textId="77777777" w:rsidR="00F851F6" w:rsidRDefault="00F851F6" w:rsidP="00F851F6"/>
    <w:p w14:paraId="11BB9C4F" w14:textId="77777777" w:rsidR="00F851F6" w:rsidRDefault="00F851F6" w:rsidP="00F851F6"/>
    <w:p w14:paraId="6C51B2BB" w14:textId="77777777" w:rsidR="00F851F6" w:rsidRDefault="00F851F6" w:rsidP="00F851F6"/>
    <w:p w14:paraId="36868D43" w14:textId="77777777" w:rsidR="00F851F6" w:rsidRDefault="00F851F6" w:rsidP="00F851F6"/>
    <w:p w14:paraId="66E23D49" w14:textId="77777777" w:rsidR="005D0353" w:rsidRDefault="005D0353" w:rsidP="00893ACA">
      <w:pPr>
        <w:pStyle w:val="Heading1"/>
        <w:rPr>
          <w:rFonts w:ascii="Times New Roman" w:hAnsi="Times New Roman" w:cs="Times New Roman"/>
          <w:color w:val="000000" w:themeColor="text1"/>
        </w:rPr>
      </w:pPr>
      <w:bookmarkStart w:id="3" w:name="_Toc216989651"/>
    </w:p>
    <w:p w14:paraId="700726B9" w14:textId="77777777" w:rsidR="005D0353" w:rsidRPr="005D0353" w:rsidRDefault="005D0353" w:rsidP="005D0353">
      <w:pPr>
        <w:rPr>
          <w:lang w:val="en-GB" w:eastAsia="ja-JP"/>
        </w:rPr>
      </w:pPr>
    </w:p>
    <w:p w14:paraId="31701C06" w14:textId="2E0A9426" w:rsidR="006D023F" w:rsidRPr="00893ACA" w:rsidRDefault="006D023F" w:rsidP="00893ACA">
      <w:pPr>
        <w:pStyle w:val="Heading1"/>
        <w:rPr>
          <w:rFonts w:ascii="Times New Roman" w:hAnsi="Times New Roman" w:cs="Times New Roman"/>
          <w:color w:val="000000" w:themeColor="text1"/>
        </w:rPr>
      </w:pPr>
      <w:r w:rsidRPr="00893ACA">
        <w:rPr>
          <w:rFonts w:ascii="Times New Roman" w:hAnsi="Times New Roman" w:cs="Times New Roman"/>
          <w:color w:val="000000" w:themeColor="text1"/>
        </w:rPr>
        <w:lastRenderedPageBreak/>
        <w:t>1.Theoretic</w:t>
      </w:r>
      <w:r w:rsidR="00CD4DFE" w:rsidRPr="00893ACA">
        <w:rPr>
          <w:rFonts w:ascii="Times New Roman" w:hAnsi="Times New Roman" w:cs="Times New Roman"/>
          <w:color w:val="000000" w:themeColor="text1"/>
        </w:rPr>
        <w:t>а</w:t>
      </w:r>
      <w:r w:rsidRPr="00893ACA">
        <w:rPr>
          <w:rFonts w:ascii="Times New Roman" w:hAnsi="Times New Roman" w:cs="Times New Roman"/>
          <w:color w:val="000000" w:themeColor="text1"/>
        </w:rPr>
        <w:t xml:space="preserve">l </w:t>
      </w:r>
      <w:r w:rsidR="00333086" w:rsidRPr="00893ACA">
        <w:rPr>
          <w:rFonts w:ascii="Times New Roman" w:hAnsi="Times New Roman" w:cs="Times New Roman"/>
          <w:color w:val="000000" w:themeColor="text1"/>
        </w:rPr>
        <w:t>Background</w:t>
      </w:r>
      <w:bookmarkEnd w:id="3"/>
      <w:r w:rsidRPr="00893ACA">
        <w:rPr>
          <w:rFonts w:ascii="Times New Roman" w:hAnsi="Times New Roman" w:cs="Times New Roman"/>
          <w:color w:val="000000" w:themeColor="text1"/>
        </w:rPr>
        <w:t xml:space="preserve"> </w:t>
      </w:r>
    </w:p>
    <w:p w14:paraId="34EFD70A" w14:textId="77777777" w:rsidR="006D023F" w:rsidRDefault="006D023F">
      <w:pPr>
        <w:rPr>
          <w:sz w:val="28"/>
          <w:szCs w:val="28"/>
        </w:rPr>
      </w:pPr>
    </w:p>
    <w:p w14:paraId="6401FA03" w14:textId="77777777" w:rsidR="00437FEF" w:rsidRPr="00437FEF" w:rsidRDefault="007B3075" w:rsidP="0039340B">
      <w:pPr>
        <w:pStyle w:val="ListParagraph"/>
        <w:numPr>
          <w:ilvl w:val="1"/>
          <w:numId w:val="4"/>
        </w:numPr>
        <w:spacing w:before="100" w:beforeAutospacing="1" w:after="100" w:afterAutospacing="1"/>
        <w:jc w:val="both"/>
        <w:rPr>
          <w:rFonts w:eastAsia="Times New Roman"/>
          <w:color w:val="000000"/>
          <w:lang w:eastAsia="en-GB"/>
        </w:rPr>
      </w:pPr>
      <w:r w:rsidRPr="007B3075">
        <w:rPr>
          <w:color w:val="29313D"/>
          <w:sz w:val="24"/>
          <w:szCs w:val="24"/>
        </w:rPr>
        <w:t>LSTM is one of the RNN models.</w:t>
      </w:r>
    </w:p>
    <w:p w14:paraId="6BD94632" w14:textId="77777777" w:rsidR="00437FEF" w:rsidRPr="00437FEF" w:rsidRDefault="00437FEF" w:rsidP="00437FEF">
      <w:pPr>
        <w:pStyle w:val="ListParagraph"/>
        <w:spacing w:before="100" w:beforeAutospacing="1" w:after="100" w:afterAutospacing="1"/>
        <w:ind w:left="420"/>
        <w:jc w:val="both"/>
        <w:rPr>
          <w:rFonts w:eastAsia="Times New Roman"/>
          <w:color w:val="000000"/>
          <w:lang w:eastAsia="en-GB"/>
        </w:rPr>
      </w:pPr>
    </w:p>
    <w:p w14:paraId="701971B2" w14:textId="3AE12F1D" w:rsidR="007B3075" w:rsidRPr="00885EF6" w:rsidRDefault="007B3075" w:rsidP="00437FEF">
      <w:pPr>
        <w:pStyle w:val="ListParagraph"/>
        <w:spacing w:before="100" w:beforeAutospacing="1" w:after="100" w:afterAutospacing="1"/>
        <w:ind w:left="420"/>
        <w:jc w:val="both"/>
        <w:rPr>
          <w:rFonts w:eastAsia="Times New Roman"/>
          <w:color w:val="000000"/>
          <w:sz w:val="24"/>
          <w:szCs w:val="24"/>
          <w:lang w:eastAsia="en-GB"/>
        </w:rPr>
      </w:pPr>
      <w:r w:rsidRPr="00885EF6">
        <w:rPr>
          <w:color w:val="29313D"/>
          <w:sz w:val="24"/>
          <w:szCs w:val="24"/>
        </w:rPr>
        <w:t xml:space="preserve"> </w:t>
      </w:r>
      <w:r w:rsidR="007A669C" w:rsidRPr="00885EF6">
        <w:rPr>
          <w:sz w:val="24"/>
          <w:szCs w:val="24"/>
        </w:rPr>
        <w:t xml:space="preserve">Long Short-Term Memory (LSTM) Networks </w:t>
      </w:r>
      <w:r w:rsidR="00932EBA" w:rsidRPr="00885EF6">
        <w:rPr>
          <w:rFonts w:eastAsia="Times New Roman"/>
          <w:sz w:val="24"/>
          <w:szCs w:val="24"/>
          <w:lang w:eastAsia="en-GB"/>
        </w:rPr>
        <w:t xml:space="preserve">is shown in Figure 4, where σ denotes the sigmoid </w:t>
      </w:r>
      <w:proofErr w:type="gramStart"/>
      <w:r w:rsidR="00932EBA" w:rsidRPr="00885EF6">
        <w:rPr>
          <w:rFonts w:eastAsia="Times New Roman"/>
          <w:sz w:val="24"/>
          <w:szCs w:val="24"/>
          <w:lang w:eastAsia="en-GB"/>
        </w:rPr>
        <w:t>function</w:t>
      </w:r>
      <w:r w:rsidR="00932EBA" w:rsidRPr="00885EF6">
        <w:rPr>
          <w:rFonts w:eastAsia="Times New Roman"/>
          <w:sz w:val="24"/>
          <w:szCs w:val="24"/>
          <w:lang w:val="en-US" w:eastAsia="en-GB"/>
        </w:rPr>
        <w:t>[</w:t>
      </w:r>
      <w:proofErr w:type="gramEnd"/>
      <w:r w:rsidR="00932EBA" w:rsidRPr="00885EF6">
        <w:rPr>
          <w:rFonts w:eastAsia="Times New Roman"/>
          <w:sz w:val="24"/>
          <w:szCs w:val="24"/>
          <w:lang w:val="en-US" w:eastAsia="en-GB"/>
        </w:rPr>
        <w:t>2]</w:t>
      </w:r>
      <w:r w:rsidR="00932EBA" w:rsidRPr="00885EF6">
        <w:rPr>
          <w:rFonts w:eastAsia="Times New Roman"/>
          <w:sz w:val="24"/>
          <w:szCs w:val="24"/>
          <w:lang w:eastAsia="en-GB"/>
        </w:rPr>
        <w:t xml:space="preserve">. An LSTM network consists of three main gates: the input gate, the forget gate, and the output gate. </w:t>
      </w:r>
      <w:r w:rsidRPr="00885EF6">
        <w:rPr>
          <w:color w:val="29313D"/>
          <w:sz w:val="24"/>
          <w:szCs w:val="24"/>
        </w:rPr>
        <w:t xml:space="preserve"> LSTM contains an input gate, an output gate and a forget gate. The interactive operation among these three gates makes LSTM have the sufficient ability to solve the problem of long-term dependencies which general RNNs cannot </w:t>
      </w:r>
      <w:proofErr w:type="gramStart"/>
      <w:r w:rsidRPr="00885EF6">
        <w:rPr>
          <w:color w:val="29313D"/>
          <w:sz w:val="24"/>
          <w:szCs w:val="24"/>
        </w:rPr>
        <w:t>learn</w:t>
      </w:r>
      <w:r w:rsidRPr="00885EF6">
        <w:rPr>
          <w:color w:val="29313D"/>
          <w:sz w:val="24"/>
          <w:szCs w:val="24"/>
          <w:lang w:val="en-US"/>
        </w:rPr>
        <w:t>[</w:t>
      </w:r>
      <w:proofErr w:type="gramEnd"/>
      <w:r w:rsidRPr="00885EF6">
        <w:rPr>
          <w:color w:val="29313D"/>
          <w:sz w:val="24"/>
          <w:szCs w:val="24"/>
          <w:lang w:val="en-US"/>
        </w:rPr>
        <w:t>2]</w:t>
      </w:r>
      <w:r w:rsidRPr="00885EF6">
        <w:rPr>
          <w:color w:val="29313D"/>
          <w:sz w:val="24"/>
          <w:szCs w:val="24"/>
        </w:rPr>
        <w:t>. </w:t>
      </w:r>
    </w:p>
    <w:p w14:paraId="1B2BBC6B" w14:textId="77777777" w:rsidR="007B3075" w:rsidRPr="00885EF6" w:rsidRDefault="00EA50CB" w:rsidP="007B3075">
      <w:pPr>
        <w:pStyle w:val="ListParagraph"/>
        <w:spacing w:before="100" w:beforeAutospacing="1" w:after="100" w:afterAutospacing="1"/>
        <w:ind w:left="420"/>
        <w:jc w:val="both"/>
        <w:rPr>
          <w:rFonts w:eastAsia="Times New Roman"/>
          <w:color w:val="000000"/>
          <w:sz w:val="24"/>
          <w:szCs w:val="24"/>
          <w:lang w:eastAsia="en-GB"/>
        </w:rPr>
      </w:pPr>
      <w:r w:rsidRPr="00EA50CB">
        <w:rPr>
          <w:rFonts w:eastAsia="Times New Roman"/>
          <w:color w:val="000000"/>
          <w:sz w:val="24"/>
          <w:szCs w:val="24"/>
          <w:lang w:val="en-HU" w:eastAsia="en-GB"/>
        </w:rPr>
        <w:t>One of the well-known problems with deep neural networks is the vanishing gradient problem, in which gradients propagating to earlier layers become very small, slowing down the learning process. As a result, adding additional hidden layers can sometimes negatively affect model performance rather than improve it. The LSTM architecture solves this problem with a specially designed memory cell that allows gradients to propagate more efficiently during backpropagation. This allows the model to capture long-term dependencies and learn from patterns over long time sequences.</w:t>
      </w:r>
    </w:p>
    <w:p w14:paraId="77E806FF" w14:textId="77777777" w:rsidR="00932EBA" w:rsidRPr="00885EF6" w:rsidRDefault="00932EBA" w:rsidP="007B3075">
      <w:pPr>
        <w:pStyle w:val="ListParagraph"/>
        <w:spacing w:before="100" w:beforeAutospacing="1" w:after="100" w:afterAutospacing="1"/>
        <w:ind w:left="420"/>
        <w:jc w:val="both"/>
        <w:rPr>
          <w:rFonts w:eastAsia="Times New Roman"/>
          <w:color w:val="000000"/>
          <w:sz w:val="24"/>
          <w:szCs w:val="24"/>
          <w:lang w:val="en-HU" w:eastAsia="en-GB"/>
        </w:rPr>
      </w:pPr>
      <w:r w:rsidRPr="00885EF6">
        <w:rPr>
          <w:rFonts w:eastAsia="Times New Roman"/>
          <w:sz w:val="24"/>
          <w:szCs w:val="24"/>
          <w:lang w:eastAsia="en-GB"/>
        </w:rPr>
        <w:t xml:space="preserve">As a result, LSTM is widely used in applications related to time-series analysis and </w:t>
      </w:r>
      <w:proofErr w:type="gramStart"/>
      <w:r w:rsidRPr="00885EF6">
        <w:rPr>
          <w:rFonts w:eastAsia="Times New Roman"/>
          <w:sz w:val="24"/>
          <w:szCs w:val="24"/>
          <w:lang w:eastAsia="en-GB"/>
        </w:rPr>
        <w:t>forecasting[</w:t>
      </w:r>
      <w:proofErr w:type="gramEnd"/>
      <w:r w:rsidRPr="00885EF6">
        <w:rPr>
          <w:rFonts w:eastAsia="Times New Roman"/>
          <w:sz w:val="24"/>
          <w:szCs w:val="24"/>
          <w:lang w:eastAsia="en-GB"/>
        </w:rPr>
        <w:t>2].</w:t>
      </w:r>
    </w:p>
    <w:p w14:paraId="1B615256" w14:textId="77777777" w:rsidR="006D023F" w:rsidRPr="00932EBA" w:rsidRDefault="006D023F">
      <w:pPr>
        <w:rPr>
          <w:sz w:val="28"/>
          <w:szCs w:val="28"/>
        </w:rPr>
      </w:pPr>
    </w:p>
    <w:p w14:paraId="7FA05DB8" w14:textId="77777777" w:rsidR="006D023F" w:rsidRDefault="006D023F">
      <w:pPr>
        <w:rPr>
          <w:sz w:val="28"/>
          <w:szCs w:val="28"/>
        </w:rPr>
      </w:pPr>
    </w:p>
    <w:p w14:paraId="463849B0" w14:textId="77777777" w:rsidR="006D023F" w:rsidRDefault="007A669C" w:rsidP="007A669C">
      <w:pPr>
        <w:jc w:val="center"/>
      </w:pPr>
      <w:r>
        <w:fldChar w:fldCharType="begin"/>
      </w:r>
      <w:r>
        <w:instrText xml:space="preserve"> INCLUDEPICTURE "https://mdpi-res.com/sensors/sensors-18-02220/article_deploy/html/images/sensors-18-02220-g004.png" \* MERGEFORMATINET </w:instrText>
      </w:r>
      <w:r>
        <w:fldChar w:fldCharType="separate"/>
      </w:r>
      <w:r>
        <w:rPr>
          <w:noProof/>
        </w:rPr>
        <w:drawing>
          <wp:inline distT="0" distB="0" distL="0" distR="0" wp14:anchorId="57991FAB" wp14:editId="2860D3D1">
            <wp:extent cx="3388093" cy="3469548"/>
            <wp:effectExtent l="0" t="0" r="3175" b="0"/>
            <wp:docPr id="1869979732" name="Picture 2"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79732" name="Picture 2" descr="A diagram of a block diagra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05116" cy="3486981"/>
                    </a:xfrm>
                    <a:prstGeom prst="rect">
                      <a:avLst/>
                    </a:prstGeom>
                    <a:noFill/>
                    <a:ln>
                      <a:noFill/>
                    </a:ln>
                  </pic:spPr>
                </pic:pic>
              </a:graphicData>
            </a:graphic>
          </wp:inline>
        </w:drawing>
      </w:r>
      <w:r>
        <w:fldChar w:fldCharType="end"/>
      </w:r>
    </w:p>
    <w:p w14:paraId="786FC9B7" w14:textId="77777777" w:rsidR="007A669C" w:rsidRPr="00EA50CB" w:rsidRDefault="007A669C" w:rsidP="007A669C">
      <w:pPr>
        <w:pStyle w:val="NoSpacing"/>
        <w:jc w:val="center"/>
        <w:rPr>
          <w:rFonts w:ascii="Times New Roman" w:hAnsi="Times New Roman" w:cs="Times New Roman"/>
          <w:lang w:val="az-Latn-AZ"/>
        </w:rPr>
      </w:pPr>
      <w:r w:rsidRPr="007A669C">
        <w:rPr>
          <w:rFonts w:ascii="Times New Roman" w:hAnsi="Times New Roman" w:cs="Times New Roman"/>
        </w:rPr>
        <w:t>Figure1.</w:t>
      </w:r>
      <w:r w:rsidRPr="007A669C">
        <w:rPr>
          <w:rFonts w:ascii="Times New Roman" w:hAnsi="Times New Roman" w:cs="Times New Roman"/>
          <w:shd w:val="clear" w:color="auto" w:fill="FFFFFF"/>
        </w:rPr>
        <w:t xml:space="preserve"> The schematic of Long Short-Term Memory (LSTM</w:t>
      </w:r>
      <w:proofErr w:type="gramStart"/>
      <w:r w:rsidRPr="007A669C">
        <w:rPr>
          <w:rFonts w:ascii="Times New Roman" w:hAnsi="Times New Roman" w:cs="Times New Roman"/>
          <w:shd w:val="clear" w:color="auto" w:fill="FFFFFF"/>
        </w:rPr>
        <w:t>)</w:t>
      </w:r>
      <w:r w:rsidR="00932EBA">
        <w:rPr>
          <w:rFonts w:ascii="Times New Roman" w:hAnsi="Times New Roman" w:cs="Times New Roman"/>
          <w:shd w:val="clear" w:color="auto" w:fill="FFFFFF"/>
        </w:rPr>
        <w:t>[</w:t>
      </w:r>
      <w:proofErr w:type="gramEnd"/>
      <w:r w:rsidR="00932EBA">
        <w:rPr>
          <w:rFonts w:ascii="Times New Roman" w:hAnsi="Times New Roman" w:cs="Times New Roman"/>
          <w:shd w:val="clear" w:color="auto" w:fill="FFFFFF"/>
        </w:rPr>
        <w:t>2]</w:t>
      </w:r>
    </w:p>
    <w:p w14:paraId="739A5715" w14:textId="77777777" w:rsidR="006D023F" w:rsidRDefault="006D023F">
      <w:pPr>
        <w:rPr>
          <w:sz w:val="28"/>
          <w:szCs w:val="28"/>
        </w:rPr>
      </w:pPr>
    </w:p>
    <w:p w14:paraId="7B5B5D7E" w14:textId="77777777" w:rsidR="00437FEF" w:rsidRDefault="00437FEF">
      <w:pPr>
        <w:rPr>
          <w:sz w:val="28"/>
          <w:szCs w:val="28"/>
        </w:rPr>
      </w:pPr>
    </w:p>
    <w:p w14:paraId="3B0E5A49" w14:textId="77777777" w:rsidR="0055693A" w:rsidRDefault="0055693A">
      <w:pPr>
        <w:rPr>
          <w:sz w:val="28"/>
          <w:szCs w:val="28"/>
        </w:rPr>
      </w:pPr>
    </w:p>
    <w:p w14:paraId="124BE7E1" w14:textId="77777777" w:rsidR="00C529A3" w:rsidRPr="00C529A3" w:rsidRDefault="00C529A3" w:rsidP="00C529A3">
      <w:pPr>
        <w:pStyle w:val="ListParagraph"/>
        <w:ind w:left="420"/>
        <w:jc w:val="both"/>
        <w:rPr>
          <w:sz w:val="28"/>
          <w:szCs w:val="28"/>
        </w:rPr>
      </w:pPr>
    </w:p>
    <w:p w14:paraId="1F5BE921" w14:textId="77777777" w:rsidR="00C529A3" w:rsidRPr="00C529A3" w:rsidRDefault="00C529A3" w:rsidP="00C529A3">
      <w:pPr>
        <w:pStyle w:val="ListParagraph"/>
        <w:ind w:left="420"/>
        <w:jc w:val="both"/>
        <w:rPr>
          <w:sz w:val="28"/>
          <w:szCs w:val="28"/>
        </w:rPr>
      </w:pPr>
    </w:p>
    <w:p w14:paraId="663AEEE8" w14:textId="229C158B" w:rsidR="005D0353" w:rsidRPr="005D0353" w:rsidRDefault="005D0353" w:rsidP="005D0353">
      <w:pPr>
        <w:jc w:val="both"/>
        <w:rPr>
          <w:sz w:val="28"/>
          <w:szCs w:val="28"/>
        </w:rPr>
      </w:pPr>
    </w:p>
    <w:p w14:paraId="671A006B" w14:textId="77777777" w:rsidR="005D0353" w:rsidRPr="005D0353" w:rsidRDefault="005D0353" w:rsidP="005D0353">
      <w:pPr>
        <w:pStyle w:val="ListParagraph"/>
        <w:ind w:left="420"/>
        <w:jc w:val="both"/>
        <w:rPr>
          <w:sz w:val="28"/>
          <w:szCs w:val="28"/>
        </w:rPr>
      </w:pPr>
    </w:p>
    <w:p w14:paraId="692DF1A4" w14:textId="77777777" w:rsidR="005D0353" w:rsidRPr="005D0353" w:rsidRDefault="005D0353" w:rsidP="005D0353">
      <w:pPr>
        <w:pStyle w:val="ListParagraph"/>
        <w:ind w:left="420"/>
        <w:jc w:val="both"/>
        <w:rPr>
          <w:sz w:val="28"/>
          <w:szCs w:val="28"/>
        </w:rPr>
      </w:pPr>
    </w:p>
    <w:p w14:paraId="54C12C27" w14:textId="6B8F07DF" w:rsidR="00A678F8" w:rsidRDefault="00437FEF" w:rsidP="00A678F8">
      <w:pPr>
        <w:pStyle w:val="ListParagraph"/>
        <w:numPr>
          <w:ilvl w:val="1"/>
          <w:numId w:val="4"/>
        </w:numPr>
        <w:jc w:val="both"/>
        <w:rPr>
          <w:sz w:val="28"/>
          <w:szCs w:val="28"/>
        </w:rPr>
      </w:pPr>
      <w:r w:rsidRPr="00A678F8">
        <w:rPr>
          <w:sz w:val="28"/>
          <w:szCs w:val="28"/>
          <w:lang w:val="en-HU"/>
        </w:rPr>
        <w:t>Gated Reccurent Unit</w:t>
      </w:r>
      <w:bookmarkStart w:id="4" w:name="OLE_LINK3"/>
    </w:p>
    <w:p w14:paraId="68E21027" w14:textId="77777777" w:rsidR="00A678F8" w:rsidRPr="00A678F8" w:rsidRDefault="00A678F8" w:rsidP="00885EF6">
      <w:pPr>
        <w:jc w:val="both"/>
        <w:rPr>
          <w:sz w:val="28"/>
          <w:szCs w:val="28"/>
        </w:rPr>
      </w:pPr>
    </w:p>
    <w:p w14:paraId="5E173263" w14:textId="5F33794B" w:rsidR="00DD28D7" w:rsidRPr="00A678F8" w:rsidRDefault="00DD28D7" w:rsidP="00885EF6">
      <w:pPr>
        <w:pStyle w:val="ListParagraph"/>
        <w:ind w:left="420"/>
        <w:jc w:val="both"/>
        <w:rPr>
          <w:rFonts w:eastAsiaTheme="minorHAnsi"/>
          <w:sz w:val="24"/>
          <w:szCs w:val="24"/>
          <w:lang w:eastAsia="en-US"/>
        </w:rPr>
      </w:pPr>
      <w:r w:rsidRPr="00A678F8">
        <w:rPr>
          <w:rFonts w:eastAsia="Times New Roman"/>
          <w:color w:val="0E0E0E"/>
          <w:sz w:val="24"/>
          <w:szCs w:val="24"/>
          <w:lang w:eastAsia="en-GB"/>
        </w:rPr>
        <w:t>The Gated Recurrent Unit (GRU)</w:t>
      </w:r>
      <w:r w:rsidR="00921961" w:rsidRPr="00A678F8">
        <w:rPr>
          <w:rFonts w:eastAsia="Times New Roman"/>
          <w:color w:val="0E0E0E"/>
          <w:sz w:val="24"/>
          <w:szCs w:val="24"/>
          <w:lang w:eastAsia="en-GB"/>
        </w:rPr>
        <w:t xml:space="preserve"> </w:t>
      </w:r>
      <w:r w:rsidRPr="00A678F8">
        <w:rPr>
          <w:rFonts w:eastAsia="Times New Roman"/>
          <w:color w:val="0E0E0E"/>
          <w:sz w:val="24"/>
          <w:szCs w:val="24"/>
          <w:lang w:eastAsia="en-GB"/>
        </w:rPr>
        <w:t>is applied to model time-dependent information. GRU is a variant of the Recurrent Neural Network (RNN) , which is designed for processing sequential data. Standard RNNs struggle to capture long-term dependencies in sequences [3]. GRU addresses this limitation through the use of gating mechanisms and has therefore been widely adopted in practical applications.</w:t>
      </w:r>
    </w:p>
    <w:p w14:paraId="48044954" w14:textId="77777777" w:rsidR="00A678F8" w:rsidRPr="00A678F8" w:rsidRDefault="00A678F8" w:rsidP="00885EF6">
      <w:pPr>
        <w:pStyle w:val="ListParagraph"/>
        <w:ind w:left="420"/>
        <w:jc w:val="both"/>
        <w:rPr>
          <w:sz w:val="24"/>
          <w:szCs w:val="24"/>
        </w:rPr>
      </w:pPr>
      <w:r w:rsidRPr="00A678F8">
        <w:rPr>
          <w:sz w:val="24"/>
          <w:szCs w:val="24"/>
        </w:rPr>
        <w:t xml:space="preserve">Here are the key components and mechanisms of GRU: </w:t>
      </w:r>
    </w:p>
    <w:p w14:paraId="67E6C275" w14:textId="77777777" w:rsidR="00A678F8" w:rsidRPr="00A678F8" w:rsidRDefault="00A678F8" w:rsidP="00885EF6">
      <w:pPr>
        <w:pStyle w:val="ListParagraph"/>
        <w:ind w:left="420"/>
        <w:jc w:val="both"/>
        <w:rPr>
          <w:sz w:val="24"/>
          <w:szCs w:val="24"/>
        </w:rPr>
      </w:pPr>
    </w:p>
    <w:p w14:paraId="2CBDCC97" w14:textId="77777777" w:rsidR="00A678F8" w:rsidRPr="00A678F8" w:rsidRDefault="00A678F8" w:rsidP="00885EF6">
      <w:pPr>
        <w:pStyle w:val="ListParagraph"/>
        <w:ind w:left="420"/>
        <w:jc w:val="both"/>
        <w:rPr>
          <w:sz w:val="24"/>
          <w:szCs w:val="24"/>
        </w:rPr>
      </w:pPr>
      <w:r w:rsidRPr="00A678F8">
        <w:rPr>
          <w:sz w:val="24"/>
          <w:szCs w:val="24"/>
        </w:rPr>
        <w:t>Update Gate: Combines the functions of the input gate and forget gate from LSTM. This gate controls how much of the previous hidden state will be updated with new information.</w:t>
      </w:r>
    </w:p>
    <w:p w14:paraId="3BE9C8D6" w14:textId="77777777" w:rsidR="00F94D20" w:rsidRPr="00495867" w:rsidRDefault="00A678F8" w:rsidP="00885EF6">
      <w:pPr>
        <w:pStyle w:val="ListParagraph"/>
        <w:autoSpaceDE/>
        <w:autoSpaceDN/>
        <w:ind w:left="420"/>
        <w:jc w:val="both"/>
        <w:rPr>
          <w:sz w:val="24"/>
          <w:szCs w:val="24"/>
          <w:lang w:val="en-US"/>
        </w:rPr>
      </w:pPr>
      <w:r w:rsidRPr="00A678F8">
        <w:rPr>
          <w:sz w:val="24"/>
          <w:szCs w:val="24"/>
        </w:rPr>
        <w:t xml:space="preserve">Reset Gate: Controls how much information from the previous hidden state will be </w:t>
      </w:r>
    </w:p>
    <w:p w14:paraId="26425EB2" w14:textId="68F93817" w:rsidR="00381046" w:rsidRPr="00A678F8" w:rsidRDefault="00A678F8" w:rsidP="00885EF6">
      <w:pPr>
        <w:pStyle w:val="ListParagraph"/>
        <w:autoSpaceDE/>
        <w:autoSpaceDN/>
        <w:ind w:left="420"/>
        <w:jc w:val="both"/>
        <w:rPr>
          <w:rFonts w:eastAsia="Times New Roman"/>
          <w:color w:val="0E0E0E"/>
          <w:sz w:val="24"/>
          <w:szCs w:val="24"/>
          <w:lang w:val="en-HU" w:eastAsia="en-GB"/>
        </w:rPr>
      </w:pPr>
      <w:r w:rsidRPr="00A678F8">
        <w:rPr>
          <w:sz w:val="24"/>
          <w:szCs w:val="24"/>
        </w:rPr>
        <w:t>removed before computing the new hidden state.</w:t>
      </w:r>
    </w:p>
    <w:bookmarkEnd w:id="4"/>
    <w:p w14:paraId="4BC81176" w14:textId="77777777" w:rsidR="00B7374A" w:rsidRPr="00B7374A" w:rsidRDefault="00B7374A">
      <w:pPr>
        <w:rPr>
          <w:sz w:val="28"/>
          <w:szCs w:val="28"/>
        </w:rPr>
      </w:pPr>
    </w:p>
    <w:p w14:paraId="5D3C262E" w14:textId="77777777" w:rsidR="00437FEF" w:rsidRDefault="00437FEF">
      <w:pPr>
        <w:rPr>
          <w:b/>
          <w:bCs/>
          <w:sz w:val="28"/>
          <w:szCs w:val="28"/>
        </w:rPr>
      </w:pPr>
    </w:p>
    <w:p w14:paraId="0D30B920" w14:textId="09F0268D" w:rsidR="009265E2" w:rsidRDefault="00F94D20" w:rsidP="00F94D20">
      <w:pPr>
        <w:pStyle w:val="Heading1"/>
        <w:jc w:val="center"/>
        <w:rPr>
          <w:rFonts w:ascii="Times New Roman" w:hAnsi="Times New Roman" w:cs="Times New Roman"/>
          <w:color w:val="000000" w:themeColor="text1"/>
          <w:lang w:val="ru-RU"/>
        </w:rPr>
      </w:pPr>
      <w:r>
        <w:rPr>
          <w:rFonts w:ascii="Times New Roman" w:hAnsi="Times New Roman" w:cs="Times New Roman"/>
          <w:noProof/>
          <w:color w:val="000000" w:themeColor="text1"/>
          <w14:ligatures w14:val="standardContextual"/>
        </w:rPr>
        <w:drawing>
          <wp:inline distT="0" distB="0" distL="0" distR="0" wp14:anchorId="5D03B31B" wp14:editId="467F0A69">
            <wp:extent cx="4762500" cy="2755900"/>
            <wp:effectExtent l="0" t="0" r="0" b="0"/>
            <wp:docPr id="896368678" name="Picture 3" descr="A diagram of a software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68678" name="Picture 3" descr="A diagram of a software algorith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762500" cy="2755900"/>
                    </a:xfrm>
                    <a:prstGeom prst="rect">
                      <a:avLst/>
                    </a:prstGeom>
                  </pic:spPr>
                </pic:pic>
              </a:graphicData>
            </a:graphic>
          </wp:inline>
        </w:drawing>
      </w:r>
    </w:p>
    <w:p w14:paraId="02DAE7B6" w14:textId="2A570AB1" w:rsidR="00F94D20" w:rsidRDefault="00F94D20" w:rsidP="00F94D20">
      <w:pPr>
        <w:jc w:val="center"/>
        <w:rPr>
          <w:lang w:val="en-US"/>
        </w:rPr>
      </w:pPr>
      <w:r>
        <w:rPr>
          <w:lang w:val="en-US"/>
        </w:rPr>
        <w:t>Figure.</w:t>
      </w:r>
      <w:proofErr w:type="gramStart"/>
      <w:r>
        <w:rPr>
          <w:lang w:val="en-US"/>
        </w:rPr>
        <w:t>2.Structure</w:t>
      </w:r>
      <w:proofErr w:type="gramEnd"/>
      <w:r>
        <w:rPr>
          <w:lang w:val="en-US"/>
        </w:rPr>
        <w:t xml:space="preserve"> of GRU </w:t>
      </w:r>
      <w:r w:rsidR="00260BB9">
        <w:rPr>
          <w:lang w:val="en-US"/>
        </w:rPr>
        <w:t>[5]</w:t>
      </w:r>
    </w:p>
    <w:p w14:paraId="5C889F5D" w14:textId="49EF7EF9" w:rsidR="00260BB9" w:rsidRPr="00260BB9" w:rsidRDefault="00260BB9" w:rsidP="00260BB9">
      <w:pPr>
        <w:rPr>
          <w:lang w:val="en-US"/>
        </w:rPr>
      </w:pPr>
      <w:r w:rsidRPr="00260BB9">
        <w:rPr>
          <w:lang w:val="en-US"/>
        </w:rPr>
        <w:t>As shown in Fig. 2, there is an input layer consisting of several neurons, the number of which is determined by</w:t>
      </w:r>
      <w:r>
        <w:rPr>
          <w:lang w:val="en-US"/>
        </w:rPr>
        <w:t xml:space="preserve"> </w:t>
      </w:r>
      <w:r w:rsidRPr="00260BB9">
        <w:rPr>
          <w:lang w:val="en-US"/>
        </w:rPr>
        <w:t>the size of the feature space. Similarly, the number of neurons in the output layer corresponds to the output space.</w:t>
      </w:r>
      <w:r>
        <w:rPr>
          <w:lang w:val="en-US"/>
        </w:rPr>
        <w:t xml:space="preserve"> </w:t>
      </w:r>
      <w:r w:rsidRPr="00260BB9">
        <w:rPr>
          <w:lang w:val="en-US"/>
        </w:rPr>
        <w:t>The hidden layer (layers) containing memory cells covers the main functions of GRU networks.</w:t>
      </w:r>
      <w:r w:rsidR="002931E5">
        <w:rPr>
          <w:lang w:val="en-US"/>
        </w:rPr>
        <w:t>[5]</w:t>
      </w:r>
    </w:p>
    <w:p w14:paraId="0056ACFF" w14:textId="77777777" w:rsidR="00260BB9" w:rsidRPr="00260BB9" w:rsidRDefault="00260BB9" w:rsidP="00260BB9">
      <w:pPr>
        <w:rPr>
          <w:lang w:val="en-US"/>
        </w:rPr>
      </w:pPr>
    </w:p>
    <w:p w14:paraId="2E69511A" w14:textId="77777777" w:rsidR="006A327D" w:rsidRDefault="006A327D" w:rsidP="00885EF6">
      <w:pPr>
        <w:pStyle w:val="Heading1"/>
        <w:jc w:val="both"/>
        <w:rPr>
          <w:rFonts w:ascii="Times New Roman" w:hAnsi="Times New Roman" w:cs="Times New Roman"/>
          <w:color w:val="000000" w:themeColor="text1"/>
        </w:rPr>
      </w:pPr>
      <w:bookmarkStart w:id="5" w:name="_Toc216989652"/>
    </w:p>
    <w:p w14:paraId="5A7CD693" w14:textId="77777777" w:rsidR="006A327D" w:rsidRDefault="006A327D" w:rsidP="006A327D"/>
    <w:p w14:paraId="04801B52" w14:textId="77777777" w:rsidR="006A327D" w:rsidRDefault="006A327D" w:rsidP="006A327D"/>
    <w:p w14:paraId="68E444E4" w14:textId="77777777" w:rsidR="006A327D" w:rsidRPr="006A327D" w:rsidRDefault="006A327D" w:rsidP="006A327D"/>
    <w:p w14:paraId="57C46065" w14:textId="03FDD3AE" w:rsidR="006D023F" w:rsidRPr="00893ACA" w:rsidRDefault="006D023F" w:rsidP="00885EF6">
      <w:pPr>
        <w:pStyle w:val="Heading1"/>
        <w:jc w:val="both"/>
        <w:rPr>
          <w:rFonts w:ascii="Times New Roman" w:hAnsi="Times New Roman" w:cs="Times New Roman"/>
          <w:color w:val="000000" w:themeColor="text1"/>
        </w:rPr>
      </w:pPr>
      <w:r w:rsidRPr="00893ACA">
        <w:rPr>
          <w:rFonts w:ascii="Times New Roman" w:hAnsi="Times New Roman" w:cs="Times New Roman"/>
          <w:color w:val="000000" w:themeColor="text1"/>
        </w:rPr>
        <w:lastRenderedPageBreak/>
        <w:t>2. Methodology</w:t>
      </w:r>
      <w:bookmarkEnd w:id="5"/>
    </w:p>
    <w:p w14:paraId="23B2D8DC" w14:textId="77777777" w:rsidR="006D023F" w:rsidRPr="00D365A8" w:rsidRDefault="006D023F" w:rsidP="00885EF6">
      <w:pPr>
        <w:jc w:val="both"/>
      </w:pPr>
    </w:p>
    <w:p w14:paraId="27D53212" w14:textId="63981269" w:rsidR="006F01E6" w:rsidRPr="00D365A8" w:rsidRDefault="006F01E6" w:rsidP="00885EF6">
      <w:pPr>
        <w:jc w:val="both"/>
      </w:pPr>
      <w:r w:rsidRPr="00D365A8">
        <w:t xml:space="preserve">2.1. Data </w:t>
      </w:r>
      <w:r w:rsidR="000D12AF" w:rsidRPr="00D365A8">
        <w:t>D</w:t>
      </w:r>
      <w:r w:rsidRPr="00D365A8">
        <w:t xml:space="preserve">escription </w:t>
      </w:r>
    </w:p>
    <w:p w14:paraId="4C2806B6" w14:textId="77777777" w:rsidR="007B3157" w:rsidRPr="00495867" w:rsidRDefault="007B3157" w:rsidP="007B3157">
      <w:pPr>
        <w:jc w:val="both"/>
        <w:rPr>
          <w:lang w:val="en-US"/>
        </w:rPr>
      </w:pPr>
    </w:p>
    <w:p w14:paraId="3696433E" w14:textId="77777777" w:rsidR="007B3157" w:rsidRPr="007B3157" w:rsidRDefault="007B3157" w:rsidP="007B3157">
      <w:pPr>
        <w:jc w:val="both"/>
      </w:pPr>
      <w:r w:rsidRPr="007B3157">
        <w:t>This study uses real traffic sensor data to analyse and predict traffic conditions.</w:t>
      </w:r>
    </w:p>
    <w:p w14:paraId="3D9E742B" w14:textId="77777777" w:rsidR="007B3157" w:rsidRPr="007B3157" w:rsidRDefault="007B3157" w:rsidP="007B3157">
      <w:pPr>
        <w:jc w:val="both"/>
      </w:pPr>
      <w:r w:rsidRPr="007B3157">
        <w:t>The experiments focus on data collected by a single sensor station over a period of one month (March 2016), which allows for the analysis of short-term traffic dynamics.</w:t>
      </w:r>
    </w:p>
    <w:p w14:paraId="02DB7CE0" w14:textId="77777777" w:rsidR="007B3157" w:rsidRPr="007B3157" w:rsidRDefault="007B3157" w:rsidP="007B3157">
      <w:pPr>
        <w:jc w:val="both"/>
      </w:pPr>
    </w:p>
    <w:p w14:paraId="1F36456B" w14:textId="39525C64" w:rsidR="006D023F" w:rsidRPr="00D365A8" w:rsidRDefault="007B3157" w:rsidP="007B3157">
      <w:pPr>
        <w:jc w:val="both"/>
      </w:pPr>
      <w:r w:rsidRPr="007B3157">
        <w:t>The dataset contains time-stamped measurements of traffic speed and intensity collected from road sensors, which reflect real urban traffic conditions.</w:t>
      </w:r>
    </w:p>
    <w:p w14:paraId="209FF1DC" w14:textId="77777777" w:rsidR="005E4BB7" w:rsidRPr="00495867" w:rsidRDefault="005E4BB7" w:rsidP="005E4BB7">
      <w:pPr>
        <w:jc w:val="both"/>
        <w:rPr>
          <w:lang w:val="en-US"/>
        </w:rPr>
      </w:pPr>
    </w:p>
    <w:p w14:paraId="7B6A9DC7" w14:textId="0CF0F784" w:rsidR="00353280" w:rsidRPr="005E4BB7" w:rsidRDefault="005E4BB7" w:rsidP="005E4BB7">
      <w:pPr>
        <w:jc w:val="both"/>
        <w:rPr>
          <w:lang w:val="en-US"/>
        </w:rPr>
      </w:pPr>
      <w:r w:rsidRPr="005E4BB7">
        <w:t>Data pre-processing is an important step in ensuring the quality, consistency, and reliability of the input data used to train predictive models. The following pre-processing steps were applied.</w:t>
      </w:r>
    </w:p>
    <w:p w14:paraId="533EE12A" w14:textId="36C15C84" w:rsidR="0073565C" w:rsidRPr="005E4BB7" w:rsidRDefault="00353280" w:rsidP="00885EF6">
      <w:pPr>
        <w:jc w:val="both"/>
        <w:rPr>
          <w:lang w:val="en-GB"/>
        </w:rPr>
      </w:pPr>
      <w:r w:rsidRPr="00D365A8">
        <w:t>The collected dataset was divided into two subsets: training and testing sets. Typically, 80% of the data was used for training the models, while the remaining 20% was reserved for testing. This ensures that the models can be evaluated on unseen data, providing a measure of their generalizability</w:t>
      </w:r>
      <w:r w:rsidR="005E4BB7" w:rsidRPr="005E4BB7">
        <w:rPr>
          <w:lang w:val="en-US"/>
        </w:rPr>
        <w:t xml:space="preserve">. </w:t>
      </w:r>
      <w:r w:rsidR="0073565C" w:rsidRPr="00D365A8">
        <w:t>To standardize the input data and improve model performance, the closing prices were normalized to a range of [0, 1]. Normalization was performed using the MinMaxScaler from the scikit-learn library. This transformation helps in speeding up the convergence of the neural network models during training</w:t>
      </w:r>
    </w:p>
    <w:p w14:paraId="54C33E22" w14:textId="77777777" w:rsidR="006D023F" w:rsidRPr="00D365A8" w:rsidRDefault="006D023F" w:rsidP="00885EF6">
      <w:pPr>
        <w:jc w:val="both"/>
      </w:pPr>
    </w:p>
    <w:p w14:paraId="0418D4AC" w14:textId="77777777" w:rsidR="00F851F6" w:rsidRDefault="00F851F6"/>
    <w:p w14:paraId="0F99F3C3" w14:textId="23AFD95C" w:rsidR="00575EA7" w:rsidRPr="00D365A8" w:rsidRDefault="00575EA7">
      <w:r w:rsidRPr="00D365A8">
        <w:t>2.</w:t>
      </w:r>
      <w:r w:rsidR="00D73DB2" w:rsidRPr="00495867">
        <w:rPr>
          <w:lang w:val="en-US"/>
        </w:rPr>
        <w:t>2</w:t>
      </w:r>
      <w:r w:rsidRPr="00D365A8">
        <w:t xml:space="preserve"> </w:t>
      </w:r>
      <w:r w:rsidR="00FD6EB8" w:rsidRPr="00D365A8">
        <w:t xml:space="preserve">Model Architecture </w:t>
      </w:r>
    </w:p>
    <w:p w14:paraId="6133726B" w14:textId="4C6EB588" w:rsidR="006D023F" w:rsidRPr="00D365A8" w:rsidRDefault="00FD6EB8">
      <w:r w:rsidRPr="00D365A8">
        <w:t xml:space="preserve">In this section, we describe the architecture of the GRU and LSTM models </w:t>
      </w:r>
      <w:r w:rsidR="00F82BBA" w:rsidRPr="00D365A8">
        <w:t xml:space="preserve">. </w:t>
      </w:r>
    </w:p>
    <w:p w14:paraId="316BCC8C" w14:textId="77777777" w:rsidR="00F82BBA" w:rsidRPr="00D365A8" w:rsidRDefault="00F82BBA"/>
    <w:p w14:paraId="3545FBBB" w14:textId="062577BC" w:rsidR="00023AA6" w:rsidRPr="00D365A8" w:rsidRDefault="00F82BBA">
      <w:r w:rsidRPr="00D365A8">
        <w:t>General Structure Both GRU and LSTM models share a similar architecture with the following components: Input Layer, Hidden Layers, Output Layer</w:t>
      </w:r>
    </w:p>
    <w:p w14:paraId="4C6F5B97" w14:textId="77777777" w:rsidR="002763BA" w:rsidRPr="008D6FAB" w:rsidRDefault="002763BA" w:rsidP="00C42354">
      <w:pPr>
        <w:pStyle w:val="Heading1"/>
        <w:rPr>
          <w:rFonts w:ascii="Times New Roman" w:hAnsi="Times New Roman" w:cs="Times New Roman"/>
          <w:b/>
          <w:bCs/>
          <w:color w:val="000000" w:themeColor="text1"/>
        </w:rPr>
      </w:pPr>
    </w:p>
    <w:p w14:paraId="2DA97DD0" w14:textId="2AA664A2" w:rsidR="009A28B1" w:rsidRPr="00D73DB2" w:rsidRDefault="004A475E" w:rsidP="00C42354">
      <w:pPr>
        <w:rPr>
          <w:rFonts w:eastAsia="MS Mincho"/>
          <w:b/>
          <w:bCs/>
          <w:lang w:val="az-Latn-AZ"/>
        </w:rPr>
      </w:pPr>
      <w:r w:rsidRPr="00D73DB2">
        <w:rPr>
          <w:b/>
          <w:bCs/>
        </w:rPr>
        <w:t>LSTM Model Architecture</w:t>
      </w:r>
    </w:p>
    <w:p w14:paraId="18363C21" w14:textId="39998D9A" w:rsidR="007438C7" w:rsidRPr="00D73DB2" w:rsidRDefault="007438C7" w:rsidP="00EA5B80">
      <w:pPr>
        <w:rPr>
          <w:b/>
          <w:bCs/>
        </w:rPr>
      </w:pPr>
      <w:r w:rsidRPr="00D73DB2">
        <w:rPr>
          <w:b/>
          <w:bCs/>
        </w:rPr>
        <w:t>Input Layer</w:t>
      </w:r>
    </w:p>
    <w:p w14:paraId="73AD755C" w14:textId="77777777" w:rsidR="007438C7" w:rsidRPr="007438C7" w:rsidRDefault="007438C7" w:rsidP="00D365A8">
      <w:pPr>
        <w:spacing w:before="100" w:beforeAutospacing="1" w:after="100" w:afterAutospacing="1"/>
        <w:jc w:val="both"/>
        <w:rPr>
          <w:color w:val="000000" w:themeColor="text1"/>
        </w:rPr>
      </w:pPr>
      <w:r w:rsidRPr="007438C7">
        <w:rPr>
          <w:color w:val="000000" w:themeColor="text1"/>
        </w:rPr>
        <w:t>The input layer accepts time-series sequences generated using a sliding window approach.</w:t>
      </w:r>
    </w:p>
    <w:p w14:paraId="5EE8FB4E" w14:textId="07443F76" w:rsidR="007438C7" w:rsidRPr="007438C7" w:rsidRDefault="007438C7" w:rsidP="00D365A8">
      <w:pPr>
        <w:spacing w:before="100" w:beforeAutospacing="1" w:after="100" w:afterAutospacing="1"/>
        <w:jc w:val="both"/>
        <w:rPr>
          <w:color w:val="000000" w:themeColor="text1"/>
        </w:rPr>
      </w:pPr>
      <w:r w:rsidRPr="007438C7">
        <w:rPr>
          <w:color w:val="000000" w:themeColor="text1"/>
        </w:rPr>
        <w:t xml:space="preserve">Each input sequence consists of </w:t>
      </w:r>
      <w:r w:rsidRPr="007438C7">
        <w:rPr>
          <w:b/>
          <w:bCs/>
          <w:color w:val="000000" w:themeColor="text1"/>
        </w:rPr>
        <w:t>20 consecutive time steps</w:t>
      </w:r>
      <w:r w:rsidRPr="007438C7">
        <w:rPr>
          <w:color w:val="000000" w:themeColor="text1"/>
        </w:rPr>
        <w:t xml:space="preserve">, where each time step contains </w:t>
      </w:r>
      <w:r w:rsidRPr="007438C7">
        <w:rPr>
          <w:b/>
          <w:bCs/>
          <w:color w:val="000000" w:themeColor="text1"/>
        </w:rPr>
        <w:t>one feature</w:t>
      </w:r>
      <w:r w:rsidRPr="007438C7">
        <w:rPr>
          <w:color w:val="000000" w:themeColor="text1"/>
        </w:rPr>
        <w:t xml:space="preserve"> representing either traffic speed or traffic flow.</w:t>
      </w:r>
    </w:p>
    <w:p w14:paraId="2AFDD4E6" w14:textId="77777777" w:rsidR="007438C7" w:rsidRPr="00D73DB2" w:rsidRDefault="007438C7" w:rsidP="00EA5B80">
      <w:pPr>
        <w:rPr>
          <w:b/>
          <w:bCs/>
        </w:rPr>
      </w:pPr>
      <w:r w:rsidRPr="00D73DB2">
        <w:rPr>
          <w:b/>
          <w:bCs/>
        </w:rPr>
        <w:t>Hidden Layer (LSTM Layer)</w:t>
      </w:r>
    </w:p>
    <w:p w14:paraId="66DD552B" w14:textId="77777777" w:rsidR="007438C7" w:rsidRPr="007438C7" w:rsidRDefault="007438C7" w:rsidP="00D365A8">
      <w:pPr>
        <w:numPr>
          <w:ilvl w:val="0"/>
          <w:numId w:val="5"/>
        </w:numPr>
        <w:spacing w:before="100" w:beforeAutospacing="1" w:after="100" w:afterAutospacing="1"/>
        <w:jc w:val="both"/>
        <w:rPr>
          <w:color w:val="000000" w:themeColor="text1"/>
        </w:rPr>
      </w:pPr>
      <w:r w:rsidRPr="007438C7">
        <w:rPr>
          <w:color w:val="000000" w:themeColor="text1"/>
        </w:rPr>
        <w:t>Type: Long Short-Term Memory (LSTM)</w:t>
      </w:r>
    </w:p>
    <w:p w14:paraId="541935C0" w14:textId="77777777" w:rsidR="007438C7" w:rsidRPr="007438C7" w:rsidRDefault="007438C7" w:rsidP="00D365A8">
      <w:pPr>
        <w:numPr>
          <w:ilvl w:val="0"/>
          <w:numId w:val="5"/>
        </w:numPr>
        <w:spacing w:before="100" w:beforeAutospacing="1" w:after="100" w:afterAutospacing="1"/>
        <w:jc w:val="both"/>
        <w:rPr>
          <w:color w:val="000000" w:themeColor="text1"/>
        </w:rPr>
      </w:pPr>
      <w:r w:rsidRPr="007438C7">
        <w:rPr>
          <w:color w:val="000000" w:themeColor="text1"/>
        </w:rPr>
        <w:t xml:space="preserve">Number of units: </w:t>
      </w:r>
      <w:r w:rsidRPr="007438C7">
        <w:rPr>
          <w:b/>
          <w:bCs/>
          <w:color w:val="000000" w:themeColor="text1"/>
        </w:rPr>
        <w:t>50 LSTM units</w:t>
      </w:r>
    </w:p>
    <w:p w14:paraId="662FEC80" w14:textId="77777777" w:rsidR="007438C7" w:rsidRPr="007438C7" w:rsidRDefault="007438C7" w:rsidP="00D365A8">
      <w:pPr>
        <w:numPr>
          <w:ilvl w:val="0"/>
          <w:numId w:val="5"/>
        </w:numPr>
        <w:spacing w:before="100" w:beforeAutospacing="1" w:after="100" w:afterAutospacing="1"/>
        <w:jc w:val="both"/>
        <w:rPr>
          <w:color w:val="000000" w:themeColor="text1"/>
        </w:rPr>
      </w:pPr>
      <w:r w:rsidRPr="007438C7">
        <w:rPr>
          <w:color w:val="000000" w:themeColor="text1"/>
        </w:rPr>
        <w:t xml:space="preserve">Activation function: </w:t>
      </w:r>
      <w:r w:rsidRPr="007438C7">
        <w:rPr>
          <w:b/>
          <w:bCs/>
          <w:color w:val="000000" w:themeColor="text1"/>
        </w:rPr>
        <w:t>tanh</w:t>
      </w:r>
      <w:r w:rsidRPr="007438C7">
        <w:rPr>
          <w:color w:val="000000" w:themeColor="text1"/>
        </w:rPr>
        <w:t xml:space="preserve"> (default in Keras LSTM)</w:t>
      </w:r>
    </w:p>
    <w:p w14:paraId="5790DDF7" w14:textId="77777777" w:rsidR="007438C7" w:rsidRPr="007438C7" w:rsidRDefault="007438C7" w:rsidP="00D365A8">
      <w:pPr>
        <w:numPr>
          <w:ilvl w:val="0"/>
          <w:numId w:val="5"/>
        </w:numPr>
        <w:spacing w:before="100" w:beforeAutospacing="1" w:after="100" w:afterAutospacing="1"/>
        <w:jc w:val="both"/>
        <w:rPr>
          <w:color w:val="000000" w:themeColor="text1"/>
        </w:rPr>
      </w:pPr>
      <w:r w:rsidRPr="007438C7">
        <w:rPr>
          <w:color w:val="000000" w:themeColor="text1"/>
        </w:rPr>
        <w:t xml:space="preserve">Return sequences: </w:t>
      </w:r>
      <w:r w:rsidRPr="007438C7">
        <w:rPr>
          <w:b/>
          <w:bCs/>
          <w:color w:val="000000" w:themeColor="text1"/>
        </w:rPr>
        <w:t>False</w:t>
      </w:r>
      <w:r w:rsidRPr="007438C7">
        <w:rPr>
          <w:color w:val="000000" w:themeColor="text1"/>
        </w:rPr>
        <w:t>, meaning that only the last hidden state is passed to the output layer</w:t>
      </w:r>
    </w:p>
    <w:p w14:paraId="796D66C9" w14:textId="77777777" w:rsidR="007438C7" w:rsidRPr="007438C7" w:rsidRDefault="007438C7" w:rsidP="00D365A8">
      <w:pPr>
        <w:spacing w:before="100" w:beforeAutospacing="1" w:after="100" w:afterAutospacing="1"/>
        <w:jc w:val="both"/>
        <w:rPr>
          <w:color w:val="000000" w:themeColor="text1"/>
        </w:rPr>
      </w:pPr>
      <w:r w:rsidRPr="007438C7">
        <w:rPr>
          <w:color w:val="000000" w:themeColor="text1"/>
        </w:rPr>
        <w:t>This layer is responsible for learning temporal dependencies in the traffic time-series data.</w:t>
      </w:r>
    </w:p>
    <w:p w14:paraId="24BE50B9" w14:textId="77777777" w:rsidR="00D73DB2" w:rsidRPr="00495867" w:rsidRDefault="00D73DB2" w:rsidP="00EA5B80">
      <w:pPr>
        <w:rPr>
          <w:b/>
          <w:bCs/>
          <w:lang w:val="en-US"/>
        </w:rPr>
      </w:pPr>
    </w:p>
    <w:p w14:paraId="79D54AD4" w14:textId="2C3267A1" w:rsidR="00B75F84" w:rsidRPr="00D73DB2" w:rsidRDefault="00B75F84" w:rsidP="00EA5B80">
      <w:pPr>
        <w:rPr>
          <w:b/>
          <w:bCs/>
        </w:rPr>
      </w:pPr>
      <w:r w:rsidRPr="00D73DB2">
        <w:rPr>
          <w:b/>
          <w:bCs/>
        </w:rPr>
        <w:lastRenderedPageBreak/>
        <w:t>Output Layer</w:t>
      </w:r>
    </w:p>
    <w:p w14:paraId="06A4A67A" w14:textId="77777777" w:rsidR="00B75F84" w:rsidRPr="00D365A8" w:rsidRDefault="00B75F84" w:rsidP="00D365A8">
      <w:pPr>
        <w:pStyle w:val="p1"/>
        <w:numPr>
          <w:ilvl w:val="0"/>
          <w:numId w:val="6"/>
        </w:numPr>
        <w:spacing w:before="100" w:beforeAutospacing="1" w:after="100" w:afterAutospacing="1"/>
        <w:jc w:val="both"/>
        <w:rPr>
          <w:rFonts w:ascii="Times New Roman" w:hAnsi="Times New Roman"/>
          <w:color w:val="000000" w:themeColor="text1"/>
          <w:sz w:val="24"/>
          <w:szCs w:val="24"/>
        </w:rPr>
      </w:pPr>
      <w:r w:rsidRPr="00D365A8">
        <w:rPr>
          <w:rFonts w:ascii="Times New Roman" w:hAnsi="Times New Roman"/>
          <w:color w:val="000000" w:themeColor="text1"/>
          <w:sz w:val="24"/>
          <w:szCs w:val="24"/>
        </w:rPr>
        <w:t>Type: Fully connected Dense layer</w:t>
      </w:r>
    </w:p>
    <w:p w14:paraId="7593394F" w14:textId="77777777" w:rsidR="00B75F84" w:rsidRPr="00D365A8" w:rsidRDefault="00B75F84" w:rsidP="00D365A8">
      <w:pPr>
        <w:pStyle w:val="p1"/>
        <w:numPr>
          <w:ilvl w:val="0"/>
          <w:numId w:val="6"/>
        </w:numPr>
        <w:spacing w:before="100" w:beforeAutospacing="1" w:after="100" w:afterAutospacing="1"/>
        <w:jc w:val="both"/>
        <w:rPr>
          <w:rFonts w:ascii="Times New Roman" w:hAnsi="Times New Roman"/>
          <w:color w:val="000000" w:themeColor="text1"/>
          <w:sz w:val="24"/>
          <w:szCs w:val="24"/>
        </w:rPr>
      </w:pPr>
      <w:r w:rsidRPr="00D365A8">
        <w:rPr>
          <w:rFonts w:ascii="Times New Roman" w:hAnsi="Times New Roman"/>
          <w:color w:val="000000" w:themeColor="text1"/>
          <w:sz w:val="24"/>
          <w:szCs w:val="24"/>
        </w:rPr>
        <w:t xml:space="preserve">Number of units: </w:t>
      </w:r>
      <w:r w:rsidRPr="00D365A8">
        <w:rPr>
          <w:rStyle w:val="s1"/>
          <w:rFonts w:ascii="Times New Roman" w:eastAsiaTheme="majorEastAsia" w:hAnsi="Times New Roman"/>
          <w:b/>
          <w:bCs/>
          <w:color w:val="000000" w:themeColor="text1"/>
          <w:sz w:val="24"/>
          <w:szCs w:val="24"/>
        </w:rPr>
        <w:t>1</w:t>
      </w:r>
    </w:p>
    <w:p w14:paraId="2C0A853C" w14:textId="77777777" w:rsidR="00B75F84" w:rsidRPr="00D365A8" w:rsidRDefault="00B75F84" w:rsidP="00D365A8">
      <w:pPr>
        <w:pStyle w:val="p1"/>
        <w:numPr>
          <w:ilvl w:val="0"/>
          <w:numId w:val="6"/>
        </w:numPr>
        <w:spacing w:before="100" w:beforeAutospacing="1" w:after="100" w:afterAutospacing="1"/>
        <w:jc w:val="both"/>
        <w:rPr>
          <w:rFonts w:ascii="Times New Roman" w:hAnsi="Times New Roman"/>
          <w:color w:val="000000" w:themeColor="text1"/>
          <w:sz w:val="24"/>
          <w:szCs w:val="24"/>
        </w:rPr>
      </w:pPr>
      <w:r w:rsidRPr="00D365A8">
        <w:rPr>
          <w:rFonts w:ascii="Times New Roman" w:hAnsi="Times New Roman"/>
          <w:color w:val="000000" w:themeColor="text1"/>
          <w:sz w:val="24"/>
          <w:szCs w:val="24"/>
        </w:rPr>
        <w:t xml:space="preserve">Activation function: </w:t>
      </w:r>
      <w:r w:rsidRPr="00C75961">
        <w:rPr>
          <w:rStyle w:val="s1"/>
          <w:rFonts w:ascii="Times New Roman" w:eastAsiaTheme="majorEastAsia" w:hAnsi="Times New Roman"/>
          <w:color w:val="000000" w:themeColor="text1"/>
          <w:sz w:val="24"/>
          <w:szCs w:val="24"/>
        </w:rPr>
        <w:t>linear</w:t>
      </w:r>
      <w:r w:rsidRPr="00C75961">
        <w:rPr>
          <w:rFonts w:ascii="Times New Roman" w:hAnsi="Times New Roman"/>
          <w:color w:val="000000" w:themeColor="text1"/>
          <w:sz w:val="24"/>
          <w:szCs w:val="24"/>
        </w:rPr>
        <w:t>,</w:t>
      </w:r>
      <w:r w:rsidRPr="00D365A8">
        <w:rPr>
          <w:rFonts w:ascii="Times New Roman" w:hAnsi="Times New Roman"/>
          <w:color w:val="000000" w:themeColor="text1"/>
          <w:sz w:val="24"/>
          <w:szCs w:val="24"/>
        </w:rPr>
        <w:t xml:space="preserve"> as the task is regression-based forecasting</w:t>
      </w:r>
    </w:p>
    <w:p w14:paraId="41441FFA" w14:textId="77777777" w:rsidR="00B75F84" w:rsidRPr="00D365A8" w:rsidRDefault="00B75F84" w:rsidP="00D365A8">
      <w:pPr>
        <w:pStyle w:val="p3"/>
        <w:jc w:val="both"/>
        <w:rPr>
          <w:color w:val="000000" w:themeColor="text1"/>
        </w:rPr>
      </w:pPr>
      <w:r w:rsidRPr="00D365A8">
        <w:rPr>
          <w:color w:val="000000" w:themeColor="text1"/>
        </w:rPr>
        <w:t>The output layer produces a single predicted value corresponding to the next time step.</w:t>
      </w:r>
    </w:p>
    <w:p w14:paraId="5F145C8F" w14:textId="77777777" w:rsidR="00B75F84" w:rsidRPr="00D73DB2" w:rsidRDefault="00B75F84" w:rsidP="008D6FAB">
      <w:pPr>
        <w:rPr>
          <w:b/>
          <w:bCs/>
          <w:color w:val="000000" w:themeColor="text1"/>
        </w:rPr>
      </w:pPr>
      <w:r w:rsidRPr="00D73DB2">
        <w:rPr>
          <w:b/>
          <w:bCs/>
          <w:color w:val="000000" w:themeColor="text1"/>
        </w:rPr>
        <w:t>GRU Model Architecture</w:t>
      </w:r>
    </w:p>
    <w:p w14:paraId="5B65060E" w14:textId="77777777" w:rsidR="00926E65" w:rsidRPr="00D73DB2" w:rsidRDefault="00926E65" w:rsidP="008D6FAB">
      <w:pPr>
        <w:rPr>
          <w:b/>
          <w:bCs/>
          <w:color w:val="000000" w:themeColor="text1"/>
        </w:rPr>
      </w:pPr>
    </w:p>
    <w:p w14:paraId="5F9E233A" w14:textId="7E0EFD4B" w:rsidR="00B75F84" w:rsidRPr="00D73DB2" w:rsidRDefault="00B75F84" w:rsidP="00EA5B80">
      <w:pPr>
        <w:rPr>
          <w:b/>
          <w:bCs/>
          <w:lang w:val="en-US"/>
        </w:rPr>
      </w:pPr>
      <w:r w:rsidRPr="00D73DB2">
        <w:rPr>
          <w:b/>
          <w:bCs/>
        </w:rPr>
        <w:t>Input Layer</w:t>
      </w:r>
      <w:r w:rsidR="00926E65" w:rsidRPr="00D73DB2">
        <w:rPr>
          <w:b/>
          <w:bCs/>
          <w:lang w:val="en-US"/>
        </w:rPr>
        <w:t>:</w:t>
      </w:r>
    </w:p>
    <w:p w14:paraId="16230670" w14:textId="77777777" w:rsidR="00B75F84" w:rsidRPr="00D365A8" w:rsidRDefault="00B75F84" w:rsidP="00D365A8">
      <w:pPr>
        <w:pStyle w:val="p3"/>
        <w:jc w:val="both"/>
        <w:rPr>
          <w:color w:val="000000" w:themeColor="text1"/>
        </w:rPr>
      </w:pPr>
      <w:r w:rsidRPr="00D365A8">
        <w:rPr>
          <w:color w:val="000000" w:themeColor="text1"/>
        </w:rPr>
        <w:t>The GRU model uses the same input structure as the LSTM model.</w:t>
      </w:r>
    </w:p>
    <w:p w14:paraId="58BAB5DA" w14:textId="77777777" w:rsidR="00B75F84" w:rsidRPr="00D365A8" w:rsidRDefault="00B75F84" w:rsidP="00D365A8">
      <w:pPr>
        <w:pStyle w:val="p3"/>
        <w:jc w:val="both"/>
        <w:rPr>
          <w:color w:val="000000" w:themeColor="text1"/>
        </w:rPr>
      </w:pPr>
      <w:r w:rsidRPr="00D365A8">
        <w:rPr>
          <w:color w:val="000000" w:themeColor="text1"/>
        </w:rPr>
        <w:t xml:space="preserve">Each input consists of </w:t>
      </w:r>
      <w:r w:rsidRPr="00D365A8">
        <w:rPr>
          <w:rStyle w:val="s2"/>
          <w:rFonts w:eastAsiaTheme="majorEastAsia"/>
          <w:b/>
          <w:bCs/>
          <w:color w:val="000000" w:themeColor="text1"/>
        </w:rPr>
        <w:t>20 time steps</w:t>
      </w:r>
      <w:r w:rsidRPr="00D365A8">
        <w:rPr>
          <w:color w:val="000000" w:themeColor="text1"/>
        </w:rPr>
        <w:t xml:space="preserve"> with </w:t>
      </w:r>
      <w:r w:rsidRPr="00D365A8">
        <w:rPr>
          <w:rStyle w:val="s2"/>
          <w:rFonts w:eastAsiaTheme="majorEastAsia"/>
          <w:b/>
          <w:bCs/>
          <w:color w:val="000000" w:themeColor="text1"/>
        </w:rPr>
        <w:t>one feature per step</w:t>
      </w:r>
      <w:r w:rsidRPr="00D365A8">
        <w:rPr>
          <w:color w:val="000000" w:themeColor="text1"/>
        </w:rPr>
        <w:t>, representing traffic speed or traffic flow.</w:t>
      </w:r>
    </w:p>
    <w:p w14:paraId="330F40C5" w14:textId="77777777" w:rsidR="003A2B59" w:rsidRPr="00D73DB2" w:rsidRDefault="003A2B59" w:rsidP="00DD5F7D">
      <w:pPr>
        <w:rPr>
          <w:b/>
          <w:bCs/>
        </w:rPr>
      </w:pPr>
      <w:r w:rsidRPr="00D73DB2">
        <w:rPr>
          <w:b/>
          <w:bCs/>
        </w:rPr>
        <w:t>Hidden Layer (GRU Layer)</w:t>
      </w:r>
    </w:p>
    <w:p w14:paraId="6B34A40C" w14:textId="77777777" w:rsidR="003A2B59" w:rsidRPr="00620D0B" w:rsidRDefault="003A2B59" w:rsidP="00D365A8">
      <w:pPr>
        <w:pStyle w:val="p1"/>
        <w:numPr>
          <w:ilvl w:val="0"/>
          <w:numId w:val="7"/>
        </w:numPr>
        <w:spacing w:before="100" w:beforeAutospacing="1" w:after="100" w:afterAutospacing="1"/>
        <w:jc w:val="both"/>
        <w:rPr>
          <w:rFonts w:ascii="Times New Roman" w:hAnsi="Times New Roman"/>
          <w:color w:val="000000" w:themeColor="text1"/>
          <w:sz w:val="24"/>
          <w:szCs w:val="24"/>
        </w:rPr>
      </w:pPr>
      <w:r w:rsidRPr="00620D0B">
        <w:rPr>
          <w:rFonts w:ascii="Times New Roman" w:hAnsi="Times New Roman"/>
          <w:color w:val="000000" w:themeColor="text1"/>
          <w:sz w:val="24"/>
          <w:szCs w:val="24"/>
        </w:rPr>
        <w:t>Type: Gated Recurrent Unit (GRU)</w:t>
      </w:r>
    </w:p>
    <w:p w14:paraId="5D86626F" w14:textId="77777777" w:rsidR="003A2B59" w:rsidRPr="00620D0B" w:rsidRDefault="003A2B59" w:rsidP="00D365A8">
      <w:pPr>
        <w:pStyle w:val="p1"/>
        <w:numPr>
          <w:ilvl w:val="0"/>
          <w:numId w:val="7"/>
        </w:numPr>
        <w:spacing w:before="100" w:beforeAutospacing="1" w:after="100" w:afterAutospacing="1"/>
        <w:jc w:val="both"/>
        <w:rPr>
          <w:rFonts w:ascii="Times New Roman" w:hAnsi="Times New Roman"/>
          <w:color w:val="000000" w:themeColor="text1"/>
          <w:sz w:val="24"/>
          <w:szCs w:val="24"/>
        </w:rPr>
      </w:pPr>
      <w:r w:rsidRPr="00620D0B">
        <w:rPr>
          <w:rFonts w:ascii="Times New Roman" w:hAnsi="Times New Roman"/>
          <w:color w:val="000000" w:themeColor="text1"/>
          <w:sz w:val="24"/>
          <w:szCs w:val="24"/>
        </w:rPr>
        <w:t xml:space="preserve">Number of units: </w:t>
      </w:r>
      <w:r w:rsidRPr="00620D0B">
        <w:rPr>
          <w:rStyle w:val="s1"/>
          <w:rFonts w:ascii="Times New Roman" w:eastAsiaTheme="majorEastAsia" w:hAnsi="Times New Roman"/>
          <w:b/>
          <w:bCs/>
          <w:color w:val="000000" w:themeColor="text1"/>
          <w:sz w:val="24"/>
          <w:szCs w:val="24"/>
        </w:rPr>
        <w:t>50 GRU units</w:t>
      </w:r>
    </w:p>
    <w:p w14:paraId="077B22C1" w14:textId="77777777" w:rsidR="003A2B59" w:rsidRPr="00620D0B" w:rsidRDefault="003A2B59" w:rsidP="00D365A8">
      <w:pPr>
        <w:pStyle w:val="p1"/>
        <w:numPr>
          <w:ilvl w:val="0"/>
          <w:numId w:val="7"/>
        </w:numPr>
        <w:spacing w:before="100" w:beforeAutospacing="1" w:after="100" w:afterAutospacing="1"/>
        <w:jc w:val="both"/>
        <w:rPr>
          <w:rFonts w:ascii="Times New Roman" w:hAnsi="Times New Roman"/>
          <w:color w:val="000000" w:themeColor="text1"/>
          <w:sz w:val="24"/>
          <w:szCs w:val="24"/>
        </w:rPr>
      </w:pPr>
      <w:r w:rsidRPr="00620D0B">
        <w:rPr>
          <w:rFonts w:ascii="Times New Roman" w:hAnsi="Times New Roman"/>
          <w:color w:val="000000" w:themeColor="text1"/>
          <w:sz w:val="24"/>
          <w:szCs w:val="24"/>
        </w:rPr>
        <w:t xml:space="preserve">Activation function: </w:t>
      </w:r>
      <w:r w:rsidRPr="00620D0B">
        <w:rPr>
          <w:rStyle w:val="s1"/>
          <w:rFonts w:ascii="Times New Roman" w:eastAsiaTheme="majorEastAsia" w:hAnsi="Times New Roman"/>
          <w:b/>
          <w:bCs/>
          <w:color w:val="000000" w:themeColor="text1"/>
          <w:sz w:val="24"/>
          <w:szCs w:val="24"/>
        </w:rPr>
        <w:t>tanh</w:t>
      </w:r>
      <w:r w:rsidRPr="00620D0B">
        <w:rPr>
          <w:rFonts w:ascii="Times New Roman" w:hAnsi="Times New Roman"/>
          <w:color w:val="000000" w:themeColor="text1"/>
          <w:sz w:val="24"/>
          <w:szCs w:val="24"/>
        </w:rPr>
        <w:t xml:space="preserve"> (default in Keras GRU)</w:t>
      </w:r>
    </w:p>
    <w:p w14:paraId="7BA62559" w14:textId="77777777" w:rsidR="00AA4FD3" w:rsidRPr="00620D0B" w:rsidRDefault="003A2B59" w:rsidP="00D365A8">
      <w:pPr>
        <w:pStyle w:val="p1"/>
        <w:numPr>
          <w:ilvl w:val="0"/>
          <w:numId w:val="7"/>
        </w:numPr>
        <w:spacing w:before="100" w:beforeAutospacing="1" w:after="100" w:afterAutospacing="1"/>
        <w:jc w:val="both"/>
        <w:rPr>
          <w:rFonts w:ascii="Times New Roman" w:hAnsi="Times New Roman"/>
          <w:color w:val="000000" w:themeColor="text1"/>
          <w:sz w:val="24"/>
          <w:szCs w:val="24"/>
        </w:rPr>
      </w:pPr>
      <w:r w:rsidRPr="00620D0B">
        <w:rPr>
          <w:rFonts w:ascii="Times New Roman" w:hAnsi="Times New Roman"/>
          <w:color w:val="000000" w:themeColor="text1"/>
          <w:sz w:val="24"/>
          <w:szCs w:val="24"/>
        </w:rPr>
        <w:t xml:space="preserve">Return sequences: </w:t>
      </w:r>
      <w:r w:rsidRPr="00620D0B">
        <w:rPr>
          <w:rStyle w:val="s1"/>
          <w:rFonts w:ascii="Times New Roman" w:eastAsiaTheme="majorEastAsia" w:hAnsi="Times New Roman"/>
          <w:b/>
          <w:bCs/>
          <w:color w:val="000000" w:themeColor="text1"/>
          <w:sz w:val="24"/>
          <w:szCs w:val="24"/>
        </w:rPr>
        <w:t>False</w:t>
      </w:r>
      <w:r w:rsidRPr="00620D0B">
        <w:rPr>
          <w:rFonts w:ascii="Times New Roman" w:hAnsi="Times New Roman"/>
          <w:color w:val="000000" w:themeColor="text1"/>
          <w:sz w:val="24"/>
          <w:szCs w:val="24"/>
        </w:rPr>
        <w:t>, passing only the final hidden state to the output layer</w:t>
      </w:r>
    </w:p>
    <w:p w14:paraId="0B981C7D" w14:textId="4CDDFFAB" w:rsidR="003A2B59" w:rsidRPr="00620D0B" w:rsidRDefault="003A2B59" w:rsidP="00D365A8">
      <w:pPr>
        <w:pStyle w:val="p1"/>
        <w:numPr>
          <w:ilvl w:val="0"/>
          <w:numId w:val="7"/>
        </w:numPr>
        <w:spacing w:before="100" w:beforeAutospacing="1" w:after="100" w:afterAutospacing="1"/>
        <w:jc w:val="both"/>
        <w:rPr>
          <w:rFonts w:ascii="Times New Roman" w:hAnsi="Times New Roman"/>
          <w:color w:val="000000" w:themeColor="text1"/>
          <w:sz w:val="24"/>
          <w:szCs w:val="24"/>
        </w:rPr>
      </w:pPr>
      <w:r w:rsidRPr="00620D0B">
        <w:rPr>
          <w:rFonts w:ascii="Times New Roman" w:hAnsi="Times New Roman"/>
          <w:color w:val="000000" w:themeColor="text1"/>
          <w:sz w:val="24"/>
          <w:szCs w:val="24"/>
        </w:rPr>
        <w:t>The GRU layer captures temporal patterns while using a simpler gating mechanism compared to LSTM.</w:t>
      </w:r>
    </w:p>
    <w:p w14:paraId="17EAE25F" w14:textId="77777777" w:rsidR="003A2B59" w:rsidRPr="00D73DB2" w:rsidRDefault="003A2B59" w:rsidP="00DD5F7D">
      <w:pPr>
        <w:rPr>
          <w:b/>
          <w:bCs/>
        </w:rPr>
      </w:pPr>
      <w:r w:rsidRPr="00D73DB2">
        <w:rPr>
          <w:b/>
          <w:bCs/>
        </w:rPr>
        <w:t>Output Layer</w:t>
      </w:r>
    </w:p>
    <w:p w14:paraId="2ACF985F" w14:textId="77777777" w:rsidR="009265E2" w:rsidRDefault="003A2B59" w:rsidP="00D67A84">
      <w:pPr>
        <w:pStyle w:val="p1"/>
        <w:numPr>
          <w:ilvl w:val="0"/>
          <w:numId w:val="8"/>
        </w:numPr>
        <w:spacing w:before="100" w:beforeAutospacing="1" w:after="100" w:afterAutospacing="1"/>
        <w:jc w:val="both"/>
        <w:rPr>
          <w:rFonts w:ascii="Times New Roman" w:hAnsi="Times New Roman"/>
          <w:color w:val="000000" w:themeColor="text1"/>
          <w:sz w:val="24"/>
          <w:szCs w:val="24"/>
        </w:rPr>
      </w:pPr>
      <w:r w:rsidRPr="009265E2">
        <w:rPr>
          <w:rFonts w:ascii="Times New Roman" w:hAnsi="Times New Roman"/>
          <w:color w:val="000000" w:themeColor="text1"/>
          <w:sz w:val="24"/>
          <w:szCs w:val="24"/>
        </w:rPr>
        <w:t xml:space="preserve">Type: </w:t>
      </w:r>
    </w:p>
    <w:p w14:paraId="28FB12FB" w14:textId="72BF2A88" w:rsidR="003A2B59" w:rsidRPr="009265E2" w:rsidRDefault="003A2B59" w:rsidP="00D67A84">
      <w:pPr>
        <w:pStyle w:val="p1"/>
        <w:numPr>
          <w:ilvl w:val="0"/>
          <w:numId w:val="8"/>
        </w:numPr>
        <w:spacing w:before="100" w:beforeAutospacing="1" w:after="100" w:afterAutospacing="1"/>
        <w:jc w:val="both"/>
        <w:rPr>
          <w:rFonts w:ascii="Times New Roman" w:hAnsi="Times New Roman"/>
          <w:color w:val="000000" w:themeColor="text1"/>
          <w:sz w:val="24"/>
          <w:szCs w:val="24"/>
        </w:rPr>
      </w:pPr>
      <w:r w:rsidRPr="009265E2">
        <w:rPr>
          <w:rFonts w:ascii="Times New Roman" w:hAnsi="Times New Roman"/>
          <w:color w:val="000000" w:themeColor="text1"/>
          <w:sz w:val="24"/>
          <w:szCs w:val="24"/>
        </w:rPr>
        <w:t>Fully connected Dense layer</w:t>
      </w:r>
    </w:p>
    <w:p w14:paraId="2EB0AF18" w14:textId="77777777" w:rsidR="00AA1BAA" w:rsidRPr="00AA1BAA" w:rsidRDefault="003A2B59" w:rsidP="00D365A8">
      <w:pPr>
        <w:pStyle w:val="p1"/>
        <w:numPr>
          <w:ilvl w:val="0"/>
          <w:numId w:val="8"/>
        </w:numPr>
        <w:spacing w:before="100" w:beforeAutospacing="1" w:after="100" w:afterAutospacing="1"/>
        <w:jc w:val="both"/>
        <w:rPr>
          <w:rStyle w:val="s1"/>
          <w:rFonts w:ascii="Times New Roman" w:hAnsi="Times New Roman"/>
          <w:color w:val="000000" w:themeColor="text1"/>
          <w:sz w:val="24"/>
          <w:szCs w:val="24"/>
        </w:rPr>
      </w:pPr>
      <w:r w:rsidRPr="00D365A8">
        <w:rPr>
          <w:rFonts w:ascii="Times New Roman" w:hAnsi="Times New Roman"/>
          <w:color w:val="000000" w:themeColor="text1"/>
          <w:sz w:val="24"/>
          <w:szCs w:val="24"/>
        </w:rPr>
        <w:t xml:space="preserve">Activation function: </w:t>
      </w:r>
      <w:r w:rsidRPr="00D365A8">
        <w:rPr>
          <w:rStyle w:val="s1"/>
          <w:rFonts w:ascii="Times New Roman" w:eastAsiaTheme="majorEastAsia" w:hAnsi="Times New Roman"/>
          <w:b/>
          <w:bCs/>
          <w:color w:val="000000" w:themeColor="text1"/>
          <w:sz w:val="24"/>
          <w:szCs w:val="24"/>
        </w:rPr>
        <w:t>linear</w:t>
      </w:r>
    </w:p>
    <w:p w14:paraId="27D13588" w14:textId="29AB60E3" w:rsidR="003A2B59" w:rsidRPr="00AA1BAA" w:rsidRDefault="003A2B59" w:rsidP="00AA1BAA">
      <w:pPr>
        <w:pStyle w:val="p1"/>
        <w:spacing w:before="100" w:beforeAutospacing="1" w:after="100" w:afterAutospacing="1"/>
        <w:ind w:left="360"/>
        <w:jc w:val="both"/>
        <w:rPr>
          <w:rFonts w:ascii="Times New Roman" w:hAnsi="Times New Roman"/>
          <w:color w:val="000000" w:themeColor="text1"/>
          <w:sz w:val="24"/>
          <w:szCs w:val="24"/>
        </w:rPr>
      </w:pPr>
      <w:r w:rsidRPr="00AA1BAA">
        <w:rPr>
          <w:color w:val="000000" w:themeColor="text1"/>
        </w:rPr>
        <w:t>This layer outputs the predicted traffic value for the next time step.</w:t>
      </w:r>
    </w:p>
    <w:p w14:paraId="46C8FB80" w14:textId="77777777" w:rsidR="00F82BBA" w:rsidRPr="00B75F84" w:rsidRDefault="00F82BBA"/>
    <w:p w14:paraId="6F178CA6" w14:textId="77777777" w:rsidR="00F82BBA" w:rsidRDefault="00F82BBA"/>
    <w:p w14:paraId="3CA2997B" w14:textId="77777777" w:rsidR="00C3654D" w:rsidRDefault="00C3654D" w:rsidP="008D6FAB">
      <w:pPr>
        <w:pStyle w:val="Heading1"/>
        <w:rPr>
          <w:rFonts w:ascii="Times New Roman" w:hAnsi="Times New Roman" w:cs="Times New Roman"/>
          <w:color w:val="000000" w:themeColor="text1"/>
        </w:rPr>
      </w:pPr>
      <w:bookmarkStart w:id="6" w:name="_Toc216989653"/>
    </w:p>
    <w:p w14:paraId="790F9852" w14:textId="77777777" w:rsidR="00C3654D" w:rsidRPr="00C3654D" w:rsidRDefault="00C3654D" w:rsidP="00C3654D"/>
    <w:p w14:paraId="3D384D9A" w14:textId="77777777" w:rsidR="00495867" w:rsidRDefault="00495867" w:rsidP="008D6FAB">
      <w:pPr>
        <w:pStyle w:val="Heading1"/>
        <w:rPr>
          <w:rFonts w:ascii="Times New Roman" w:hAnsi="Times New Roman" w:cs="Times New Roman"/>
          <w:color w:val="000000" w:themeColor="text1"/>
        </w:rPr>
      </w:pPr>
    </w:p>
    <w:p w14:paraId="5E9F1F48" w14:textId="77777777" w:rsidR="00495867" w:rsidRDefault="00495867" w:rsidP="00495867">
      <w:pPr>
        <w:rPr>
          <w:lang w:val="en-GB" w:eastAsia="ja-JP"/>
        </w:rPr>
      </w:pPr>
    </w:p>
    <w:p w14:paraId="5B23D26D" w14:textId="77777777" w:rsidR="00495867" w:rsidRDefault="00495867" w:rsidP="00495867">
      <w:pPr>
        <w:rPr>
          <w:lang w:val="en-GB" w:eastAsia="ja-JP"/>
        </w:rPr>
      </w:pPr>
    </w:p>
    <w:p w14:paraId="7D425CA9" w14:textId="77777777" w:rsidR="00495867" w:rsidRPr="00495867" w:rsidRDefault="00495867" w:rsidP="00495867">
      <w:pPr>
        <w:rPr>
          <w:lang w:val="en-GB" w:eastAsia="ja-JP"/>
        </w:rPr>
      </w:pPr>
    </w:p>
    <w:p w14:paraId="4C0639C5" w14:textId="097A8B22" w:rsidR="006D023F" w:rsidRPr="008D6FAB" w:rsidRDefault="006D023F" w:rsidP="008D6FAB">
      <w:pPr>
        <w:pStyle w:val="Heading1"/>
        <w:rPr>
          <w:rFonts w:ascii="Times New Roman" w:hAnsi="Times New Roman" w:cs="Times New Roman"/>
          <w:color w:val="000000" w:themeColor="text1"/>
        </w:rPr>
      </w:pPr>
      <w:r w:rsidRPr="008D6FAB">
        <w:rPr>
          <w:rFonts w:ascii="Times New Roman" w:hAnsi="Times New Roman" w:cs="Times New Roman"/>
          <w:color w:val="000000" w:themeColor="text1"/>
        </w:rPr>
        <w:lastRenderedPageBreak/>
        <w:t xml:space="preserve">3. </w:t>
      </w:r>
      <w:r w:rsidR="00333086" w:rsidRPr="008D6FAB">
        <w:rPr>
          <w:rFonts w:ascii="Times New Roman" w:hAnsi="Times New Roman" w:cs="Times New Roman"/>
          <w:color w:val="000000" w:themeColor="text1"/>
        </w:rPr>
        <w:t>Evolution</w:t>
      </w:r>
      <w:bookmarkEnd w:id="6"/>
    </w:p>
    <w:p w14:paraId="2D0A360A" w14:textId="77777777" w:rsidR="00491F1A" w:rsidRPr="00491F1A" w:rsidRDefault="00491F1A" w:rsidP="00491F1A">
      <w:pPr>
        <w:spacing w:before="100" w:beforeAutospacing="1" w:after="100" w:afterAutospacing="1"/>
      </w:pPr>
      <w:r w:rsidRPr="00491F1A">
        <w:rPr>
          <w:b/>
          <w:bCs/>
        </w:rPr>
        <w:t>Optimizer and Loss Function:</w:t>
      </w:r>
    </w:p>
    <w:p w14:paraId="5F8A053E" w14:textId="6954EF74" w:rsidR="006D023F" w:rsidRPr="00AA4FD3" w:rsidRDefault="00491F1A" w:rsidP="00AA4FD3">
      <w:pPr>
        <w:spacing w:before="100" w:beforeAutospacing="1" w:after="100" w:afterAutospacing="1"/>
      </w:pPr>
      <w:r w:rsidRPr="00491F1A">
        <w:t>The LSTM and GRU models were trained using the Adam optimizer, which is widely used due to its fast convergence and robustness when working with noisy time-series data.</w:t>
      </w:r>
    </w:p>
    <w:p w14:paraId="264699DB" w14:textId="77777777" w:rsidR="00EB3846" w:rsidRPr="00EB3846" w:rsidRDefault="00EB3846" w:rsidP="00EB3846">
      <w:pPr>
        <w:spacing w:before="100" w:beforeAutospacing="1" w:after="100" w:afterAutospacing="1"/>
      </w:pPr>
      <w:r w:rsidRPr="00EB3846">
        <w:rPr>
          <w:b/>
          <w:bCs/>
        </w:rPr>
        <w:t>Prediction Metrics:</w:t>
      </w:r>
    </w:p>
    <w:p w14:paraId="7D8924E5" w14:textId="77777777" w:rsidR="00EB3846" w:rsidRPr="00EB3846" w:rsidRDefault="00EB3846" w:rsidP="00EB3846">
      <w:pPr>
        <w:spacing w:before="100" w:beforeAutospacing="1" w:after="100" w:afterAutospacing="1"/>
      </w:pPr>
      <w:r w:rsidRPr="00EB3846">
        <w:t>The performance of both LSTM and GRU models was evaluated using the following metrics:</w:t>
      </w:r>
    </w:p>
    <w:p w14:paraId="11596A31" w14:textId="77777777" w:rsidR="00EB3846" w:rsidRPr="00EB3846" w:rsidRDefault="00EB3846" w:rsidP="00EB3846">
      <w:pPr>
        <w:numPr>
          <w:ilvl w:val="0"/>
          <w:numId w:val="10"/>
        </w:numPr>
        <w:spacing w:before="100" w:beforeAutospacing="1" w:after="100" w:afterAutospacing="1"/>
      </w:pPr>
      <w:r w:rsidRPr="00EB3846">
        <w:rPr>
          <w:b/>
          <w:bCs/>
        </w:rPr>
        <w:t>Root Mean Squared Error (RMSE):</w:t>
      </w:r>
    </w:p>
    <w:p w14:paraId="2E4B9D2A" w14:textId="77777777" w:rsidR="00EB3846" w:rsidRPr="00EB3846" w:rsidRDefault="00EB3846" w:rsidP="00EB3846">
      <w:pPr>
        <w:spacing w:before="100" w:beforeAutospacing="1" w:after="100" w:afterAutospacing="1"/>
        <w:ind w:left="720"/>
      </w:pPr>
      <w:r w:rsidRPr="00EB3846">
        <w:t>RMSE measures the average magnitude of prediction errors in the original scale of the data. It penalizes larger errors more heavily, making it suitable for assessing forecasting accuracy in traffic applications.</w:t>
      </w:r>
    </w:p>
    <w:p w14:paraId="25D9130D" w14:textId="77777777" w:rsidR="00EB3846" w:rsidRPr="00EB3846" w:rsidRDefault="00EB3846" w:rsidP="00EB3846">
      <w:pPr>
        <w:numPr>
          <w:ilvl w:val="0"/>
          <w:numId w:val="10"/>
        </w:numPr>
        <w:spacing w:before="100" w:beforeAutospacing="1" w:after="100" w:afterAutospacing="1"/>
      </w:pPr>
      <w:r w:rsidRPr="00EB3846">
        <w:rPr>
          <w:b/>
          <w:bCs/>
        </w:rPr>
        <w:t>Mean Absolute Percentage Error (MAPE):</w:t>
      </w:r>
    </w:p>
    <w:p w14:paraId="13BC9572" w14:textId="77777777" w:rsidR="00EB3846" w:rsidRPr="00EB3846" w:rsidRDefault="00EB3846" w:rsidP="00EB3846">
      <w:pPr>
        <w:spacing w:before="100" w:beforeAutospacing="1" w:after="100" w:afterAutospacing="1"/>
        <w:ind w:left="720"/>
      </w:pPr>
      <w:r w:rsidRPr="00EB3846">
        <w:t>MAPE expresses the prediction error as a percentage of the true values, which allows for intuitive interpretation and comparison of results across different variables such as traffic speed and flow</w:t>
      </w:r>
    </w:p>
    <w:p w14:paraId="4CF807F2" w14:textId="77777777" w:rsidR="006D023F" w:rsidRPr="00EB3846" w:rsidRDefault="006D023F">
      <w:pPr>
        <w:rPr>
          <w:sz w:val="28"/>
          <w:szCs w:val="28"/>
        </w:rPr>
      </w:pPr>
    </w:p>
    <w:p w14:paraId="6255A262" w14:textId="77777777" w:rsidR="006D023F" w:rsidRDefault="006D023F">
      <w:pPr>
        <w:rPr>
          <w:sz w:val="28"/>
          <w:szCs w:val="28"/>
        </w:rPr>
      </w:pPr>
    </w:p>
    <w:p w14:paraId="0A4370C8" w14:textId="77777777" w:rsidR="006D023F" w:rsidRDefault="006D023F">
      <w:pPr>
        <w:rPr>
          <w:sz w:val="28"/>
          <w:szCs w:val="28"/>
        </w:rPr>
      </w:pPr>
    </w:p>
    <w:p w14:paraId="584A60B4" w14:textId="77777777" w:rsidR="006D023F" w:rsidRDefault="006D023F">
      <w:pPr>
        <w:rPr>
          <w:sz w:val="28"/>
          <w:szCs w:val="28"/>
        </w:rPr>
      </w:pPr>
    </w:p>
    <w:p w14:paraId="386CAE23" w14:textId="77777777" w:rsidR="006D023F" w:rsidRDefault="006D023F">
      <w:pPr>
        <w:rPr>
          <w:sz w:val="28"/>
          <w:szCs w:val="28"/>
        </w:rPr>
      </w:pPr>
    </w:p>
    <w:p w14:paraId="3C6138E6" w14:textId="77777777" w:rsidR="006D023F" w:rsidRDefault="006D023F">
      <w:pPr>
        <w:rPr>
          <w:sz w:val="28"/>
          <w:szCs w:val="28"/>
        </w:rPr>
      </w:pPr>
    </w:p>
    <w:p w14:paraId="0BC24F7B" w14:textId="77777777" w:rsidR="006D023F" w:rsidRDefault="006D023F">
      <w:pPr>
        <w:rPr>
          <w:sz w:val="28"/>
          <w:szCs w:val="28"/>
        </w:rPr>
      </w:pPr>
    </w:p>
    <w:p w14:paraId="731C5D0E" w14:textId="77777777" w:rsidR="008D6FAB" w:rsidRDefault="008D6FAB">
      <w:pPr>
        <w:rPr>
          <w:sz w:val="28"/>
          <w:szCs w:val="28"/>
        </w:rPr>
      </w:pPr>
    </w:p>
    <w:p w14:paraId="07BF03F2" w14:textId="77777777" w:rsidR="00AA1BAA" w:rsidRDefault="00AA1BAA">
      <w:pPr>
        <w:rPr>
          <w:sz w:val="28"/>
          <w:szCs w:val="28"/>
        </w:rPr>
      </w:pPr>
    </w:p>
    <w:p w14:paraId="297964B9" w14:textId="77777777" w:rsidR="00C3654D" w:rsidRDefault="00C3654D" w:rsidP="008D6FAB">
      <w:pPr>
        <w:pStyle w:val="Heading1"/>
        <w:rPr>
          <w:rFonts w:ascii="Times New Roman" w:hAnsi="Times New Roman" w:cs="Times New Roman"/>
          <w:color w:val="000000" w:themeColor="text1"/>
        </w:rPr>
      </w:pPr>
      <w:bookmarkStart w:id="7" w:name="_Toc216989654"/>
    </w:p>
    <w:p w14:paraId="16F9246C" w14:textId="77777777" w:rsidR="00C3654D" w:rsidRDefault="00C3654D" w:rsidP="00C3654D"/>
    <w:p w14:paraId="135AD62E" w14:textId="77777777" w:rsidR="00C3654D" w:rsidRDefault="00C3654D" w:rsidP="00C3654D"/>
    <w:p w14:paraId="47DE2C6B" w14:textId="77777777" w:rsidR="00C3654D" w:rsidRDefault="00C3654D" w:rsidP="00C3654D"/>
    <w:p w14:paraId="04F98AFC" w14:textId="77777777" w:rsidR="00C3654D" w:rsidRDefault="00C3654D" w:rsidP="00C3654D"/>
    <w:p w14:paraId="128BD07A" w14:textId="77777777" w:rsidR="00C3654D" w:rsidRDefault="00C3654D" w:rsidP="00C3654D"/>
    <w:p w14:paraId="06FF230B" w14:textId="77777777" w:rsidR="00C3654D" w:rsidRDefault="00C3654D" w:rsidP="00C3654D"/>
    <w:p w14:paraId="09DFB62F" w14:textId="77777777" w:rsidR="00C3654D" w:rsidRDefault="00C3654D" w:rsidP="00C3654D"/>
    <w:p w14:paraId="1277AB0E" w14:textId="77777777" w:rsidR="00C3654D" w:rsidRDefault="00C3654D" w:rsidP="00C3654D"/>
    <w:p w14:paraId="107D3F4C" w14:textId="77777777" w:rsidR="00C3654D" w:rsidRDefault="00C3654D" w:rsidP="00C3654D"/>
    <w:p w14:paraId="72951E55" w14:textId="77777777" w:rsidR="00C3654D" w:rsidRDefault="00C3654D" w:rsidP="00C3654D"/>
    <w:p w14:paraId="625BF0F0" w14:textId="51D8740D" w:rsidR="006D023F" w:rsidRPr="008D6FAB" w:rsidRDefault="006D023F" w:rsidP="008D6FAB">
      <w:pPr>
        <w:pStyle w:val="Heading1"/>
        <w:rPr>
          <w:rFonts w:ascii="Times New Roman" w:hAnsi="Times New Roman" w:cs="Times New Roman"/>
          <w:color w:val="000000" w:themeColor="text1"/>
        </w:rPr>
      </w:pPr>
      <w:r w:rsidRPr="008D6FAB">
        <w:rPr>
          <w:rFonts w:ascii="Times New Roman" w:hAnsi="Times New Roman" w:cs="Times New Roman"/>
          <w:color w:val="000000" w:themeColor="text1"/>
        </w:rPr>
        <w:lastRenderedPageBreak/>
        <w:t>4. Results</w:t>
      </w:r>
      <w:bookmarkEnd w:id="7"/>
    </w:p>
    <w:p w14:paraId="09C85034" w14:textId="77777777" w:rsidR="00E673E5" w:rsidRPr="0016273D" w:rsidRDefault="00E673E5" w:rsidP="0016273D">
      <w:pPr>
        <w:jc w:val="both"/>
        <w:rPr>
          <w:b/>
          <w:bCs/>
        </w:rPr>
      </w:pPr>
    </w:p>
    <w:p w14:paraId="741509EE" w14:textId="4D12694B" w:rsidR="00E673E5" w:rsidRPr="00E673E5" w:rsidRDefault="00E673E5" w:rsidP="0016273D">
      <w:pPr>
        <w:jc w:val="both"/>
        <w:rPr>
          <w:color w:val="0E0E0E"/>
        </w:rPr>
      </w:pPr>
      <w:r w:rsidRPr="00E673E5">
        <w:rPr>
          <w:color w:val="0E0E0E"/>
        </w:rPr>
        <w:t xml:space="preserve">In this section, </w:t>
      </w:r>
      <w:r w:rsidR="00AF61A5">
        <w:rPr>
          <w:color w:val="0E0E0E"/>
          <w:lang w:val="en-US"/>
        </w:rPr>
        <w:t>I</w:t>
      </w:r>
      <w:r w:rsidRPr="00E673E5">
        <w:rPr>
          <w:color w:val="0E0E0E"/>
        </w:rPr>
        <w:t xml:space="preserve"> present a comparison of the performance of the LSTM and GRU models for traffic time-series forecasting.</w:t>
      </w:r>
    </w:p>
    <w:p w14:paraId="662ADFED" w14:textId="77777777" w:rsidR="00E673E5" w:rsidRPr="00E673E5" w:rsidRDefault="00E673E5" w:rsidP="0016273D">
      <w:pPr>
        <w:jc w:val="both"/>
        <w:rPr>
          <w:color w:val="0E0E0E"/>
        </w:rPr>
      </w:pPr>
      <w:r w:rsidRPr="00E673E5">
        <w:rPr>
          <w:color w:val="0E0E0E"/>
        </w:rPr>
        <w:t>The models were evaluated using Root Mean Squared Error (RMSE) and Mean Absolute Percentage Error (MAPE), which measure the magnitude of prediction errors and their relative scale.</w:t>
      </w:r>
    </w:p>
    <w:p w14:paraId="41ECB01E" w14:textId="2D4936B4" w:rsidR="002757ED" w:rsidRDefault="00E673E5" w:rsidP="0016273D">
      <w:pPr>
        <w:jc w:val="both"/>
        <w:rPr>
          <w:color w:val="0E0E0E"/>
        </w:rPr>
      </w:pPr>
      <w:r w:rsidRPr="00E673E5">
        <w:rPr>
          <w:color w:val="0E0E0E"/>
        </w:rPr>
        <w:t>These metrics provide insight into how accurately each model predicts traffic speed and flow based on historical sensor data</w:t>
      </w:r>
      <w:r w:rsidR="002757ED">
        <w:rPr>
          <w:color w:val="0E0E0E"/>
        </w:rPr>
        <w:t xml:space="preserve">. </w:t>
      </w:r>
    </w:p>
    <w:p w14:paraId="471BF766" w14:textId="77777777" w:rsidR="002757ED" w:rsidRDefault="002757ED" w:rsidP="0016273D">
      <w:pPr>
        <w:jc w:val="both"/>
        <w:rPr>
          <w:color w:val="0E0E0E"/>
        </w:rPr>
      </w:pPr>
    </w:p>
    <w:p w14:paraId="651F67B9" w14:textId="37999BE4" w:rsidR="002757ED" w:rsidRDefault="002757ED" w:rsidP="0016273D">
      <w:pPr>
        <w:jc w:val="both"/>
        <w:rPr>
          <w:color w:val="0E0E0E"/>
        </w:rPr>
      </w:pPr>
      <w:r w:rsidRPr="002757ED">
        <w:rPr>
          <w:noProof/>
          <w:color w:val="0E0E0E"/>
          <w:lang w:val="en-GB"/>
        </w:rPr>
        <w:drawing>
          <wp:inline distT="0" distB="0" distL="0" distR="0" wp14:anchorId="1AFE3C5E" wp14:editId="3F945031">
            <wp:extent cx="5731510" cy="2673985"/>
            <wp:effectExtent l="0" t="0" r="0" b="5715"/>
            <wp:docPr id="2056" name="Picture 8" descr="A graph with orange and blue lines&#10;&#10;AI-generated content may be incorrect.">
              <a:extLst xmlns:a="http://schemas.openxmlformats.org/drawingml/2006/main">
                <a:ext uri="{FF2B5EF4-FFF2-40B4-BE49-F238E27FC236}">
                  <a16:creationId xmlns:a16="http://schemas.microsoft.com/office/drawing/2014/main" id="{F3671178-FD05-5E92-6D1D-FB761651B0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 name="Picture 8" descr="A graph with orange and blue lines&#10;&#10;AI-generated content may be incorrect.">
                      <a:extLst>
                        <a:ext uri="{FF2B5EF4-FFF2-40B4-BE49-F238E27FC236}">
                          <a16:creationId xmlns:a16="http://schemas.microsoft.com/office/drawing/2014/main" id="{F3671178-FD05-5E92-6D1D-FB761651B0B5}"/>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673985"/>
                    </a:xfrm>
                    <a:prstGeom prst="rect">
                      <a:avLst/>
                    </a:prstGeom>
                    <a:noFill/>
                  </pic:spPr>
                </pic:pic>
              </a:graphicData>
            </a:graphic>
          </wp:inline>
        </w:drawing>
      </w:r>
    </w:p>
    <w:p w14:paraId="135E455A" w14:textId="271B2E1F" w:rsidR="00AF0029" w:rsidRPr="003B239E" w:rsidRDefault="002130A3" w:rsidP="003B239E">
      <w:pPr>
        <w:pStyle w:val="Heading4"/>
        <w:jc w:val="center"/>
        <w:rPr>
          <w:rFonts w:eastAsia="Times New Roman"/>
          <w:i w:val="0"/>
          <w:iCs w:val="0"/>
          <w:color w:val="000000" w:themeColor="text1"/>
          <w:sz w:val="22"/>
          <w:szCs w:val="22"/>
          <w:lang w:val="en-HU" w:eastAsia="en-GB"/>
        </w:rPr>
      </w:pPr>
      <w:bookmarkStart w:id="8" w:name="OLE_LINK4"/>
      <w:r w:rsidRPr="003B239E">
        <w:rPr>
          <w:rFonts w:eastAsia="Times New Roman"/>
          <w:i w:val="0"/>
          <w:iCs w:val="0"/>
          <w:color w:val="000000" w:themeColor="text1"/>
          <w:sz w:val="22"/>
          <w:szCs w:val="22"/>
          <w:lang w:val="en-HU" w:eastAsia="en-GB"/>
        </w:rPr>
        <w:t>Figure.</w:t>
      </w:r>
      <w:r w:rsidR="00107829">
        <w:rPr>
          <w:rFonts w:eastAsia="Times New Roman"/>
          <w:i w:val="0"/>
          <w:iCs w:val="0"/>
          <w:color w:val="000000" w:themeColor="text1"/>
          <w:sz w:val="22"/>
          <w:szCs w:val="22"/>
          <w:lang w:val="en-HU" w:eastAsia="en-GB"/>
        </w:rPr>
        <w:t>3</w:t>
      </w:r>
      <w:r w:rsidRPr="003B239E">
        <w:rPr>
          <w:rFonts w:eastAsia="Times New Roman"/>
          <w:i w:val="0"/>
          <w:iCs w:val="0"/>
          <w:color w:val="000000" w:themeColor="text1"/>
          <w:sz w:val="22"/>
          <w:szCs w:val="22"/>
          <w:lang w:val="en-HU" w:eastAsia="en-GB"/>
        </w:rPr>
        <w:t>.</w:t>
      </w:r>
      <w:r w:rsidR="00AF0029" w:rsidRPr="003B239E">
        <w:rPr>
          <w:i w:val="0"/>
          <w:iCs w:val="0"/>
          <w:color w:val="000000" w:themeColor="text1"/>
          <w:sz w:val="22"/>
          <w:szCs w:val="22"/>
        </w:rPr>
        <w:t xml:space="preserve"> LSTM Speed</w:t>
      </w:r>
    </w:p>
    <w:p w14:paraId="4CC980E2" w14:textId="2297466B" w:rsidR="002130A3" w:rsidRDefault="002130A3" w:rsidP="002130A3">
      <w:pPr>
        <w:jc w:val="center"/>
        <w:rPr>
          <w:color w:val="0E0E0E"/>
        </w:rPr>
      </w:pPr>
    </w:p>
    <w:bookmarkEnd w:id="8"/>
    <w:p w14:paraId="04C5765B" w14:textId="486F8DBE" w:rsidR="002130A3" w:rsidRDefault="002130A3" w:rsidP="0016273D">
      <w:pPr>
        <w:jc w:val="both"/>
        <w:rPr>
          <w:color w:val="0E0E0E"/>
        </w:rPr>
      </w:pPr>
    </w:p>
    <w:p w14:paraId="71930B1E" w14:textId="2BC75ED6" w:rsidR="00033B51" w:rsidRDefault="00033B51" w:rsidP="0016273D">
      <w:pPr>
        <w:jc w:val="both"/>
        <w:rPr>
          <w:color w:val="0E0E0E"/>
        </w:rPr>
      </w:pPr>
      <w:r w:rsidRPr="00033B51">
        <w:rPr>
          <w:noProof/>
          <w:color w:val="0E0E0E"/>
          <w:lang w:val="en-GB"/>
        </w:rPr>
        <w:drawing>
          <wp:inline distT="0" distB="0" distL="0" distR="0" wp14:anchorId="1A8E12DC" wp14:editId="47AA27DC">
            <wp:extent cx="5731510" cy="2673350"/>
            <wp:effectExtent l="0" t="0" r="0" b="6350"/>
            <wp:docPr id="2054" name="Picture 6" descr="A graph of a speed forecast&#10;&#10;AI-generated content may be incorrect.">
              <a:extLst xmlns:a="http://schemas.openxmlformats.org/drawingml/2006/main">
                <a:ext uri="{FF2B5EF4-FFF2-40B4-BE49-F238E27FC236}">
                  <a16:creationId xmlns:a16="http://schemas.microsoft.com/office/drawing/2014/main" id="{357A18A9-D678-5D01-1690-56D6E53340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 name="Picture 6" descr="A graph of a speed forecast&#10;&#10;AI-generated content may be incorrect.">
                      <a:extLst>
                        <a:ext uri="{FF2B5EF4-FFF2-40B4-BE49-F238E27FC236}">
                          <a16:creationId xmlns:a16="http://schemas.microsoft.com/office/drawing/2014/main" id="{357A18A9-D678-5D01-1690-56D6E53340C9}"/>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73350"/>
                    </a:xfrm>
                    <a:prstGeom prst="rect">
                      <a:avLst/>
                    </a:prstGeom>
                    <a:noFill/>
                  </pic:spPr>
                </pic:pic>
              </a:graphicData>
            </a:graphic>
          </wp:inline>
        </w:drawing>
      </w:r>
    </w:p>
    <w:p w14:paraId="03A038EA" w14:textId="20791949" w:rsidR="006B585B" w:rsidRPr="003B239E" w:rsidRDefault="002130A3" w:rsidP="003B239E">
      <w:pPr>
        <w:pStyle w:val="Heading4"/>
        <w:jc w:val="center"/>
        <w:rPr>
          <w:rFonts w:eastAsia="Times New Roman"/>
          <w:i w:val="0"/>
          <w:iCs w:val="0"/>
          <w:color w:val="000000" w:themeColor="text1"/>
          <w:sz w:val="22"/>
          <w:szCs w:val="22"/>
          <w:lang w:val="en-HU" w:eastAsia="en-GB"/>
        </w:rPr>
      </w:pPr>
      <w:r w:rsidRPr="003B239E">
        <w:rPr>
          <w:rFonts w:eastAsia="Times New Roman"/>
          <w:i w:val="0"/>
          <w:iCs w:val="0"/>
          <w:color w:val="000000" w:themeColor="text1"/>
          <w:sz w:val="22"/>
          <w:szCs w:val="22"/>
          <w:lang w:val="en-HU" w:eastAsia="en-GB"/>
        </w:rPr>
        <w:t>Figure.</w:t>
      </w:r>
      <w:r w:rsidR="00107829">
        <w:rPr>
          <w:rFonts w:eastAsia="Times New Roman"/>
          <w:i w:val="0"/>
          <w:iCs w:val="0"/>
          <w:color w:val="000000" w:themeColor="text1"/>
          <w:sz w:val="22"/>
          <w:szCs w:val="22"/>
          <w:lang w:val="en-HU" w:eastAsia="en-GB"/>
        </w:rPr>
        <w:t>3</w:t>
      </w:r>
      <w:r w:rsidRPr="003B239E">
        <w:rPr>
          <w:rFonts w:eastAsia="Times New Roman"/>
          <w:i w:val="0"/>
          <w:iCs w:val="0"/>
          <w:color w:val="000000" w:themeColor="text1"/>
          <w:sz w:val="22"/>
          <w:szCs w:val="22"/>
          <w:lang w:val="en-HU" w:eastAsia="en-GB"/>
        </w:rPr>
        <w:t>.</w:t>
      </w:r>
      <w:r w:rsidR="006B585B" w:rsidRPr="003B239E">
        <w:rPr>
          <w:i w:val="0"/>
          <w:iCs w:val="0"/>
          <w:color w:val="000000" w:themeColor="text1"/>
          <w:sz w:val="22"/>
          <w:szCs w:val="22"/>
        </w:rPr>
        <w:t xml:space="preserve"> GRU Speed</w:t>
      </w:r>
    </w:p>
    <w:p w14:paraId="57E2D136" w14:textId="34B41C7C" w:rsidR="002130A3" w:rsidRDefault="002130A3" w:rsidP="002130A3">
      <w:pPr>
        <w:jc w:val="center"/>
        <w:rPr>
          <w:color w:val="0E0E0E"/>
        </w:rPr>
      </w:pPr>
    </w:p>
    <w:p w14:paraId="43A31D3D" w14:textId="77777777" w:rsidR="00033B51" w:rsidRDefault="00033B51" w:rsidP="0016273D">
      <w:pPr>
        <w:jc w:val="both"/>
        <w:rPr>
          <w:color w:val="0E0E0E"/>
        </w:rPr>
      </w:pPr>
    </w:p>
    <w:p w14:paraId="20F2DE80" w14:textId="10D4ABBB" w:rsidR="00033B51" w:rsidRDefault="00FD2037" w:rsidP="0016273D">
      <w:pPr>
        <w:jc w:val="both"/>
        <w:rPr>
          <w:color w:val="0E0E0E"/>
        </w:rPr>
      </w:pPr>
      <w:r w:rsidRPr="00FD2037">
        <w:rPr>
          <w:noProof/>
          <w:color w:val="0E0E0E"/>
        </w:rPr>
        <w:lastRenderedPageBreak/>
        <w:drawing>
          <wp:inline distT="0" distB="0" distL="0" distR="0" wp14:anchorId="5D96636C" wp14:editId="4CBD2F84">
            <wp:extent cx="5731510" cy="2651760"/>
            <wp:effectExtent l="0" t="0" r="0" b="2540"/>
            <wp:docPr id="3074" name="Picture 2" descr="A graph showing a number of data&#10;&#10;AI-generated content may be incorrect.">
              <a:extLst xmlns:a="http://schemas.openxmlformats.org/drawingml/2006/main">
                <a:ext uri="{FF2B5EF4-FFF2-40B4-BE49-F238E27FC236}">
                  <a16:creationId xmlns:a16="http://schemas.microsoft.com/office/drawing/2014/main" id="{DAAAE6F9-6F2B-1255-1CCC-D2C398DB38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A graph showing a number of data&#10;&#10;AI-generated content may be incorrect.">
                      <a:extLst>
                        <a:ext uri="{FF2B5EF4-FFF2-40B4-BE49-F238E27FC236}">
                          <a16:creationId xmlns:a16="http://schemas.microsoft.com/office/drawing/2014/main" id="{DAAAE6F9-6F2B-1255-1CCC-D2C398DB3836}"/>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651760"/>
                    </a:xfrm>
                    <a:prstGeom prst="rect">
                      <a:avLst/>
                    </a:prstGeom>
                    <a:noFill/>
                  </pic:spPr>
                </pic:pic>
              </a:graphicData>
            </a:graphic>
          </wp:inline>
        </w:drawing>
      </w:r>
    </w:p>
    <w:p w14:paraId="5D2EE34B" w14:textId="0242C34A" w:rsidR="002130A3" w:rsidRPr="005D6363" w:rsidRDefault="002130A3" w:rsidP="009F4930">
      <w:pPr>
        <w:jc w:val="center"/>
        <w:rPr>
          <w:color w:val="0E0E0E"/>
          <w:lang w:val="en-US"/>
        </w:rPr>
      </w:pPr>
      <w:r>
        <w:rPr>
          <w:color w:val="0E0E0E"/>
        </w:rPr>
        <w:t>Figure.</w:t>
      </w:r>
      <w:r w:rsidR="00107829">
        <w:rPr>
          <w:color w:val="0E0E0E"/>
        </w:rPr>
        <w:t>5</w:t>
      </w:r>
      <w:r w:rsidR="00D30143">
        <w:rPr>
          <w:color w:val="0E0E0E"/>
        </w:rPr>
        <w:t>. LSTM</w:t>
      </w:r>
      <w:r w:rsidR="003B239E">
        <w:rPr>
          <w:color w:val="0E0E0E"/>
        </w:rPr>
        <w:t xml:space="preserve"> </w:t>
      </w:r>
      <w:r w:rsidR="005D6363">
        <w:rPr>
          <w:color w:val="0E0E0E"/>
        </w:rPr>
        <w:t>Flo</w:t>
      </w:r>
      <w:r w:rsidR="005D6363">
        <w:rPr>
          <w:color w:val="0E0E0E"/>
          <w:lang w:val="en-US"/>
        </w:rPr>
        <w:t>w</w:t>
      </w:r>
    </w:p>
    <w:p w14:paraId="5598334C" w14:textId="77777777" w:rsidR="002130A3" w:rsidRDefault="002130A3" w:rsidP="0016273D">
      <w:pPr>
        <w:jc w:val="both"/>
        <w:rPr>
          <w:color w:val="0E0E0E"/>
        </w:rPr>
      </w:pPr>
    </w:p>
    <w:p w14:paraId="2E433D5E" w14:textId="77777777" w:rsidR="002130A3" w:rsidRDefault="002130A3" w:rsidP="0016273D">
      <w:pPr>
        <w:jc w:val="both"/>
        <w:rPr>
          <w:color w:val="0E0E0E"/>
        </w:rPr>
      </w:pPr>
    </w:p>
    <w:p w14:paraId="6D63526A" w14:textId="5F1CD620" w:rsidR="002130A3" w:rsidRDefault="00FD2037" w:rsidP="0016273D">
      <w:pPr>
        <w:jc w:val="both"/>
        <w:rPr>
          <w:color w:val="0E0E0E"/>
        </w:rPr>
      </w:pPr>
      <w:r w:rsidRPr="00FD2037">
        <w:rPr>
          <w:noProof/>
          <w:color w:val="0E0E0E"/>
        </w:rPr>
        <w:drawing>
          <wp:inline distT="0" distB="0" distL="0" distR="0" wp14:anchorId="4E687E46" wp14:editId="5148561F">
            <wp:extent cx="5731510" cy="2651760"/>
            <wp:effectExtent l="0" t="0" r="0" b="2540"/>
            <wp:docPr id="3076" name="Picture 4" descr="A graph showing a graph of a wave&#10;&#10;AI-generated content may be incorrect.">
              <a:extLst xmlns:a="http://schemas.openxmlformats.org/drawingml/2006/main">
                <a:ext uri="{FF2B5EF4-FFF2-40B4-BE49-F238E27FC236}">
                  <a16:creationId xmlns:a16="http://schemas.microsoft.com/office/drawing/2014/main" id="{55E7CDC2-925B-E32D-3E92-6FE490F343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descr="A graph showing a graph of a wave&#10;&#10;AI-generated content may be incorrect.">
                      <a:extLst>
                        <a:ext uri="{FF2B5EF4-FFF2-40B4-BE49-F238E27FC236}">
                          <a16:creationId xmlns:a16="http://schemas.microsoft.com/office/drawing/2014/main" id="{55E7CDC2-925B-E32D-3E92-6FE490F3438D}"/>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651760"/>
                    </a:xfrm>
                    <a:prstGeom prst="rect">
                      <a:avLst/>
                    </a:prstGeom>
                    <a:noFill/>
                  </pic:spPr>
                </pic:pic>
              </a:graphicData>
            </a:graphic>
          </wp:inline>
        </w:drawing>
      </w:r>
    </w:p>
    <w:p w14:paraId="2D6226DA" w14:textId="0500DBEC" w:rsidR="002130A3" w:rsidRDefault="002130A3" w:rsidP="009F4930">
      <w:pPr>
        <w:jc w:val="center"/>
        <w:rPr>
          <w:color w:val="0E0E0E"/>
        </w:rPr>
      </w:pPr>
      <w:r>
        <w:rPr>
          <w:color w:val="0E0E0E"/>
        </w:rPr>
        <w:t>Figure.</w:t>
      </w:r>
      <w:r w:rsidR="00107829">
        <w:rPr>
          <w:color w:val="0E0E0E"/>
        </w:rPr>
        <w:t>6</w:t>
      </w:r>
      <w:r>
        <w:rPr>
          <w:color w:val="0E0E0E"/>
        </w:rPr>
        <w:t>.</w:t>
      </w:r>
      <w:r w:rsidR="003B239E">
        <w:rPr>
          <w:color w:val="0E0E0E"/>
        </w:rPr>
        <w:t xml:space="preserve"> GRU </w:t>
      </w:r>
      <w:r w:rsidR="005D6363">
        <w:rPr>
          <w:color w:val="0E0E0E"/>
        </w:rPr>
        <w:t>Flow</w:t>
      </w:r>
    </w:p>
    <w:p w14:paraId="03155B59" w14:textId="77777777" w:rsidR="006D023F" w:rsidRDefault="006D023F">
      <w:pPr>
        <w:rPr>
          <w:sz w:val="28"/>
          <w:szCs w:val="28"/>
        </w:rPr>
      </w:pPr>
    </w:p>
    <w:p w14:paraId="655E0FBD" w14:textId="77777777" w:rsidR="006D023F" w:rsidRDefault="006D023F">
      <w:pPr>
        <w:rPr>
          <w:sz w:val="28"/>
          <w:szCs w:val="28"/>
        </w:rPr>
      </w:pPr>
    </w:p>
    <w:p w14:paraId="648EBE85" w14:textId="77777777" w:rsidR="006D023F" w:rsidRDefault="006D023F">
      <w:pPr>
        <w:rPr>
          <w:sz w:val="28"/>
          <w:szCs w:val="28"/>
        </w:rPr>
      </w:pPr>
    </w:p>
    <w:p w14:paraId="532FE4A2" w14:textId="5D06C642" w:rsidR="006D023F" w:rsidRDefault="00CF11AB">
      <w:pPr>
        <w:rPr>
          <w:sz w:val="28"/>
          <w:szCs w:val="28"/>
        </w:rPr>
      </w:pPr>
      <w:r w:rsidRPr="00CF11AB">
        <w:rPr>
          <w:sz w:val="28"/>
          <w:szCs w:val="28"/>
        </w:rPr>
        <w:t>Performance Metrics</w:t>
      </w:r>
    </w:p>
    <w:p w14:paraId="36D171A4" w14:textId="0688A6AB" w:rsidR="005D6363" w:rsidRPr="005D6363" w:rsidRDefault="005D6363" w:rsidP="005D6363">
      <w:pPr>
        <w:spacing w:before="100" w:beforeAutospacing="1" w:after="100" w:afterAutospacing="1"/>
      </w:pPr>
      <w:r w:rsidRPr="005D6363">
        <w:t>Performance comparison of LSTM and GRU models for traffic speed forecasting using RMSE and MAPE metrics</w:t>
      </w:r>
    </w:p>
    <w:p w14:paraId="095001DD" w14:textId="77777777" w:rsidR="006D023F" w:rsidRDefault="006D023F">
      <w:pPr>
        <w:rPr>
          <w:sz w:val="28"/>
          <w:szCs w:val="28"/>
        </w:rPr>
      </w:pPr>
    </w:p>
    <w:tbl>
      <w:tblPr>
        <w:tblW w:w="9320" w:type="dxa"/>
        <w:tblCellMar>
          <w:left w:w="0" w:type="dxa"/>
          <w:right w:w="0" w:type="dxa"/>
        </w:tblCellMar>
        <w:tblLook w:val="0600" w:firstRow="0" w:lastRow="0" w:firstColumn="0" w:lastColumn="0" w:noHBand="1" w:noVBand="1"/>
      </w:tblPr>
      <w:tblGrid>
        <w:gridCol w:w="3106"/>
        <w:gridCol w:w="3107"/>
        <w:gridCol w:w="3107"/>
      </w:tblGrid>
      <w:tr w:rsidR="00186095" w:rsidRPr="00186095" w14:paraId="40EF73EC" w14:textId="77777777" w:rsidTr="00186095">
        <w:tc>
          <w:tcPr>
            <w:tcW w:w="3100" w:type="dxa"/>
            <w:tcBorders>
              <w:top w:val="nil"/>
              <w:left w:val="nil"/>
              <w:bottom w:val="nil"/>
              <w:right w:val="nil"/>
            </w:tcBorders>
            <w:shd w:val="clear" w:color="auto" w:fill="C0504D"/>
            <w:tcMar>
              <w:top w:w="72" w:type="dxa"/>
              <w:left w:w="144" w:type="dxa"/>
              <w:bottom w:w="72" w:type="dxa"/>
              <w:right w:w="144" w:type="dxa"/>
            </w:tcMar>
            <w:vAlign w:val="center"/>
            <w:hideMark/>
          </w:tcPr>
          <w:p w14:paraId="6C3449B1" w14:textId="77777777" w:rsidR="00186095" w:rsidRPr="00186095" w:rsidRDefault="00186095" w:rsidP="00186095">
            <w:pPr>
              <w:autoSpaceDE w:val="0"/>
              <w:autoSpaceDN w:val="0"/>
              <w:rPr>
                <w:sz w:val="28"/>
                <w:szCs w:val="28"/>
              </w:rPr>
            </w:pPr>
            <w:r w:rsidRPr="00186095">
              <w:rPr>
                <w:sz w:val="28"/>
                <w:szCs w:val="28"/>
              </w:rPr>
              <w:t>Model</w:t>
            </w:r>
          </w:p>
        </w:tc>
        <w:tc>
          <w:tcPr>
            <w:tcW w:w="3100" w:type="dxa"/>
            <w:tcBorders>
              <w:top w:val="nil"/>
              <w:left w:val="nil"/>
              <w:bottom w:val="nil"/>
              <w:right w:val="nil"/>
            </w:tcBorders>
            <w:shd w:val="clear" w:color="auto" w:fill="C0504D"/>
            <w:tcMar>
              <w:top w:w="72" w:type="dxa"/>
              <w:left w:w="144" w:type="dxa"/>
              <w:bottom w:w="72" w:type="dxa"/>
              <w:right w:w="144" w:type="dxa"/>
            </w:tcMar>
            <w:vAlign w:val="center"/>
            <w:hideMark/>
          </w:tcPr>
          <w:p w14:paraId="2CFC062F" w14:textId="77777777" w:rsidR="00186095" w:rsidRPr="00186095" w:rsidRDefault="00186095" w:rsidP="00186095">
            <w:pPr>
              <w:autoSpaceDE w:val="0"/>
              <w:autoSpaceDN w:val="0"/>
              <w:rPr>
                <w:sz w:val="28"/>
                <w:szCs w:val="28"/>
              </w:rPr>
            </w:pPr>
            <w:r w:rsidRPr="00186095">
              <w:rPr>
                <w:sz w:val="28"/>
                <w:szCs w:val="28"/>
              </w:rPr>
              <w:t>RMSE</w:t>
            </w:r>
          </w:p>
        </w:tc>
        <w:tc>
          <w:tcPr>
            <w:tcW w:w="3100" w:type="dxa"/>
            <w:tcBorders>
              <w:top w:val="nil"/>
              <w:left w:val="nil"/>
              <w:bottom w:val="nil"/>
              <w:right w:val="nil"/>
            </w:tcBorders>
            <w:shd w:val="clear" w:color="auto" w:fill="C0504D"/>
            <w:tcMar>
              <w:top w:w="72" w:type="dxa"/>
              <w:left w:w="144" w:type="dxa"/>
              <w:bottom w:w="72" w:type="dxa"/>
              <w:right w:w="144" w:type="dxa"/>
            </w:tcMar>
            <w:vAlign w:val="center"/>
            <w:hideMark/>
          </w:tcPr>
          <w:p w14:paraId="5B860EB7" w14:textId="77777777" w:rsidR="00186095" w:rsidRPr="00186095" w:rsidRDefault="00186095" w:rsidP="00186095">
            <w:pPr>
              <w:autoSpaceDE w:val="0"/>
              <w:autoSpaceDN w:val="0"/>
              <w:rPr>
                <w:sz w:val="28"/>
                <w:szCs w:val="28"/>
              </w:rPr>
            </w:pPr>
            <w:r w:rsidRPr="00186095">
              <w:rPr>
                <w:sz w:val="28"/>
                <w:szCs w:val="28"/>
              </w:rPr>
              <w:t>MAPE (%)</w:t>
            </w:r>
          </w:p>
        </w:tc>
      </w:tr>
      <w:tr w:rsidR="00186095" w:rsidRPr="00186095" w14:paraId="7D0CACE0" w14:textId="77777777" w:rsidTr="00186095">
        <w:tc>
          <w:tcPr>
            <w:tcW w:w="3100" w:type="dxa"/>
            <w:tcBorders>
              <w:top w:val="nil"/>
              <w:left w:val="nil"/>
              <w:bottom w:val="nil"/>
              <w:right w:val="nil"/>
            </w:tcBorders>
            <w:shd w:val="clear" w:color="auto" w:fill="C0504D"/>
            <w:tcMar>
              <w:top w:w="72" w:type="dxa"/>
              <w:left w:w="144" w:type="dxa"/>
              <w:bottom w:w="72" w:type="dxa"/>
              <w:right w:w="144" w:type="dxa"/>
            </w:tcMar>
            <w:vAlign w:val="center"/>
            <w:hideMark/>
          </w:tcPr>
          <w:p w14:paraId="3D3EFEB9" w14:textId="77777777" w:rsidR="00186095" w:rsidRPr="00186095" w:rsidRDefault="00186095" w:rsidP="00186095">
            <w:pPr>
              <w:autoSpaceDE w:val="0"/>
              <w:autoSpaceDN w:val="0"/>
              <w:rPr>
                <w:sz w:val="28"/>
                <w:szCs w:val="28"/>
              </w:rPr>
            </w:pPr>
            <w:r w:rsidRPr="00186095">
              <w:rPr>
                <w:sz w:val="28"/>
                <w:szCs w:val="28"/>
              </w:rPr>
              <w:t>LSTM</w:t>
            </w:r>
          </w:p>
        </w:tc>
        <w:tc>
          <w:tcPr>
            <w:tcW w:w="3100" w:type="dxa"/>
            <w:tcBorders>
              <w:top w:val="nil"/>
              <w:left w:val="nil"/>
              <w:bottom w:val="nil"/>
              <w:right w:val="nil"/>
            </w:tcBorders>
            <w:shd w:val="clear" w:color="auto" w:fill="C0504D"/>
            <w:tcMar>
              <w:top w:w="72" w:type="dxa"/>
              <w:left w:w="144" w:type="dxa"/>
              <w:bottom w:w="72" w:type="dxa"/>
              <w:right w:w="144" w:type="dxa"/>
            </w:tcMar>
            <w:vAlign w:val="center"/>
            <w:hideMark/>
          </w:tcPr>
          <w:p w14:paraId="34BEDED1" w14:textId="77777777" w:rsidR="00186095" w:rsidRPr="00186095" w:rsidRDefault="00186095" w:rsidP="00186095">
            <w:pPr>
              <w:autoSpaceDE w:val="0"/>
              <w:autoSpaceDN w:val="0"/>
              <w:rPr>
                <w:sz w:val="28"/>
                <w:szCs w:val="28"/>
              </w:rPr>
            </w:pPr>
            <w:r w:rsidRPr="00186095">
              <w:rPr>
                <w:sz w:val="28"/>
                <w:szCs w:val="28"/>
              </w:rPr>
              <w:t>22.1</w:t>
            </w:r>
          </w:p>
        </w:tc>
        <w:tc>
          <w:tcPr>
            <w:tcW w:w="3100" w:type="dxa"/>
            <w:tcBorders>
              <w:top w:val="nil"/>
              <w:left w:val="nil"/>
              <w:bottom w:val="nil"/>
              <w:right w:val="nil"/>
            </w:tcBorders>
            <w:shd w:val="clear" w:color="auto" w:fill="C0504D"/>
            <w:tcMar>
              <w:top w:w="72" w:type="dxa"/>
              <w:left w:w="144" w:type="dxa"/>
              <w:bottom w:w="72" w:type="dxa"/>
              <w:right w:w="144" w:type="dxa"/>
            </w:tcMar>
            <w:vAlign w:val="center"/>
            <w:hideMark/>
          </w:tcPr>
          <w:p w14:paraId="1976C913" w14:textId="77777777" w:rsidR="00186095" w:rsidRPr="00186095" w:rsidRDefault="00186095" w:rsidP="00186095">
            <w:pPr>
              <w:autoSpaceDE w:val="0"/>
              <w:autoSpaceDN w:val="0"/>
              <w:rPr>
                <w:sz w:val="28"/>
                <w:szCs w:val="28"/>
              </w:rPr>
            </w:pPr>
            <w:r w:rsidRPr="00186095">
              <w:rPr>
                <w:sz w:val="28"/>
                <w:szCs w:val="28"/>
              </w:rPr>
              <w:t>8.9</w:t>
            </w:r>
          </w:p>
        </w:tc>
      </w:tr>
      <w:tr w:rsidR="00186095" w:rsidRPr="00186095" w14:paraId="29903034" w14:textId="77777777" w:rsidTr="00186095">
        <w:tc>
          <w:tcPr>
            <w:tcW w:w="3100" w:type="dxa"/>
            <w:tcBorders>
              <w:top w:val="nil"/>
              <w:left w:val="nil"/>
              <w:bottom w:val="nil"/>
              <w:right w:val="nil"/>
            </w:tcBorders>
            <w:shd w:val="clear" w:color="auto" w:fill="C0504D"/>
            <w:tcMar>
              <w:top w:w="72" w:type="dxa"/>
              <w:left w:w="144" w:type="dxa"/>
              <w:bottom w:w="72" w:type="dxa"/>
              <w:right w:w="144" w:type="dxa"/>
            </w:tcMar>
            <w:vAlign w:val="center"/>
            <w:hideMark/>
          </w:tcPr>
          <w:p w14:paraId="6A50F872" w14:textId="77777777" w:rsidR="00186095" w:rsidRPr="00186095" w:rsidRDefault="00186095" w:rsidP="00186095">
            <w:pPr>
              <w:autoSpaceDE w:val="0"/>
              <w:autoSpaceDN w:val="0"/>
              <w:rPr>
                <w:sz w:val="28"/>
                <w:szCs w:val="28"/>
              </w:rPr>
            </w:pPr>
            <w:r w:rsidRPr="00186095">
              <w:rPr>
                <w:sz w:val="28"/>
                <w:szCs w:val="28"/>
              </w:rPr>
              <w:t>GRU</w:t>
            </w:r>
          </w:p>
        </w:tc>
        <w:tc>
          <w:tcPr>
            <w:tcW w:w="3100" w:type="dxa"/>
            <w:tcBorders>
              <w:top w:val="nil"/>
              <w:left w:val="nil"/>
              <w:bottom w:val="nil"/>
              <w:right w:val="nil"/>
            </w:tcBorders>
            <w:shd w:val="clear" w:color="auto" w:fill="C0504D"/>
            <w:tcMar>
              <w:top w:w="72" w:type="dxa"/>
              <w:left w:w="144" w:type="dxa"/>
              <w:bottom w:w="72" w:type="dxa"/>
              <w:right w:w="144" w:type="dxa"/>
            </w:tcMar>
            <w:vAlign w:val="center"/>
            <w:hideMark/>
          </w:tcPr>
          <w:p w14:paraId="3F581CFC" w14:textId="77777777" w:rsidR="00186095" w:rsidRPr="00186095" w:rsidRDefault="00186095" w:rsidP="00186095">
            <w:pPr>
              <w:autoSpaceDE w:val="0"/>
              <w:autoSpaceDN w:val="0"/>
              <w:rPr>
                <w:sz w:val="28"/>
                <w:szCs w:val="28"/>
              </w:rPr>
            </w:pPr>
            <w:r w:rsidRPr="00186095">
              <w:rPr>
                <w:sz w:val="28"/>
                <w:szCs w:val="28"/>
              </w:rPr>
              <w:t>22.1</w:t>
            </w:r>
          </w:p>
        </w:tc>
        <w:tc>
          <w:tcPr>
            <w:tcW w:w="3100" w:type="dxa"/>
            <w:tcBorders>
              <w:top w:val="nil"/>
              <w:left w:val="nil"/>
              <w:bottom w:val="nil"/>
              <w:right w:val="nil"/>
            </w:tcBorders>
            <w:shd w:val="clear" w:color="auto" w:fill="C0504D"/>
            <w:tcMar>
              <w:top w:w="72" w:type="dxa"/>
              <w:left w:w="144" w:type="dxa"/>
              <w:bottom w:w="72" w:type="dxa"/>
              <w:right w:w="144" w:type="dxa"/>
            </w:tcMar>
            <w:vAlign w:val="center"/>
            <w:hideMark/>
          </w:tcPr>
          <w:p w14:paraId="325CB4C8" w14:textId="77777777" w:rsidR="00186095" w:rsidRPr="00186095" w:rsidRDefault="00186095" w:rsidP="00186095">
            <w:pPr>
              <w:autoSpaceDE w:val="0"/>
              <w:autoSpaceDN w:val="0"/>
              <w:rPr>
                <w:sz w:val="28"/>
                <w:szCs w:val="28"/>
              </w:rPr>
            </w:pPr>
            <w:r w:rsidRPr="00186095">
              <w:rPr>
                <w:sz w:val="28"/>
                <w:szCs w:val="28"/>
              </w:rPr>
              <w:t>8.9</w:t>
            </w:r>
          </w:p>
        </w:tc>
      </w:tr>
    </w:tbl>
    <w:p w14:paraId="53A811D7" w14:textId="77777777" w:rsidR="00FD2037" w:rsidRDefault="00FD2037">
      <w:pPr>
        <w:rPr>
          <w:b/>
          <w:bCs/>
          <w:sz w:val="28"/>
          <w:szCs w:val="28"/>
        </w:rPr>
      </w:pPr>
    </w:p>
    <w:p w14:paraId="3D560EE3" w14:textId="7ED61C84" w:rsidR="006D023F" w:rsidRPr="00612A8F" w:rsidRDefault="006D023F" w:rsidP="00612A8F">
      <w:pPr>
        <w:pStyle w:val="Heading1"/>
        <w:rPr>
          <w:rFonts w:ascii="Times New Roman" w:hAnsi="Times New Roman" w:cs="Times New Roman"/>
          <w:color w:val="000000" w:themeColor="text1"/>
        </w:rPr>
      </w:pPr>
      <w:bookmarkStart w:id="9" w:name="_Toc216989655"/>
      <w:r w:rsidRPr="008D6FAB">
        <w:rPr>
          <w:rFonts w:ascii="Times New Roman" w:hAnsi="Times New Roman" w:cs="Times New Roman"/>
          <w:color w:val="000000" w:themeColor="text1"/>
        </w:rPr>
        <w:lastRenderedPageBreak/>
        <w:t>5. Conclusion</w:t>
      </w:r>
      <w:bookmarkEnd w:id="9"/>
      <w:r w:rsidRPr="008D6FAB">
        <w:rPr>
          <w:rFonts w:ascii="Times New Roman" w:hAnsi="Times New Roman" w:cs="Times New Roman"/>
          <w:color w:val="000000" w:themeColor="text1"/>
        </w:rPr>
        <w:t xml:space="preserve"> </w:t>
      </w:r>
    </w:p>
    <w:p w14:paraId="76B64C2A" w14:textId="77777777" w:rsidR="000620FB" w:rsidRPr="005D0353" w:rsidRDefault="000620FB" w:rsidP="000620FB">
      <w:r>
        <w:t xml:space="preserve">Performance evaluations indicate that both LSTM and GRU models are effective in forecasting traffic speed and flow. Experimental results show identical RMSE and MAPE error values, confirming comparable prediction accuracy on the dataset. Both models capture temporal patterns in real-world traffic sensor data. However, GRU’s simpler architecture makes it a more computationally efficient alternative to LSTM, while maintaining similar predictive performance. For traffic forecasting applications that prioritize efficiency and </w:t>
      </w:r>
      <w:r w:rsidRPr="005D0353">
        <w:t>simplicity, the GRU model is a practical and reliable choice.</w:t>
      </w:r>
    </w:p>
    <w:p w14:paraId="17FF6C77" w14:textId="77777777" w:rsidR="005D0353" w:rsidRDefault="005D0353" w:rsidP="005D0353">
      <w:pPr>
        <w:rPr>
          <w:color w:val="0E0E0E"/>
        </w:rPr>
      </w:pPr>
    </w:p>
    <w:p w14:paraId="20F7DC9A" w14:textId="7F270BDF" w:rsidR="005D0353" w:rsidRPr="005D0353" w:rsidRDefault="005D0353" w:rsidP="005D0353">
      <w:pPr>
        <w:rPr>
          <w:color w:val="0E0E0E"/>
        </w:rPr>
      </w:pPr>
      <w:r w:rsidRPr="005D0353">
        <w:rPr>
          <w:color w:val="0E0E0E"/>
        </w:rPr>
        <w:t>In future work, the model can be extended to predict traffic further into the future, tested with different model settings, and applied to data from multiple sensors to better reflect real traffic conditions.</w:t>
      </w:r>
    </w:p>
    <w:p w14:paraId="33E9F67A" w14:textId="77777777" w:rsidR="005D0353" w:rsidRDefault="005D0353" w:rsidP="000620FB"/>
    <w:p w14:paraId="2985FA3A" w14:textId="77777777" w:rsidR="006D023F" w:rsidRDefault="006D023F">
      <w:pPr>
        <w:rPr>
          <w:sz w:val="28"/>
          <w:szCs w:val="28"/>
        </w:rPr>
      </w:pPr>
    </w:p>
    <w:p w14:paraId="13DD3BCB" w14:textId="77777777" w:rsidR="006D023F" w:rsidRDefault="006D023F">
      <w:pPr>
        <w:rPr>
          <w:sz w:val="28"/>
          <w:szCs w:val="28"/>
        </w:rPr>
      </w:pPr>
    </w:p>
    <w:p w14:paraId="294BA17B" w14:textId="77777777" w:rsidR="006D023F" w:rsidRDefault="006D023F">
      <w:pPr>
        <w:rPr>
          <w:sz w:val="28"/>
          <w:szCs w:val="28"/>
        </w:rPr>
      </w:pPr>
    </w:p>
    <w:p w14:paraId="557EB124" w14:textId="77777777" w:rsidR="006D023F" w:rsidRDefault="006D023F">
      <w:pPr>
        <w:rPr>
          <w:sz w:val="28"/>
          <w:szCs w:val="28"/>
        </w:rPr>
      </w:pPr>
    </w:p>
    <w:p w14:paraId="785E9A86" w14:textId="77777777" w:rsidR="006D023F" w:rsidRDefault="006D023F">
      <w:pPr>
        <w:rPr>
          <w:sz w:val="28"/>
          <w:szCs w:val="28"/>
        </w:rPr>
      </w:pPr>
    </w:p>
    <w:p w14:paraId="605B0ED3" w14:textId="77777777" w:rsidR="006D023F" w:rsidRDefault="006D023F">
      <w:pPr>
        <w:rPr>
          <w:sz w:val="28"/>
          <w:szCs w:val="28"/>
        </w:rPr>
      </w:pPr>
    </w:p>
    <w:p w14:paraId="20549024" w14:textId="77777777" w:rsidR="006D023F" w:rsidRDefault="006D023F">
      <w:pPr>
        <w:rPr>
          <w:sz w:val="28"/>
          <w:szCs w:val="28"/>
        </w:rPr>
      </w:pPr>
    </w:p>
    <w:p w14:paraId="672A8699" w14:textId="77777777" w:rsidR="006D023F" w:rsidRDefault="006D023F">
      <w:pPr>
        <w:rPr>
          <w:sz w:val="28"/>
          <w:szCs w:val="28"/>
        </w:rPr>
      </w:pPr>
    </w:p>
    <w:p w14:paraId="657A8D65" w14:textId="77777777" w:rsidR="006D023F" w:rsidRDefault="006D023F">
      <w:pPr>
        <w:rPr>
          <w:sz w:val="28"/>
          <w:szCs w:val="28"/>
        </w:rPr>
      </w:pPr>
    </w:p>
    <w:p w14:paraId="298F5886" w14:textId="77777777" w:rsidR="006D023F" w:rsidRDefault="006D023F">
      <w:pPr>
        <w:rPr>
          <w:sz w:val="28"/>
          <w:szCs w:val="28"/>
        </w:rPr>
      </w:pPr>
    </w:p>
    <w:p w14:paraId="7B43D7AE" w14:textId="77777777" w:rsidR="006D023F" w:rsidRDefault="006D023F">
      <w:pPr>
        <w:rPr>
          <w:sz w:val="28"/>
          <w:szCs w:val="28"/>
        </w:rPr>
      </w:pPr>
    </w:p>
    <w:p w14:paraId="74B62798" w14:textId="77777777" w:rsidR="006D023F" w:rsidRDefault="006D023F">
      <w:pPr>
        <w:rPr>
          <w:sz w:val="28"/>
          <w:szCs w:val="28"/>
        </w:rPr>
      </w:pPr>
    </w:p>
    <w:p w14:paraId="0B19D5F4" w14:textId="77777777" w:rsidR="006D023F" w:rsidRDefault="006D023F">
      <w:pPr>
        <w:rPr>
          <w:sz w:val="28"/>
          <w:szCs w:val="28"/>
        </w:rPr>
      </w:pPr>
    </w:p>
    <w:p w14:paraId="79319C1F" w14:textId="77777777" w:rsidR="006D023F" w:rsidRDefault="006D023F">
      <w:pPr>
        <w:rPr>
          <w:sz w:val="28"/>
          <w:szCs w:val="28"/>
        </w:rPr>
      </w:pPr>
    </w:p>
    <w:p w14:paraId="7F3F5116" w14:textId="77777777" w:rsidR="006D023F" w:rsidRDefault="006D023F">
      <w:pPr>
        <w:rPr>
          <w:sz w:val="28"/>
          <w:szCs w:val="28"/>
        </w:rPr>
      </w:pPr>
    </w:p>
    <w:p w14:paraId="3B16B48D" w14:textId="77777777" w:rsidR="006D023F" w:rsidRPr="000620FB" w:rsidRDefault="006D023F">
      <w:pPr>
        <w:rPr>
          <w:sz w:val="28"/>
          <w:szCs w:val="28"/>
          <w:lang w:val="en-US"/>
        </w:rPr>
      </w:pPr>
    </w:p>
    <w:p w14:paraId="71194CED" w14:textId="77777777" w:rsidR="006D023F" w:rsidRDefault="006D023F">
      <w:pPr>
        <w:rPr>
          <w:sz w:val="28"/>
          <w:szCs w:val="28"/>
        </w:rPr>
      </w:pPr>
    </w:p>
    <w:p w14:paraId="72A919C7" w14:textId="77777777" w:rsidR="006D023F" w:rsidRDefault="006D023F">
      <w:pPr>
        <w:rPr>
          <w:sz w:val="28"/>
          <w:szCs w:val="28"/>
        </w:rPr>
      </w:pPr>
    </w:p>
    <w:p w14:paraId="5C4EE6E5" w14:textId="77777777" w:rsidR="006D023F" w:rsidRDefault="006D023F">
      <w:pPr>
        <w:rPr>
          <w:sz w:val="28"/>
          <w:szCs w:val="28"/>
        </w:rPr>
      </w:pPr>
    </w:p>
    <w:p w14:paraId="59FCC5EB" w14:textId="77777777" w:rsidR="006D023F" w:rsidRDefault="006D023F">
      <w:pPr>
        <w:rPr>
          <w:sz w:val="28"/>
          <w:szCs w:val="28"/>
        </w:rPr>
      </w:pPr>
    </w:p>
    <w:p w14:paraId="5141A355" w14:textId="77777777" w:rsidR="006D023F" w:rsidRDefault="006D023F">
      <w:pPr>
        <w:rPr>
          <w:sz w:val="28"/>
          <w:szCs w:val="28"/>
        </w:rPr>
      </w:pPr>
    </w:p>
    <w:p w14:paraId="5E23E159" w14:textId="77777777" w:rsidR="006D023F" w:rsidRDefault="006D023F">
      <w:pPr>
        <w:rPr>
          <w:sz w:val="28"/>
          <w:szCs w:val="28"/>
        </w:rPr>
      </w:pPr>
    </w:p>
    <w:p w14:paraId="2188FBA2" w14:textId="77777777" w:rsidR="006D023F" w:rsidRDefault="006D023F">
      <w:pPr>
        <w:rPr>
          <w:sz w:val="28"/>
          <w:szCs w:val="28"/>
        </w:rPr>
      </w:pPr>
    </w:p>
    <w:p w14:paraId="1F2A49B3" w14:textId="77777777" w:rsidR="006D023F" w:rsidRDefault="006D023F">
      <w:pPr>
        <w:rPr>
          <w:sz w:val="28"/>
          <w:szCs w:val="28"/>
        </w:rPr>
      </w:pPr>
    </w:p>
    <w:p w14:paraId="641A7D2B" w14:textId="77777777" w:rsidR="00881236" w:rsidRDefault="00881236">
      <w:pPr>
        <w:rPr>
          <w:sz w:val="28"/>
          <w:szCs w:val="28"/>
        </w:rPr>
      </w:pPr>
    </w:p>
    <w:p w14:paraId="63EA0EBC" w14:textId="77777777" w:rsidR="005D0353" w:rsidRDefault="005D0353" w:rsidP="008D6FAB">
      <w:pPr>
        <w:pStyle w:val="Heading1"/>
        <w:rPr>
          <w:rFonts w:ascii="Times New Roman" w:hAnsi="Times New Roman" w:cs="Times New Roman"/>
          <w:color w:val="000000" w:themeColor="text1"/>
        </w:rPr>
      </w:pPr>
      <w:bookmarkStart w:id="10" w:name="_Toc216989656"/>
    </w:p>
    <w:p w14:paraId="6CFE84C7" w14:textId="77777777" w:rsidR="005D0353" w:rsidRPr="005D0353" w:rsidRDefault="005D0353" w:rsidP="005D0353">
      <w:pPr>
        <w:rPr>
          <w:lang w:val="en-GB" w:eastAsia="ja-JP"/>
        </w:rPr>
      </w:pPr>
    </w:p>
    <w:p w14:paraId="3902A456" w14:textId="20FB4DF2" w:rsidR="006D023F" w:rsidRPr="008D6FAB" w:rsidRDefault="005D0353" w:rsidP="008D6FAB">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6</w:t>
      </w:r>
      <w:r w:rsidR="006D023F" w:rsidRPr="008D6FAB">
        <w:rPr>
          <w:rFonts w:ascii="Times New Roman" w:hAnsi="Times New Roman" w:cs="Times New Roman"/>
          <w:color w:val="000000" w:themeColor="text1"/>
        </w:rPr>
        <w:t>. References</w:t>
      </w:r>
      <w:bookmarkEnd w:id="10"/>
    </w:p>
    <w:p w14:paraId="3567555A" w14:textId="77777777" w:rsidR="006D023F" w:rsidRDefault="006D023F">
      <w:pPr>
        <w:rPr>
          <w:sz w:val="28"/>
          <w:szCs w:val="28"/>
        </w:rPr>
      </w:pPr>
    </w:p>
    <w:p w14:paraId="6D62B9E7" w14:textId="77777777" w:rsidR="00E047BB" w:rsidRPr="00E047BB" w:rsidRDefault="00E047BB" w:rsidP="00E047BB">
      <w:pPr>
        <w:spacing w:before="100" w:beforeAutospacing="1" w:after="100" w:afterAutospacing="1"/>
        <w:ind w:left="720"/>
        <w:jc w:val="both"/>
      </w:pPr>
      <w:r w:rsidRPr="00E047BB">
        <w:t>1. Sudiatmika, I. P. G. A., Putra, I. M. A. W.</w:t>
      </w:r>
    </w:p>
    <w:p w14:paraId="7F82D67D" w14:textId="77777777" w:rsidR="00E047BB" w:rsidRPr="00E047BB" w:rsidRDefault="00E047BB" w:rsidP="00E047BB">
      <w:pPr>
        <w:spacing w:before="100" w:beforeAutospacing="1" w:after="100" w:afterAutospacing="1"/>
        <w:ind w:left="720"/>
        <w:jc w:val="both"/>
      </w:pPr>
      <w:r w:rsidRPr="00E047BB">
        <w:t>Comparison of LSTM and GRU Models Performance in Forecasting Gold Prices: A Case Study Using Historical Data from Yahoo Finance.</w:t>
      </w:r>
    </w:p>
    <w:p w14:paraId="596B781D" w14:textId="77777777" w:rsidR="00E047BB" w:rsidRPr="00E047BB" w:rsidRDefault="00E047BB" w:rsidP="00E047BB">
      <w:pPr>
        <w:spacing w:before="100" w:beforeAutospacing="1" w:after="100" w:afterAutospacing="1"/>
        <w:ind w:left="720"/>
        <w:jc w:val="both"/>
      </w:pPr>
      <w:r w:rsidRPr="00E047BB">
        <w:t>ARRUS Journal of Engineering and Technology, vol. 4, no. 1, 2024.</w:t>
      </w:r>
    </w:p>
    <w:p w14:paraId="0AEBD05F" w14:textId="77777777" w:rsidR="00E047BB" w:rsidRPr="00E047BB" w:rsidRDefault="00E047BB" w:rsidP="00E047BB">
      <w:pPr>
        <w:spacing w:before="100" w:beforeAutospacing="1" w:after="100" w:afterAutospacing="1"/>
        <w:ind w:left="720"/>
        <w:jc w:val="both"/>
      </w:pPr>
    </w:p>
    <w:p w14:paraId="13A58C34" w14:textId="77777777" w:rsidR="00E047BB" w:rsidRPr="00E047BB" w:rsidRDefault="00E047BB" w:rsidP="00E047BB">
      <w:pPr>
        <w:spacing w:before="100" w:beforeAutospacing="1" w:after="100" w:afterAutospacing="1"/>
        <w:ind w:left="720"/>
        <w:jc w:val="both"/>
      </w:pPr>
      <w:r w:rsidRPr="00E047BB">
        <w:t>2. Huang, C.-J., Kuo, P.-H.</w:t>
      </w:r>
    </w:p>
    <w:p w14:paraId="51006980" w14:textId="77777777" w:rsidR="00E047BB" w:rsidRPr="00E047BB" w:rsidRDefault="00E047BB" w:rsidP="00E047BB">
      <w:pPr>
        <w:spacing w:before="100" w:beforeAutospacing="1" w:after="100" w:afterAutospacing="1"/>
        <w:ind w:left="720"/>
        <w:jc w:val="both"/>
      </w:pPr>
      <w:r w:rsidRPr="00E047BB">
        <w:t>A Deep CNN-LSTM Model for Particulate Matter (PM2.5) Forecasting in Smart Cities.</w:t>
      </w:r>
    </w:p>
    <w:p w14:paraId="17DC3FB3" w14:textId="77777777" w:rsidR="00E047BB" w:rsidRPr="00E047BB" w:rsidRDefault="00E047BB" w:rsidP="00E047BB">
      <w:pPr>
        <w:spacing w:before="100" w:beforeAutospacing="1" w:after="100" w:afterAutospacing="1"/>
        <w:ind w:left="720"/>
        <w:jc w:val="both"/>
      </w:pPr>
      <w:r w:rsidRPr="00E047BB">
        <w:t>Sensors, vol. 18, no. 7, article 2220, 2018.</w:t>
      </w:r>
    </w:p>
    <w:p w14:paraId="77847497" w14:textId="77777777" w:rsidR="00E047BB" w:rsidRPr="00E047BB" w:rsidRDefault="00E047BB" w:rsidP="00E047BB">
      <w:pPr>
        <w:spacing w:before="100" w:beforeAutospacing="1" w:after="100" w:afterAutospacing="1"/>
        <w:ind w:left="720"/>
        <w:jc w:val="both"/>
      </w:pPr>
      <w:r w:rsidRPr="00E047BB">
        <w:t>https://doi.org/10.3390/s18072220</w:t>
      </w:r>
    </w:p>
    <w:p w14:paraId="2F79B865" w14:textId="77777777" w:rsidR="00E047BB" w:rsidRPr="00E047BB" w:rsidRDefault="00E047BB" w:rsidP="00E047BB">
      <w:pPr>
        <w:spacing w:before="100" w:beforeAutospacing="1" w:after="100" w:afterAutospacing="1"/>
        <w:ind w:left="720"/>
        <w:jc w:val="both"/>
      </w:pPr>
    </w:p>
    <w:p w14:paraId="6BA3D7FA" w14:textId="77777777" w:rsidR="00E047BB" w:rsidRPr="00E047BB" w:rsidRDefault="00E047BB" w:rsidP="00E047BB">
      <w:pPr>
        <w:spacing w:before="100" w:beforeAutospacing="1" w:after="100" w:afterAutospacing="1"/>
        <w:ind w:left="720"/>
        <w:jc w:val="both"/>
      </w:pPr>
      <w:r w:rsidRPr="00E047BB">
        <w:t>3. Su, Z., Jiang, J.</w:t>
      </w:r>
    </w:p>
    <w:p w14:paraId="07A17122" w14:textId="77777777" w:rsidR="00E047BB" w:rsidRPr="00E047BB" w:rsidRDefault="00E047BB" w:rsidP="00E047BB">
      <w:pPr>
        <w:spacing w:before="100" w:beforeAutospacing="1" w:after="100" w:afterAutospacing="1"/>
        <w:ind w:left="720"/>
        <w:jc w:val="both"/>
      </w:pPr>
      <w:r w:rsidRPr="00E047BB">
        <w:t>Hierarchical Gated Recurrent Unit with Semantic Attention for Event Prediction.</w:t>
      </w:r>
    </w:p>
    <w:p w14:paraId="577DDAA0" w14:textId="77777777" w:rsidR="00E047BB" w:rsidRPr="00E047BB" w:rsidRDefault="00E047BB" w:rsidP="00E047BB">
      <w:pPr>
        <w:spacing w:before="100" w:beforeAutospacing="1" w:after="100" w:afterAutospacing="1"/>
        <w:ind w:left="720"/>
        <w:jc w:val="both"/>
      </w:pPr>
      <w:r w:rsidRPr="00E047BB">
        <w:t>Future Internet, vol. 12, no. 2, article 39, 2020.</w:t>
      </w:r>
    </w:p>
    <w:p w14:paraId="12390B96" w14:textId="77777777" w:rsidR="00E047BB" w:rsidRPr="00E047BB" w:rsidRDefault="00E047BB" w:rsidP="00E047BB">
      <w:pPr>
        <w:spacing w:before="100" w:beforeAutospacing="1" w:after="100" w:afterAutospacing="1"/>
        <w:ind w:left="720"/>
        <w:jc w:val="both"/>
      </w:pPr>
      <w:r w:rsidRPr="00E047BB">
        <w:t>https://doi.org/10.3390/fi12020039</w:t>
      </w:r>
    </w:p>
    <w:p w14:paraId="317E3CB4" w14:textId="77777777" w:rsidR="00E047BB" w:rsidRPr="00E047BB" w:rsidRDefault="00E047BB" w:rsidP="00E047BB">
      <w:pPr>
        <w:spacing w:before="100" w:beforeAutospacing="1" w:after="100" w:afterAutospacing="1"/>
        <w:ind w:left="720"/>
        <w:jc w:val="both"/>
      </w:pPr>
    </w:p>
    <w:p w14:paraId="52EB9C9B" w14:textId="77777777" w:rsidR="00E047BB" w:rsidRPr="00E047BB" w:rsidRDefault="00E047BB" w:rsidP="00E047BB">
      <w:pPr>
        <w:spacing w:before="100" w:beforeAutospacing="1" w:after="100" w:afterAutospacing="1"/>
        <w:ind w:left="720"/>
        <w:jc w:val="both"/>
      </w:pPr>
      <w:r w:rsidRPr="00E047BB">
        <w:t>4. Lindemann, B., Müller, T., Vietz, H., Jazdi, N., Weyrich, M.</w:t>
      </w:r>
    </w:p>
    <w:p w14:paraId="33E3D0A2" w14:textId="77777777" w:rsidR="00E047BB" w:rsidRPr="00E047BB" w:rsidRDefault="00E047BB" w:rsidP="00E047BB">
      <w:pPr>
        <w:spacing w:before="100" w:beforeAutospacing="1" w:after="100" w:afterAutospacing="1"/>
        <w:ind w:left="720"/>
        <w:jc w:val="both"/>
      </w:pPr>
      <w:r w:rsidRPr="00E047BB">
        <w:t>A Survey on Long Short-Term Memory Networks for Time Series Prediction.</w:t>
      </w:r>
    </w:p>
    <w:p w14:paraId="45C7A706" w14:textId="77777777" w:rsidR="00E047BB" w:rsidRPr="00E047BB" w:rsidRDefault="00E047BB" w:rsidP="00E047BB">
      <w:pPr>
        <w:spacing w:before="100" w:beforeAutospacing="1" w:after="100" w:afterAutospacing="1"/>
        <w:ind w:left="720"/>
        <w:jc w:val="both"/>
      </w:pPr>
      <w:r w:rsidRPr="00E047BB">
        <w:t>Procedia CIRP, 2021, pp. 650–655.</w:t>
      </w:r>
    </w:p>
    <w:p w14:paraId="175F78A9" w14:textId="77777777" w:rsidR="00E047BB" w:rsidRPr="00E047BB" w:rsidRDefault="00E047BB" w:rsidP="00E047BB">
      <w:pPr>
        <w:spacing w:before="100" w:beforeAutospacing="1" w:after="100" w:afterAutospacing="1"/>
        <w:ind w:left="720"/>
        <w:jc w:val="both"/>
      </w:pPr>
    </w:p>
    <w:p w14:paraId="44A498F3" w14:textId="77777777" w:rsidR="00E047BB" w:rsidRPr="00E047BB" w:rsidRDefault="00E047BB" w:rsidP="00E047BB">
      <w:pPr>
        <w:spacing w:before="100" w:beforeAutospacing="1" w:after="100" w:afterAutospacing="1"/>
        <w:ind w:left="720"/>
        <w:jc w:val="both"/>
      </w:pPr>
      <w:r w:rsidRPr="00E047BB">
        <w:t>5. Shen, G., Tan, Q., Zhang, H., Zeng, P., Xu, J.</w:t>
      </w:r>
    </w:p>
    <w:p w14:paraId="798C8CE6" w14:textId="77777777" w:rsidR="00E047BB" w:rsidRPr="00E047BB" w:rsidRDefault="00E047BB" w:rsidP="00E047BB">
      <w:pPr>
        <w:spacing w:before="100" w:beforeAutospacing="1" w:after="100" w:afterAutospacing="1"/>
        <w:ind w:left="720"/>
        <w:jc w:val="both"/>
      </w:pPr>
      <w:r w:rsidRPr="00E047BB">
        <w:t>Deep Learning with Gated Recurrent Unit Networks for Financial Sequence Predictions.</w:t>
      </w:r>
    </w:p>
    <w:p w14:paraId="45E8F99C" w14:textId="77DFDD4A" w:rsidR="006D023F" w:rsidRPr="00E047BB" w:rsidRDefault="00E047BB" w:rsidP="00E047BB">
      <w:pPr>
        <w:spacing w:before="100" w:beforeAutospacing="1" w:after="100" w:afterAutospacing="1"/>
        <w:ind w:left="720"/>
        <w:jc w:val="both"/>
      </w:pPr>
      <w:r w:rsidRPr="00E047BB">
        <w:t>Procedia Computer Science, vol. 131, pp. 895–903, 2018.</w:t>
      </w:r>
    </w:p>
    <w:sectPr w:rsidR="006D023F" w:rsidRPr="00E047BB" w:rsidSect="00333086">
      <w:footerReference w:type="even"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B4B2B" w14:textId="77777777" w:rsidR="00AB265E" w:rsidRDefault="00AB265E" w:rsidP="00881236">
      <w:r>
        <w:separator/>
      </w:r>
    </w:p>
  </w:endnote>
  <w:endnote w:type="continuationSeparator" w:id="0">
    <w:p w14:paraId="7218AFE0" w14:textId="77777777" w:rsidR="00AB265E" w:rsidRDefault="00AB265E" w:rsidP="00881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2494552"/>
      <w:docPartObj>
        <w:docPartGallery w:val="Page Numbers (Bottom of Page)"/>
        <w:docPartUnique/>
      </w:docPartObj>
    </w:sdtPr>
    <w:sdtContent>
      <w:p w14:paraId="6916A86E" w14:textId="695C586E" w:rsidR="00881236" w:rsidRDefault="00881236" w:rsidP="00F13C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AEEF15" w14:textId="77777777" w:rsidR="00881236" w:rsidRDefault="00881236" w:rsidP="008812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1513786"/>
      <w:docPartObj>
        <w:docPartGallery w:val="Page Numbers (Bottom of Page)"/>
        <w:docPartUnique/>
      </w:docPartObj>
    </w:sdtPr>
    <w:sdtContent>
      <w:p w14:paraId="7A688763" w14:textId="76AF9B79" w:rsidR="00881236" w:rsidRDefault="00881236" w:rsidP="00F13C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39EDFF51" w14:textId="77777777" w:rsidR="00881236" w:rsidRDefault="00881236" w:rsidP="008812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F1DFA" w14:textId="77777777" w:rsidR="00AB265E" w:rsidRDefault="00AB265E" w:rsidP="00881236">
      <w:r>
        <w:separator/>
      </w:r>
    </w:p>
  </w:footnote>
  <w:footnote w:type="continuationSeparator" w:id="0">
    <w:p w14:paraId="2CF549D8" w14:textId="77777777" w:rsidR="00AB265E" w:rsidRDefault="00AB265E" w:rsidP="008812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4E90"/>
    <w:multiLevelType w:val="multilevel"/>
    <w:tmpl w:val="79D447FE"/>
    <w:lvl w:ilvl="0">
      <w:start w:val="1"/>
      <w:numFmt w:val="decimal"/>
      <w:lvlText w:val="%1."/>
      <w:lvlJc w:val="left"/>
      <w:pPr>
        <w:ind w:left="420" w:hanging="420"/>
      </w:pPr>
      <w:rPr>
        <w:rFonts w:hint="default"/>
        <w:sz w:val="24"/>
      </w:rPr>
    </w:lvl>
    <w:lvl w:ilvl="1">
      <w:start w:val="1"/>
      <w:numFmt w:val="decimal"/>
      <w:lvlText w:val="%1.%2."/>
      <w:lvlJc w:val="left"/>
      <w:pPr>
        <w:ind w:left="420" w:hanging="42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1" w15:restartNumberingAfterBreak="0">
    <w:nsid w:val="09E70B49"/>
    <w:multiLevelType w:val="multilevel"/>
    <w:tmpl w:val="5482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23FD2"/>
    <w:multiLevelType w:val="multilevel"/>
    <w:tmpl w:val="4F1A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D7319"/>
    <w:multiLevelType w:val="multilevel"/>
    <w:tmpl w:val="C9A6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C6B24"/>
    <w:multiLevelType w:val="hybridMultilevel"/>
    <w:tmpl w:val="1662F3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31D2F79"/>
    <w:multiLevelType w:val="multilevel"/>
    <w:tmpl w:val="0304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7D042A"/>
    <w:multiLevelType w:val="multilevel"/>
    <w:tmpl w:val="F10C0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1C3A7E"/>
    <w:multiLevelType w:val="hybridMultilevel"/>
    <w:tmpl w:val="49D6E7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BB511A6"/>
    <w:multiLevelType w:val="multilevel"/>
    <w:tmpl w:val="6FD0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A96BE7"/>
    <w:multiLevelType w:val="hybridMultilevel"/>
    <w:tmpl w:val="7076F1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84135F1"/>
    <w:multiLevelType w:val="multilevel"/>
    <w:tmpl w:val="2FD8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0013489">
    <w:abstractNumId w:val="7"/>
  </w:num>
  <w:num w:numId="2" w16cid:durableId="628706460">
    <w:abstractNumId w:val="9"/>
  </w:num>
  <w:num w:numId="3" w16cid:durableId="1130704008">
    <w:abstractNumId w:val="4"/>
  </w:num>
  <w:num w:numId="4" w16cid:durableId="368796561">
    <w:abstractNumId w:val="0"/>
  </w:num>
  <w:num w:numId="5" w16cid:durableId="1937129059">
    <w:abstractNumId w:val="3"/>
  </w:num>
  <w:num w:numId="6" w16cid:durableId="184635829">
    <w:abstractNumId w:val="1"/>
  </w:num>
  <w:num w:numId="7" w16cid:durableId="1555265869">
    <w:abstractNumId w:val="2"/>
  </w:num>
  <w:num w:numId="8" w16cid:durableId="1081029615">
    <w:abstractNumId w:val="8"/>
  </w:num>
  <w:num w:numId="9" w16cid:durableId="428231805">
    <w:abstractNumId w:val="10"/>
  </w:num>
  <w:num w:numId="10" w16cid:durableId="1854414528">
    <w:abstractNumId w:val="5"/>
  </w:num>
  <w:num w:numId="11" w16cid:durableId="17826767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23F"/>
    <w:rsid w:val="00023AA6"/>
    <w:rsid w:val="00033B51"/>
    <w:rsid w:val="000620FB"/>
    <w:rsid w:val="00064F72"/>
    <w:rsid w:val="000A3471"/>
    <w:rsid w:val="000D12AF"/>
    <w:rsid w:val="000D15C0"/>
    <w:rsid w:val="00107829"/>
    <w:rsid w:val="0016273D"/>
    <w:rsid w:val="00186095"/>
    <w:rsid w:val="001A4A85"/>
    <w:rsid w:val="002130A3"/>
    <w:rsid w:val="00260BB9"/>
    <w:rsid w:val="002757ED"/>
    <w:rsid w:val="002763BA"/>
    <w:rsid w:val="0028460A"/>
    <w:rsid w:val="002931E5"/>
    <w:rsid w:val="002E164A"/>
    <w:rsid w:val="0031123D"/>
    <w:rsid w:val="00333086"/>
    <w:rsid w:val="00353280"/>
    <w:rsid w:val="00380800"/>
    <w:rsid w:val="00381046"/>
    <w:rsid w:val="003A2B59"/>
    <w:rsid w:val="003B239E"/>
    <w:rsid w:val="00411C76"/>
    <w:rsid w:val="00411CA3"/>
    <w:rsid w:val="00416EE4"/>
    <w:rsid w:val="00437FEF"/>
    <w:rsid w:val="00455B6A"/>
    <w:rsid w:val="00491F1A"/>
    <w:rsid w:val="00495867"/>
    <w:rsid w:val="004A475E"/>
    <w:rsid w:val="004E78DE"/>
    <w:rsid w:val="0055693A"/>
    <w:rsid w:val="00573782"/>
    <w:rsid w:val="00575EA7"/>
    <w:rsid w:val="005B263A"/>
    <w:rsid w:val="005C556C"/>
    <w:rsid w:val="005D0353"/>
    <w:rsid w:val="005D6363"/>
    <w:rsid w:val="005E4BB7"/>
    <w:rsid w:val="00612A8F"/>
    <w:rsid w:val="00620D0B"/>
    <w:rsid w:val="0069009B"/>
    <w:rsid w:val="006A327D"/>
    <w:rsid w:val="006B585B"/>
    <w:rsid w:val="006C48CE"/>
    <w:rsid w:val="006D023F"/>
    <w:rsid w:val="006E781B"/>
    <w:rsid w:val="006F01E6"/>
    <w:rsid w:val="0073565C"/>
    <w:rsid w:val="007438C7"/>
    <w:rsid w:val="007A669C"/>
    <w:rsid w:val="007B3075"/>
    <w:rsid w:val="007B3157"/>
    <w:rsid w:val="00881236"/>
    <w:rsid w:val="00885EF6"/>
    <w:rsid w:val="00893ACA"/>
    <w:rsid w:val="008D144B"/>
    <w:rsid w:val="008D6FAB"/>
    <w:rsid w:val="008E38DD"/>
    <w:rsid w:val="00921961"/>
    <w:rsid w:val="009265E2"/>
    <w:rsid w:val="00926E65"/>
    <w:rsid w:val="00932EBA"/>
    <w:rsid w:val="00940EB3"/>
    <w:rsid w:val="009732C7"/>
    <w:rsid w:val="009820DD"/>
    <w:rsid w:val="009A28B1"/>
    <w:rsid w:val="009F0512"/>
    <w:rsid w:val="009F0F58"/>
    <w:rsid w:val="009F4930"/>
    <w:rsid w:val="00A40C03"/>
    <w:rsid w:val="00A678F8"/>
    <w:rsid w:val="00AA1BAA"/>
    <w:rsid w:val="00AA4FD3"/>
    <w:rsid w:val="00AB265E"/>
    <w:rsid w:val="00AE08DE"/>
    <w:rsid w:val="00AF0029"/>
    <w:rsid w:val="00AF1E6D"/>
    <w:rsid w:val="00AF61A5"/>
    <w:rsid w:val="00B65A39"/>
    <w:rsid w:val="00B713E4"/>
    <w:rsid w:val="00B7374A"/>
    <w:rsid w:val="00B75F84"/>
    <w:rsid w:val="00B91B13"/>
    <w:rsid w:val="00C1473F"/>
    <w:rsid w:val="00C2197E"/>
    <w:rsid w:val="00C3654D"/>
    <w:rsid w:val="00C42354"/>
    <w:rsid w:val="00C529A3"/>
    <w:rsid w:val="00C75961"/>
    <w:rsid w:val="00CD4DFE"/>
    <w:rsid w:val="00CF11AB"/>
    <w:rsid w:val="00CF3042"/>
    <w:rsid w:val="00D30143"/>
    <w:rsid w:val="00D365A8"/>
    <w:rsid w:val="00D73DB2"/>
    <w:rsid w:val="00DD28D7"/>
    <w:rsid w:val="00DD5F7D"/>
    <w:rsid w:val="00E047BB"/>
    <w:rsid w:val="00E673E5"/>
    <w:rsid w:val="00EA50CB"/>
    <w:rsid w:val="00EA5B80"/>
    <w:rsid w:val="00EB3846"/>
    <w:rsid w:val="00F02CEF"/>
    <w:rsid w:val="00F82BBA"/>
    <w:rsid w:val="00F851F6"/>
    <w:rsid w:val="00F94D20"/>
    <w:rsid w:val="00FD2037"/>
    <w:rsid w:val="00FD6EB8"/>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A6121"/>
  <w15:chartTrackingRefBased/>
  <w15:docId w15:val="{B9912417-F97B-4F48-8073-643A137B6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0FB"/>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D023F"/>
    <w:pPr>
      <w:keepNext/>
      <w:keepLines/>
      <w:autoSpaceDE w:val="0"/>
      <w:autoSpaceDN w:val="0"/>
      <w:spacing w:before="360" w:after="80"/>
      <w:outlineLvl w:val="0"/>
    </w:pPr>
    <w:rPr>
      <w:rFonts w:asciiTheme="majorHAnsi" w:eastAsiaTheme="majorEastAsia" w:hAnsiTheme="majorHAnsi" w:cstheme="majorBidi"/>
      <w:color w:val="0F4761" w:themeColor="accent1" w:themeShade="BF"/>
      <w:sz w:val="40"/>
      <w:szCs w:val="40"/>
      <w:lang w:val="en-GB" w:eastAsia="ja-JP"/>
    </w:rPr>
  </w:style>
  <w:style w:type="paragraph" w:styleId="Heading2">
    <w:name w:val="heading 2"/>
    <w:basedOn w:val="Normal"/>
    <w:next w:val="Normal"/>
    <w:link w:val="Heading2Char"/>
    <w:uiPriority w:val="9"/>
    <w:semiHidden/>
    <w:unhideWhenUsed/>
    <w:qFormat/>
    <w:rsid w:val="006D023F"/>
    <w:pPr>
      <w:keepNext/>
      <w:keepLines/>
      <w:autoSpaceDE w:val="0"/>
      <w:autoSpaceDN w:val="0"/>
      <w:spacing w:before="160" w:after="80"/>
      <w:outlineLvl w:val="1"/>
    </w:pPr>
    <w:rPr>
      <w:rFonts w:asciiTheme="majorHAnsi" w:eastAsiaTheme="majorEastAsia" w:hAnsiTheme="majorHAnsi" w:cstheme="majorBidi"/>
      <w:color w:val="0F4761" w:themeColor="accent1" w:themeShade="BF"/>
      <w:sz w:val="32"/>
      <w:szCs w:val="32"/>
      <w:lang w:val="en-GB" w:eastAsia="ja-JP"/>
    </w:rPr>
  </w:style>
  <w:style w:type="paragraph" w:styleId="Heading3">
    <w:name w:val="heading 3"/>
    <w:basedOn w:val="Normal"/>
    <w:next w:val="Normal"/>
    <w:link w:val="Heading3Char"/>
    <w:uiPriority w:val="9"/>
    <w:unhideWhenUsed/>
    <w:qFormat/>
    <w:rsid w:val="006D023F"/>
    <w:pPr>
      <w:keepNext/>
      <w:keepLines/>
      <w:autoSpaceDE w:val="0"/>
      <w:autoSpaceDN w:val="0"/>
      <w:spacing w:before="160" w:after="80"/>
      <w:outlineLvl w:val="2"/>
    </w:pPr>
    <w:rPr>
      <w:rFonts w:eastAsiaTheme="majorEastAsia" w:cstheme="majorBidi"/>
      <w:color w:val="0F4761" w:themeColor="accent1" w:themeShade="BF"/>
      <w:sz w:val="28"/>
      <w:szCs w:val="28"/>
      <w:lang w:val="en-GB" w:eastAsia="ja-JP"/>
    </w:rPr>
  </w:style>
  <w:style w:type="paragraph" w:styleId="Heading4">
    <w:name w:val="heading 4"/>
    <w:basedOn w:val="Normal"/>
    <w:next w:val="Normal"/>
    <w:link w:val="Heading4Char"/>
    <w:uiPriority w:val="9"/>
    <w:semiHidden/>
    <w:unhideWhenUsed/>
    <w:qFormat/>
    <w:rsid w:val="006D023F"/>
    <w:pPr>
      <w:keepNext/>
      <w:keepLines/>
      <w:autoSpaceDE w:val="0"/>
      <w:autoSpaceDN w:val="0"/>
      <w:spacing w:before="80" w:after="40"/>
      <w:outlineLvl w:val="3"/>
    </w:pPr>
    <w:rPr>
      <w:rFonts w:eastAsiaTheme="majorEastAsia" w:cstheme="majorBidi"/>
      <w:i/>
      <w:iCs/>
      <w:color w:val="0F4761" w:themeColor="accent1" w:themeShade="BF"/>
      <w:sz w:val="26"/>
      <w:szCs w:val="26"/>
      <w:lang w:val="en-GB" w:eastAsia="ja-JP"/>
    </w:rPr>
  </w:style>
  <w:style w:type="paragraph" w:styleId="Heading5">
    <w:name w:val="heading 5"/>
    <w:basedOn w:val="Normal"/>
    <w:next w:val="Normal"/>
    <w:link w:val="Heading5Char"/>
    <w:uiPriority w:val="9"/>
    <w:semiHidden/>
    <w:unhideWhenUsed/>
    <w:qFormat/>
    <w:rsid w:val="006D023F"/>
    <w:pPr>
      <w:keepNext/>
      <w:keepLines/>
      <w:autoSpaceDE w:val="0"/>
      <w:autoSpaceDN w:val="0"/>
      <w:spacing w:before="80" w:after="40"/>
      <w:outlineLvl w:val="4"/>
    </w:pPr>
    <w:rPr>
      <w:rFonts w:eastAsiaTheme="majorEastAsia" w:cstheme="majorBidi"/>
      <w:color w:val="0F4761" w:themeColor="accent1" w:themeShade="BF"/>
      <w:sz w:val="26"/>
      <w:szCs w:val="26"/>
      <w:lang w:val="en-GB" w:eastAsia="ja-JP"/>
    </w:rPr>
  </w:style>
  <w:style w:type="paragraph" w:styleId="Heading6">
    <w:name w:val="heading 6"/>
    <w:basedOn w:val="Normal"/>
    <w:next w:val="Normal"/>
    <w:link w:val="Heading6Char"/>
    <w:uiPriority w:val="9"/>
    <w:semiHidden/>
    <w:unhideWhenUsed/>
    <w:qFormat/>
    <w:rsid w:val="006D023F"/>
    <w:pPr>
      <w:keepNext/>
      <w:keepLines/>
      <w:autoSpaceDE w:val="0"/>
      <w:autoSpaceDN w:val="0"/>
      <w:spacing w:before="40"/>
      <w:outlineLvl w:val="5"/>
    </w:pPr>
    <w:rPr>
      <w:rFonts w:eastAsiaTheme="majorEastAsia" w:cstheme="majorBidi"/>
      <w:i/>
      <w:iCs/>
      <w:color w:val="595959" w:themeColor="text1" w:themeTint="A6"/>
      <w:sz w:val="26"/>
      <w:szCs w:val="26"/>
      <w:lang w:val="en-GB" w:eastAsia="ja-JP"/>
    </w:rPr>
  </w:style>
  <w:style w:type="paragraph" w:styleId="Heading7">
    <w:name w:val="heading 7"/>
    <w:basedOn w:val="Normal"/>
    <w:next w:val="Normal"/>
    <w:link w:val="Heading7Char"/>
    <w:uiPriority w:val="9"/>
    <w:semiHidden/>
    <w:unhideWhenUsed/>
    <w:qFormat/>
    <w:rsid w:val="006D023F"/>
    <w:pPr>
      <w:keepNext/>
      <w:keepLines/>
      <w:autoSpaceDE w:val="0"/>
      <w:autoSpaceDN w:val="0"/>
      <w:spacing w:before="40"/>
      <w:outlineLvl w:val="6"/>
    </w:pPr>
    <w:rPr>
      <w:rFonts w:eastAsiaTheme="majorEastAsia" w:cstheme="majorBidi"/>
      <w:color w:val="595959" w:themeColor="text1" w:themeTint="A6"/>
      <w:sz w:val="26"/>
      <w:szCs w:val="26"/>
      <w:lang w:val="en-GB" w:eastAsia="ja-JP"/>
    </w:rPr>
  </w:style>
  <w:style w:type="paragraph" w:styleId="Heading8">
    <w:name w:val="heading 8"/>
    <w:basedOn w:val="Normal"/>
    <w:next w:val="Normal"/>
    <w:link w:val="Heading8Char"/>
    <w:uiPriority w:val="9"/>
    <w:semiHidden/>
    <w:unhideWhenUsed/>
    <w:qFormat/>
    <w:rsid w:val="006D023F"/>
    <w:pPr>
      <w:keepNext/>
      <w:keepLines/>
      <w:autoSpaceDE w:val="0"/>
      <w:autoSpaceDN w:val="0"/>
      <w:outlineLvl w:val="7"/>
    </w:pPr>
    <w:rPr>
      <w:rFonts w:eastAsiaTheme="majorEastAsia" w:cstheme="majorBidi"/>
      <w:i/>
      <w:iCs/>
      <w:color w:val="272727" w:themeColor="text1" w:themeTint="D8"/>
      <w:sz w:val="26"/>
      <w:szCs w:val="26"/>
      <w:lang w:val="en-GB" w:eastAsia="ja-JP"/>
    </w:rPr>
  </w:style>
  <w:style w:type="paragraph" w:styleId="Heading9">
    <w:name w:val="heading 9"/>
    <w:basedOn w:val="Normal"/>
    <w:next w:val="Normal"/>
    <w:link w:val="Heading9Char"/>
    <w:uiPriority w:val="9"/>
    <w:semiHidden/>
    <w:unhideWhenUsed/>
    <w:qFormat/>
    <w:rsid w:val="006D023F"/>
    <w:pPr>
      <w:keepNext/>
      <w:keepLines/>
      <w:autoSpaceDE w:val="0"/>
      <w:autoSpaceDN w:val="0"/>
      <w:outlineLvl w:val="8"/>
    </w:pPr>
    <w:rPr>
      <w:rFonts w:eastAsiaTheme="majorEastAsia" w:cstheme="majorBidi"/>
      <w:color w:val="272727" w:themeColor="text1" w:themeTint="D8"/>
      <w:sz w:val="26"/>
      <w:szCs w:val="26"/>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2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2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02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2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2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23F"/>
    <w:rPr>
      <w:rFonts w:eastAsiaTheme="majorEastAsia" w:cstheme="majorBidi"/>
      <w:color w:val="272727" w:themeColor="text1" w:themeTint="D8"/>
    </w:rPr>
  </w:style>
  <w:style w:type="paragraph" w:styleId="Title">
    <w:name w:val="Title"/>
    <w:basedOn w:val="Normal"/>
    <w:next w:val="Normal"/>
    <w:link w:val="TitleChar"/>
    <w:uiPriority w:val="10"/>
    <w:qFormat/>
    <w:rsid w:val="006D023F"/>
    <w:pPr>
      <w:autoSpaceDE w:val="0"/>
      <w:autoSpaceDN w:val="0"/>
      <w:spacing w:after="80"/>
      <w:contextualSpacing/>
    </w:pPr>
    <w:rPr>
      <w:rFonts w:asciiTheme="majorHAnsi" w:eastAsiaTheme="majorEastAsia" w:hAnsiTheme="majorHAnsi" w:cstheme="majorBidi"/>
      <w:spacing w:val="-10"/>
      <w:kern w:val="28"/>
      <w:sz w:val="56"/>
      <w:szCs w:val="56"/>
      <w:lang w:val="en-GB" w:eastAsia="ja-JP"/>
    </w:rPr>
  </w:style>
  <w:style w:type="character" w:customStyle="1" w:styleId="TitleChar">
    <w:name w:val="Title Char"/>
    <w:basedOn w:val="DefaultParagraphFont"/>
    <w:link w:val="Title"/>
    <w:uiPriority w:val="10"/>
    <w:rsid w:val="006D0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23F"/>
    <w:pPr>
      <w:numPr>
        <w:ilvl w:val="1"/>
      </w:numPr>
      <w:autoSpaceDE w:val="0"/>
      <w:autoSpaceDN w:val="0"/>
    </w:pPr>
    <w:rPr>
      <w:rFonts w:eastAsiaTheme="majorEastAsia" w:cstheme="majorBidi"/>
      <w:color w:val="595959" w:themeColor="text1" w:themeTint="A6"/>
      <w:spacing w:val="15"/>
      <w:sz w:val="28"/>
      <w:szCs w:val="28"/>
      <w:lang w:val="en-GB" w:eastAsia="ja-JP"/>
    </w:rPr>
  </w:style>
  <w:style w:type="character" w:customStyle="1" w:styleId="SubtitleChar">
    <w:name w:val="Subtitle Char"/>
    <w:basedOn w:val="DefaultParagraphFont"/>
    <w:link w:val="Subtitle"/>
    <w:uiPriority w:val="11"/>
    <w:rsid w:val="006D0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23F"/>
    <w:pPr>
      <w:autoSpaceDE w:val="0"/>
      <w:autoSpaceDN w:val="0"/>
      <w:spacing w:before="160"/>
      <w:jc w:val="center"/>
    </w:pPr>
    <w:rPr>
      <w:rFonts w:eastAsia="MS Mincho"/>
      <w:i/>
      <w:iCs/>
      <w:color w:val="404040" w:themeColor="text1" w:themeTint="BF"/>
      <w:sz w:val="26"/>
      <w:szCs w:val="26"/>
      <w:lang w:val="en-GB" w:eastAsia="ja-JP"/>
    </w:rPr>
  </w:style>
  <w:style w:type="character" w:customStyle="1" w:styleId="QuoteChar">
    <w:name w:val="Quote Char"/>
    <w:basedOn w:val="DefaultParagraphFont"/>
    <w:link w:val="Quote"/>
    <w:uiPriority w:val="29"/>
    <w:rsid w:val="006D023F"/>
    <w:rPr>
      <w:i/>
      <w:iCs/>
      <w:color w:val="404040" w:themeColor="text1" w:themeTint="BF"/>
    </w:rPr>
  </w:style>
  <w:style w:type="paragraph" w:styleId="ListParagraph">
    <w:name w:val="List Paragraph"/>
    <w:basedOn w:val="Normal"/>
    <w:uiPriority w:val="34"/>
    <w:qFormat/>
    <w:rsid w:val="006D023F"/>
    <w:pPr>
      <w:autoSpaceDE w:val="0"/>
      <w:autoSpaceDN w:val="0"/>
      <w:ind w:left="720"/>
      <w:contextualSpacing/>
    </w:pPr>
    <w:rPr>
      <w:rFonts w:eastAsia="MS Mincho"/>
      <w:sz w:val="26"/>
      <w:szCs w:val="26"/>
      <w:lang w:val="en-GB" w:eastAsia="ja-JP"/>
    </w:rPr>
  </w:style>
  <w:style w:type="character" w:styleId="IntenseEmphasis">
    <w:name w:val="Intense Emphasis"/>
    <w:basedOn w:val="DefaultParagraphFont"/>
    <w:uiPriority w:val="21"/>
    <w:qFormat/>
    <w:rsid w:val="006D023F"/>
    <w:rPr>
      <w:i/>
      <w:iCs/>
      <w:color w:val="0F4761" w:themeColor="accent1" w:themeShade="BF"/>
    </w:rPr>
  </w:style>
  <w:style w:type="paragraph" w:styleId="IntenseQuote">
    <w:name w:val="Intense Quote"/>
    <w:basedOn w:val="Normal"/>
    <w:next w:val="Normal"/>
    <w:link w:val="IntenseQuoteChar"/>
    <w:uiPriority w:val="30"/>
    <w:qFormat/>
    <w:rsid w:val="006D023F"/>
    <w:pPr>
      <w:pBdr>
        <w:top w:val="single" w:sz="4" w:space="10" w:color="0F4761" w:themeColor="accent1" w:themeShade="BF"/>
        <w:bottom w:val="single" w:sz="4" w:space="10" w:color="0F4761" w:themeColor="accent1" w:themeShade="BF"/>
      </w:pBdr>
      <w:autoSpaceDE w:val="0"/>
      <w:autoSpaceDN w:val="0"/>
      <w:spacing w:before="360" w:after="360"/>
      <w:ind w:left="864" w:right="864"/>
      <w:jc w:val="center"/>
    </w:pPr>
    <w:rPr>
      <w:rFonts w:eastAsia="MS Mincho"/>
      <w:i/>
      <w:iCs/>
      <w:color w:val="0F4761" w:themeColor="accent1" w:themeShade="BF"/>
      <w:sz w:val="26"/>
      <w:szCs w:val="26"/>
      <w:lang w:val="en-GB" w:eastAsia="ja-JP"/>
    </w:rPr>
  </w:style>
  <w:style w:type="character" w:customStyle="1" w:styleId="IntenseQuoteChar">
    <w:name w:val="Intense Quote Char"/>
    <w:basedOn w:val="DefaultParagraphFont"/>
    <w:link w:val="IntenseQuote"/>
    <w:uiPriority w:val="30"/>
    <w:rsid w:val="006D023F"/>
    <w:rPr>
      <w:i/>
      <w:iCs/>
      <w:color w:val="0F4761" w:themeColor="accent1" w:themeShade="BF"/>
    </w:rPr>
  </w:style>
  <w:style w:type="character" w:styleId="IntenseReference">
    <w:name w:val="Intense Reference"/>
    <w:basedOn w:val="DefaultParagraphFont"/>
    <w:uiPriority w:val="32"/>
    <w:qFormat/>
    <w:rsid w:val="006D023F"/>
    <w:rPr>
      <w:b/>
      <w:bCs/>
      <w:smallCaps/>
      <w:color w:val="0F4761" w:themeColor="accent1" w:themeShade="BF"/>
      <w:spacing w:val="5"/>
    </w:rPr>
  </w:style>
  <w:style w:type="paragraph" w:styleId="NoSpacing">
    <w:name w:val="No Spacing"/>
    <w:link w:val="NoSpacingChar"/>
    <w:uiPriority w:val="1"/>
    <w:qFormat/>
    <w:rsid w:val="006D023F"/>
    <w:pPr>
      <w:spacing w:after="0" w:line="240" w:lineRule="auto"/>
    </w:pPr>
    <w:rPr>
      <w:rFonts w:ascii="Calibri" w:eastAsia="Times New Roman" w:hAnsi="Calibri" w:cs="Arial"/>
      <w:kern w:val="0"/>
      <w:sz w:val="22"/>
      <w:szCs w:val="22"/>
      <w:lang w:val="en-US"/>
      <w14:ligatures w14:val="none"/>
    </w:rPr>
  </w:style>
  <w:style w:type="character" w:customStyle="1" w:styleId="NoSpacingChar">
    <w:name w:val="No Spacing Char"/>
    <w:link w:val="NoSpacing"/>
    <w:uiPriority w:val="1"/>
    <w:rsid w:val="006D023F"/>
    <w:rPr>
      <w:rFonts w:ascii="Calibri" w:eastAsia="Times New Roman" w:hAnsi="Calibri" w:cs="Arial"/>
      <w:kern w:val="0"/>
      <w:sz w:val="22"/>
      <w:szCs w:val="22"/>
      <w:lang w:val="en-US"/>
      <w14:ligatures w14:val="none"/>
    </w:rPr>
  </w:style>
  <w:style w:type="paragraph" w:customStyle="1" w:styleId="p1">
    <w:name w:val="p1"/>
    <w:basedOn w:val="Normal"/>
    <w:rsid w:val="0028460A"/>
    <w:rPr>
      <w:rFonts w:ascii="Helvetica Neue" w:hAnsi="Helvetica Neue"/>
      <w:color w:val="000000"/>
      <w:sz w:val="21"/>
      <w:szCs w:val="21"/>
    </w:rPr>
  </w:style>
  <w:style w:type="paragraph" w:customStyle="1" w:styleId="p2">
    <w:name w:val="p2"/>
    <w:basedOn w:val="Normal"/>
    <w:rsid w:val="0028460A"/>
    <w:rPr>
      <w:rFonts w:ascii="Helvetica Neue" w:hAnsi="Helvetica Neue"/>
      <w:color w:val="000000"/>
      <w:sz w:val="21"/>
      <w:szCs w:val="21"/>
    </w:rPr>
  </w:style>
  <w:style w:type="paragraph" w:styleId="NormalWeb">
    <w:name w:val="Normal (Web)"/>
    <w:basedOn w:val="Normal"/>
    <w:uiPriority w:val="99"/>
    <w:semiHidden/>
    <w:unhideWhenUsed/>
    <w:rsid w:val="00333086"/>
    <w:pPr>
      <w:spacing w:before="100" w:beforeAutospacing="1" w:after="100" w:afterAutospacing="1"/>
    </w:pPr>
  </w:style>
  <w:style w:type="character" w:customStyle="1" w:styleId="html-reference">
    <w:name w:val="html-reference"/>
    <w:basedOn w:val="DefaultParagraphFont"/>
    <w:rsid w:val="007A669C"/>
  </w:style>
  <w:style w:type="character" w:styleId="Hyperlink">
    <w:name w:val="Hyperlink"/>
    <w:basedOn w:val="DefaultParagraphFont"/>
    <w:uiPriority w:val="99"/>
    <w:unhideWhenUsed/>
    <w:rsid w:val="007A669C"/>
    <w:rPr>
      <w:color w:val="0000FF"/>
      <w:u w:val="single"/>
    </w:rPr>
  </w:style>
  <w:style w:type="character" w:customStyle="1" w:styleId="apple-converted-space">
    <w:name w:val="apple-converted-space"/>
    <w:basedOn w:val="DefaultParagraphFont"/>
    <w:rsid w:val="00EA50CB"/>
  </w:style>
  <w:style w:type="character" w:customStyle="1" w:styleId="s1">
    <w:name w:val="s1"/>
    <w:basedOn w:val="DefaultParagraphFont"/>
    <w:rsid w:val="007438C7"/>
  </w:style>
  <w:style w:type="paragraph" w:customStyle="1" w:styleId="p3">
    <w:name w:val="p3"/>
    <w:basedOn w:val="Normal"/>
    <w:rsid w:val="007438C7"/>
    <w:pPr>
      <w:spacing w:before="100" w:beforeAutospacing="1" w:after="100" w:afterAutospacing="1"/>
    </w:pPr>
  </w:style>
  <w:style w:type="character" w:customStyle="1" w:styleId="s2">
    <w:name w:val="s2"/>
    <w:basedOn w:val="DefaultParagraphFont"/>
    <w:rsid w:val="007438C7"/>
  </w:style>
  <w:style w:type="paragraph" w:customStyle="1" w:styleId="paragraph">
    <w:name w:val="paragraph"/>
    <w:basedOn w:val="Normal"/>
    <w:rsid w:val="00411CA3"/>
    <w:pPr>
      <w:spacing w:before="100" w:beforeAutospacing="1" w:after="100" w:afterAutospacing="1"/>
    </w:pPr>
  </w:style>
  <w:style w:type="character" w:customStyle="1" w:styleId="normaltextrun">
    <w:name w:val="normaltextrun"/>
    <w:basedOn w:val="DefaultParagraphFont"/>
    <w:rsid w:val="00411CA3"/>
  </w:style>
  <w:style w:type="character" w:customStyle="1" w:styleId="eop">
    <w:name w:val="eop"/>
    <w:basedOn w:val="DefaultParagraphFont"/>
    <w:rsid w:val="00411CA3"/>
  </w:style>
  <w:style w:type="paragraph" w:styleId="Footer">
    <w:name w:val="footer"/>
    <w:basedOn w:val="Normal"/>
    <w:link w:val="FooterChar"/>
    <w:uiPriority w:val="99"/>
    <w:unhideWhenUsed/>
    <w:rsid w:val="00881236"/>
    <w:pPr>
      <w:tabs>
        <w:tab w:val="center" w:pos="4513"/>
        <w:tab w:val="right" w:pos="9026"/>
      </w:tabs>
      <w:autoSpaceDE w:val="0"/>
      <w:autoSpaceDN w:val="0"/>
    </w:pPr>
    <w:rPr>
      <w:rFonts w:eastAsia="MS Mincho"/>
      <w:sz w:val="26"/>
      <w:szCs w:val="26"/>
      <w:lang w:val="en-GB" w:eastAsia="ja-JP"/>
    </w:rPr>
  </w:style>
  <w:style w:type="character" w:customStyle="1" w:styleId="FooterChar">
    <w:name w:val="Footer Char"/>
    <w:basedOn w:val="DefaultParagraphFont"/>
    <w:link w:val="Footer"/>
    <w:uiPriority w:val="99"/>
    <w:rsid w:val="00881236"/>
    <w:rPr>
      <w:rFonts w:ascii="Times New Roman" w:eastAsia="MS Mincho" w:hAnsi="Times New Roman" w:cs="Times New Roman"/>
      <w:kern w:val="0"/>
      <w:sz w:val="26"/>
      <w:szCs w:val="26"/>
      <w:lang w:val="en-GB" w:eastAsia="ja-JP"/>
      <w14:ligatures w14:val="none"/>
    </w:rPr>
  </w:style>
  <w:style w:type="character" w:styleId="PageNumber">
    <w:name w:val="page number"/>
    <w:basedOn w:val="DefaultParagraphFont"/>
    <w:uiPriority w:val="99"/>
    <w:semiHidden/>
    <w:unhideWhenUsed/>
    <w:rsid w:val="00881236"/>
  </w:style>
  <w:style w:type="paragraph" w:styleId="TOCHeading">
    <w:name w:val="TOC Heading"/>
    <w:basedOn w:val="Heading1"/>
    <w:next w:val="Normal"/>
    <w:uiPriority w:val="39"/>
    <w:unhideWhenUsed/>
    <w:qFormat/>
    <w:rsid w:val="009732C7"/>
    <w:pPr>
      <w:autoSpaceDE/>
      <w:autoSpaceDN/>
      <w:spacing w:before="480" w:after="0" w:line="276" w:lineRule="auto"/>
      <w:outlineLvl w:val="9"/>
    </w:pPr>
    <w:rPr>
      <w:b/>
      <w:bCs/>
      <w:sz w:val="28"/>
      <w:szCs w:val="28"/>
      <w:lang w:val="en-US" w:eastAsia="en-US"/>
    </w:rPr>
  </w:style>
  <w:style w:type="paragraph" w:styleId="TOC3">
    <w:name w:val="toc 3"/>
    <w:basedOn w:val="Normal"/>
    <w:next w:val="Normal"/>
    <w:autoRedefine/>
    <w:uiPriority w:val="39"/>
    <w:unhideWhenUsed/>
    <w:rsid w:val="009732C7"/>
    <w:pPr>
      <w:autoSpaceDE w:val="0"/>
      <w:autoSpaceDN w:val="0"/>
      <w:ind w:left="520"/>
    </w:pPr>
    <w:rPr>
      <w:rFonts w:asciiTheme="minorHAnsi" w:eastAsia="MS Mincho" w:hAnsiTheme="minorHAnsi"/>
      <w:i/>
      <w:iCs/>
      <w:sz w:val="20"/>
      <w:szCs w:val="20"/>
      <w:lang w:val="en-GB" w:eastAsia="ja-JP"/>
    </w:rPr>
  </w:style>
  <w:style w:type="paragraph" w:styleId="TOC2">
    <w:name w:val="toc 2"/>
    <w:basedOn w:val="Normal"/>
    <w:next w:val="Normal"/>
    <w:autoRedefine/>
    <w:uiPriority w:val="39"/>
    <w:unhideWhenUsed/>
    <w:rsid w:val="009732C7"/>
    <w:pPr>
      <w:autoSpaceDE w:val="0"/>
      <w:autoSpaceDN w:val="0"/>
      <w:ind w:left="260"/>
    </w:pPr>
    <w:rPr>
      <w:rFonts w:asciiTheme="minorHAnsi" w:eastAsia="MS Mincho" w:hAnsiTheme="minorHAnsi"/>
      <w:smallCaps/>
      <w:sz w:val="20"/>
      <w:szCs w:val="20"/>
      <w:lang w:val="en-GB" w:eastAsia="ja-JP"/>
    </w:rPr>
  </w:style>
  <w:style w:type="paragraph" w:styleId="TOC1">
    <w:name w:val="toc 1"/>
    <w:basedOn w:val="Normal"/>
    <w:next w:val="Normal"/>
    <w:autoRedefine/>
    <w:uiPriority w:val="39"/>
    <w:unhideWhenUsed/>
    <w:rsid w:val="009732C7"/>
    <w:pPr>
      <w:autoSpaceDE w:val="0"/>
      <w:autoSpaceDN w:val="0"/>
      <w:spacing w:before="120" w:after="120"/>
    </w:pPr>
    <w:rPr>
      <w:rFonts w:asciiTheme="minorHAnsi" w:eastAsia="MS Mincho" w:hAnsiTheme="minorHAnsi"/>
      <w:b/>
      <w:bCs/>
      <w:caps/>
      <w:sz w:val="20"/>
      <w:szCs w:val="20"/>
      <w:lang w:val="en-GB" w:eastAsia="ja-JP"/>
    </w:rPr>
  </w:style>
  <w:style w:type="paragraph" w:styleId="TOC4">
    <w:name w:val="toc 4"/>
    <w:basedOn w:val="Normal"/>
    <w:next w:val="Normal"/>
    <w:autoRedefine/>
    <w:uiPriority w:val="39"/>
    <w:semiHidden/>
    <w:unhideWhenUsed/>
    <w:rsid w:val="009732C7"/>
    <w:pPr>
      <w:autoSpaceDE w:val="0"/>
      <w:autoSpaceDN w:val="0"/>
      <w:ind w:left="780"/>
    </w:pPr>
    <w:rPr>
      <w:rFonts w:asciiTheme="minorHAnsi" w:eastAsia="MS Mincho" w:hAnsiTheme="minorHAnsi"/>
      <w:sz w:val="18"/>
      <w:szCs w:val="18"/>
      <w:lang w:val="en-GB" w:eastAsia="ja-JP"/>
    </w:rPr>
  </w:style>
  <w:style w:type="paragraph" w:styleId="TOC5">
    <w:name w:val="toc 5"/>
    <w:basedOn w:val="Normal"/>
    <w:next w:val="Normal"/>
    <w:autoRedefine/>
    <w:uiPriority w:val="39"/>
    <w:semiHidden/>
    <w:unhideWhenUsed/>
    <w:rsid w:val="009732C7"/>
    <w:pPr>
      <w:autoSpaceDE w:val="0"/>
      <w:autoSpaceDN w:val="0"/>
      <w:ind w:left="1040"/>
    </w:pPr>
    <w:rPr>
      <w:rFonts w:asciiTheme="minorHAnsi" w:eastAsia="MS Mincho" w:hAnsiTheme="minorHAnsi"/>
      <w:sz w:val="18"/>
      <w:szCs w:val="18"/>
      <w:lang w:val="en-GB" w:eastAsia="ja-JP"/>
    </w:rPr>
  </w:style>
  <w:style w:type="paragraph" w:styleId="TOC6">
    <w:name w:val="toc 6"/>
    <w:basedOn w:val="Normal"/>
    <w:next w:val="Normal"/>
    <w:autoRedefine/>
    <w:uiPriority w:val="39"/>
    <w:semiHidden/>
    <w:unhideWhenUsed/>
    <w:rsid w:val="009732C7"/>
    <w:pPr>
      <w:autoSpaceDE w:val="0"/>
      <w:autoSpaceDN w:val="0"/>
      <w:ind w:left="1300"/>
    </w:pPr>
    <w:rPr>
      <w:rFonts w:asciiTheme="minorHAnsi" w:eastAsia="MS Mincho" w:hAnsiTheme="minorHAnsi"/>
      <w:sz w:val="18"/>
      <w:szCs w:val="18"/>
      <w:lang w:val="en-GB" w:eastAsia="ja-JP"/>
    </w:rPr>
  </w:style>
  <w:style w:type="paragraph" w:styleId="TOC7">
    <w:name w:val="toc 7"/>
    <w:basedOn w:val="Normal"/>
    <w:next w:val="Normal"/>
    <w:autoRedefine/>
    <w:uiPriority w:val="39"/>
    <w:semiHidden/>
    <w:unhideWhenUsed/>
    <w:rsid w:val="009732C7"/>
    <w:pPr>
      <w:autoSpaceDE w:val="0"/>
      <w:autoSpaceDN w:val="0"/>
      <w:ind w:left="1560"/>
    </w:pPr>
    <w:rPr>
      <w:rFonts w:asciiTheme="minorHAnsi" w:eastAsia="MS Mincho" w:hAnsiTheme="minorHAnsi"/>
      <w:sz w:val="18"/>
      <w:szCs w:val="18"/>
      <w:lang w:val="en-GB" w:eastAsia="ja-JP"/>
    </w:rPr>
  </w:style>
  <w:style w:type="paragraph" w:styleId="TOC8">
    <w:name w:val="toc 8"/>
    <w:basedOn w:val="Normal"/>
    <w:next w:val="Normal"/>
    <w:autoRedefine/>
    <w:uiPriority w:val="39"/>
    <w:semiHidden/>
    <w:unhideWhenUsed/>
    <w:rsid w:val="009732C7"/>
    <w:pPr>
      <w:autoSpaceDE w:val="0"/>
      <w:autoSpaceDN w:val="0"/>
      <w:ind w:left="1820"/>
    </w:pPr>
    <w:rPr>
      <w:rFonts w:asciiTheme="minorHAnsi" w:eastAsia="MS Mincho" w:hAnsiTheme="minorHAnsi"/>
      <w:sz w:val="18"/>
      <w:szCs w:val="18"/>
      <w:lang w:val="en-GB" w:eastAsia="ja-JP"/>
    </w:rPr>
  </w:style>
  <w:style w:type="paragraph" w:styleId="TOC9">
    <w:name w:val="toc 9"/>
    <w:basedOn w:val="Normal"/>
    <w:next w:val="Normal"/>
    <w:autoRedefine/>
    <w:uiPriority w:val="39"/>
    <w:semiHidden/>
    <w:unhideWhenUsed/>
    <w:rsid w:val="009732C7"/>
    <w:pPr>
      <w:autoSpaceDE w:val="0"/>
      <w:autoSpaceDN w:val="0"/>
      <w:ind w:left="2080"/>
    </w:pPr>
    <w:rPr>
      <w:rFonts w:asciiTheme="minorHAnsi" w:eastAsia="MS Mincho" w:hAnsiTheme="minorHAnsi"/>
      <w:sz w:val="18"/>
      <w:szCs w:val="18"/>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0993">
      <w:bodyDiv w:val="1"/>
      <w:marLeft w:val="0"/>
      <w:marRight w:val="0"/>
      <w:marTop w:val="0"/>
      <w:marBottom w:val="0"/>
      <w:divBdr>
        <w:top w:val="none" w:sz="0" w:space="0" w:color="auto"/>
        <w:left w:val="none" w:sz="0" w:space="0" w:color="auto"/>
        <w:bottom w:val="none" w:sz="0" w:space="0" w:color="auto"/>
        <w:right w:val="none" w:sz="0" w:space="0" w:color="auto"/>
      </w:divBdr>
    </w:div>
    <w:div w:id="155146506">
      <w:bodyDiv w:val="1"/>
      <w:marLeft w:val="0"/>
      <w:marRight w:val="0"/>
      <w:marTop w:val="0"/>
      <w:marBottom w:val="0"/>
      <w:divBdr>
        <w:top w:val="none" w:sz="0" w:space="0" w:color="auto"/>
        <w:left w:val="none" w:sz="0" w:space="0" w:color="auto"/>
        <w:bottom w:val="none" w:sz="0" w:space="0" w:color="auto"/>
        <w:right w:val="none" w:sz="0" w:space="0" w:color="auto"/>
      </w:divBdr>
    </w:div>
    <w:div w:id="209541755">
      <w:bodyDiv w:val="1"/>
      <w:marLeft w:val="0"/>
      <w:marRight w:val="0"/>
      <w:marTop w:val="0"/>
      <w:marBottom w:val="0"/>
      <w:divBdr>
        <w:top w:val="none" w:sz="0" w:space="0" w:color="auto"/>
        <w:left w:val="none" w:sz="0" w:space="0" w:color="auto"/>
        <w:bottom w:val="none" w:sz="0" w:space="0" w:color="auto"/>
        <w:right w:val="none" w:sz="0" w:space="0" w:color="auto"/>
      </w:divBdr>
    </w:div>
    <w:div w:id="231040704">
      <w:bodyDiv w:val="1"/>
      <w:marLeft w:val="0"/>
      <w:marRight w:val="0"/>
      <w:marTop w:val="0"/>
      <w:marBottom w:val="0"/>
      <w:divBdr>
        <w:top w:val="none" w:sz="0" w:space="0" w:color="auto"/>
        <w:left w:val="none" w:sz="0" w:space="0" w:color="auto"/>
        <w:bottom w:val="none" w:sz="0" w:space="0" w:color="auto"/>
        <w:right w:val="none" w:sz="0" w:space="0" w:color="auto"/>
      </w:divBdr>
    </w:div>
    <w:div w:id="284964665">
      <w:bodyDiv w:val="1"/>
      <w:marLeft w:val="0"/>
      <w:marRight w:val="0"/>
      <w:marTop w:val="0"/>
      <w:marBottom w:val="0"/>
      <w:divBdr>
        <w:top w:val="none" w:sz="0" w:space="0" w:color="auto"/>
        <w:left w:val="none" w:sz="0" w:space="0" w:color="auto"/>
        <w:bottom w:val="none" w:sz="0" w:space="0" w:color="auto"/>
        <w:right w:val="none" w:sz="0" w:space="0" w:color="auto"/>
      </w:divBdr>
    </w:div>
    <w:div w:id="359550546">
      <w:bodyDiv w:val="1"/>
      <w:marLeft w:val="0"/>
      <w:marRight w:val="0"/>
      <w:marTop w:val="0"/>
      <w:marBottom w:val="0"/>
      <w:divBdr>
        <w:top w:val="none" w:sz="0" w:space="0" w:color="auto"/>
        <w:left w:val="none" w:sz="0" w:space="0" w:color="auto"/>
        <w:bottom w:val="none" w:sz="0" w:space="0" w:color="auto"/>
        <w:right w:val="none" w:sz="0" w:space="0" w:color="auto"/>
      </w:divBdr>
    </w:div>
    <w:div w:id="437331911">
      <w:bodyDiv w:val="1"/>
      <w:marLeft w:val="0"/>
      <w:marRight w:val="0"/>
      <w:marTop w:val="0"/>
      <w:marBottom w:val="0"/>
      <w:divBdr>
        <w:top w:val="none" w:sz="0" w:space="0" w:color="auto"/>
        <w:left w:val="none" w:sz="0" w:space="0" w:color="auto"/>
        <w:bottom w:val="none" w:sz="0" w:space="0" w:color="auto"/>
        <w:right w:val="none" w:sz="0" w:space="0" w:color="auto"/>
      </w:divBdr>
    </w:div>
    <w:div w:id="519316493">
      <w:bodyDiv w:val="1"/>
      <w:marLeft w:val="0"/>
      <w:marRight w:val="0"/>
      <w:marTop w:val="0"/>
      <w:marBottom w:val="0"/>
      <w:divBdr>
        <w:top w:val="none" w:sz="0" w:space="0" w:color="auto"/>
        <w:left w:val="none" w:sz="0" w:space="0" w:color="auto"/>
        <w:bottom w:val="none" w:sz="0" w:space="0" w:color="auto"/>
        <w:right w:val="none" w:sz="0" w:space="0" w:color="auto"/>
      </w:divBdr>
    </w:div>
    <w:div w:id="676732833">
      <w:bodyDiv w:val="1"/>
      <w:marLeft w:val="0"/>
      <w:marRight w:val="0"/>
      <w:marTop w:val="0"/>
      <w:marBottom w:val="0"/>
      <w:divBdr>
        <w:top w:val="none" w:sz="0" w:space="0" w:color="auto"/>
        <w:left w:val="none" w:sz="0" w:space="0" w:color="auto"/>
        <w:bottom w:val="none" w:sz="0" w:space="0" w:color="auto"/>
        <w:right w:val="none" w:sz="0" w:space="0" w:color="auto"/>
      </w:divBdr>
    </w:div>
    <w:div w:id="769812378">
      <w:bodyDiv w:val="1"/>
      <w:marLeft w:val="0"/>
      <w:marRight w:val="0"/>
      <w:marTop w:val="0"/>
      <w:marBottom w:val="0"/>
      <w:divBdr>
        <w:top w:val="none" w:sz="0" w:space="0" w:color="auto"/>
        <w:left w:val="none" w:sz="0" w:space="0" w:color="auto"/>
        <w:bottom w:val="none" w:sz="0" w:space="0" w:color="auto"/>
        <w:right w:val="none" w:sz="0" w:space="0" w:color="auto"/>
      </w:divBdr>
    </w:div>
    <w:div w:id="883757512">
      <w:bodyDiv w:val="1"/>
      <w:marLeft w:val="0"/>
      <w:marRight w:val="0"/>
      <w:marTop w:val="0"/>
      <w:marBottom w:val="0"/>
      <w:divBdr>
        <w:top w:val="none" w:sz="0" w:space="0" w:color="auto"/>
        <w:left w:val="none" w:sz="0" w:space="0" w:color="auto"/>
        <w:bottom w:val="none" w:sz="0" w:space="0" w:color="auto"/>
        <w:right w:val="none" w:sz="0" w:space="0" w:color="auto"/>
      </w:divBdr>
      <w:divsChild>
        <w:div w:id="740061250">
          <w:marLeft w:val="0"/>
          <w:marRight w:val="0"/>
          <w:marTop w:val="120"/>
          <w:marBottom w:val="120"/>
          <w:divBdr>
            <w:top w:val="none" w:sz="0" w:space="0" w:color="auto"/>
            <w:left w:val="none" w:sz="0" w:space="0" w:color="auto"/>
            <w:bottom w:val="none" w:sz="0" w:space="0" w:color="auto"/>
            <w:right w:val="none" w:sz="0" w:space="0" w:color="auto"/>
          </w:divBdr>
        </w:div>
      </w:divsChild>
    </w:div>
    <w:div w:id="955410200">
      <w:bodyDiv w:val="1"/>
      <w:marLeft w:val="0"/>
      <w:marRight w:val="0"/>
      <w:marTop w:val="0"/>
      <w:marBottom w:val="0"/>
      <w:divBdr>
        <w:top w:val="none" w:sz="0" w:space="0" w:color="auto"/>
        <w:left w:val="none" w:sz="0" w:space="0" w:color="auto"/>
        <w:bottom w:val="none" w:sz="0" w:space="0" w:color="auto"/>
        <w:right w:val="none" w:sz="0" w:space="0" w:color="auto"/>
      </w:divBdr>
      <w:divsChild>
        <w:div w:id="631790658">
          <w:blockQuote w:val="1"/>
          <w:marLeft w:val="225"/>
          <w:marRight w:val="0"/>
          <w:marTop w:val="0"/>
          <w:marBottom w:val="0"/>
          <w:divBdr>
            <w:top w:val="none" w:sz="0" w:space="0" w:color="auto"/>
            <w:left w:val="none" w:sz="0" w:space="0" w:color="auto"/>
            <w:bottom w:val="none" w:sz="0" w:space="0" w:color="auto"/>
            <w:right w:val="none" w:sz="0" w:space="0" w:color="auto"/>
          </w:divBdr>
        </w:div>
        <w:div w:id="2017538330">
          <w:blockQuote w:val="1"/>
          <w:marLeft w:val="225"/>
          <w:marRight w:val="0"/>
          <w:marTop w:val="0"/>
          <w:marBottom w:val="0"/>
          <w:divBdr>
            <w:top w:val="none" w:sz="0" w:space="0" w:color="auto"/>
            <w:left w:val="none" w:sz="0" w:space="0" w:color="auto"/>
            <w:bottom w:val="none" w:sz="0" w:space="0" w:color="auto"/>
            <w:right w:val="none" w:sz="0" w:space="0" w:color="auto"/>
          </w:divBdr>
        </w:div>
        <w:div w:id="15373490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94845726">
      <w:bodyDiv w:val="1"/>
      <w:marLeft w:val="0"/>
      <w:marRight w:val="0"/>
      <w:marTop w:val="0"/>
      <w:marBottom w:val="0"/>
      <w:divBdr>
        <w:top w:val="none" w:sz="0" w:space="0" w:color="auto"/>
        <w:left w:val="none" w:sz="0" w:space="0" w:color="auto"/>
        <w:bottom w:val="none" w:sz="0" w:space="0" w:color="auto"/>
        <w:right w:val="none" w:sz="0" w:space="0" w:color="auto"/>
      </w:divBdr>
      <w:divsChild>
        <w:div w:id="165750398">
          <w:blockQuote w:val="1"/>
          <w:marLeft w:val="225"/>
          <w:marRight w:val="0"/>
          <w:marTop w:val="0"/>
          <w:marBottom w:val="0"/>
          <w:divBdr>
            <w:top w:val="none" w:sz="0" w:space="0" w:color="auto"/>
            <w:left w:val="none" w:sz="0" w:space="0" w:color="auto"/>
            <w:bottom w:val="none" w:sz="0" w:space="0" w:color="auto"/>
            <w:right w:val="none" w:sz="0" w:space="0" w:color="auto"/>
          </w:divBdr>
        </w:div>
        <w:div w:id="1348873300">
          <w:blockQuote w:val="1"/>
          <w:marLeft w:val="225"/>
          <w:marRight w:val="0"/>
          <w:marTop w:val="0"/>
          <w:marBottom w:val="0"/>
          <w:divBdr>
            <w:top w:val="none" w:sz="0" w:space="0" w:color="auto"/>
            <w:left w:val="none" w:sz="0" w:space="0" w:color="auto"/>
            <w:bottom w:val="none" w:sz="0" w:space="0" w:color="auto"/>
            <w:right w:val="none" w:sz="0" w:space="0" w:color="auto"/>
          </w:divBdr>
        </w:div>
        <w:div w:id="418913129">
          <w:blockQuote w:val="1"/>
          <w:marLeft w:val="225"/>
          <w:marRight w:val="0"/>
          <w:marTop w:val="0"/>
          <w:marBottom w:val="0"/>
          <w:divBdr>
            <w:top w:val="none" w:sz="0" w:space="0" w:color="auto"/>
            <w:left w:val="none" w:sz="0" w:space="0" w:color="auto"/>
            <w:bottom w:val="none" w:sz="0" w:space="0" w:color="auto"/>
            <w:right w:val="none" w:sz="0" w:space="0" w:color="auto"/>
          </w:divBdr>
        </w:div>
        <w:div w:id="350881837">
          <w:blockQuote w:val="1"/>
          <w:marLeft w:val="225"/>
          <w:marRight w:val="0"/>
          <w:marTop w:val="0"/>
          <w:marBottom w:val="0"/>
          <w:divBdr>
            <w:top w:val="none" w:sz="0" w:space="0" w:color="auto"/>
            <w:left w:val="none" w:sz="0" w:space="0" w:color="auto"/>
            <w:bottom w:val="none" w:sz="0" w:space="0" w:color="auto"/>
            <w:right w:val="none" w:sz="0" w:space="0" w:color="auto"/>
          </w:divBdr>
        </w:div>
        <w:div w:id="5863063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87966667">
      <w:bodyDiv w:val="1"/>
      <w:marLeft w:val="0"/>
      <w:marRight w:val="0"/>
      <w:marTop w:val="0"/>
      <w:marBottom w:val="0"/>
      <w:divBdr>
        <w:top w:val="none" w:sz="0" w:space="0" w:color="auto"/>
        <w:left w:val="none" w:sz="0" w:space="0" w:color="auto"/>
        <w:bottom w:val="none" w:sz="0" w:space="0" w:color="auto"/>
        <w:right w:val="none" w:sz="0" w:space="0" w:color="auto"/>
      </w:divBdr>
    </w:div>
    <w:div w:id="1088500260">
      <w:bodyDiv w:val="1"/>
      <w:marLeft w:val="0"/>
      <w:marRight w:val="0"/>
      <w:marTop w:val="0"/>
      <w:marBottom w:val="0"/>
      <w:divBdr>
        <w:top w:val="none" w:sz="0" w:space="0" w:color="auto"/>
        <w:left w:val="none" w:sz="0" w:space="0" w:color="auto"/>
        <w:bottom w:val="none" w:sz="0" w:space="0" w:color="auto"/>
        <w:right w:val="none" w:sz="0" w:space="0" w:color="auto"/>
      </w:divBdr>
    </w:div>
    <w:div w:id="1092433736">
      <w:bodyDiv w:val="1"/>
      <w:marLeft w:val="0"/>
      <w:marRight w:val="0"/>
      <w:marTop w:val="0"/>
      <w:marBottom w:val="0"/>
      <w:divBdr>
        <w:top w:val="none" w:sz="0" w:space="0" w:color="auto"/>
        <w:left w:val="none" w:sz="0" w:space="0" w:color="auto"/>
        <w:bottom w:val="none" w:sz="0" w:space="0" w:color="auto"/>
        <w:right w:val="none" w:sz="0" w:space="0" w:color="auto"/>
      </w:divBdr>
    </w:div>
    <w:div w:id="1106148761">
      <w:bodyDiv w:val="1"/>
      <w:marLeft w:val="0"/>
      <w:marRight w:val="0"/>
      <w:marTop w:val="0"/>
      <w:marBottom w:val="0"/>
      <w:divBdr>
        <w:top w:val="none" w:sz="0" w:space="0" w:color="auto"/>
        <w:left w:val="none" w:sz="0" w:space="0" w:color="auto"/>
        <w:bottom w:val="none" w:sz="0" w:space="0" w:color="auto"/>
        <w:right w:val="none" w:sz="0" w:space="0" w:color="auto"/>
      </w:divBdr>
    </w:div>
    <w:div w:id="1239749432">
      <w:bodyDiv w:val="1"/>
      <w:marLeft w:val="0"/>
      <w:marRight w:val="0"/>
      <w:marTop w:val="0"/>
      <w:marBottom w:val="0"/>
      <w:divBdr>
        <w:top w:val="none" w:sz="0" w:space="0" w:color="auto"/>
        <w:left w:val="none" w:sz="0" w:space="0" w:color="auto"/>
        <w:bottom w:val="none" w:sz="0" w:space="0" w:color="auto"/>
        <w:right w:val="none" w:sz="0" w:space="0" w:color="auto"/>
      </w:divBdr>
    </w:div>
    <w:div w:id="1395665000">
      <w:bodyDiv w:val="1"/>
      <w:marLeft w:val="0"/>
      <w:marRight w:val="0"/>
      <w:marTop w:val="0"/>
      <w:marBottom w:val="0"/>
      <w:divBdr>
        <w:top w:val="none" w:sz="0" w:space="0" w:color="auto"/>
        <w:left w:val="none" w:sz="0" w:space="0" w:color="auto"/>
        <w:bottom w:val="none" w:sz="0" w:space="0" w:color="auto"/>
        <w:right w:val="none" w:sz="0" w:space="0" w:color="auto"/>
      </w:divBdr>
      <w:divsChild>
        <w:div w:id="1108042701">
          <w:marLeft w:val="0"/>
          <w:marRight w:val="0"/>
          <w:marTop w:val="0"/>
          <w:marBottom w:val="0"/>
          <w:divBdr>
            <w:top w:val="single" w:sz="2" w:space="0" w:color="auto"/>
            <w:left w:val="single" w:sz="2" w:space="0" w:color="auto"/>
            <w:bottom w:val="single" w:sz="2" w:space="0" w:color="auto"/>
            <w:right w:val="single" w:sz="2" w:space="0" w:color="auto"/>
          </w:divBdr>
        </w:div>
        <w:div w:id="1648512314">
          <w:marLeft w:val="0"/>
          <w:marRight w:val="0"/>
          <w:marTop w:val="240"/>
          <w:marBottom w:val="240"/>
          <w:divBdr>
            <w:top w:val="single" w:sz="2" w:space="0" w:color="auto"/>
            <w:left w:val="single" w:sz="2" w:space="0" w:color="auto"/>
            <w:bottom w:val="single" w:sz="2" w:space="0" w:color="auto"/>
            <w:right w:val="single" w:sz="2" w:space="0" w:color="auto"/>
          </w:divBdr>
        </w:div>
      </w:divsChild>
    </w:div>
    <w:div w:id="1450465402">
      <w:bodyDiv w:val="1"/>
      <w:marLeft w:val="0"/>
      <w:marRight w:val="0"/>
      <w:marTop w:val="0"/>
      <w:marBottom w:val="0"/>
      <w:divBdr>
        <w:top w:val="none" w:sz="0" w:space="0" w:color="auto"/>
        <w:left w:val="none" w:sz="0" w:space="0" w:color="auto"/>
        <w:bottom w:val="none" w:sz="0" w:space="0" w:color="auto"/>
        <w:right w:val="none" w:sz="0" w:space="0" w:color="auto"/>
      </w:divBdr>
    </w:div>
    <w:div w:id="1806701012">
      <w:bodyDiv w:val="1"/>
      <w:marLeft w:val="0"/>
      <w:marRight w:val="0"/>
      <w:marTop w:val="0"/>
      <w:marBottom w:val="0"/>
      <w:divBdr>
        <w:top w:val="none" w:sz="0" w:space="0" w:color="auto"/>
        <w:left w:val="none" w:sz="0" w:space="0" w:color="auto"/>
        <w:bottom w:val="none" w:sz="0" w:space="0" w:color="auto"/>
        <w:right w:val="none" w:sz="0" w:space="0" w:color="auto"/>
      </w:divBdr>
      <w:divsChild>
        <w:div w:id="496766647">
          <w:marLeft w:val="0"/>
          <w:marRight w:val="0"/>
          <w:marTop w:val="0"/>
          <w:marBottom w:val="0"/>
          <w:divBdr>
            <w:top w:val="single" w:sz="2" w:space="0" w:color="auto"/>
            <w:left w:val="single" w:sz="2" w:space="0" w:color="auto"/>
            <w:bottom w:val="single" w:sz="2" w:space="0" w:color="auto"/>
            <w:right w:val="single" w:sz="2" w:space="0" w:color="auto"/>
          </w:divBdr>
        </w:div>
        <w:div w:id="430592689">
          <w:marLeft w:val="0"/>
          <w:marRight w:val="0"/>
          <w:marTop w:val="240"/>
          <w:marBottom w:val="240"/>
          <w:divBdr>
            <w:top w:val="single" w:sz="2" w:space="0" w:color="auto"/>
            <w:left w:val="single" w:sz="2" w:space="0" w:color="auto"/>
            <w:bottom w:val="single" w:sz="2" w:space="0" w:color="auto"/>
            <w:right w:val="single" w:sz="2" w:space="0" w:color="auto"/>
          </w:divBdr>
        </w:div>
      </w:divsChild>
    </w:div>
    <w:div w:id="1808467662">
      <w:bodyDiv w:val="1"/>
      <w:marLeft w:val="0"/>
      <w:marRight w:val="0"/>
      <w:marTop w:val="0"/>
      <w:marBottom w:val="0"/>
      <w:divBdr>
        <w:top w:val="none" w:sz="0" w:space="0" w:color="auto"/>
        <w:left w:val="none" w:sz="0" w:space="0" w:color="auto"/>
        <w:bottom w:val="none" w:sz="0" w:space="0" w:color="auto"/>
        <w:right w:val="none" w:sz="0" w:space="0" w:color="auto"/>
      </w:divBdr>
    </w:div>
    <w:div w:id="1922835530">
      <w:bodyDiv w:val="1"/>
      <w:marLeft w:val="0"/>
      <w:marRight w:val="0"/>
      <w:marTop w:val="0"/>
      <w:marBottom w:val="0"/>
      <w:divBdr>
        <w:top w:val="none" w:sz="0" w:space="0" w:color="auto"/>
        <w:left w:val="none" w:sz="0" w:space="0" w:color="auto"/>
        <w:bottom w:val="none" w:sz="0" w:space="0" w:color="auto"/>
        <w:right w:val="none" w:sz="0" w:space="0" w:color="auto"/>
      </w:divBdr>
      <w:divsChild>
        <w:div w:id="114184575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49655615">
      <w:bodyDiv w:val="1"/>
      <w:marLeft w:val="0"/>
      <w:marRight w:val="0"/>
      <w:marTop w:val="0"/>
      <w:marBottom w:val="0"/>
      <w:divBdr>
        <w:top w:val="none" w:sz="0" w:space="0" w:color="auto"/>
        <w:left w:val="none" w:sz="0" w:space="0" w:color="auto"/>
        <w:bottom w:val="none" w:sz="0" w:space="0" w:color="auto"/>
        <w:right w:val="none" w:sz="0" w:space="0" w:color="auto"/>
      </w:divBdr>
      <w:divsChild>
        <w:div w:id="14096464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25343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46335-9682-F94D-8ACF-8B85AEF43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1974</Words>
  <Characters>11256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Yarmammadova Aysel</dc:creator>
  <cp:keywords/>
  <dc:description/>
  <cp:lastModifiedBy>Yarmammadova Aysel</cp:lastModifiedBy>
  <cp:revision>3</cp:revision>
  <dcterms:created xsi:type="dcterms:W3CDTF">2025-12-18T22:59:00Z</dcterms:created>
  <dcterms:modified xsi:type="dcterms:W3CDTF">2025-12-18T23:48:00Z</dcterms:modified>
</cp:coreProperties>
</file>