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CD67" w14:textId="1BF3D4ED" w:rsidR="00906F43" w:rsidRPr="00BC5B29" w:rsidRDefault="00844E71" w:rsidP="00906F43">
      <w:pPr>
        <w:spacing w:after="0"/>
      </w:pPr>
      <w:r w:rsidRPr="00844E71">
        <w:rPr>
          <w:b/>
          <w:color w:val="FC6B00"/>
          <w:sz w:val="20"/>
          <w:szCs w:val="20"/>
        </w:rPr>
        <w:drawing>
          <wp:anchor distT="0" distB="0" distL="114300" distR="114300" simplePos="0" relativeHeight="251658240" behindDoc="0" locked="0" layoutInCell="1" allowOverlap="1" wp14:anchorId="0C001F05" wp14:editId="4ADCAE4F">
            <wp:simplePos x="0" y="0"/>
            <wp:positionH relativeFrom="margin">
              <wp:posOffset>2827020</wp:posOffset>
            </wp:positionH>
            <wp:positionV relativeFrom="margin">
              <wp:posOffset>507365</wp:posOffset>
            </wp:positionV>
            <wp:extent cx="3876040" cy="1760220"/>
            <wp:effectExtent l="0" t="0" r="0" b="0"/>
            <wp:wrapSquare wrapText="bothSides"/>
            <wp:docPr id="125037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7339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76040" cy="1760220"/>
                    </a:xfrm>
                    <a:prstGeom prst="rect">
                      <a:avLst/>
                    </a:prstGeom>
                  </pic:spPr>
                </pic:pic>
              </a:graphicData>
            </a:graphic>
            <wp14:sizeRelH relativeFrom="margin">
              <wp14:pctWidth>0</wp14:pctWidth>
            </wp14:sizeRelH>
            <wp14:sizeRelV relativeFrom="margin">
              <wp14:pctHeight>0</wp14:pctHeight>
            </wp14:sizeRelV>
          </wp:anchor>
        </w:drawing>
      </w:r>
      <w:r w:rsidR="00906F43">
        <w:rPr>
          <w:rFonts w:ascii="Aptos Display" w:hAnsi="Aptos Display"/>
          <w:b/>
          <w:color w:val="101820"/>
          <w:sz w:val="62"/>
        </w:rPr>
        <w:t>NLV</w:t>
      </w:r>
      <w:r w:rsidR="00906F43">
        <w:t xml:space="preserve"> </w:t>
      </w:r>
      <w:r w:rsidR="00906F43">
        <w:tab/>
      </w:r>
      <w:r w:rsidR="00906F43" w:rsidRPr="00844E71">
        <w:rPr>
          <w:b/>
          <w:color w:val="FC6B00"/>
          <w:sz w:val="26"/>
        </w:rPr>
        <w:t>LABEL VOIDED FILM</w:t>
      </w:r>
    </w:p>
    <w:p w14:paraId="1ADAB020" w14:textId="2F035785" w:rsidR="00906F43" w:rsidRDefault="00906F43" w:rsidP="00906F43">
      <w:pPr>
        <w:spacing w:before="120" w:after="60"/>
        <w:rPr>
          <w:sz w:val="20"/>
          <w:szCs w:val="20"/>
        </w:rPr>
      </w:pPr>
      <w:r w:rsidRPr="00844E71">
        <w:rPr>
          <w:b/>
          <w:color w:val="FC6B00"/>
          <w:sz w:val="20"/>
          <w:szCs w:val="20"/>
        </w:rPr>
        <w:t>PRODUCT OVERVIEW</w:t>
      </w:r>
      <w:r w:rsidRPr="00BC5B29">
        <w:rPr>
          <w:b/>
          <w:color w:val="F2A51A"/>
          <w:sz w:val="20"/>
          <w:szCs w:val="20"/>
        </w:rPr>
        <w:br/>
      </w:r>
      <w:r w:rsidRPr="00BC5B29">
        <w:rPr>
          <w:sz w:val="20"/>
          <w:szCs w:val="20"/>
        </w:rPr>
        <w:t>NLV is a coextruded BOPP film with a micro-voided core structure, developed as a lightweight substrate for label and packaging applications. The film combines a multilayer construction with a controlled surface structure to provide consistent performance during converting.</w:t>
      </w:r>
    </w:p>
    <w:p w14:paraId="6C7177F2" w14:textId="77777777" w:rsidR="00906F43" w:rsidRDefault="00906F43" w:rsidP="00906F43">
      <w:pPr>
        <w:spacing w:before="120" w:after="60"/>
        <w:rPr>
          <w:rFonts w:ascii="Aptos Display" w:hAnsi="Aptos Display"/>
          <w:b/>
          <w:color w:val="F2A51A"/>
          <w:sz w:val="20"/>
          <w:szCs w:val="20"/>
        </w:rPr>
      </w:pPr>
    </w:p>
    <w:p w14:paraId="13726B37" w14:textId="77777777" w:rsidR="00906F43" w:rsidRDefault="00906F43" w:rsidP="00906F43">
      <w:pPr>
        <w:spacing w:before="120" w:after="60"/>
        <w:rPr>
          <w:rFonts w:ascii="Aptos Display" w:hAnsi="Aptos Display"/>
          <w:b/>
          <w:color w:val="F2A51A"/>
          <w:sz w:val="20"/>
          <w:szCs w:val="20"/>
        </w:rPr>
        <w:sectPr w:rsidR="00906F43" w:rsidSect="00906F43">
          <w:headerReference w:type="default" r:id="rId8"/>
          <w:footerReference w:type="default" r:id="rId9"/>
          <w:pgSz w:w="11906" w:h="16838"/>
          <w:pgMar w:top="720" w:right="720" w:bottom="720" w:left="720" w:header="567" w:footer="567" w:gutter="0"/>
          <w:cols w:space="708"/>
          <w:docGrid w:linePitch="360"/>
        </w:sectPr>
      </w:pPr>
    </w:p>
    <w:p w14:paraId="32C4AD7A" w14:textId="77777777" w:rsidR="00906F43" w:rsidRPr="00844E71" w:rsidRDefault="00906F43" w:rsidP="00906F43">
      <w:pPr>
        <w:spacing w:before="120" w:after="60"/>
        <w:rPr>
          <w:rFonts w:ascii="Aptos Display" w:hAnsi="Aptos Display"/>
          <w:b/>
          <w:color w:val="FC6B00"/>
          <w:sz w:val="20"/>
          <w:szCs w:val="20"/>
        </w:rPr>
      </w:pPr>
      <w:r w:rsidRPr="00844E71">
        <w:rPr>
          <w:rFonts w:ascii="Aptos Display" w:hAnsi="Aptos Display"/>
          <w:b/>
          <w:color w:val="FC6B00"/>
          <w:sz w:val="20"/>
          <w:szCs w:val="20"/>
        </w:rPr>
        <w:t>KEY FEATURES</w:t>
      </w:r>
    </w:p>
    <w:p w14:paraId="3E3FDCD0" w14:textId="2B146E06" w:rsidR="00906F43" w:rsidRPr="00BC5B29" w:rsidRDefault="00906F43" w:rsidP="00906F43">
      <w:pPr>
        <w:pStyle w:val="ListParagraph"/>
        <w:numPr>
          <w:ilvl w:val="0"/>
          <w:numId w:val="1"/>
        </w:numPr>
        <w:spacing w:after="0"/>
        <w:rPr>
          <w:bCs/>
          <w:sz w:val="20"/>
          <w:szCs w:val="20"/>
        </w:rPr>
      </w:pPr>
      <w:r w:rsidRPr="00BC5B29">
        <w:rPr>
          <w:rFonts w:ascii="Aptos" w:hAnsi="Aptos"/>
          <w:bCs/>
          <w:color w:val="101820"/>
          <w:sz w:val="20"/>
          <w:szCs w:val="20"/>
        </w:rPr>
        <w:t>High opacity and whiteness</w:t>
      </w:r>
    </w:p>
    <w:p w14:paraId="3306F9F2" w14:textId="39515AB0" w:rsidR="00906F43" w:rsidRPr="00BC5B29" w:rsidRDefault="00906F43" w:rsidP="00906F43">
      <w:pPr>
        <w:pStyle w:val="ListParagraph"/>
        <w:numPr>
          <w:ilvl w:val="0"/>
          <w:numId w:val="1"/>
        </w:numPr>
        <w:spacing w:after="0"/>
        <w:rPr>
          <w:rFonts w:ascii="Aptos" w:hAnsi="Aptos"/>
          <w:bCs/>
          <w:color w:val="101820"/>
          <w:sz w:val="20"/>
          <w:szCs w:val="20"/>
        </w:rPr>
      </w:pPr>
      <w:r w:rsidRPr="00BC5B29">
        <w:rPr>
          <w:rFonts w:ascii="Aptos" w:hAnsi="Aptos"/>
          <w:bCs/>
          <w:color w:val="101820"/>
          <w:sz w:val="20"/>
          <w:szCs w:val="20"/>
        </w:rPr>
        <w:t>Excellent web flatness</w:t>
      </w:r>
    </w:p>
    <w:p w14:paraId="2DAF7F59" w14:textId="3E695D69" w:rsidR="00906F43" w:rsidRPr="00BC5B29" w:rsidRDefault="00906F43" w:rsidP="00906F43">
      <w:pPr>
        <w:pStyle w:val="ListParagraph"/>
        <w:numPr>
          <w:ilvl w:val="0"/>
          <w:numId w:val="1"/>
        </w:numPr>
        <w:spacing w:after="0"/>
        <w:rPr>
          <w:rFonts w:ascii="Aptos" w:hAnsi="Aptos"/>
          <w:bCs/>
          <w:color w:val="101820"/>
          <w:sz w:val="20"/>
          <w:szCs w:val="20"/>
        </w:rPr>
      </w:pPr>
      <w:r w:rsidRPr="00BC5B29">
        <w:rPr>
          <w:rFonts w:ascii="Aptos" w:hAnsi="Aptos"/>
          <w:bCs/>
          <w:color w:val="101820"/>
          <w:sz w:val="20"/>
          <w:szCs w:val="20"/>
        </w:rPr>
        <w:t>High gloss on treated surface</w:t>
      </w:r>
    </w:p>
    <w:p w14:paraId="40B54948" w14:textId="77777777" w:rsidR="00906F43" w:rsidRPr="00BC5B29" w:rsidRDefault="00906F43" w:rsidP="00906F43">
      <w:pPr>
        <w:pStyle w:val="ListParagraph"/>
        <w:numPr>
          <w:ilvl w:val="0"/>
          <w:numId w:val="1"/>
        </w:numPr>
        <w:spacing w:after="0"/>
        <w:rPr>
          <w:rFonts w:ascii="Aptos" w:hAnsi="Aptos"/>
          <w:bCs/>
          <w:color w:val="101820"/>
          <w:sz w:val="20"/>
          <w:szCs w:val="20"/>
        </w:rPr>
      </w:pPr>
      <w:r w:rsidRPr="00BC5B29">
        <w:rPr>
          <w:rFonts w:ascii="Aptos" w:hAnsi="Aptos"/>
          <w:bCs/>
          <w:color w:val="101820"/>
          <w:sz w:val="20"/>
          <w:szCs w:val="20"/>
        </w:rPr>
        <w:t>Rotogravure &amp; flexographic printing</w:t>
      </w:r>
    </w:p>
    <w:p w14:paraId="05C921BB" w14:textId="36FFF392" w:rsidR="00906F43" w:rsidRPr="00BC5B29" w:rsidRDefault="00906F43" w:rsidP="00906F43">
      <w:pPr>
        <w:pStyle w:val="ListParagraph"/>
        <w:numPr>
          <w:ilvl w:val="0"/>
          <w:numId w:val="1"/>
        </w:numPr>
        <w:spacing w:after="0"/>
        <w:rPr>
          <w:rFonts w:ascii="Aptos" w:hAnsi="Aptos"/>
          <w:bCs/>
          <w:color w:val="101820"/>
          <w:sz w:val="20"/>
          <w:szCs w:val="20"/>
        </w:rPr>
      </w:pPr>
      <w:r w:rsidRPr="00BC5B29">
        <w:rPr>
          <w:rFonts w:ascii="Aptos" w:hAnsi="Aptos"/>
          <w:bCs/>
          <w:color w:val="101820"/>
          <w:sz w:val="20"/>
          <w:szCs w:val="20"/>
        </w:rPr>
        <w:t>High mechanical properties</w:t>
      </w:r>
    </w:p>
    <w:p w14:paraId="101FBCDB" w14:textId="7CA68972" w:rsidR="00906F43" w:rsidRPr="00BC5B29" w:rsidRDefault="00906F43" w:rsidP="00906F43">
      <w:pPr>
        <w:pStyle w:val="ListParagraph"/>
        <w:numPr>
          <w:ilvl w:val="0"/>
          <w:numId w:val="1"/>
        </w:numPr>
        <w:spacing w:before="120" w:after="60"/>
        <w:rPr>
          <w:bCs/>
          <w:sz w:val="20"/>
          <w:szCs w:val="20"/>
        </w:rPr>
      </w:pPr>
      <w:r w:rsidRPr="00BC5B29">
        <w:rPr>
          <w:rFonts w:ascii="Aptos" w:hAnsi="Aptos"/>
          <w:bCs/>
          <w:color w:val="101820"/>
          <w:sz w:val="20"/>
          <w:szCs w:val="20"/>
        </w:rPr>
        <w:t>High stiffness</w:t>
      </w:r>
    </w:p>
    <w:p w14:paraId="594F81FC" w14:textId="77777777" w:rsidR="00906F43" w:rsidRPr="00844E71" w:rsidRDefault="00906F43" w:rsidP="00906F43">
      <w:pPr>
        <w:spacing w:before="120" w:after="60"/>
        <w:rPr>
          <w:rFonts w:ascii="Aptos Display" w:hAnsi="Aptos Display"/>
          <w:b/>
          <w:color w:val="FC6B00"/>
          <w:sz w:val="20"/>
          <w:szCs w:val="20"/>
        </w:rPr>
      </w:pPr>
      <w:r w:rsidRPr="00844E71">
        <w:rPr>
          <w:rFonts w:ascii="Aptos Display" w:hAnsi="Aptos Display"/>
          <w:b/>
          <w:color w:val="FC6B00"/>
          <w:sz w:val="20"/>
          <w:szCs w:val="20"/>
        </w:rPr>
        <w:t>APPLICATIONS</w:t>
      </w:r>
    </w:p>
    <w:p w14:paraId="5A3A76B7" w14:textId="77777777" w:rsidR="00906F43" w:rsidRPr="00BC5B29" w:rsidRDefault="00906F43" w:rsidP="00906F43">
      <w:pPr>
        <w:pStyle w:val="ListParagraph"/>
        <w:numPr>
          <w:ilvl w:val="0"/>
          <w:numId w:val="2"/>
        </w:numPr>
        <w:spacing w:before="120" w:after="60"/>
        <w:rPr>
          <w:rFonts w:ascii="Aptos Display" w:hAnsi="Aptos Display"/>
          <w:bCs/>
          <w:sz w:val="20"/>
          <w:szCs w:val="20"/>
        </w:rPr>
      </w:pPr>
      <w:r w:rsidRPr="00BC5B29">
        <w:rPr>
          <w:rFonts w:ascii="Aptos Display" w:hAnsi="Aptos Display"/>
          <w:bCs/>
          <w:sz w:val="20"/>
          <w:szCs w:val="20"/>
        </w:rPr>
        <w:t>Wrap-Around Labels</w:t>
      </w:r>
    </w:p>
    <w:p w14:paraId="0FE91FFA" w14:textId="77777777" w:rsidR="00906F43" w:rsidRPr="00BC5B29" w:rsidRDefault="00906F43" w:rsidP="00906F43">
      <w:pPr>
        <w:pStyle w:val="ListParagraph"/>
        <w:numPr>
          <w:ilvl w:val="0"/>
          <w:numId w:val="2"/>
        </w:numPr>
        <w:spacing w:before="120" w:after="60"/>
        <w:rPr>
          <w:rFonts w:ascii="Aptos Display" w:hAnsi="Aptos Display"/>
          <w:bCs/>
          <w:sz w:val="20"/>
          <w:szCs w:val="20"/>
        </w:rPr>
      </w:pPr>
      <w:r w:rsidRPr="00BC5B29">
        <w:rPr>
          <w:rFonts w:ascii="Aptos Display" w:hAnsi="Aptos Display"/>
          <w:bCs/>
          <w:sz w:val="20"/>
          <w:szCs w:val="20"/>
        </w:rPr>
        <w:t>Over-Wrap</w:t>
      </w:r>
    </w:p>
    <w:p w14:paraId="7D7C76F5" w14:textId="77777777" w:rsidR="00906F43" w:rsidRPr="00BC5B29" w:rsidRDefault="00906F43" w:rsidP="00906F43">
      <w:pPr>
        <w:pStyle w:val="ListParagraph"/>
        <w:numPr>
          <w:ilvl w:val="0"/>
          <w:numId w:val="2"/>
        </w:numPr>
        <w:spacing w:before="120" w:after="60"/>
        <w:rPr>
          <w:rFonts w:ascii="Aptos Display" w:hAnsi="Aptos Display"/>
          <w:bCs/>
          <w:sz w:val="20"/>
          <w:szCs w:val="20"/>
        </w:rPr>
      </w:pPr>
      <w:r w:rsidRPr="00BC5B29">
        <w:rPr>
          <w:rFonts w:ascii="Aptos Display" w:hAnsi="Aptos Display"/>
          <w:bCs/>
          <w:sz w:val="20"/>
          <w:szCs w:val="20"/>
        </w:rPr>
        <w:t>Bottle &amp; Container Labels</w:t>
      </w:r>
    </w:p>
    <w:p w14:paraId="2AEC9D9A" w14:textId="77777777" w:rsidR="00906F43" w:rsidRPr="00BC5B29" w:rsidRDefault="00906F43" w:rsidP="00906F43">
      <w:pPr>
        <w:pStyle w:val="ListParagraph"/>
        <w:numPr>
          <w:ilvl w:val="0"/>
          <w:numId w:val="2"/>
        </w:numPr>
        <w:spacing w:before="120" w:after="60"/>
        <w:rPr>
          <w:rFonts w:ascii="Aptos Display" w:hAnsi="Aptos Display"/>
          <w:bCs/>
          <w:sz w:val="20"/>
          <w:szCs w:val="20"/>
        </w:rPr>
      </w:pPr>
      <w:r w:rsidRPr="00BC5B29">
        <w:rPr>
          <w:rFonts w:ascii="Aptos Display" w:hAnsi="Aptos Display"/>
          <w:bCs/>
          <w:sz w:val="20"/>
          <w:szCs w:val="20"/>
        </w:rPr>
        <w:t>Food &amp; Beverage Labels</w:t>
      </w:r>
    </w:p>
    <w:p w14:paraId="5266D584" w14:textId="77777777" w:rsidR="00906F43" w:rsidRPr="00BC5B29" w:rsidRDefault="00906F43" w:rsidP="00906F43">
      <w:pPr>
        <w:pStyle w:val="ListParagraph"/>
        <w:numPr>
          <w:ilvl w:val="0"/>
          <w:numId w:val="2"/>
        </w:numPr>
        <w:spacing w:before="120" w:after="60"/>
        <w:rPr>
          <w:rFonts w:ascii="Aptos Display" w:hAnsi="Aptos Display"/>
          <w:bCs/>
          <w:sz w:val="20"/>
          <w:szCs w:val="20"/>
        </w:rPr>
      </w:pPr>
      <w:r w:rsidRPr="00BC5B29">
        <w:rPr>
          <w:rFonts w:ascii="Aptos Display" w:hAnsi="Aptos Display"/>
          <w:bCs/>
          <w:sz w:val="20"/>
          <w:szCs w:val="20"/>
        </w:rPr>
        <w:t>Household Product Labels</w:t>
      </w:r>
    </w:p>
    <w:p w14:paraId="4E1A081D" w14:textId="77777777" w:rsidR="00906F43" w:rsidRPr="00BC5B29" w:rsidRDefault="00906F43" w:rsidP="00906F43">
      <w:pPr>
        <w:pStyle w:val="ListParagraph"/>
        <w:numPr>
          <w:ilvl w:val="0"/>
          <w:numId w:val="2"/>
        </w:numPr>
        <w:spacing w:before="120" w:after="60"/>
        <w:rPr>
          <w:rFonts w:ascii="Aptos Display" w:hAnsi="Aptos Display"/>
          <w:bCs/>
          <w:sz w:val="20"/>
          <w:szCs w:val="20"/>
        </w:rPr>
      </w:pPr>
      <w:r w:rsidRPr="00BC5B29">
        <w:rPr>
          <w:rFonts w:ascii="Aptos Display" w:hAnsi="Aptos Display"/>
          <w:bCs/>
          <w:sz w:val="20"/>
          <w:szCs w:val="20"/>
        </w:rPr>
        <w:t>Personal Care Labels</w:t>
      </w:r>
    </w:p>
    <w:p w14:paraId="2787DE05" w14:textId="77777777" w:rsidR="00906F43" w:rsidRDefault="00906F43">
      <w:pPr>
        <w:sectPr w:rsidR="00906F43" w:rsidSect="00906F43">
          <w:type w:val="continuous"/>
          <w:pgSz w:w="11906" w:h="16838"/>
          <w:pgMar w:top="720" w:right="720" w:bottom="720" w:left="720" w:header="283" w:footer="454" w:gutter="0"/>
          <w:cols w:num="2" w:space="708"/>
          <w:docGrid w:linePitch="360"/>
        </w:sectPr>
      </w:pPr>
    </w:p>
    <w:p w14:paraId="081FD34B" w14:textId="77777777" w:rsidR="00906F43" w:rsidRPr="00844E71" w:rsidRDefault="00906F43" w:rsidP="00906F43">
      <w:pPr>
        <w:spacing w:before="120" w:after="60"/>
        <w:rPr>
          <w:rFonts w:ascii="Aptos Display" w:hAnsi="Aptos Display"/>
          <w:b/>
          <w:color w:val="FC6B00"/>
          <w:sz w:val="20"/>
          <w:szCs w:val="20"/>
        </w:rPr>
      </w:pPr>
      <w:r w:rsidRPr="00844E71">
        <w:rPr>
          <w:rFonts w:ascii="Aptos Display" w:hAnsi="Aptos Display"/>
          <w:b/>
          <w:color w:val="FC6B00"/>
          <w:sz w:val="20"/>
          <w:szCs w:val="20"/>
        </w:rPr>
        <w:t>TECHNICAL DATA — TYPICAL VALUES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3"/>
        <w:gridCol w:w="993"/>
        <w:gridCol w:w="850"/>
        <w:gridCol w:w="1985"/>
        <w:gridCol w:w="1984"/>
        <w:gridCol w:w="1846"/>
      </w:tblGrid>
      <w:tr w:rsidR="00906F43" w:rsidRPr="00BC5B29" w14:paraId="7A8E30E1" w14:textId="77777777" w:rsidTr="004E3E80">
        <w:trPr>
          <w:trHeight w:val="418"/>
          <w:jc w:val="center"/>
        </w:trPr>
        <w:tc>
          <w:tcPr>
            <w:tcW w:w="3666" w:type="dxa"/>
            <w:gridSpan w:val="2"/>
            <w:shd w:val="clear" w:color="auto" w:fill="101820"/>
            <w:vAlign w:val="center"/>
          </w:tcPr>
          <w:p w14:paraId="4C192600" w14:textId="77777777" w:rsidR="00906F43" w:rsidRPr="00BC5B29" w:rsidRDefault="00906F43" w:rsidP="004E3E80">
            <w:pPr>
              <w:spacing w:after="0" w:line="360" w:lineRule="auto"/>
              <w:rPr>
                <w:sz w:val="20"/>
                <w:szCs w:val="20"/>
              </w:rPr>
            </w:pPr>
            <w:r w:rsidRPr="00BC5B29">
              <w:rPr>
                <w:rFonts w:ascii="Aptos" w:hAnsi="Aptos"/>
                <w:b/>
                <w:color w:val="FFFFFF"/>
                <w:sz w:val="20"/>
                <w:szCs w:val="20"/>
              </w:rPr>
              <w:t>Property</w:t>
            </w:r>
          </w:p>
        </w:tc>
        <w:tc>
          <w:tcPr>
            <w:tcW w:w="850" w:type="dxa"/>
            <w:shd w:val="clear" w:color="auto" w:fill="101820"/>
            <w:vAlign w:val="center"/>
          </w:tcPr>
          <w:p w14:paraId="7BD3BBEB"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Unit</w:t>
            </w:r>
          </w:p>
        </w:tc>
        <w:tc>
          <w:tcPr>
            <w:tcW w:w="3969" w:type="dxa"/>
            <w:gridSpan w:val="2"/>
            <w:shd w:val="clear" w:color="auto" w:fill="101820"/>
            <w:vAlign w:val="center"/>
          </w:tcPr>
          <w:p w14:paraId="04DD121F"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Typical values</w:t>
            </w:r>
          </w:p>
        </w:tc>
        <w:tc>
          <w:tcPr>
            <w:tcW w:w="1846" w:type="dxa"/>
            <w:shd w:val="clear" w:color="auto" w:fill="101820"/>
            <w:vAlign w:val="center"/>
          </w:tcPr>
          <w:p w14:paraId="300CEA88"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Test Method</w:t>
            </w:r>
          </w:p>
        </w:tc>
      </w:tr>
      <w:tr w:rsidR="00906F43" w:rsidRPr="00BC5B29" w14:paraId="6D763147" w14:textId="77777777" w:rsidTr="004E3E80">
        <w:trPr>
          <w:trHeight w:val="340"/>
          <w:jc w:val="center"/>
        </w:trPr>
        <w:tc>
          <w:tcPr>
            <w:tcW w:w="3666" w:type="dxa"/>
            <w:gridSpan w:val="2"/>
            <w:vAlign w:val="center"/>
          </w:tcPr>
          <w:p w14:paraId="3BF620E6" w14:textId="77777777" w:rsidR="00906F43" w:rsidRPr="00BC5B29" w:rsidRDefault="00906F43" w:rsidP="004E3E80">
            <w:pPr>
              <w:spacing w:after="0" w:line="360" w:lineRule="auto"/>
              <w:rPr>
                <w:sz w:val="20"/>
                <w:szCs w:val="20"/>
              </w:rPr>
            </w:pPr>
            <w:r w:rsidRPr="00BC5B29">
              <w:rPr>
                <w:rFonts w:ascii="Aptos" w:hAnsi="Aptos"/>
                <w:b/>
                <w:color w:val="101820"/>
                <w:sz w:val="20"/>
                <w:szCs w:val="20"/>
              </w:rPr>
              <w:t>Thickness</w:t>
            </w:r>
          </w:p>
        </w:tc>
        <w:tc>
          <w:tcPr>
            <w:tcW w:w="850" w:type="dxa"/>
            <w:vAlign w:val="center"/>
          </w:tcPr>
          <w:p w14:paraId="6C58E674" w14:textId="77777777" w:rsidR="00906F43" w:rsidRPr="00BC5B29" w:rsidRDefault="00906F43" w:rsidP="004E3E80">
            <w:pPr>
              <w:spacing w:after="0" w:line="360" w:lineRule="auto"/>
              <w:rPr>
                <w:sz w:val="20"/>
                <w:szCs w:val="20"/>
              </w:rPr>
            </w:pPr>
            <w:r w:rsidRPr="00BC5B29">
              <w:rPr>
                <w:rFonts w:ascii="Aptos" w:hAnsi="Aptos"/>
                <w:color w:val="101820"/>
                <w:sz w:val="20"/>
                <w:szCs w:val="20"/>
              </w:rPr>
              <w:t>µm</w:t>
            </w:r>
          </w:p>
        </w:tc>
        <w:tc>
          <w:tcPr>
            <w:tcW w:w="1985" w:type="dxa"/>
            <w:vAlign w:val="center"/>
          </w:tcPr>
          <w:p w14:paraId="298DD43F"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38</w:t>
            </w:r>
          </w:p>
        </w:tc>
        <w:tc>
          <w:tcPr>
            <w:tcW w:w="1984" w:type="dxa"/>
            <w:vAlign w:val="center"/>
          </w:tcPr>
          <w:p w14:paraId="41144223"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47</w:t>
            </w:r>
          </w:p>
        </w:tc>
        <w:tc>
          <w:tcPr>
            <w:tcW w:w="1846" w:type="dxa"/>
            <w:vAlign w:val="center"/>
          </w:tcPr>
          <w:p w14:paraId="413A1CF8" w14:textId="77777777" w:rsidR="00906F43" w:rsidRPr="00BC5B29" w:rsidRDefault="00906F43" w:rsidP="004E3E80">
            <w:pPr>
              <w:spacing w:after="0" w:line="360" w:lineRule="auto"/>
              <w:rPr>
                <w:sz w:val="20"/>
                <w:szCs w:val="20"/>
              </w:rPr>
            </w:pPr>
            <w:r w:rsidRPr="00BC5B29">
              <w:rPr>
                <w:rFonts w:ascii="Aptos" w:hAnsi="Aptos"/>
                <w:color w:val="101820"/>
                <w:sz w:val="20"/>
                <w:szCs w:val="20"/>
              </w:rPr>
              <w:t>NODA PLAST Lab</w:t>
            </w:r>
          </w:p>
        </w:tc>
      </w:tr>
      <w:tr w:rsidR="00906F43" w:rsidRPr="00BC5B29" w14:paraId="65F0695D" w14:textId="77777777" w:rsidTr="004E3E80">
        <w:trPr>
          <w:trHeight w:val="340"/>
          <w:jc w:val="center"/>
        </w:trPr>
        <w:tc>
          <w:tcPr>
            <w:tcW w:w="3666" w:type="dxa"/>
            <w:gridSpan w:val="2"/>
            <w:vAlign w:val="center"/>
          </w:tcPr>
          <w:p w14:paraId="6A4D732A" w14:textId="77777777" w:rsidR="00906F43" w:rsidRPr="00BC5B29" w:rsidRDefault="00906F43" w:rsidP="004E3E80">
            <w:pPr>
              <w:spacing w:after="0" w:line="360" w:lineRule="auto"/>
              <w:rPr>
                <w:sz w:val="20"/>
                <w:szCs w:val="20"/>
              </w:rPr>
            </w:pPr>
            <w:r w:rsidRPr="00BC5B29">
              <w:rPr>
                <w:rFonts w:ascii="Aptos" w:hAnsi="Aptos"/>
                <w:b/>
                <w:color w:val="101820"/>
                <w:sz w:val="20"/>
                <w:szCs w:val="20"/>
              </w:rPr>
              <w:t>Unit Weight</w:t>
            </w:r>
          </w:p>
        </w:tc>
        <w:tc>
          <w:tcPr>
            <w:tcW w:w="850" w:type="dxa"/>
            <w:vAlign w:val="center"/>
          </w:tcPr>
          <w:p w14:paraId="3848148F" w14:textId="77777777" w:rsidR="00906F43" w:rsidRPr="00BC5B29" w:rsidRDefault="00906F43" w:rsidP="004E3E80">
            <w:pPr>
              <w:spacing w:after="0" w:line="360" w:lineRule="auto"/>
              <w:rPr>
                <w:sz w:val="20"/>
                <w:szCs w:val="20"/>
              </w:rPr>
            </w:pPr>
            <w:r w:rsidRPr="00BC5B29">
              <w:rPr>
                <w:rFonts w:ascii="Aptos" w:hAnsi="Aptos"/>
                <w:color w:val="101820"/>
                <w:sz w:val="20"/>
                <w:szCs w:val="20"/>
              </w:rPr>
              <w:t>g/m²</w:t>
            </w:r>
          </w:p>
        </w:tc>
        <w:tc>
          <w:tcPr>
            <w:tcW w:w="1985" w:type="dxa"/>
            <w:vAlign w:val="center"/>
          </w:tcPr>
          <w:p w14:paraId="404986EB"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23.6</w:t>
            </w:r>
          </w:p>
        </w:tc>
        <w:tc>
          <w:tcPr>
            <w:tcW w:w="1984" w:type="dxa"/>
            <w:vAlign w:val="center"/>
          </w:tcPr>
          <w:p w14:paraId="5FC9BE76"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32</w:t>
            </w:r>
          </w:p>
        </w:tc>
        <w:tc>
          <w:tcPr>
            <w:tcW w:w="1846" w:type="dxa"/>
            <w:vAlign w:val="center"/>
          </w:tcPr>
          <w:p w14:paraId="599C8D95" w14:textId="77777777" w:rsidR="00906F43" w:rsidRPr="00BC5B29" w:rsidRDefault="00906F43" w:rsidP="004E3E80">
            <w:pPr>
              <w:spacing w:after="0" w:line="360" w:lineRule="auto"/>
              <w:rPr>
                <w:sz w:val="20"/>
                <w:szCs w:val="20"/>
              </w:rPr>
            </w:pPr>
            <w:r w:rsidRPr="00BC5B29">
              <w:rPr>
                <w:rFonts w:ascii="Aptos" w:hAnsi="Aptos"/>
                <w:color w:val="101820"/>
                <w:sz w:val="20"/>
                <w:szCs w:val="20"/>
              </w:rPr>
              <w:t>NODA PLAST Lab</w:t>
            </w:r>
          </w:p>
        </w:tc>
      </w:tr>
      <w:tr w:rsidR="00906F43" w:rsidRPr="00BC5B29" w14:paraId="75669B68" w14:textId="77777777" w:rsidTr="004E3E80">
        <w:trPr>
          <w:trHeight w:val="340"/>
          <w:jc w:val="center"/>
        </w:trPr>
        <w:tc>
          <w:tcPr>
            <w:tcW w:w="3666" w:type="dxa"/>
            <w:gridSpan w:val="2"/>
            <w:vAlign w:val="center"/>
          </w:tcPr>
          <w:p w14:paraId="530705A0" w14:textId="77777777" w:rsidR="00906F43" w:rsidRPr="00BC5B29" w:rsidRDefault="00906F43" w:rsidP="004E3E80">
            <w:pPr>
              <w:spacing w:after="0" w:line="360" w:lineRule="auto"/>
              <w:rPr>
                <w:sz w:val="20"/>
                <w:szCs w:val="20"/>
              </w:rPr>
            </w:pPr>
            <w:r w:rsidRPr="00BC5B29">
              <w:rPr>
                <w:rFonts w:ascii="Aptos" w:hAnsi="Aptos"/>
                <w:b/>
                <w:color w:val="101820"/>
                <w:sz w:val="20"/>
                <w:szCs w:val="20"/>
              </w:rPr>
              <w:t>Yield</w:t>
            </w:r>
          </w:p>
        </w:tc>
        <w:tc>
          <w:tcPr>
            <w:tcW w:w="850" w:type="dxa"/>
            <w:vAlign w:val="center"/>
          </w:tcPr>
          <w:p w14:paraId="4F6FBA18" w14:textId="77777777" w:rsidR="00906F43" w:rsidRPr="00BC5B29" w:rsidRDefault="00906F43" w:rsidP="004E3E80">
            <w:pPr>
              <w:spacing w:after="0" w:line="360" w:lineRule="auto"/>
              <w:rPr>
                <w:sz w:val="20"/>
                <w:szCs w:val="20"/>
              </w:rPr>
            </w:pPr>
            <w:r w:rsidRPr="00BC5B29">
              <w:rPr>
                <w:rFonts w:ascii="Aptos" w:hAnsi="Aptos"/>
                <w:color w:val="101820"/>
                <w:sz w:val="20"/>
                <w:szCs w:val="20"/>
              </w:rPr>
              <w:t>m²/kg</w:t>
            </w:r>
          </w:p>
        </w:tc>
        <w:tc>
          <w:tcPr>
            <w:tcW w:w="1985" w:type="dxa"/>
            <w:vAlign w:val="center"/>
          </w:tcPr>
          <w:p w14:paraId="0C4304F0"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42.4</w:t>
            </w:r>
          </w:p>
        </w:tc>
        <w:tc>
          <w:tcPr>
            <w:tcW w:w="1984" w:type="dxa"/>
            <w:vAlign w:val="center"/>
          </w:tcPr>
          <w:p w14:paraId="022112FB"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31.25</w:t>
            </w:r>
          </w:p>
        </w:tc>
        <w:tc>
          <w:tcPr>
            <w:tcW w:w="1846" w:type="dxa"/>
            <w:vAlign w:val="center"/>
          </w:tcPr>
          <w:p w14:paraId="49E1C59B" w14:textId="77777777" w:rsidR="00906F43" w:rsidRPr="00BC5B29" w:rsidRDefault="00906F43" w:rsidP="004E3E80">
            <w:pPr>
              <w:spacing w:after="0" w:line="360" w:lineRule="auto"/>
              <w:rPr>
                <w:sz w:val="20"/>
                <w:szCs w:val="20"/>
              </w:rPr>
            </w:pPr>
            <w:r w:rsidRPr="00BC5B29">
              <w:rPr>
                <w:rFonts w:ascii="Aptos" w:hAnsi="Aptos"/>
                <w:color w:val="101820"/>
                <w:sz w:val="20"/>
                <w:szCs w:val="20"/>
              </w:rPr>
              <w:t>NODA PLAST Lab</w:t>
            </w:r>
          </w:p>
        </w:tc>
      </w:tr>
      <w:tr w:rsidR="00906F43" w:rsidRPr="00BC5B29" w14:paraId="7505C7B8" w14:textId="77777777" w:rsidTr="004E3E80">
        <w:trPr>
          <w:trHeight w:val="340"/>
          <w:jc w:val="center"/>
        </w:trPr>
        <w:tc>
          <w:tcPr>
            <w:tcW w:w="3666" w:type="dxa"/>
            <w:gridSpan w:val="2"/>
            <w:vAlign w:val="center"/>
          </w:tcPr>
          <w:p w14:paraId="7C64DC4A" w14:textId="77777777" w:rsidR="00906F43" w:rsidRPr="00BC5B29" w:rsidRDefault="00906F43" w:rsidP="004E3E80">
            <w:pPr>
              <w:spacing w:after="0" w:line="360" w:lineRule="auto"/>
              <w:rPr>
                <w:sz w:val="20"/>
                <w:szCs w:val="20"/>
              </w:rPr>
            </w:pPr>
            <w:r w:rsidRPr="00BC5B29">
              <w:rPr>
                <w:rFonts w:ascii="Aptos" w:hAnsi="Aptos"/>
                <w:b/>
                <w:color w:val="101820"/>
                <w:sz w:val="20"/>
                <w:szCs w:val="20"/>
              </w:rPr>
              <w:t>Density</w:t>
            </w:r>
          </w:p>
        </w:tc>
        <w:tc>
          <w:tcPr>
            <w:tcW w:w="850" w:type="dxa"/>
            <w:vAlign w:val="center"/>
          </w:tcPr>
          <w:p w14:paraId="4463F84C" w14:textId="77777777" w:rsidR="00906F43" w:rsidRPr="00BC5B29" w:rsidRDefault="00906F43" w:rsidP="004E3E80">
            <w:pPr>
              <w:spacing w:after="0" w:line="360" w:lineRule="auto"/>
              <w:rPr>
                <w:sz w:val="20"/>
                <w:szCs w:val="20"/>
              </w:rPr>
            </w:pPr>
            <w:r w:rsidRPr="00BC5B29">
              <w:rPr>
                <w:rFonts w:ascii="Aptos" w:hAnsi="Aptos"/>
                <w:color w:val="101820"/>
                <w:sz w:val="20"/>
                <w:szCs w:val="20"/>
              </w:rPr>
              <w:t>g/cm³</w:t>
            </w:r>
          </w:p>
        </w:tc>
        <w:tc>
          <w:tcPr>
            <w:tcW w:w="3969" w:type="dxa"/>
            <w:gridSpan w:val="2"/>
            <w:vAlign w:val="center"/>
          </w:tcPr>
          <w:p w14:paraId="4A39475D"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0.68</w:t>
            </w:r>
          </w:p>
        </w:tc>
        <w:tc>
          <w:tcPr>
            <w:tcW w:w="1846" w:type="dxa"/>
            <w:vAlign w:val="center"/>
          </w:tcPr>
          <w:p w14:paraId="127386C4"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w:t>
            </w:r>
          </w:p>
        </w:tc>
      </w:tr>
      <w:tr w:rsidR="00906F43" w:rsidRPr="00BC5B29" w14:paraId="15461931" w14:textId="77777777" w:rsidTr="004E3E80">
        <w:trPr>
          <w:trHeight w:val="340"/>
          <w:jc w:val="center"/>
        </w:trPr>
        <w:tc>
          <w:tcPr>
            <w:tcW w:w="3666" w:type="dxa"/>
            <w:gridSpan w:val="2"/>
            <w:vAlign w:val="center"/>
          </w:tcPr>
          <w:p w14:paraId="79CBD8B9" w14:textId="77777777" w:rsidR="00906F43" w:rsidRPr="00BC5B29" w:rsidRDefault="00906F43" w:rsidP="004E3E80">
            <w:pPr>
              <w:spacing w:after="0" w:line="360" w:lineRule="auto"/>
              <w:rPr>
                <w:rFonts w:ascii="Aptos" w:hAnsi="Aptos"/>
                <w:b/>
                <w:color w:val="101820"/>
                <w:sz w:val="20"/>
                <w:szCs w:val="20"/>
              </w:rPr>
            </w:pPr>
            <w:r w:rsidRPr="00BC5B29">
              <w:rPr>
                <w:rFonts w:ascii="Aptos" w:hAnsi="Aptos"/>
                <w:b/>
                <w:color w:val="101820"/>
                <w:sz w:val="20"/>
                <w:szCs w:val="20"/>
              </w:rPr>
              <w:t>Wetting Tension</w:t>
            </w:r>
          </w:p>
        </w:tc>
        <w:tc>
          <w:tcPr>
            <w:tcW w:w="850" w:type="dxa"/>
            <w:vAlign w:val="center"/>
          </w:tcPr>
          <w:p w14:paraId="1C462D37" w14:textId="77777777" w:rsidR="00906F43" w:rsidRPr="00BC5B29" w:rsidRDefault="00906F43" w:rsidP="004E3E80">
            <w:pPr>
              <w:spacing w:after="0" w:line="360" w:lineRule="auto"/>
              <w:rPr>
                <w:rFonts w:ascii="Aptos" w:hAnsi="Aptos"/>
                <w:color w:val="101820"/>
                <w:sz w:val="20"/>
                <w:szCs w:val="20"/>
              </w:rPr>
            </w:pPr>
            <w:proofErr w:type="spellStart"/>
            <w:r w:rsidRPr="00BC5B29">
              <w:rPr>
                <w:rFonts w:ascii="Aptos" w:hAnsi="Aptos"/>
                <w:color w:val="101820"/>
                <w:sz w:val="20"/>
                <w:szCs w:val="20"/>
              </w:rPr>
              <w:t>mN</w:t>
            </w:r>
            <w:proofErr w:type="spellEnd"/>
            <w:r w:rsidRPr="00BC5B29">
              <w:rPr>
                <w:rFonts w:ascii="Aptos" w:hAnsi="Aptos"/>
                <w:color w:val="101820"/>
                <w:sz w:val="20"/>
                <w:szCs w:val="20"/>
              </w:rPr>
              <w:t>/m</w:t>
            </w:r>
          </w:p>
        </w:tc>
        <w:tc>
          <w:tcPr>
            <w:tcW w:w="3969" w:type="dxa"/>
            <w:gridSpan w:val="2"/>
            <w:vAlign w:val="center"/>
          </w:tcPr>
          <w:p w14:paraId="4B416222" w14:textId="77777777" w:rsidR="00906F43" w:rsidRPr="00BC5B29" w:rsidRDefault="00906F43" w:rsidP="004E3E80">
            <w:pPr>
              <w:spacing w:after="0" w:line="360" w:lineRule="auto"/>
              <w:jc w:val="center"/>
              <w:rPr>
                <w:rFonts w:ascii="Aptos" w:hAnsi="Aptos"/>
                <w:color w:val="101820"/>
                <w:sz w:val="20"/>
                <w:szCs w:val="20"/>
              </w:rPr>
            </w:pPr>
            <w:r w:rsidRPr="00BC5B29">
              <w:rPr>
                <w:rFonts w:ascii="Aptos" w:hAnsi="Aptos"/>
                <w:color w:val="101820"/>
                <w:sz w:val="20"/>
                <w:szCs w:val="20"/>
              </w:rPr>
              <w:t>≥ 38</w:t>
            </w:r>
          </w:p>
        </w:tc>
        <w:tc>
          <w:tcPr>
            <w:tcW w:w="1846" w:type="dxa"/>
            <w:vAlign w:val="center"/>
          </w:tcPr>
          <w:p w14:paraId="265E9350" w14:textId="77777777" w:rsidR="00906F43" w:rsidRPr="00BC5B29" w:rsidRDefault="00906F43" w:rsidP="004E3E80">
            <w:pPr>
              <w:spacing w:after="0" w:line="360" w:lineRule="auto"/>
              <w:rPr>
                <w:rFonts w:ascii="Aptos" w:hAnsi="Aptos"/>
                <w:color w:val="101820"/>
                <w:sz w:val="20"/>
                <w:szCs w:val="20"/>
              </w:rPr>
            </w:pPr>
            <w:r w:rsidRPr="00BC5B29">
              <w:rPr>
                <w:rFonts w:ascii="Aptos" w:hAnsi="Aptos"/>
                <w:color w:val="101820"/>
                <w:sz w:val="20"/>
                <w:szCs w:val="20"/>
              </w:rPr>
              <w:t>ASTM D2578</w:t>
            </w:r>
          </w:p>
        </w:tc>
      </w:tr>
      <w:tr w:rsidR="00906F43" w:rsidRPr="00BC5B29" w14:paraId="7945F81E" w14:textId="77777777" w:rsidTr="004E3E80">
        <w:trPr>
          <w:trHeight w:val="340"/>
          <w:jc w:val="center"/>
        </w:trPr>
        <w:tc>
          <w:tcPr>
            <w:tcW w:w="3666" w:type="dxa"/>
            <w:gridSpan w:val="2"/>
            <w:vAlign w:val="center"/>
          </w:tcPr>
          <w:p w14:paraId="3D4117F6" w14:textId="77777777" w:rsidR="00906F43" w:rsidRPr="00BC5B29" w:rsidRDefault="00906F43" w:rsidP="004E3E80">
            <w:pPr>
              <w:spacing w:after="0" w:line="360" w:lineRule="auto"/>
              <w:rPr>
                <w:sz w:val="20"/>
                <w:szCs w:val="20"/>
              </w:rPr>
            </w:pPr>
            <w:r w:rsidRPr="00BC5B29">
              <w:rPr>
                <w:rFonts w:ascii="Aptos" w:hAnsi="Aptos"/>
                <w:b/>
                <w:color w:val="101820"/>
                <w:sz w:val="20"/>
                <w:szCs w:val="20"/>
              </w:rPr>
              <w:t>Whiteness Index</w:t>
            </w:r>
          </w:p>
        </w:tc>
        <w:tc>
          <w:tcPr>
            <w:tcW w:w="850" w:type="dxa"/>
            <w:vAlign w:val="center"/>
          </w:tcPr>
          <w:p w14:paraId="054103D3"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w:t>
            </w:r>
          </w:p>
        </w:tc>
        <w:tc>
          <w:tcPr>
            <w:tcW w:w="1985" w:type="dxa"/>
            <w:vAlign w:val="center"/>
          </w:tcPr>
          <w:p w14:paraId="2A3C65C2"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90</w:t>
            </w:r>
          </w:p>
        </w:tc>
        <w:tc>
          <w:tcPr>
            <w:tcW w:w="1984" w:type="dxa"/>
            <w:vAlign w:val="center"/>
          </w:tcPr>
          <w:p w14:paraId="6A188E7A"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92</w:t>
            </w:r>
          </w:p>
        </w:tc>
        <w:tc>
          <w:tcPr>
            <w:tcW w:w="1846" w:type="dxa"/>
            <w:vAlign w:val="center"/>
          </w:tcPr>
          <w:p w14:paraId="4B1ED7B4"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w:t>
            </w:r>
          </w:p>
        </w:tc>
      </w:tr>
      <w:tr w:rsidR="00906F43" w:rsidRPr="00BC5B29" w14:paraId="7E5FD310" w14:textId="77777777" w:rsidTr="004E3E80">
        <w:trPr>
          <w:trHeight w:val="340"/>
          <w:jc w:val="center"/>
        </w:trPr>
        <w:tc>
          <w:tcPr>
            <w:tcW w:w="3666" w:type="dxa"/>
            <w:gridSpan w:val="2"/>
            <w:vAlign w:val="center"/>
          </w:tcPr>
          <w:p w14:paraId="0C4C8E0A" w14:textId="77777777" w:rsidR="00906F43" w:rsidRPr="00BC5B29" w:rsidRDefault="00906F43" w:rsidP="004E3E80">
            <w:pPr>
              <w:spacing w:after="0" w:line="360" w:lineRule="auto"/>
              <w:rPr>
                <w:sz w:val="20"/>
                <w:szCs w:val="20"/>
              </w:rPr>
            </w:pPr>
            <w:r w:rsidRPr="00BC5B29">
              <w:rPr>
                <w:rFonts w:ascii="Aptos" w:hAnsi="Aptos"/>
                <w:b/>
                <w:color w:val="101820"/>
                <w:sz w:val="20"/>
                <w:szCs w:val="20"/>
              </w:rPr>
              <w:t>Opacity</w:t>
            </w:r>
          </w:p>
        </w:tc>
        <w:tc>
          <w:tcPr>
            <w:tcW w:w="850" w:type="dxa"/>
            <w:vAlign w:val="center"/>
          </w:tcPr>
          <w:p w14:paraId="6FF1C1EA" w14:textId="77777777" w:rsidR="00906F43" w:rsidRPr="00BC5B29" w:rsidRDefault="00906F43" w:rsidP="004E3E80">
            <w:pPr>
              <w:spacing w:after="0" w:line="360" w:lineRule="auto"/>
              <w:rPr>
                <w:sz w:val="20"/>
                <w:szCs w:val="20"/>
              </w:rPr>
            </w:pPr>
            <w:r w:rsidRPr="00BC5B29">
              <w:rPr>
                <w:rFonts w:ascii="Aptos" w:hAnsi="Aptos"/>
                <w:color w:val="101820"/>
                <w:sz w:val="20"/>
                <w:szCs w:val="20"/>
              </w:rPr>
              <w:t>%</w:t>
            </w:r>
          </w:p>
        </w:tc>
        <w:tc>
          <w:tcPr>
            <w:tcW w:w="1985" w:type="dxa"/>
            <w:vAlign w:val="center"/>
          </w:tcPr>
          <w:p w14:paraId="28A91543"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81</w:t>
            </w:r>
          </w:p>
        </w:tc>
        <w:tc>
          <w:tcPr>
            <w:tcW w:w="1984" w:type="dxa"/>
            <w:vAlign w:val="center"/>
          </w:tcPr>
          <w:p w14:paraId="79A16A80"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83</w:t>
            </w:r>
          </w:p>
        </w:tc>
        <w:tc>
          <w:tcPr>
            <w:tcW w:w="1846" w:type="dxa"/>
            <w:vAlign w:val="center"/>
          </w:tcPr>
          <w:p w14:paraId="407FB56C" w14:textId="77777777" w:rsidR="00906F43" w:rsidRPr="00BC5B29" w:rsidRDefault="00906F43" w:rsidP="004E3E80">
            <w:pPr>
              <w:spacing w:after="0" w:line="360" w:lineRule="auto"/>
              <w:rPr>
                <w:sz w:val="20"/>
                <w:szCs w:val="20"/>
              </w:rPr>
            </w:pPr>
            <w:r w:rsidRPr="00BC5B29">
              <w:rPr>
                <w:rFonts w:ascii="Aptos" w:hAnsi="Aptos"/>
                <w:color w:val="101820"/>
                <w:sz w:val="20"/>
                <w:szCs w:val="20"/>
              </w:rPr>
              <w:t>DIN 53146</w:t>
            </w:r>
          </w:p>
        </w:tc>
      </w:tr>
      <w:tr w:rsidR="00906F43" w:rsidRPr="00BC5B29" w14:paraId="3637F560" w14:textId="77777777" w:rsidTr="004E3E80">
        <w:trPr>
          <w:trHeight w:val="340"/>
          <w:jc w:val="center"/>
        </w:trPr>
        <w:tc>
          <w:tcPr>
            <w:tcW w:w="3666" w:type="dxa"/>
            <w:gridSpan w:val="2"/>
            <w:vAlign w:val="center"/>
          </w:tcPr>
          <w:p w14:paraId="3D30FD0E" w14:textId="77777777" w:rsidR="00906F43" w:rsidRPr="00BC5B29" w:rsidRDefault="00906F43" w:rsidP="004E3E80">
            <w:pPr>
              <w:spacing w:after="0" w:line="360" w:lineRule="auto"/>
              <w:rPr>
                <w:sz w:val="20"/>
                <w:szCs w:val="20"/>
              </w:rPr>
            </w:pPr>
            <w:r w:rsidRPr="00BC5B29">
              <w:rPr>
                <w:rFonts w:ascii="Aptos" w:hAnsi="Aptos"/>
                <w:b/>
                <w:color w:val="101820"/>
                <w:sz w:val="20"/>
                <w:szCs w:val="20"/>
              </w:rPr>
              <w:t>Gloss</w:t>
            </w:r>
          </w:p>
        </w:tc>
        <w:tc>
          <w:tcPr>
            <w:tcW w:w="850" w:type="dxa"/>
            <w:vAlign w:val="center"/>
          </w:tcPr>
          <w:p w14:paraId="1B68DFD3"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w:t>
            </w:r>
          </w:p>
        </w:tc>
        <w:tc>
          <w:tcPr>
            <w:tcW w:w="1985" w:type="dxa"/>
            <w:vAlign w:val="center"/>
          </w:tcPr>
          <w:p w14:paraId="215F5E0C"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90</w:t>
            </w:r>
          </w:p>
        </w:tc>
        <w:tc>
          <w:tcPr>
            <w:tcW w:w="1984" w:type="dxa"/>
            <w:vAlign w:val="center"/>
          </w:tcPr>
          <w:p w14:paraId="62A7B545"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90</w:t>
            </w:r>
          </w:p>
        </w:tc>
        <w:tc>
          <w:tcPr>
            <w:tcW w:w="1846" w:type="dxa"/>
            <w:vAlign w:val="center"/>
          </w:tcPr>
          <w:p w14:paraId="56E1F9C6" w14:textId="77777777" w:rsidR="00906F43" w:rsidRPr="00BC5B29" w:rsidRDefault="00906F43" w:rsidP="004E3E80">
            <w:pPr>
              <w:spacing w:after="0" w:line="360" w:lineRule="auto"/>
              <w:rPr>
                <w:sz w:val="20"/>
                <w:szCs w:val="20"/>
              </w:rPr>
            </w:pPr>
            <w:r w:rsidRPr="00BC5B29">
              <w:rPr>
                <w:rFonts w:ascii="Aptos" w:hAnsi="Aptos"/>
                <w:color w:val="101820"/>
                <w:sz w:val="20"/>
                <w:szCs w:val="20"/>
              </w:rPr>
              <w:t>ASTM D2457</w:t>
            </w:r>
          </w:p>
        </w:tc>
      </w:tr>
      <w:tr w:rsidR="00906F43" w:rsidRPr="00BC5B29" w14:paraId="457AF81F" w14:textId="77777777" w:rsidTr="004E3E80">
        <w:trPr>
          <w:trHeight w:val="340"/>
          <w:jc w:val="center"/>
        </w:trPr>
        <w:tc>
          <w:tcPr>
            <w:tcW w:w="3666" w:type="dxa"/>
            <w:gridSpan w:val="2"/>
            <w:vAlign w:val="center"/>
          </w:tcPr>
          <w:p w14:paraId="1BCD328D" w14:textId="77777777" w:rsidR="00906F43" w:rsidRPr="00BC5B29" w:rsidRDefault="00906F43" w:rsidP="004E3E80">
            <w:pPr>
              <w:spacing w:after="0" w:line="360" w:lineRule="auto"/>
              <w:rPr>
                <w:sz w:val="20"/>
                <w:szCs w:val="20"/>
              </w:rPr>
            </w:pPr>
            <w:r w:rsidRPr="00BC5B29">
              <w:rPr>
                <w:rFonts w:ascii="Aptos" w:hAnsi="Aptos"/>
                <w:b/>
                <w:color w:val="101820"/>
                <w:sz w:val="20"/>
                <w:szCs w:val="20"/>
              </w:rPr>
              <w:t>COF Dynamic F-F (U-U)</w:t>
            </w:r>
          </w:p>
        </w:tc>
        <w:tc>
          <w:tcPr>
            <w:tcW w:w="850" w:type="dxa"/>
            <w:vAlign w:val="center"/>
          </w:tcPr>
          <w:p w14:paraId="2A191A6C"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w:t>
            </w:r>
          </w:p>
        </w:tc>
        <w:tc>
          <w:tcPr>
            <w:tcW w:w="3969" w:type="dxa"/>
            <w:gridSpan w:val="2"/>
            <w:vAlign w:val="center"/>
          </w:tcPr>
          <w:p w14:paraId="20177ADA"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 0.30</w:t>
            </w:r>
          </w:p>
        </w:tc>
        <w:tc>
          <w:tcPr>
            <w:tcW w:w="1846" w:type="dxa"/>
            <w:vAlign w:val="center"/>
          </w:tcPr>
          <w:p w14:paraId="3FD0B9F6" w14:textId="77777777" w:rsidR="00906F43" w:rsidRPr="00BC5B29" w:rsidRDefault="00906F43" w:rsidP="004E3E80">
            <w:pPr>
              <w:spacing w:after="0" w:line="360" w:lineRule="auto"/>
              <w:rPr>
                <w:sz w:val="20"/>
                <w:szCs w:val="20"/>
              </w:rPr>
            </w:pPr>
            <w:r w:rsidRPr="00BC5B29">
              <w:rPr>
                <w:rFonts w:ascii="Aptos" w:hAnsi="Aptos"/>
                <w:color w:val="101820"/>
                <w:sz w:val="20"/>
                <w:szCs w:val="20"/>
              </w:rPr>
              <w:t>DIN EN ISO 8295</w:t>
            </w:r>
          </w:p>
        </w:tc>
      </w:tr>
      <w:tr w:rsidR="00906F43" w:rsidRPr="00BC5B29" w14:paraId="3A3141B9" w14:textId="77777777" w:rsidTr="004E3E80">
        <w:trPr>
          <w:trHeight w:val="340"/>
          <w:jc w:val="center"/>
        </w:trPr>
        <w:tc>
          <w:tcPr>
            <w:tcW w:w="2673" w:type="dxa"/>
            <w:vMerge w:val="restart"/>
            <w:vAlign w:val="center"/>
          </w:tcPr>
          <w:p w14:paraId="198D8A5E" w14:textId="77777777" w:rsidR="00906F43" w:rsidRPr="00BC5B29" w:rsidRDefault="00906F43" w:rsidP="004E3E80">
            <w:pPr>
              <w:spacing w:after="0" w:line="360" w:lineRule="auto"/>
              <w:rPr>
                <w:sz w:val="20"/>
                <w:szCs w:val="20"/>
              </w:rPr>
            </w:pPr>
            <w:r w:rsidRPr="00BC5B29">
              <w:rPr>
                <w:rFonts w:ascii="Aptos" w:hAnsi="Aptos"/>
                <w:b/>
                <w:color w:val="101820"/>
                <w:sz w:val="20"/>
                <w:szCs w:val="20"/>
              </w:rPr>
              <w:t>Tensile Strength</w:t>
            </w:r>
          </w:p>
        </w:tc>
        <w:tc>
          <w:tcPr>
            <w:tcW w:w="993" w:type="dxa"/>
            <w:vAlign w:val="center"/>
          </w:tcPr>
          <w:p w14:paraId="6601E81A" w14:textId="77777777" w:rsidR="00906F43" w:rsidRPr="00BC5B29" w:rsidRDefault="00906F43" w:rsidP="004E3E80">
            <w:pPr>
              <w:spacing w:after="0" w:line="360" w:lineRule="auto"/>
              <w:jc w:val="center"/>
              <w:rPr>
                <w:sz w:val="20"/>
                <w:szCs w:val="20"/>
              </w:rPr>
            </w:pPr>
            <w:r w:rsidRPr="00BC5B29">
              <w:rPr>
                <w:rFonts w:ascii="Aptos" w:hAnsi="Aptos"/>
                <w:b/>
                <w:color w:val="101820"/>
                <w:sz w:val="20"/>
                <w:szCs w:val="20"/>
              </w:rPr>
              <w:t>MD</w:t>
            </w:r>
          </w:p>
        </w:tc>
        <w:tc>
          <w:tcPr>
            <w:tcW w:w="850" w:type="dxa"/>
            <w:vAlign w:val="center"/>
          </w:tcPr>
          <w:p w14:paraId="723210DF" w14:textId="77777777" w:rsidR="00906F43" w:rsidRPr="00BC5B29" w:rsidRDefault="00906F43" w:rsidP="004E3E80">
            <w:pPr>
              <w:spacing w:after="0" w:line="360" w:lineRule="auto"/>
              <w:rPr>
                <w:sz w:val="20"/>
                <w:szCs w:val="20"/>
              </w:rPr>
            </w:pPr>
            <w:r w:rsidRPr="00BC5B29">
              <w:rPr>
                <w:rFonts w:ascii="Aptos" w:hAnsi="Aptos"/>
                <w:color w:val="101820"/>
                <w:sz w:val="20"/>
                <w:szCs w:val="20"/>
              </w:rPr>
              <w:t>MPa</w:t>
            </w:r>
          </w:p>
        </w:tc>
        <w:tc>
          <w:tcPr>
            <w:tcW w:w="3969" w:type="dxa"/>
            <w:gridSpan w:val="2"/>
            <w:vAlign w:val="center"/>
          </w:tcPr>
          <w:p w14:paraId="05BE3CA4"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103</w:t>
            </w:r>
          </w:p>
        </w:tc>
        <w:tc>
          <w:tcPr>
            <w:tcW w:w="1846" w:type="dxa"/>
            <w:vAlign w:val="center"/>
          </w:tcPr>
          <w:p w14:paraId="6E291C58" w14:textId="77777777" w:rsidR="00906F43" w:rsidRPr="00BC5B29" w:rsidRDefault="00906F43" w:rsidP="004E3E80">
            <w:pPr>
              <w:spacing w:after="0" w:line="360" w:lineRule="auto"/>
              <w:rPr>
                <w:sz w:val="20"/>
                <w:szCs w:val="20"/>
              </w:rPr>
            </w:pPr>
            <w:r w:rsidRPr="00BC5B29">
              <w:rPr>
                <w:rFonts w:ascii="Aptos" w:hAnsi="Aptos"/>
                <w:color w:val="101820"/>
                <w:sz w:val="20"/>
                <w:szCs w:val="20"/>
              </w:rPr>
              <w:t>ASTM D882</w:t>
            </w:r>
          </w:p>
        </w:tc>
      </w:tr>
      <w:tr w:rsidR="00906F43" w:rsidRPr="00BC5B29" w14:paraId="419457D5" w14:textId="77777777" w:rsidTr="004E3E80">
        <w:trPr>
          <w:trHeight w:val="340"/>
          <w:jc w:val="center"/>
        </w:trPr>
        <w:tc>
          <w:tcPr>
            <w:tcW w:w="2673" w:type="dxa"/>
            <w:vMerge/>
            <w:vAlign w:val="center"/>
          </w:tcPr>
          <w:p w14:paraId="0EB32376" w14:textId="77777777" w:rsidR="00906F43" w:rsidRPr="00BC5B29" w:rsidRDefault="00906F43" w:rsidP="004E3E80">
            <w:pPr>
              <w:spacing w:after="0" w:line="360" w:lineRule="auto"/>
              <w:rPr>
                <w:sz w:val="20"/>
                <w:szCs w:val="20"/>
              </w:rPr>
            </w:pPr>
          </w:p>
        </w:tc>
        <w:tc>
          <w:tcPr>
            <w:tcW w:w="993" w:type="dxa"/>
            <w:vAlign w:val="center"/>
          </w:tcPr>
          <w:p w14:paraId="096423C3" w14:textId="77777777" w:rsidR="00906F43" w:rsidRPr="00BC5B29" w:rsidRDefault="00906F43" w:rsidP="004E3E80">
            <w:pPr>
              <w:spacing w:after="0" w:line="360" w:lineRule="auto"/>
              <w:jc w:val="center"/>
              <w:rPr>
                <w:sz w:val="20"/>
                <w:szCs w:val="20"/>
              </w:rPr>
            </w:pPr>
            <w:r w:rsidRPr="00BC5B29">
              <w:rPr>
                <w:rFonts w:ascii="Aptos" w:hAnsi="Aptos"/>
                <w:b/>
                <w:color w:val="101820"/>
                <w:sz w:val="20"/>
                <w:szCs w:val="20"/>
              </w:rPr>
              <w:t>TD</w:t>
            </w:r>
          </w:p>
        </w:tc>
        <w:tc>
          <w:tcPr>
            <w:tcW w:w="850" w:type="dxa"/>
            <w:vAlign w:val="center"/>
          </w:tcPr>
          <w:p w14:paraId="61BCA4AA" w14:textId="77777777" w:rsidR="00906F43" w:rsidRPr="00BC5B29" w:rsidRDefault="00906F43" w:rsidP="004E3E80">
            <w:pPr>
              <w:spacing w:after="0" w:line="360" w:lineRule="auto"/>
              <w:rPr>
                <w:sz w:val="20"/>
                <w:szCs w:val="20"/>
              </w:rPr>
            </w:pPr>
            <w:r w:rsidRPr="00BC5B29">
              <w:rPr>
                <w:rFonts w:ascii="Aptos" w:hAnsi="Aptos"/>
                <w:color w:val="101820"/>
                <w:sz w:val="20"/>
                <w:szCs w:val="20"/>
              </w:rPr>
              <w:t>MPa</w:t>
            </w:r>
          </w:p>
        </w:tc>
        <w:tc>
          <w:tcPr>
            <w:tcW w:w="3969" w:type="dxa"/>
            <w:gridSpan w:val="2"/>
            <w:vAlign w:val="center"/>
          </w:tcPr>
          <w:p w14:paraId="1D05E9C6"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141</w:t>
            </w:r>
          </w:p>
        </w:tc>
        <w:tc>
          <w:tcPr>
            <w:tcW w:w="1846" w:type="dxa"/>
            <w:vAlign w:val="center"/>
          </w:tcPr>
          <w:p w14:paraId="06E60682" w14:textId="77777777" w:rsidR="00906F43" w:rsidRPr="00BC5B29" w:rsidRDefault="00906F43" w:rsidP="004E3E80">
            <w:pPr>
              <w:spacing w:after="0" w:line="360" w:lineRule="auto"/>
              <w:rPr>
                <w:sz w:val="20"/>
                <w:szCs w:val="20"/>
              </w:rPr>
            </w:pPr>
            <w:r w:rsidRPr="00BC5B29">
              <w:rPr>
                <w:rFonts w:ascii="Aptos" w:hAnsi="Aptos"/>
                <w:color w:val="101820"/>
                <w:sz w:val="20"/>
                <w:szCs w:val="20"/>
              </w:rPr>
              <w:t>ASTM D882</w:t>
            </w:r>
          </w:p>
        </w:tc>
      </w:tr>
      <w:tr w:rsidR="00906F43" w:rsidRPr="00BC5B29" w14:paraId="77E18BDB" w14:textId="77777777" w:rsidTr="004E3E80">
        <w:trPr>
          <w:trHeight w:val="340"/>
          <w:jc w:val="center"/>
        </w:trPr>
        <w:tc>
          <w:tcPr>
            <w:tcW w:w="2673" w:type="dxa"/>
            <w:vMerge w:val="restart"/>
            <w:vAlign w:val="center"/>
          </w:tcPr>
          <w:p w14:paraId="72FA5F77" w14:textId="77777777" w:rsidR="00906F43" w:rsidRPr="00BC5B29" w:rsidRDefault="00906F43" w:rsidP="004E3E80">
            <w:pPr>
              <w:spacing w:after="0" w:line="360" w:lineRule="auto"/>
              <w:rPr>
                <w:sz w:val="20"/>
                <w:szCs w:val="20"/>
              </w:rPr>
            </w:pPr>
            <w:r w:rsidRPr="00BC5B29">
              <w:rPr>
                <w:rFonts w:ascii="Aptos" w:hAnsi="Aptos"/>
                <w:b/>
                <w:color w:val="101820"/>
                <w:sz w:val="20"/>
                <w:szCs w:val="20"/>
              </w:rPr>
              <w:t>Elongation at Break</w:t>
            </w:r>
          </w:p>
        </w:tc>
        <w:tc>
          <w:tcPr>
            <w:tcW w:w="993" w:type="dxa"/>
            <w:vAlign w:val="center"/>
          </w:tcPr>
          <w:p w14:paraId="0A2D5750" w14:textId="77777777" w:rsidR="00906F43" w:rsidRPr="00BC5B29" w:rsidRDefault="00906F43" w:rsidP="004E3E80">
            <w:pPr>
              <w:spacing w:after="0" w:line="360" w:lineRule="auto"/>
              <w:jc w:val="center"/>
              <w:rPr>
                <w:sz w:val="20"/>
                <w:szCs w:val="20"/>
              </w:rPr>
            </w:pPr>
            <w:r w:rsidRPr="00BC5B29">
              <w:rPr>
                <w:rFonts w:ascii="Aptos" w:hAnsi="Aptos"/>
                <w:b/>
                <w:color w:val="101820"/>
                <w:sz w:val="20"/>
                <w:szCs w:val="20"/>
              </w:rPr>
              <w:t>MD</w:t>
            </w:r>
          </w:p>
        </w:tc>
        <w:tc>
          <w:tcPr>
            <w:tcW w:w="850" w:type="dxa"/>
            <w:vAlign w:val="center"/>
          </w:tcPr>
          <w:p w14:paraId="087B4DF1" w14:textId="77777777" w:rsidR="00906F43" w:rsidRPr="00BC5B29" w:rsidRDefault="00906F43" w:rsidP="004E3E80">
            <w:pPr>
              <w:spacing w:after="0" w:line="360" w:lineRule="auto"/>
              <w:rPr>
                <w:sz w:val="20"/>
                <w:szCs w:val="20"/>
              </w:rPr>
            </w:pPr>
            <w:r w:rsidRPr="00BC5B29">
              <w:rPr>
                <w:rFonts w:ascii="Aptos" w:hAnsi="Aptos"/>
                <w:color w:val="101820"/>
                <w:sz w:val="20"/>
                <w:szCs w:val="20"/>
              </w:rPr>
              <w:t>%</w:t>
            </w:r>
          </w:p>
        </w:tc>
        <w:tc>
          <w:tcPr>
            <w:tcW w:w="3969" w:type="dxa"/>
            <w:gridSpan w:val="2"/>
            <w:vAlign w:val="center"/>
          </w:tcPr>
          <w:p w14:paraId="7D69BAAA"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140</w:t>
            </w:r>
          </w:p>
        </w:tc>
        <w:tc>
          <w:tcPr>
            <w:tcW w:w="1846" w:type="dxa"/>
            <w:vAlign w:val="center"/>
          </w:tcPr>
          <w:p w14:paraId="5C2AFABA" w14:textId="77777777" w:rsidR="00906F43" w:rsidRPr="00BC5B29" w:rsidRDefault="00906F43" w:rsidP="004E3E80">
            <w:pPr>
              <w:spacing w:after="0" w:line="360" w:lineRule="auto"/>
              <w:rPr>
                <w:sz w:val="20"/>
                <w:szCs w:val="20"/>
              </w:rPr>
            </w:pPr>
            <w:r w:rsidRPr="00BC5B29">
              <w:rPr>
                <w:rFonts w:ascii="Aptos" w:hAnsi="Aptos"/>
                <w:color w:val="101820"/>
                <w:sz w:val="20"/>
                <w:szCs w:val="20"/>
              </w:rPr>
              <w:t>ASTM D882</w:t>
            </w:r>
          </w:p>
        </w:tc>
      </w:tr>
      <w:tr w:rsidR="00906F43" w:rsidRPr="00BC5B29" w14:paraId="1E28766E" w14:textId="77777777" w:rsidTr="004E3E80">
        <w:trPr>
          <w:trHeight w:val="340"/>
          <w:jc w:val="center"/>
        </w:trPr>
        <w:tc>
          <w:tcPr>
            <w:tcW w:w="2673" w:type="dxa"/>
            <w:vMerge/>
            <w:vAlign w:val="center"/>
          </w:tcPr>
          <w:p w14:paraId="22BF4C0B" w14:textId="77777777" w:rsidR="00906F43" w:rsidRPr="00BC5B29" w:rsidRDefault="00906F43" w:rsidP="004E3E80">
            <w:pPr>
              <w:spacing w:after="0" w:line="360" w:lineRule="auto"/>
              <w:rPr>
                <w:sz w:val="20"/>
                <w:szCs w:val="20"/>
              </w:rPr>
            </w:pPr>
          </w:p>
        </w:tc>
        <w:tc>
          <w:tcPr>
            <w:tcW w:w="993" w:type="dxa"/>
            <w:vAlign w:val="center"/>
          </w:tcPr>
          <w:p w14:paraId="1FD502A9" w14:textId="77777777" w:rsidR="00906F43" w:rsidRPr="00BC5B29" w:rsidRDefault="00906F43" w:rsidP="004E3E80">
            <w:pPr>
              <w:spacing w:after="0" w:line="360" w:lineRule="auto"/>
              <w:jc w:val="center"/>
              <w:rPr>
                <w:sz w:val="20"/>
                <w:szCs w:val="20"/>
              </w:rPr>
            </w:pPr>
            <w:r w:rsidRPr="00BC5B29">
              <w:rPr>
                <w:rFonts w:ascii="Aptos" w:hAnsi="Aptos"/>
                <w:b/>
                <w:color w:val="101820"/>
                <w:sz w:val="20"/>
                <w:szCs w:val="20"/>
              </w:rPr>
              <w:t>TD</w:t>
            </w:r>
          </w:p>
        </w:tc>
        <w:tc>
          <w:tcPr>
            <w:tcW w:w="850" w:type="dxa"/>
            <w:vAlign w:val="center"/>
          </w:tcPr>
          <w:p w14:paraId="49D3DDDE" w14:textId="77777777" w:rsidR="00906F43" w:rsidRPr="00BC5B29" w:rsidRDefault="00906F43" w:rsidP="004E3E80">
            <w:pPr>
              <w:spacing w:after="0" w:line="360" w:lineRule="auto"/>
              <w:rPr>
                <w:sz w:val="20"/>
                <w:szCs w:val="20"/>
              </w:rPr>
            </w:pPr>
            <w:r w:rsidRPr="00BC5B29">
              <w:rPr>
                <w:rFonts w:ascii="Aptos" w:hAnsi="Aptos"/>
                <w:color w:val="101820"/>
                <w:sz w:val="20"/>
                <w:szCs w:val="20"/>
              </w:rPr>
              <w:t>%</w:t>
            </w:r>
          </w:p>
        </w:tc>
        <w:tc>
          <w:tcPr>
            <w:tcW w:w="3969" w:type="dxa"/>
            <w:gridSpan w:val="2"/>
            <w:vAlign w:val="center"/>
          </w:tcPr>
          <w:p w14:paraId="5FF36AA2"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32</w:t>
            </w:r>
          </w:p>
        </w:tc>
        <w:tc>
          <w:tcPr>
            <w:tcW w:w="1846" w:type="dxa"/>
            <w:vAlign w:val="center"/>
          </w:tcPr>
          <w:p w14:paraId="184EB2A7" w14:textId="77777777" w:rsidR="00906F43" w:rsidRPr="00BC5B29" w:rsidRDefault="00906F43" w:rsidP="004E3E80">
            <w:pPr>
              <w:spacing w:after="0" w:line="360" w:lineRule="auto"/>
              <w:rPr>
                <w:sz w:val="20"/>
                <w:szCs w:val="20"/>
              </w:rPr>
            </w:pPr>
            <w:r w:rsidRPr="00BC5B29">
              <w:rPr>
                <w:rFonts w:ascii="Aptos" w:hAnsi="Aptos"/>
                <w:color w:val="101820"/>
                <w:sz w:val="20"/>
                <w:szCs w:val="20"/>
              </w:rPr>
              <w:t>ASTM D882</w:t>
            </w:r>
          </w:p>
        </w:tc>
      </w:tr>
      <w:tr w:rsidR="00906F43" w:rsidRPr="00BC5B29" w14:paraId="4223058C" w14:textId="77777777" w:rsidTr="004E3E80">
        <w:trPr>
          <w:trHeight w:val="340"/>
          <w:jc w:val="center"/>
        </w:trPr>
        <w:tc>
          <w:tcPr>
            <w:tcW w:w="2673" w:type="dxa"/>
            <w:vMerge w:val="restart"/>
            <w:vAlign w:val="center"/>
          </w:tcPr>
          <w:p w14:paraId="11541190" w14:textId="77777777" w:rsidR="00906F43" w:rsidRPr="00BC5B29" w:rsidRDefault="00906F43" w:rsidP="004E3E80">
            <w:pPr>
              <w:spacing w:after="0" w:line="360" w:lineRule="auto"/>
              <w:rPr>
                <w:sz w:val="20"/>
                <w:szCs w:val="20"/>
              </w:rPr>
            </w:pPr>
            <w:r w:rsidRPr="00BC5B29">
              <w:rPr>
                <w:rFonts w:ascii="Aptos" w:hAnsi="Aptos"/>
                <w:b/>
                <w:color w:val="101820"/>
                <w:sz w:val="20"/>
                <w:szCs w:val="20"/>
              </w:rPr>
              <w:t>Modulus of Elasticity</w:t>
            </w:r>
          </w:p>
        </w:tc>
        <w:tc>
          <w:tcPr>
            <w:tcW w:w="993" w:type="dxa"/>
            <w:vAlign w:val="center"/>
          </w:tcPr>
          <w:p w14:paraId="61326C3F" w14:textId="77777777" w:rsidR="00906F43" w:rsidRPr="00BC5B29" w:rsidRDefault="00906F43" w:rsidP="004E3E80">
            <w:pPr>
              <w:spacing w:after="0" w:line="360" w:lineRule="auto"/>
              <w:jc w:val="center"/>
              <w:rPr>
                <w:sz w:val="20"/>
                <w:szCs w:val="20"/>
              </w:rPr>
            </w:pPr>
            <w:r w:rsidRPr="00BC5B29">
              <w:rPr>
                <w:rFonts w:ascii="Aptos" w:hAnsi="Aptos"/>
                <w:b/>
                <w:color w:val="101820"/>
                <w:sz w:val="20"/>
                <w:szCs w:val="20"/>
              </w:rPr>
              <w:t>MD</w:t>
            </w:r>
          </w:p>
        </w:tc>
        <w:tc>
          <w:tcPr>
            <w:tcW w:w="850" w:type="dxa"/>
            <w:vAlign w:val="center"/>
          </w:tcPr>
          <w:p w14:paraId="666F89CC" w14:textId="77777777" w:rsidR="00906F43" w:rsidRPr="00BC5B29" w:rsidRDefault="00906F43" w:rsidP="004E3E80">
            <w:pPr>
              <w:spacing w:after="0" w:line="360" w:lineRule="auto"/>
              <w:rPr>
                <w:sz w:val="20"/>
                <w:szCs w:val="20"/>
              </w:rPr>
            </w:pPr>
            <w:r w:rsidRPr="00BC5B29">
              <w:rPr>
                <w:rFonts w:ascii="Aptos" w:hAnsi="Aptos"/>
                <w:color w:val="101820"/>
                <w:sz w:val="20"/>
                <w:szCs w:val="20"/>
              </w:rPr>
              <w:t>MPa</w:t>
            </w:r>
          </w:p>
        </w:tc>
        <w:tc>
          <w:tcPr>
            <w:tcW w:w="3969" w:type="dxa"/>
            <w:gridSpan w:val="2"/>
            <w:vAlign w:val="center"/>
          </w:tcPr>
          <w:p w14:paraId="600639F0"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1080</w:t>
            </w:r>
          </w:p>
        </w:tc>
        <w:tc>
          <w:tcPr>
            <w:tcW w:w="1846" w:type="dxa"/>
            <w:vAlign w:val="center"/>
          </w:tcPr>
          <w:p w14:paraId="69E99C6E" w14:textId="77777777" w:rsidR="00906F43" w:rsidRPr="00BC5B29" w:rsidRDefault="00906F43" w:rsidP="004E3E80">
            <w:pPr>
              <w:spacing w:after="0" w:line="360" w:lineRule="auto"/>
              <w:rPr>
                <w:sz w:val="20"/>
                <w:szCs w:val="20"/>
              </w:rPr>
            </w:pPr>
            <w:r w:rsidRPr="00BC5B29">
              <w:rPr>
                <w:rFonts w:ascii="Aptos" w:hAnsi="Aptos"/>
                <w:color w:val="101820"/>
                <w:sz w:val="20"/>
                <w:szCs w:val="20"/>
              </w:rPr>
              <w:t>ASTM D882</w:t>
            </w:r>
          </w:p>
        </w:tc>
      </w:tr>
      <w:tr w:rsidR="00906F43" w:rsidRPr="00BC5B29" w14:paraId="44D020C5" w14:textId="77777777" w:rsidTr="004E3E80">
        <w:trPr>
          <w:trHeight w:val="340"/>
          <w:jc w:val="center"/>
        </w:trPr>
        <w:tc>
          <w:tcPr>
            <w:tcW w:w="2673" w:type="dxa"/>
            <w:vMerge/>
            <w:vAlign w:val="center"/>
          </w:tcPr>
          <w:p w14:paraId="5498A0AD" w14:textId="77777777" w:rsidR="00906F43" w:rsidRPr="00BC5B29" w:rsidRDefault="00906F43" w:rsidP="004E3E80">
            <w:pPr>
              <w:spacing w:after="0" w:line="360" w:lineRule="auto"/>
              <w:rPr>
                <w:sz w:val="20"/>
                <w:szCs w:val="20"/>
              </w:rPr>
            </w:pPr>
          </w:p>
        </w:tc>
        <w:tc>
          <w:tcPr>
            <w:tcW w:w="993" w:type="dxa"/>
            <w:vAlign w:val="center"/>
          </w:tcPr>
          <w:p w14:paraId="7E58FE5C" w14:textId="77777777" w:rsidR="00906F43" w:rsidRPr="00BC5B29" w:rsidRDefault="00906F43" w:rsidP="004E3E80">
            <w:pPr>
              <w:spacing w:after="0" w:line="360" w:lineRule="auto"/>
              <w:jc w:val="center"/>
              <w:rPr>
                <w:sz w:val="20"/>
                <w:szCs w:val="20"/>
              </w:rPr>
            </w:pPr>
            <w:r w:rsidRPr="00BC5B29">
              <w:rPr>
                <w:rFonts w:ascii="Aptos" w:hAnsi="Aptos"/>
                <w:b/>
                <w:color w:val="101820"/>
                <w:sz w:val="20"/>
                <w:szCs w:val="20"/>
              </w:rPr>
              <w:t>TD</w:t>
            </w:r>
          </w:p>
        </w:tc>
        <w:tc>
          <w:tcPr>
            <w:tcW w:w="850" w:type="dxa"/>
            <w:vAlign w:val="center"/>
          </w:tcPr>
          <w:p w14:paraId="372316BE" w14:textId="77777777" w:rsidR="00906F43" w:rsidRPr="00BC5B29" w:rsidRDefault="00906F43" w:rsidP="004E3E80">
            <w:pPr>
              <w:spacing w:after="0" w:line="360" w:lineRule="auto"/>
              <w:rPr>
                <w:sz w:val="20"/>
                <w:szCs w:val="20"/>
              </w:rPr>
            </w:pPr>
            <w:r w:rsidRPr="00BC5B29">
              <w:rPr>
                <w:rFonts w:ascii="Aptos" w:hAnsi="Aptos"/>
                <w:color w:val="101820"/>
                <w:sz w:val="20"/>
                <w:szCs w:val="20"/>
              </w:rPr>
              <w:t>MPa</w:t>
            </w:r>
          </w:p>
        </w:tc>
        <w:tc>
          <w:tcPr>
            <w:tcW w:w="3969" w:type="dxa"/>
            <w:gridSpan w:val="2"/>
            <w:vAlign w:val="center"/>
          </w:tcPr>
          <w:p w14:paraId="582C52A9" w14:textId="77777777" w:rsidR="00906F43" w:rsidRPr="00BC5B29" w:rsidRDefault="00906F43" w:rsidP="004E3E80">
            <w:pPr>
              <w:spacing w:after="0" w:line="360" w:lineRule="auto"/>
              <w:jc w:val="center"/>
              <w:rPr>
                <w:sz w:val="20"/>
                <w:szCs w:val="20"/>
              </w:rPr>
            </w:pPr>
            <w:r w:rsidRPr="00BC5B29">
              <w:rPr>
                <w:rFonts w:ascii="Aptos" w:hAnsi="Aptos"/>
                <w:color w:val="101820"/>
                <w:sz w:val="20"/>
                <w:szCs w:val="20"/>
              </w:rPr>
              <w:t>2000</w:t>
            </w:r>
          </w:p>
        </w:tc>
        <w:tc>
          <w:tcPr>
            <w:tcW w:w="1846" w:type="dxa"/>
            <w:vAlign w:val="center"/>
          </w:tcPr>
          <w:p w14:paraId="376BFCDB" w14:textId="77777777" w:rsidR="00906F43" w:rsidRPr="00BC5B29" w:rsidRDefault="00906F43" w:rsidP="004E3E80">
            <w:pPr>
              <w:spacing w:after="0" w:line="360" w:lineRule="auto"/>
              <w:rPr>
                <w:sz w:val="20"/>
                <w:szCs w:val="20"/>
              </w:rPr>
            </w:pPr>
            <w:r w:rsidRPr="00BC5B29">
              <w:rPr>
                <w:rFonts w:ascii="Aptos" w:hAnsi="Aptos"/>
                <w:color w:val="101820"/>
                <w:sz w:val="20"/>
                <w:szCs w:val="20"/>
              </w:rPr>
              <w:t>ASTM D882</w:t>
            </w:r>
          </w:p>
        </w:tc>
      </w:tr>
    </w:tbl>
    <w:p w14:paraId="548C40D7" w14:textId="77777777" w:rsidR="00906F43" w:rsidRPr="00844E71" w:rsidRDefault="00906F43" w:rsidP="00906F43">
      <w:pPr>
        <w:spacing w:before="120" w:after="60"/>
        <w:rPr>
          <w:color w:val="FC6B00"/>
          <w:sz w:val="20"/>
          <w:szCs w:val="20"/>
        </w:rPr>
      </w:pPr>
      <w:r w:rsidRPr="00844E71">
        <w:rPr>
          <w:rFonts w:ascii="Aptos Display" w:hAnsi="Aptos Display"/>
          <w:b/>
          <w:color w:val="FC6B00"/>
          <w:sz w:val="20"/>
          <w:szCs w:val="20"/>
        </w:rPr>
        <w:t>TECHNICAL NOTES</w:t>
      </w:r>
    </w:p>
    <w:p w14:paraId="491BB1E8" w14:textId="230F0CDF" w:rsidR="006F1734" w:rsidRPr="00844E71" w:rsidRDefault="00906F43" w:rsidP="00844E71">
      <w:pPr>
        <w:spacing w:after="60"/>
        <w:rPr>
          <w:rFonts w:ascii="Aptos" w:hAnsi="Aptos"/>
          <w:color w:val="101820"/>
          <w:sz w:val="20"/>
          <w:szCs w:val="20"/>
        </w:rPr>
      </w:pPr>
      <w:r w:rsidRPr="00BC5B29">
        <w:rPr>
          <w:rFonts w:ascii="Aptos" w:hAnsi="Aptos"/>
          <w:color w:val="101820"/>
          <w:sz w:val="20"/>
          <w:szCs w:val="20"/>
        </w:rPr>
        <w:t>The numerical values reported in this data sheet are obtained from the average of the values recorded in our laboratory tests. Before final use, we recommend technical tests to ensure the film's suitability for the intended use. NODA PLAST Film is not responsible for inappropriate use of the product, and its liability is limited to the exclusive replacement of the product, excluding any compensation or damages of any kind.</w:t>
      </w:r>
    </w:p>
    <w:sectPr w:rsidR="006F1734" w:rsidRPr="00844E71" w:rsidSect="00906F43">
      <w:type w:val="continuous"/>
      <w:pgSz w:w="11906" w:h="16838"/>
      <w:pgMar w:top="720" w:right="720" w:bottom="720" w:left="720" w:header="283"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97186" w14:textId="77777777" w:rsidR="00C6294B" w:rsidRDefault="00C6294B" w:rsidP="00906F43">
      <w:pPr>
        <w:spacing w:after="0" w:line="240" w:lineRule="auto"/>
      </w:pPr>
      <w:r>
        <w:separator/>
      </w:r>
    </w:p>
  </w:endnote>
  <w:endnote w:type="continuationSeparator" w:id="0">
    <w:p w14:paraId="38493A92" w14:textId="77777777" w:rsidR="00C6294B" w:rsidRDefault="00C6294B" w:rsidP="00906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D172" w14:textId="714E55E4" w:rsidR="00906F43" w:rsidRDefault="00906F43" w:rsidP="00906F43">
    <w:pPr>
      <w:pStyle w:val="Footer"/>
      <w:jc w:val="center"/>
    </w:pPr>
    <w:r w:rsidRPr="00906F43">
      <w:t>NODA PLAST FILM • Technical Data Sheet • NLV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C7148" w14:textId="77777777" w:rsidR="00C6294B" w:rsidRDefault="00C6294B" w:rsidP="00906F43">
      <w:pPr>
        <w:spacing w:after="0" w:line="240" w:lineRule="auto"/>
      </w:pPr>
      <w:r>
        <w:separator/>
      </w:r>
    </w:p>
  </w:footnote>
  <w:footnote w:type="continuationSeparator" w:id="0">
    <w:p w14:paraId="3CAE8867" w14:textId="77777777" w:rsidR="00C6294B" w:rsidRDefault="00C6294B" w:rsidP="00906F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5374"/>
      <w:gridCol w:w="4407"/>
    </w:tblGrid>
    <w:tr w:rsidR="00906F43" w14:paraId="7AD6B501" w14:textId="77777777" w:rsidTr="00844E71">
      <w:trPr>
        <w:jc w:val="center"/>
      </w:trPr>
      <w:tc>
        <w:tcPr>
          <w:tcW w:w="5374" w:type="dxa"/>
          <w:tcBorders>
            <w:top w:val="single" w:sz="0" w:space="0" w:color="FFFFFF"/>
            <w:left w:val="single" w:sz="0" w:space="0" w:color="FFFFFF"/>
            <w:bottom w:val="single" w:sz="0" w:space="0" w:color="FFFFFF"/>
            <w:right w:val="single" w:sz="0" w:space="0" w:color="FFFFFF"/>
          </w:tcBorders>
          <w:vAlign w:val="center"/>
        </w:tcPr>
        <w:p w14:paraId="444E22DD" w14:textId="27CECB70" w:rsidR="00906F43" w:rsidRDefault="00844E71" w:rsidP="00906F43">
          <w:pPr>
            <w:spacing w:after="0"/>
          </w:pPr>
          <w:r>
            <w:rPr>
              <w:noProof/>
            </w:rPr>
            <w:drawing>
              <wp:inline distT="0" distB="0" distL="0" distR="0" wp14:anchorId="6FD6B522" wp14:editId="4DBE9B35">
                <wp:extent cx="1996440" cy="666688"/>
                <wp:effectExtent l="0" t="0" r="3810" b="0"/>
                <wp:docPr id="190025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1760" cy="681822"/>
                        </a:xfrm>
                        <a:prstGeom prst="rect">
                          <a:avLst/>
                        </a:prstGeom>
                        <a:noFill/>
                        <a:ln>
                          <a:noFill/>
                        </a:ln>
                      </pic:spPr>
                    </pic:pic>
                  </a:graphicData>
                </a:graphic>
              </wp:inline>
            </w:drawing>
          </w:r>
        </w:p>
      </w:tc>
      <w:tc>
        <w:tcPr>
          <w:tcW w:w="4407" w:type="dxa"/>
          <w:tcBorders>
            <w:top w:val="single" w:sz="0" w:space="0" w:color="FFFFFF"/>
            <w:left w:val="single" w:sz="0" w:space="0" w:color="FFFFFF"/>
            <w:bottom w:val="single" w:sz="0" w:space="0" w:color="FFFFFF"/>
            <w:right w:val="single" w:sz="0" w:space="0" w:color="FFFFFF"/>
          </w:tcBorders>
          <w:vAlign w:val="center"/>
        </w:tcPr>
        <w:p w14:paraId="049C4A30" w14:textId="77777777" w:rsidR="00906F43" w:rsidRPr="00844E71" w:rsidRDefault="00906F43" w:rsidP="00906F43">
          <w:pPr>
            <w:jc w:val="right"/>
            <w:rPr>
              <w:color w:val="FC6B00"/>
            </w:rPr>
          </w:pPr>
          <w:r w:rsidRPr="00844E71">
            <w:rPr>
              <w:rFonts w:ascii="Aptos" w:hAnsi="Aptos"/>
              <w:b/>
              <w:color w:val="FC6B00"/>
              <w:sz w:val="20"/>
            </w:rPr>
            <w:t>TECHNICAL DATA SHEET</w:t>
          </w:r>
        </w:p>
      </w:tc>
    </w:tr>
  </w:tbl>
  <w:p w14:paraId="1481C404" w14:textId="77777777" w:rsidR="00906F43" w:rsidRPr="00906F43" w:rsidRDefault="00906F43" w:rsidP="00906F43">
    <w:pPr>
      <w:pStyle w:val="Head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518A2"/>
    <w:multiLevelType w:val="hybridMultilevel"/>
    <w:tmpl w:val="723CED9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49173AC4"/>
    <w:multiLevelType w:val="hybridMultilevel"/>
    <w:tmpl w:val="704EDBC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887060979">
    <w:abstractNumId w:val="0"/>
  </w:num>
  <w:num w:numId="2" w16cid:durableId="456801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F43"/>
    <w:rsid w:val="00367C77"/>
    <w:rsid w:val="006F1734"/>
    <w:rsid w:val="00844E71"/>
    <w:rsid w:val="00906F43"/>
    <w:rsid w:val="00961A04"/>
    <w:rsid w:val="00C6294B"/>
    <w:rsid w:val="00D72080"/>
    <w:rsid w:val="00ED2361"/>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9F2D3"/>
  <w15:chartTrackingRefBased/>
  <w15:docId w15:val="{60D94733-3E54-4D29-A13D-CD637863A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F43"/>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06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F43"/>
    <w:rPr>
      <w:rFonts w:eastAsiaTheme="majorEastAsia" w:cstheme="majorBidi"/>
      <w:color w:val="272727" w:themeColor="text1" w:themeTint="D8"/>
    </w:rPr>
  </w:style>
  <w:style w:type="paragraph" w:styleId="Title">
    <w:name w:val="Title"/>
    <w:basedOn w:val="Normal"/>
    <w:next w:val="Normal"/>
    <w:link w:val="TitleChar"/>
    <w:uiPriority w:val="10"/>
    <w:qFormat/>
    <w:rsid w:val="00906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F43"/>
    <w:pPr>
      <w:spacing w:before="160"/>
      <w:jc w:val="center"/>
    </w:pPr>
    <w:rPr>
      <w:i/>
      <w:iCs/>
      <w:color w:val="404040" w:themeColor="text1" w:themeTint="BF"/>
    </w:rPr>
  </w:style>
  <w:style w:type="character" w:customStyle="1" w:styleId="QuoteChar">
    <w:name w:val="Quote Char"/>
    <w:basedOn w:val="DefaultParagraphFont"/>
    <w:link w:val="Quote"/>
    <w:uiPriority w:val="29"/>
    <w:rsid w:val="00906F43"/>
    <w:rPr>
      <w:i/>
      <w:iCs/>
      <w:color w:val="404040" w:themeColor="text1" w:themeTint="BF"/>
    </w:rPr>
  </w:style>
  <w:style w:type="paragraph" w:styleId="ListParagraph">
    <w:name w:val="List Paragraph"/>
    <w:basedOn w:val="Normal"/>
    <w:uiPriority w:val="34"/>
    <w:qFormat/>
    <w:rsid w:val="00906F43"/>
    <w:pPr>
      <w:ind w:left="720"/>
      <w:contextualSpacing/>
    </w:pPr>
  </w:style>
  <w:style w:type="character" w:styleId="IntenseEmphasis">
    <w:name w:val="Intense Emphasis"/>
    <w:basedOn w:val="DefaultParagraphFont"/>
    <w:uiPriority w:val="21"/>
    <w:qFormat/>
    <w:rsid w:val="00906F43"/>
    <w:rPr>
      <w:i/>
      <w:iCs/>
      <w:color w:val="0F4761" w:themeColor="accent1" w:themeShade="BF"/>
    </w:rPr>
  </w:style>
  <w:style w:type="paragraph" w:styleId="IntenseQuote">
    <w:name w:val="Intense Quote"/>
    <w:basedOn w:val="Normal"/>
    <w:next w:val="Normal"/>
    <w:link w:val="IntenseQuoteChar"/>
    <w:uiPriority w:val="30"/>
    <w:qFormat/>
    <w:rsid w:val="00906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F43"/>
    <w:rPr>
      <w:i/>
      <w:iCs/>
      <w:color w:val="0F4761" w:themeColor="accent1" w:themeShade="BF"/>
    </w:rPr>
  </w:style>
  <w:style w:type="character" w:styleId="IntenseReference">
    <w:name w:val="Intense Reference"/>
    <w:basedOn w:val="DefaultParagraphFont"/>
    <w:uiPriority w:val="32"/>
    <w:qFormat/>
    <w:rsid w:val="00906F43"/>
    <w:rPr>
      <w:b/>
      <w:bCs/>
      <w:smallCaps/>
      <w:color w:val="0F4761" w:themeColor="accent1" w:themeShade="BF"/>
      <w:spacing w:val="5"/>
    </w:rPr>
  </w:style>
  <w:style w:type="paragraph" w:styleId="Header">
    <w:name w:val="header"/>
    <w:basedOn w:val="Normal"/>
    <w:link w:val="HeaderChar"/>
    <w:uiPriority w:val="99"/>
    <w:unhideWhenUsed/>
    <w:rsid w:val="00906F43"/>
    <w:pPr>
      <w:tabs>
        <w:tab w:val="center" w:pos="4536"/>
        <w:tab w:val="right" w:pos="9072"/>
      </w:tabs>
      <w:spacing w:after="0" w:line="240" w:lineRule="auto"/>
    </w:pPr>
  </w:style>
  <w:style w:type="character" w:customStyle="1" w:styleId="HeaderChar">
    <w:name w:val="Header Char"/>
    <w:basedOn w:val="DefaultParagraphFont"/>
    <w:link w:val="Header"/>
    <w:uiPriority w:val="99"/>
    <w:rsid w:val="00906F43"/>
  </w:style>
  <w:style w:type="paragraph" w:styleId="Footer">
    <w:name w:val="footer"/>
    <w:basedOn w:val="Normal"/>
    <w:link w:val="FooterChar"/>
    <w:uiPriority w:val="99"/>
    <w:unhideWhenUsed/>
    <w:rsid w:val="00906F43"/>
    <w:pPr>
      <w:tabs>
        <w:tab w:val="center" w:pos="4536"/>
        <w:tab w:val="right" w:pos="9072"/>
      </w:tabs>
      <w:spacing w:after="0" w:line="240" w:lineRule="auto"/>
    </w:pPr>
  </w:style>
  <w:style w:type="character" w:customStyle="1" w:styleId="FooterChar">
    <w:name w:val="Footer Char"/>
    <w:basedOn w:val="DefaultParagraphFont"/>
    <w:link w:val="Footer"/>
    <w:uiPriority w:val="99"/>
    <w:rsid w:val="00906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244</Words>
  <Characters>1393</Characters>
  <Application>Microsoft Office Word</Application>
  <DocSecurity>0</DocSecurity>
  <Lines>11</Lines>
  <Paragraphs>3</Paragraphs>
  <ScaleCrop>false</ScaleCrop>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SAOULI</dc:creator>
  <cp:keywords/>
  <dc:description/>
  <cp:lastModifiedBy>AYA SAOULI</cp:lastModifiedBy>
  <cp:revision>3</cp:revision>
  <cp:lastPrinted>2026-09-27T08:37:00Z</cp:lastPrinted>
  <dcterms:created xsi:type="dcterms:W3CDTF">2026-09-15T11:33:00Z</dcterms:created>
  <dcterms:modified xsi:type="dcterms:W3CDTF">2026-09-27T08:38:00Z</dcterms:modified>
</cp:coreProperties>
</file>