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ECD67" w14:textId="4A7E13F4" w:rsidR="00906F43" w:rsidRPr="00BC5B29" w:rsidRDefault="002C5541" w:rsidP="00C82B0C">
      <w:pPr>
        <w:spacing w:after="0"/>
      </w:pPr>
      <w:r w:rsidRPr="002C5541">
        <w:rPr>
          <w:sz w:val="20"/>
          <w:szCs w:val="20"/>
        </w:rPr>
        <w:drawing>
          <wp:anchor distT="0" distB="0" distL="114300" distR="114300" simplePos="0" relativeHeight="251658240" behindDoc="0" locked="0" layoutInCell="1" allowOverlap="1" wp14:anchorId="7201D486" wp14:editId="1034ACE1">
            <wp:simplePos x="0" y="0"/>
            <wp:positionH relativeFrom="page">
              <wp:posOffset>3526790</wp:posOffset>
            </wp:positionH>
            <wp:positionV relativeFrom="margin">
              <wp:posOffset>536575</wp:posOffset>
            </wp:positionV>
            <wp:extent cx="3850005" cy="1440180"/>
            <wp:effectExtent l="0" t="0" r="0" b="7620"/>
            <wp:wrapSquare wrapText="bothSides"/>
            <wp:docPr id="138496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6569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50005" cy="1440180"/>
                    </a:xfrm>
                    <a:prstGeom prst="rect">
                      <a:avLst/>
                    </a:prstGeom>
                  </pic:spPr>
                </pic:pic>
              </a:graphicData>
            </a:graphic>
            <wp14:sizeRelH relativeFrom="margin">
              <wp14:pctWidth>0</wp14:pctWidth>
            </wp14:sizeRelH>
            <wp14:sizeRelV relativeFrom="margin">
              <wp14:pctHeight>0</wp14:pctHeight>
            </wp14:sizeRelV>
          </wp:anchor>
        </w:drawing>
      </w:r>
      <w:r w:rsidR="00696E5E">
        <w:rPr>
          <w:rFonts w:ascii="Aptos Display" w:hAnsi="Aptos Display"/>
          <w:b/>
          <w:color w:val="101820"/>
          <w:sz w:val="62"/>
        </w:rPr>
        <w:t>N</w:t>
      </w:r>
      <w:r w:rsidR="00C82B0C">
        <w:rPr>
          <w:rFonts w:ascii="Aptos Display" w:hAnsi="Aptos Display"/>
          <w:b/>
          <w:color w:val="101820"/>
          <w:sz w:val="62"/>
        </w:rPr>
        <w:t>S</w:t>
      </w:r>
      <w:r w:rsidR="00696E5E">
        <w:rPr>
          <w:rFonts w:ascii="Aptos Display" w:hAnsi="Aptos Display"/>
          <w:b/>
          <w:color w:val="101820"/>
          <w:sz w:val="62"/>
        </w:rPr>
        <w:t>C</w:t>
      </w:r>
      <w:r w:rsidR="00906F43">
        <w:t xml:space="preserve"> </w:t>
      </w:r>
      <w:r w:rsidR="00906F43">
        <w:tab/>
      </w:r>
      <w:r w:rsidR="002219AB">
        <w:t xml:space="preserve">    </w:t>
      </w:r>
      <w:r w:rsidR="00C82B0C" w:rsidRPr="00C82B0C">
        <w:rPr>
          <w:b/>
          <w:color w:val="FC6B00"/>
          <w:sz w:val="26"/>
        </w:rPr>
        <w:t>Transparent</w:t>
      </w:r>
      <w:r w:rsidR="00C82B0C">
        <w:rPr>
          <w:b/>
          <w:color w:val="FC6B00"/>
          <w:sz w:val="26"/>
        </w:rPr>
        <w:t xml:space="preserve"> </w:t>
      </w:r>
      <w:r w:rsidR="00963DC1" w:rsidRPr="00696E5E">
        <w:rPr>
          <w:b/>
          <w:color w:val="FC6B00"/>
          <w:sz w:val="26"/>
        </w:rPr>
        <w:t>Film</w:t>
      </w:r>
    </w:p>
    <w:p w14:paraId="13726B37" w14:textId="35CE6825" w:rsidR="00906F43" w:rsidRDefault="00906F43" w:rsidP="00C82B0C">
      <w:pPr>
        <w:spacing w:before="120" w:after="60"/>
        <w:rPr>
          <w:rFonts w:ascii="Aptos Display" w:hAnsi="Aptos Display"/>
          <w:b/>
          <w:color w:val="F2A51A"/>
          <w:sz w:val="20"/>
          <w:szCs w:val="20"/>
        </w:rPr>
        <w:sectPr w:rsidR="00906F43" w:rsidSect="00906F43">
          <w:headerReference w:type="default" r:id="rId8"/>
          <w:footerReference w:type="default" r:id="rId9"/>
          <w:pgSz w:w="11906" w:h="16838"/>
          <w:pgMar w:top="720" w:right="720" w:bottom="720" w:left="720" w:header="567" w:footer="567" w:gutter="0"/>
          <w:cols w:space="708"/>
          <w:docGrid w:linePitch="360"/>
        </w:sectPr>
      </w:pPr>
      <w:r w:rsidRPr="00844E71">
        <w:rPr>
          <w:b/>
          <w:color w:val="FC6B00"/>
          <w:sz w:val="20"/>
          <w:szCs w:val="20"/>
        </w:rPr>
        <w:t>PRODUCT OVERVIEW</w:t>
      </w:r>
      <w:r w:rsidR="006F5DF8" w:rsidRPr="006F5DF8">
        <w:t xml:space="preserve"> </w:t>
      </w:r>
      <w:r w:rsidRPr="00BC5B29">
        <w:rPr>
          <w:b/>
          <w:color w:val="F2A51A"/>
          <w:sz w:val="20"/>
          <w:szCs w:val="20"/>
        </w:rPr>
        <w:br/>
      </w:r>
      <w:r w:rsidR="00C82B0C" w:rsidRPr="00C82B0C">
        <w:rPr>
          <w:sz w:val="20"/>
          <w:szCs w:val="20"/>
        </w:rPr>
        <w:t>NSC is a coextruded, heat-sealable BOPP film designed for food and general-purpose packaging. It offers excellent transparency, gloss, sealing performance, and printability, making it suitable for rotogravure, flexographic printing, and lamination.</w:t>
      </w:r>
    </w:p>
    <w:p w14:paraId="32C4AD7A" w14:textId="77777777" w:rsidR="00906F43" w:rsidRPr="00844E71" w:rsidRDefault="00906F43" w:rsidP="00906F43">
      <w:pPr>
        <w:spacing w:before="120" w:after="60"/>
        <w:rPr>
          <w:rFonts w:ascii="Aptos Display" w:hAnsi="Aptos Display"/>
          <w:b/>
          <w:color w:val="FC6B00"/>
          <w:sz w:val="20"/>
          <w:szCs w:val="20"/>
        </w:rPr>
      </w:pPr>
      <w:r w:rsidRPr="00844E71">
        <w:rPr>
          <w:rFonts w:ascii="Aptos Display" w:hAnsi="Aptos Display"/>
          <w:b/>
          <w:color w:val="FC6B00"/>
          <w:sz w:val="20"/>
          <w:szCs w:val="20"/>
        </w:rPr>
        <w:t>KEY FEATURES</w:t>
      </w:r>
    </w:p>
    <w:p w14:paraId="7C7219FE" w14:textId="10AA2271" w:rsidR="00C82B0C" w:rsidRPr="00C82B0C" w:rsidRDefault="00C82B0C" w:rsidP="00C82B0C">
      <w:pPr>
        <w:pStyle w:val="ListParagraph"/>
        <w:numPr>
          <w:ilvl w:val="0"/>
          <w:numId w:val="17"/>
        </w:numPr>
        <w:spacing w:before="120" w:after="60"/>
        <w:rPr>
          <w:rFonts w:ascii="Aptos" w:hAnsi="Aptos"/>
          <w:bCs/>
          <w:color w:val="101820"/>
          <w:sz w:val="20"/>
          <w:szCs w:val="20"/>
          <w:lang/>
        </w:rPr>
      </w:pPr>
      <w:r w:rsidRPr="00C82B0C">
        <w:rPr>
          <w:rFonts w:ascii="Aptos" w:hAnsi="Aptos"/>
          <w:bCs/>
          <w:color w:val="101820"/>
          <w:sz w:val="20"/>
          <w:szCs w:val="20"/>
          <w:lang/>
        </w:rPr>
        <w:t xml:space="preserve">Excellent transparency &amp; gloss </w:t>
      </w:r>
    </w:p>
    <w:p w14:paraId="405C17B0" w14:textId="7181133D" w:rsidR="00C82B0C" w:rsidRPr="00C82B0C" w:rsidRDefault="00C82B0C" w:rsidP="00C82B0C">
      <w:pPr>
        <w:pStyle w:val="ListParagraph"/>
        <w:numPr>
          <w:ilvl w:val="0"/>
          <w:numId w:val="17"/>
        </w:numPr>
        <w:spacing w:before="120" w:after="60"/>
        <w:rPr>
          <w:rFonts w:ascii="Aptos" w:hAnsi="Aptos"/>
          <w:bCs/>
          <w:color w:val="101820"/>
          <w:sz w:val="20"/>
          <w:szCs w:val="20"/>
          <w:lang/>
        </w:rPr>
      </w:pPr>
      <w:r w:rsidRPr="00C82B0C">
        <w:rPr>
          <w:rFonts w:ascii="Aptos" w:hAnsi="Aptos"/>
          <w:bCs/>
          <w:color w:val="101820"/>
          <w:sz w:val="20"/>
          <w:szCs w:val="20"/>
          <w:lang/>
        </w:rPr>
        <w:t xml:space="preserve">Wide sealing range </w:t>
      </w:r>
    </w:p>
    <w:p w14:paraId="2805A2DD" w14:textId="484428B8" w:rsidR="00C82B0C" w:rsidRPr="00C82B0C" w:rsidRDefault="00C82B0C" w:rsidP="00C82B0C">
      <w:pPr>
        <w:pStyle w:val="ListParagraph"/>
        <w:numPr>
          <w:ilvl w:val="0"/>
          <w:numId w:val="17"/>
        </w:numPr>
        <w:spacing w:before="120" w:after="60"/>
        <w:rPr>
          <w:rFonts w:ascii="Aptos" w:hAnsi="Aptos"/>
          <w:bCs/>
          <w:color w:val="101820"/>
          <w:sz w:val="20"/>
          <w:szCs w:val="20"/>
          <w:lang/>
        </w:rPr>
      </w:pPr>
      <w:r w:rsidRPr="00C82B0C">
        <w:rPr>
          <w:rFonts w:ascii="Aptos" w:hAnsi="Aptos"/>
          <w:bCs/>
          <w:color w:val="101820"/>
          <w:sz w:val="20"/>
          <w:szCs w:val="20"/>
          <w:lang/>
        </w:rPr>
        <w:t xml:space="preserve">Good seal strength </w:t>
      </w:r>
    </w:p>
    <w:p w14:paraId="7B45CFA6" w14:textId="646FE84F" w:rsidR="00C82B0C" w:rsidRPr="00C82B0C" w:rsidRDefault="00C82B0C" w:rsidP="00C82B0C">
      <w:pPr>
        <w:pStyle w:val="ListParagraph"/>
        <w:numPr>
          <w:ilvl w:val="0"/>
          <w:numId w:val="17"/>
        </w:numPr>
        <w:spacing w:before="120" w:after="60"/>
        <w:rPr>
          <w:rFonts w:ascii="Aptos" w:hAnsi="Aptos"/>
          <w:bCs/>
          <w:color w:val="101820"/>
          <w:sz w:val="20"/>
          <w:szCs w:val="20"/>
          <w:lang/>
        </w:rPr>
      </w:pPr>
      <w:r w:rsidRPr="00C82B0C">
        <w:rPr>
          <w:rFonts w:ascii="Aptos" w:hAnsi="Aptos"/>
          <w:bCs/>
          <w:color w:val="101820"/>
          <w:sz w:val="20"/>
          <w:szCs w:val="20"/>
          <w:lang/>
        </w:rPr>
        <w:t xml:space="preserve">Excellent hot tack </w:t>
      </w:r>
    </w:p>
    <w:p w14:paraId="403C0B91" w14:textId="7AFEC74E" w:rsidR="00C82B0C" w:rsidRPr="00C82B0C" w:rsidRDefault="00C82B0C" w:rsidP="00C82B0C">
      <w:pPr>
        <w:pStyle w:val="ListParagraph"/>
        <w:numPr>
          <w:ilvl w:val="0"/>
          <w:numId w:val="17"/>
        </w:numPr>
        <w:spacing w:before="120" w:after="60"/>
        <w:rPr>
          <w:rFonts w:ascii="Aptos" w:hAnsi="Aptos"/>
          <w:bCs/>
          <w:color w:val="101820"/>
          <w:sz w:val="20"/>
          <w:szCs w:val="20"/>
          <w:lang/>
        </w:rPr>
      </w:pPr>
      <w:r w:rsidRPr="00C82B0C">
        <w:rPr>
          <w:rFonts w:ascii="Aptos" w:hAnsi="Aptos"/>
          <w:bCs/>
          <w:color w:val="101820"/>
          <w:sz w:val="20"/>
          <w:szCs w:val="20"/>
          <w:lang/>
        </w:rPr>
        <w:t xml:space="preserve">High mechanical properties &amp; stiffness </w:t>
      </w:r>
    </w:p>
    <w:p w14:paraId="12EF27C8" w14:textId="673CFB50" w:rsidR="00963DC1" w:rsidRPr="00C82B0C" w:rsidRDefault="00C82B0C" w:rsidP="00C82B0C">
      <w:pPr>
        <w:pStyle w:val="ListParagraph"/>
        <w:numPr>
          <w:ilvl w:val="0"/>
          <w:numId w:val="17"/>
        </w:numPr>
        <w:spacing w:before="120" w:after="60"/>
        <w:rPr>
          <w:rFonts w:ascii="Aptos" w:hAnsi="Aptos"/>
          <w:bCs/>
          <w:color w:val="101820"/>
          <w:sz w:val="20"/>
          <w:szCs w:val="20"/>
        </w:rPr>
      </w:pPr>
      <w:r w:rsidRPr="00C82B0C">
        <w:rPr>
          <w:rFonts w:ascii="Aptos" w:hAnsi="Aptos"/>
          <w:bCs/>
          <w:color w:val="101820"/>
          <w:sz w:val="20"/>
          <w:szCs w:val="20"/>
          <w:lang/>
        </w:rPr>
        <w:t>Excellent web flatness</w:t>
      </w:r>
    </w:p>
    <w:p w14:paraId="4B7A0F29" w14:textId="77777777" w:rsidR="00C82B0C" w:rsidRPr="00C82B0C" w:rsidRDefault="00C82B0C" w:rsidP="00C82B0C">
      <w:pPr>
        <w:spacing w:before="120" w:after="60"/>
        <w:rPr>
          <w:rFonts w:ascii="Aptos" w:hAnsi="Aptos"/>
          <w:bCs/>
          <w:color w:val="101820"/>
          <w:sz w:val="20"/>
          <w:szCs w:val="20"/>
        </w:rPr>
      </w:pPr>
    </w:p>
    <w:p w14:paraId="594F81FC" w14:textId="48BAE5EE" w:rsidR="00906F43" w:rsidRPr="002219AB" w:rsidRDefault="00906F43" w:rsidP="00963DC1">
      <w:pPr>
        <w:pStyle w:val="ListParagraph"/>
        <w:spacing w:before="120" w:after="60"/>
        <w:ind w:left="0"/>
        <w:rPr>
          <w:rFonts w:ascii="Aptos" w:hAnsi="Aptos"/>
          <w:bCs/>
          <w:color w:val="101820"/>
          <w:sz w:val="20"/>
          <w:szCs w:val="20"/>
        </w:rPr>
      </w:pPr>
      <w:r w:rsidRPr="002219AB">
        <w:rPr>
          <w:rFonts w:ascii="Aptos Display" w:hAnsi="Aptos Display"/>
          <w:b/>
          <w:color w:val="FC6B00"/>
          <w:sz w:val="20"/>
          <w:szCs w:val="20"/>
        </w:rPr>
        <w:t>APPLICATIONS</w:t>
      </w:r>
    </w:p>
    <w:p w14:paraId="365790D2" w14:textId="5064D005" w:rsidR="00C82B0C" w:rsidRPr="00C82B0C" w:rsidRDefault="00C82B0C" w:rsidP="00C82B0C">
      <w:pPr>
        <w:pStyle w:val="ListParagraph"/>
        <w:numPr>
          <w:ilvl w:val="0"/>
          <w:numId w:val="17"/>
        </w:numPr>
        <w:spacing w:before="120" w:after="60"/>
        <w:rPr>
          <w:rFonts w:ascii="Aptos Display" w:hAnsi="Aptos Display"/>
          <w:bCs/>
          <w:sz w:val="20"/>
          <w:szCs w:val="20"/>
          <w:lang/>
        </w:rPr>
      </w:pPr>
      <w:r w:rsidRPr="00C82B0C">
        <w:rPr>
          <w:rFonts w:ascii="Aptos Display" w:hAnsi="Aptos Display"/>
          <w:bCs/>
          <w:sz w:val="20"/>
          <w:szCs w:val="20"/>
          <w:lang/>
        </w:rPr>
        <w:t xml:space="preserve">Food &amp; general packaging </w:t>
      </w:r>
    </w:p>
    <w:p w14:paraId="585B9C0F" w14:textId="4FC51511" w:rsidR="00C82B0C" w:rsidRPr="00C82B0C" w:rsidRDefault="00C82B0C" w:rsidP="00C82B0C">
      <w:pPr>
        <w:pStyle w:val="ListParagraph"/>
        <w:numPr>
          <w:ilvl w:val="0"/>
          <w:numId w:val="17"/>
        </w:numPr>
        <w:spacing w:before="120" w:after="60"/>
        <w:rPr>
          <w:rFonts w:ascii="Aptos Display" w:hAnsi="Aptos Display"/>
          <w:bCs/>
          <w:sz w:val="20"/>
          <w:szCs w:val="20"/>
          <w:lang/>
        </w:rPr>
      </w:pPr>
      <w:r w:rsidRPr="00C82B0C">
        <w:rPr>
          <w:rFonts w:ascii="Aptos Display" w:hAnsi="Aptos Display"/>
          <w:bCs/>
          <w:sz w:val="20"/>
          <w:szCs w:val="20"/>
          <w:lang/>
        </w:rPr>
        <w:t xml:space="preserve">Lamination </w:t>
      </w:r>
    </w:p>
    <w:p w14:paraId="4D7EC823" w14:textId="497668B7" w:rsidR="00C82B0C" w:rsidRPr="00C82B0C" w:rsidRDefault="00C82B0C" w:rsidP="00C82B0C">
      <w:pPr>
        <w:pStyle w:val="ListParagraph"/>
        <w:numPr>
          <w:ilvl w:val="0"/>
          <w:numId w:val="17"/>
        </w:numPr>
        <w:spacing w:before="120" w:after="60"/>
        <w:rPr>
          <w:rFonts w:ascii="Aptos Display" w:hAnsi="Aptos Display"/>
          <w:bCs/>
          <w:sz w:val="20"/>
          <w:szCs w:val="20"/>
          <w:lang/>
        </w:rPr>
      </w:pPr>
      <w:r w:rsidRPr="00C82B0C">
        <w:rPr>
          <w:rFonts w:ascii="Aptos Display" w:hAnsi="Aptos Display"/>
          <w:bCs/>
          <w:sz w:val="20"/>
          <w:szCs w:val="20"/>
          <w:lang/>
        </w:rPr>
        <w:t xml:space="preserve">Rotogravure printing </w:t>
      </w:r>
    </w:p>
    <w:p w14:paraId="446881BE" w14:textId="67404283" w:rsidR="00C82B0C" w:rsidRPr="00C82B0C" w:rsidRDefault="00C82B0C" w:rsidP="00C82B0C">
      <w:pPr>
        <w:pStyle w:val="ListParagraph"/>
        <w:numPr>
          <w:ilvl w:val="0"/>
          <w:numId w:val="17"/>
        </w:numPr>
        <w:spacing w:before="120" w:after="60"/>
        <w:rPr>
          <w:rFonts w:ascii="Aptos Display" w:hAnsi="Aptos Display"/>
          <w:bCs/>
          <w:sz w:val="20"/>
          <w:szCs w:val="20"/>
          <w:lang w:val="fr-FR"/>
        </w:rPr>
      </w:pPr>
      <w:r w:rsidRPr="00C82B0C">
        <w:rPr>
          <w:rFonts w:ascii="Aptos Display" w:hAnsi="Aptos Display"/>
          <w:bCs/>
          <w:sz w:val="20"/>
          <w:szCs w:val="20"/>
          <w:lang/>
        </w:rPr>
        <w:t>Flexographic printing</w:t>
      </w:r>
    </w:p>
    <w:p w14:paraId="3DE9D6F7" w14:textId="77777777" w:rsidR="00C82B0C" w:rsidRDefault="00C82B0C" w:rsidP="00C82B0C">
      <w:pPr>
        <w:spacing w:before="120" w:after="60"/>
        <w:rPr>
          <w:rFonts w:ascii="Aptos Display" w:hAnsi="Aptos Display"/>
          <w:b/>
          <w:color w:val="FC6B00"/>
          <w:sz w:val="20"/>
          <w:szCs w:val="20"/>
        </w:rPr>
        <w:sectPr w:rsidR="00C82B0C" w:rsidSect="00C82B0C">
          <w:type w:val="continuous"/>
          <w:pgSz w:w="11906" w:h="16838"/>
          <w:pgMar w:top="720" w:right="720" w:bottom="720" w:left="720" w:header="283" w:footer="454" w:gutter="0"/>
          <w:cols w:num="2" w:space="708"/>
          <w:docGrid w:linePitch="360"/>
        </w:sectPr>
      </w:pPr>
    </w:p>
    <w:p w14:paraId="081FD34B" w14:textId="1C535820" w:rsidR="00906F43" w:rsidRPr="00844E71" w:rsidRDefault="00906F43" w:rsidP="00C82B0C">
      <w:pPr>
        <w:spacing w:before="120" w:after="60"/>
        <w:rPr>
          <w:rFonts w:ascii="Aptos Display" w:hAnsi="Aptos Display"/>
          <w:b/>
          <w:color w:val="FC6B00"/>
          <w:sz w:val="20"/>
          <w:szCs w:val="20"/>
        </w:rPr>
      </w:pPr>
      <w:r w:rsidRPr="00844E71">
        <w:rPr>
          <w:rFonts w:ascii="Aptos Display" w:hAnsi="Aptos Display"/>
          <w:b/>
          <w:color w:val="FC6B00"/>
          <w:sz w:val="20"/>
          <w:szCs w:val="20"/>
        </w:rPr>
        <w:t>TECHNICAL DATA — TYPICAL VALUES</w:t>
      </w:r>
    </w:p>
    <w:tbl>
      <w:tblPr>
        <w:tblW w:w="104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1"/>
        <w:gridCol w:w="980"/>
        <w:gridCol w:w="1100"/>
        <w:gridCol w:w="982"/>
        <w:gridCol w:w="29"/>
        <w:gridCol w:w="952"/>
        <w:gridCol w:w="30"/>
        <w:gridCol w:w="951"/>
        <w:gridCol w:w="15"/>
        <w:gridCol w:w="967"/>
        <w:gridCol w:w="1820"/>
      </w:tblGrid>
      <w:tr w:rsidR="00906F43" w:rsidRPr="00BC5B29" w14:paraId="7A8E30E1" w14:textId="77777777" w:rsidTr="002C5541">
        <w:trPr>
          <w:trHeight w:val="418"/>
          <w:jc w:val="center"/>
        </w:trPr>
        <w:tc>
          <w:tcPr>
            <w:tcW w:w="3611" w:type="dxa"/>
            <w:gridSpan w:val="2"/>
            <w:shd w:val="clear" w:color="auto" w:fill="101820"/>
            <w:vAlign w:val="center"/>
          </w:tcPr>
          <w:p w14:paraId="4C192600" w14:textId="77777777" w:rsidR="00906F43" w:rsidRPr="00BC5B29" w:rsidRDefault="00906F43" w:rsidP="004E3E80">
            <w:pPr>
              <w:spacing w:after="0" w:line="360" w:lineRule="auto"/>
              <w:rPr>
                <w:sz w:val="20"/>
                <w:szCs w:val="20"/>
              </w:rPr>
            </w:pPr>
            <w:r w:rsidRPr="00BC5B29">
              <w:rPr>
                <w:rFonts w:ascii="Aptos" w:hAnsi="Aptos"/>
                <w:b/>
                <w:color w:val="FFFFFF"/>
                <w:sz w:val="20"/>
                <w:szCs w:val="20"/>
              </w:rPr>
              <w:t>Property</w:t>
            </w:r>
          </w:p>
        </w:tc>
        <w:tc>
          <w:tcPr>
            <w:tcW w:w="1100" w:type="dxa"/>
            <w:shd w:val="clear" w:color="auto" w:fill="101820"/>
            <w:vAlign w:val="center"/>
          </w:tcPr>
          <w:p w14:paraId="7BD3BBEB" w14:textId="77777777" w:rsidR="00906F43" w:rsidRPr="00BC5B29" w:rsidRDefault="00906F43" w:rsidP="004E3E80">
            <w:pPr>
              <w:spacing w:after="0" w:line="360" w:lineRule="auto"/>
              <w:jc w:val="center"/>
              <w:rPr>
                <w:sz w:val="20"/>
                <w:szCs w:val="20"/>
              </w:rPr>
            </w:pPr>
            <w:r w:rsidRPr="00BC5B29">
              <w:rPr>
                <w:rFonts w:ascii="Aptos" w:hAnsi="Aptos"/>
                <w:b/>
                <w:color w:val="FFFFFF"/>
                <w:sz w:val="20"/>
                <w:szCs w:val="20"/>
              </w:rPr>
              <w:t>Unit</w:t>
            </w:r>
          </w:p>
        </w:tc>
        <w:tc>
          <w:tcPr>
            <w:tcW w:w="3926" w:type="dxa"/>
            <w:gridSpan w:val="7"/>
            <w:shd w:val="clear" w:color="auto" w:fill="101820"/>
            <w:vAlign w:val="center"/>
          </w:tcPr>
          <w:p w14:paraId="04DD121F" w14:textId="77777777" w:rsidR="00906F43" w:rsidRPr="00BC5B29" w:rsidRDefault="00906F43" w:rsidP="004E3E80">
            <w:pPr>
              <w:spacing w:after="0" w:line="360" w:lineRule="auto"/>
              <w:jc w:val="center"/>
              <w:rPr>
                <w:sz w:val="20"/>
                <w:szCs w:val="20"/>
              </w:rPr>
            </w:pPr>
            <w:r w:rsidRPr="00BC5B29">
              <w:rPr>
                <w:rFonts w:ascii="Aptos" w:hAnsi="Aptos"/>
                <w:b/>
                <w:color w:val="FFFFFF"/>
                <w:sz w:val="20"/>
                <w:szCs w:val="20"/>
              </w:rPr>
              <w:t>Typical values</w:t>
            </w:r>
          </w:p>
        </w:tc>
        <w:tc>
          <w:tcPr>
            <w:tcW w:w="1820" w:type="dxa"/>
            <w:shd w:val="clear" w:color="auto" w:fill="101820"/>
            <w:vAlign w:val="center"/>
          </w:tcPr>
          <w:p w14:paraId="300CEA88" w14:textId="77777777" w:rsidR="00906F43" w:rsidRPr="00BC5B29" w:rsidRDefault="00906F43" w:rsidP="004E3E80">
            <w:pPr>
              <w:spacing w:after="0" w:line="360" w:lineRule="auto"/>
              <w:jc w:val="center"/>
              <w:rPr>
                <w:sz w:val="20"/>
                <w:szCs w:val="20"/>
              </w:rPr>
            </w:pPr>
            <w:r w:rsidRPr="00BC5B29">
              <w:rPr>
                <w:rFonts w:ascii="Aptos" w:hAnsi="Aptos"/>
                <w:b/>
                <w:color w:val="FFFFFF"/>
                <w:sz w:val="20"/>
                <w:szCs w:val="20"/>
              </w:rPr>
              <w:t>Test Method</w:t>
            </w:r>
          </w:p>
        </w:tc>
      </w:tr>
      <w:tr w:rsidR="00C82B0C" w:rsidRPr="00BC5B29" w14:paraId="6D763147" w14:textId="77777777" w:rsidTr="002C5541">
        <w:trPr>
          <w:trHeight w:val="340"/>
          <w:jc w:val="center"/>
        </w:trPr>
        <w:tc>
          <w:tcPr>
            <w:tcW w:w="3611" w:type="dxa"/>
            <w:gridSpan w:val="2"/>
            <w:vAlign w:val="center"/>
          </w:tcPr>
          <w:p w14:paraId="3BF620E6" w14:textId="77777777" w:rsidR="00C82B0C" w:rsidRPr="00BC5B29" w:rsidRDefault="00C82B0C" w:rsidP="005E5B46">
            <w:pPr>
              <w:spacing w:after="0" w:line="360" w:lineRule="auto"/>
              <w:rPr>
                <w:sz w:val="20"/>
                <w:szCs w:val="20"/>
              </w:rPr>
            </w:pPr>
            <w:r w:rsidRPr="00BC5B29">
              <w:rPr>
                <w:rFonts w:ascii="Aptos" w:hAnsi="Aptos"/>
                <w:b/>
                <w:color w:val="101820"/>
                <w:sz w:val="20"/>
                <w:szCs w:val="20"/>
              </w:rPr>
              <w:t>Thickness</w:t>
            </w:r>
          </w:p>
        </w:tc>
        <w:tc>
          <w:tcPr>
            <w:tcW w:w="1100" w:type="dxa"/>
            <w:vAlign w:val="center"/>
          </w:tcPr>
          <w:p w14:paraId="6C58E674" w14:textId="77777777" w:rsidR="00C82B0C" w:rsidRPr="00BC5B29" w:rsidRDefault="00C82B0C" w:rsidP="005E5B46">
            <w:pPr>
              <w:spacing w:after="0" w:line="360" w:lineRule="auto"/>
              <w:jc w:val="center"/>
              <w:rPr>
                <w:sz w:val="20"/>
                <w:szCs w:val="20"/>
              </w:rPr>
            </w:pPr>
            <w:r w:rsidRPr="00BC5B29">
              <w:rPr>
                <w:rFonts w:ascii="Aptos" w:hAnsi="Aptos"/>
                <w:color w:val="101820"/>
                <w:sz w:val="20"/>
                <w:szCs w:val="20"/>
              </w:rPr>
              <w:t>µm</w:t>
            </w:r>
          </w:p>
        </w:tc>
        <w:tc>
          <w:tcPr>
            <w:tcW w:w="982" w:type="dxa"/>
            <w:vAlign w:val="center"/>
          </w:tcPr>
          <w:p w14:paraId="626B4E7C" w14:textId="683C671B" w:rsidR="00C82B0C" w:rsidRPr="00BC5B29" w:rsidRDefault="00C82B0C" w:rsidP="005E5B46">
            <w:pPr>
              <w:spacing w:after="0" w:line="360" w:lineRule="auto"/>
              <w:jc w:val="center"/>
              <w:rPr>
                <w:sz w:val="20"/>
                <w:szCs w:val="20"/>
              </w:rPr>
            </w:pPr>
            <w:r>
              <w:rPr>
                <w:rFonts w:ascii="Aptos" w:hAnsi="Aptos"/>
                <w:color w:val="101820"/>
                <w:sz w:val="20"/>
                <w:szCs w:val="20"/>
              </w:rPr>
              <w:t>20</w:t>
            </w:r>
          </w:p>
        </w:tc>
        <w:tc>
          <w:tcPr>
            <w:tcW w:w="981" w:type="dxa"/>
            <w:gridSpan w:val="2"/>
            <w:vAlign w:val="center"/>
          </w:tcPr>
          <w:p w14:paraId="2694A0D0" w14:textId="0BF1A9DD" w:rsidR="00C82B0C" w:rsidRPr="00BC5B29" w:rsidRDefault="00C82B0C" w:rsidP="005E5B46">
            <w:pPr>
              <w:spacing w:after="0" w:line="360" w:lineRule="auto"/>
              <w:jc w:val="center"/>
              <w:rPr>
                <w:sz w:val="20"/>
                <w:szCs w:val="20"/>
              </w:rPr>
            </w:pPr>
            <w:r>
              <w:rPr>
                <w:rFonts w:ascii="Aptos" w:hAnsi="Aptos"/>
                <w:color w:val="101820"/>
                <w:sz w:val="20"/>
                <w:szCs w:val="20"/>
              </w:rPr>
              <w:t>25</w:t>
            </w:r>
          </w:p>
        </w:tc>
        <w:tc>
          <w:tcPr>
            <w:tcW w:w="981" w:type="dxa"/>
            <w:gridSpan w:val="2"/>
            <w:vAlign w:val="center"/>
          </w:tcPr>
          <w:p w14:paraId="091546E4" w14:textId="77777777" w:rsidR="00C82B0C" w:rsidRPr="00BC5B29" w:rsidRDefault="00C82B0C" w:rsidP="005E5B46">
            <w:pPr>
              <w:spacing w:after="0" w:line="360" w:lineRule="auto"/>
              <w:jc w:val="center"/>
              <w:rPr>
                <w:sz w:val="20"/>
                <w:szCs w:val="20"/>
              </w:rPr>
            </w:pPr>
            <w:r>
              <w:rPr>
                <w:rFonts w:ascii="Aptos" w:hAnsi="Aptos"/>
                <w:color w:val="101820"/>
                <w:sz w:val="20"/>
                <w:szCs w:val="20"/>
              </w:rPr>
              <w:t>30</w:t>
            </w:r>
          </w:p>
        </w:tc>
        <w:tc>
          <w:tcPr>
            <w:tcW w:w="982" w:type="dxa"/>
            <w:gridSpan w:val="2"/>
            <w:vAlign w:val="center"/>
          </w:tcPr>
          <w:p w14:paraId="41144223" w14:textId="417948F4" w:rsidR="00C82B0C" w:rsidRPr="00BC5B29" w:rsidRDefault="00C82B0C" w:rsidP="005E5B46">
            <w:pPr>
              <w:spacing w:after="0" w:line="360" w:lineRule="auto"/>
              <w:jc w:val="center"/>
              <w:rPr>
                <w:sz w:val="20"/>
                <w:szCs w:val="20"/>
              </w:rPr>
            </w:pPr>
            <w:r>
              <w:rPr>
                <w:sz w:val="20"/>
                <w:szCs w:val="20"/>
              </w:rPr>
              <w:t>40</w:t>
            </w:r>
          </w:p>
        </w:tc>
        <w:tc>
          <w:tcPr>
            <w:tcW w:w="1820" w:type="dxa"/>
            <w:vAlign w:val="center"/>
          </w:tcPr>
          <w:p w14:paraId="413A1CF8" w14:textId="77777777" w:rsidR="00C82B0C" w:rsidRPr="00BC5B29" w:rsidRDefault="00C82B0C" w:rsidP="005E5B46">
            <w:pPr>
              <w:spacing w:after="0" w:line="360" w:lineRule="auto"/>
              <w:rPr>
                <w:sz w:val="20"/>
                <w:szCs w:val="20"/>
              </w:rPr>
            </w:pPr>
            <w:r w:rsidRPr="00BC5B29">
              <w:rPr>
                <w:rFonts w:ascii="Aptos" w:hAnsi="Aptos"/>
                <w:color w:val="101820"/>
                <w:sz w:val="20"/>
                <w:szCs w:val="20"/>
              </w:rPr>
              <w:t>NODA PLAST Lab</w:t>
            </w:r>
          </w:p>
        </w:tc>
      </w:tr>
      <w:tr w:rsidR="00C82B0C" w:rsidRPr="00BC5B29" w14:paraId="65F0695D" w14:textId="77777777" w:rsidTr="002C5541">
        <w:trPr>
          <w:trHeight w:val="340"/>
          <w:jc w:val="center"/>
        </w:trPr>
        <w:tc>
          <w:tcPr>
            <w:tcW w:w="3611" w:type="dxa"/>
            <w:gridSpan w:val="2"/>
            <w:vAlign w:val="center"/>
          </w:tcPr>
          <w:p w14:paraId="6A4D732A" w14:textId="77777777" w:rsidR="00C82B0C" w:rsidRPr="00BC5B29" w:rsidRDefault="00C82B0C" w:rsidP="005E5B46">
            <w:pPr>
              <w:spacing w:after="0" w:line="360" w:lineRule="auto"/>
              <w:rPr>
                <w:sz w:val="20"/>
                <w:szCs w:val="20"/>
              </w:rPr>
            </w:pPr>
            <w:r w:rsidRPr="00BC5B29">
              <w:rPr>
                <w:rFonts w:ascii="Aptos" w:hAnsi="Aptos"/>
                <w:b/>
                <w:color w:val="101820"/>
                <w:sz w:val="20"/>
                <w:szCs w:val="20"/>
              </w:rPr>
              <w:t>Unit Weight</w:t>
            </w:r>
          </w:p>
        </w:tc>
        <w:tc>
          <w:tcPr>
            <w:tcW w:w="1100" w:type="dxa"/>
            <w:vAlign w:val="center"/>
          </w:tcPr>
          <w:p w14:paraId="3848148F" w14:textId="77777777" w:rsidR="00C82B0C" w:rsidRPr="00BC5B29" w:rsidRDefault="00C82B0C" w:rsidP="005E5B46">
            <w:pPr>
              <w:spacing w:after="0" w:line="360" w:lineRule="auto"/>
              <w:jc w:val="center"/>
              <w:rPr>
                <w:sz w:val="20"/>
                <w:szCs w:val="20"/>
              </w:rPr>
            </w:pPr>
            <w:r w:rsidRPr="00BC5B29">
              <w:rPr>
                <w:rFonts w:ascii="Aptos" w:hAnsi="Aptos"/>
                <w:color w:val="101820"/>
                <w:sz w:val="20"/>
                <w:szCs w:val="20"/>
              </w:rPr>
              <w:t>g/m²</w:t>
            </w:r>
          </w:p>
        </w:tc>
        <w:tc>
          <w:tcPr>
            <w:tcW w:w="982" w:type="dxa"/>
            <w:vAlign w:val="center"/>
          </w:tcPr>
          <w:p w14:paraId="68798D80" w14:textId="6BA2697B" w:rsidR="00C82B0C" w:rsidRPr="00BC5B29" w:rsidRDefault="00C82B0C" w:rsidP="005E5B46">
            <w:pPr>
              <w:spacing w:after="0" w:line="360" w:lineRule="auto"/>
              <w:jc w:val="center"/>
              <w:rPr>
                <w:sz w:val="20"/>
                <w:szCs w:val="20"/>
              </w:rPr>
            </w:pPr>
            <w:r>
              <w:rPr>
                <w:sz w:val="20"/>
                <w:szCs w:val="20"/>
              </w:rPr>
              <w:t>18.2</w:t>
            </w:r>
          </w:p>
        </w:tc>
        <w:tc>
          <w:tcPr>
            <w:tcW w:w="981" w:type="dxa"/>
            <w:gridSpan w:val="2"/>
            <w:vAlign w:val="center"/>
          </w:tcPr>
          <w:p w14:paraId="1A364457" w14:textId="60CC1F13" w:rsidR="00C82B0C" w:rsidRPr="00BC5B29" w:rsidRDefault="00C82B0C" w:rsidP="005E5B46">
            <w:pPr>
              <w:spacing w:after="0" w:line="360" w:lineRule="auto"/>
              <w:jc w:val="center"/>
              <w:rPr>
                <w:sz w:val="20"/>
                <w:szCs w:val="20"/>
              </w:rPr>
            </w:pPr>
            <w:r>
              <w:rPr>
                <w:sz w:val="20"/>
                <w:szCs w:val="20"/>
              </w:rPr>
              <w:t>22.7</w:t>
            </w:r>
          </w:p>
        </w:tc>
        <w:tc>
          <w:tcPr>
            <w:tcW w:w="981" w:type="dxa"/>
            <w:gridSpan w:val="2"/>
            <w:vAlign w:val="center"/>
          </w:tcPr>
          <w:p w14:paraId="388EDEB4" w14:textId="77777777" w:rsidR="00C82B0C" w:rsidRPr="00BC5B29" w:rsidRDefault="00C82B0C" w:rsidP="005E5B46">
            <w:pPr>
              <w:spacing w:after="0" w:line="360" w:lineRule="auto"/>
              <w:jc w:val="center"/>
              <w:rPr>
                <w:sz w:val="20"/>
                <w:szCs w:val="20"/>
              </w:rPr>
            </w:pPr>
            <w:r>
              <w:rPr>
                <w:sz w:val="20"/>
                <w:szCs w:val="20"/>
              </w:rPr>
              <w:t>27.3</w:t>
            </w:r>
          </w:p>
        </w:tc>
        <w:tc>
          <w:tcPr>
            <w:tcW w:w="982" w:type="dxa"/>
            <w:gridSpan w:val="2"/>
            <w:vAlign w:val="center"/>
          </w:tcPr>
          <w:p w14:paraId="5FC9BE76" w14:textId="2F1E67D6" w:rsidR="00C82B0C" w:rsidRPr="00BC5B29" w:rsidRDefault="00C82B0C" w:rsidP="005E5B46">
            <w:pPr>
              <w:spacing w:after="0" w:line="360" w:lineRule="auto"/>
              <w:jc w:val="center"/>
              <w:rPr>
                <w:sz w:val="20"/>
                <w:szCs w:val="20"/>
              </w:rPr>
            </w:pPr>
            <w:r>
              <w:rPr>
                <w:sz w:val="20"/>
                <w:szCs w:val="20"/>
              </w:rPr>
              <w:t>36.5</w:t>
            </w:r>
          </w:p>
        </w:tc>
        <w:tc>
          <w:tcPr>
            <w:tcW w:w="1820" w:type="dxa"/>
            <w:vAlign w:val="center"/>
          </w:tcPr>
          <w:p w14:paraId="599C8D95" w14:textId="77777777" w:rsidR="00C82B0C" w:rsidRPr="00BC5B29" w:rsidRDefault="00C82B0C" w:rsidP="005E5B46">
            <w:pPr>
              <w:spacing w:after="0" w:line="360" w:lineRule="auto"/>
              <w:rPr>
                <w:sz w:val="20"/>
                <w:szCs w:val="20"/>
              </w:rPr>
            </w:pPr>
            <w:r w:rsidRPr="00BC5B29">
              <w:rPr>
                <w:rFonts w:ascii="Aptos" w:hAnsi="Aptos"/>
                <w:color w:val="101820"/>
                <w:sz w:val="20"/>
                <w:szCs w:val="20"/>
              </w:rPr>
              <w:t>NODA PLAST Lab</w:t>
            </w:r>
          </w:p>
        </w:tc>
      </w:tr>
      <w:tr w:rsidR="00C82B0C" w:rsidRPr="00BC5B29" w14:paraId="75669B68" w14:textId="77777777" w:rsidTr="002C5541">
        <w:trPr>
          <w:trHeight w:val="340"/>
          <w:jc w:val="center"/>
        </w:trPr>
        <w:tc>
          <w:tcPr>
            <w:tcW w:w="3611" w:type="dxa"/>
            <w:gridSpan w:val="2"/>
            <w:vAlign w:val="center"/>
          </w:tcPr>
          <w:p w14:paraId="530705A0" w14:textId="77777777" w:rsidR="00C82B0C" w:rsidRPr="00BC5B29" w:rsidRDefault="00C82B0C" w:rsidP="005E5B46">
            <w:pPr>
              <w:spacing w:after="0" w:line="360" w:lineRule="auto"/>
              <w:rPr>
                <w:sz w:val="20"/>
                <w:szCs w:val="20"/>
              </w:rPr>
            </w:pPr>
            <w:r w:rsidRPr="00BC5B29">
              <w:rPr>
                <w:rFonts w:ascii="Aptos" w:hAnsi="Aptos"/>
                <w:b/>
                <w:color w:val="101820"/>
                <w:sz w:val="20"/>
                <w:szCs w:val="20"/>
              </w:rPr>
              <w:t>Yield</w:t>
            </w:r>
          </w:p>
        </w:tc>
        <w:tc>
          <w:tcPr>
            <w:tcW w:w="1100" w:type="dxa"/>
            <w:vAlign w:val="center"/>
          </w:tcPr>
          <w:p w14:paraId="4F6FBA18" w14:textId="77777777" w:rsidR="00C82B0C" w:rsidRPr="00BC5B29" w:rsidRDefault="00C82B0C" w:rsidP="005E5B46">
            <w:pPr>
              <w:spacing w:after="0" w:line="360" w:lineRule="auto"/>
              <w:jc w:val="center"/>
              <w:rPr>
                <w:sz w:val="20"/>
                <w:szCs w:val="20"/>
              </w:rPr>
            </w:pPr>
            <w:r w:rsidRPr="00BC5B29">
              <w:rPr>
                <w:rFonts w:ascii="Aptos" w:hAnsi="Aptos"/>
                <w:color w:val="101820"/>
                <w:sz w:val="20"/>
                <w:szCs w:val="20"/>
              </w:rPr>
              <w:t>m²/kg</w:t>
            </w:r>
          </w:p>
        </w:tc>
        <w:tc>
          <w:tcPr>
            <w:tcW w:w="982" w:type="dxa"/>
            <w:vAlign w:val="center"/>
          </w:tcPr>
          <w:p w14:paraId="335ED5EF" w14:textId="6F997FCA" w:rsidR="00C82B0C" w:rsidRPr="00BC5B29" w:rsidRDefault="00C82B0C" w:rsidP="005E5B46">
            <w:pPr>
              <w:spacing w:after="0" w:line="360" w:lineRule="auto"/>
              <w:jc w:val="center"/>
              <w:rPr>
                <w:sz w:val="20"/>
                <w:szCs w:val="20"/>
              </w:rPr>
            </w:pPr>
            <w:r>
              <w:rPr>
                <w:sz w:val="20"/>
                <w:szCs w:val="20"/>
              </w:rPr>
              <w:t>55</w:t>
            </w:r>
          </w:p>
        </w:tc>
        <w:tc>
          <w:tcPr>
            <w:tcW w:w="981" w:type="dxa"/>
            <w:gridSpan w:val="2"/>
            <w:vAlign w:val="center"/>
          </w:tcPr>
          <w:p w14:paraId="5841FF39" w14:textId="1F06C3C4" w:rsidR="00C82B0C" w:rsidRPr="00BC5B29" w:rsidRDefault="00C82B0C" w:rsidP="005E5B46">
            <w:pPr>
              <w:spacing w:after="0" w:line="360" w:lineRule="auto"/>
              <w:jc w:val="center"/>
              <w:rPr>
                <w:sz w:val="20"/>
                <w:szCs w:val="20"/>
              </w:rPr>
            </w:pPr>
            <w:r>
              <w:rPr>
                <w:sz w:val="20"/>
                <w:szCs w:val="20"/>
              </w:rPr>
              <w:t>44</w:t>
            </w:r>
          </w:p>
        </w:tc>
        <w:tc>
          <w:tcPr>
            <w:tcW w:w="981" w:type="dxa"/>
            <w:gridSpan w:val="2"/>
            <w:vAlign w:val="center"/>
          </w:tcPr>
          <w:p w14:paraId="1D413305" w14:textId="77777777" w:rsidR="00C82B0C" w:rsidRPr="00BC5B29" w:rsidRDefault="00C82B0C" w:rsidP="005E5B46">
            <w:pPr>
              <w:spacing w:after="0" w:line="360" w:lineRule="auto"/>
              <w:jc w:val="center"/>
              <w:rPr>
                <w:sz w:val="20"/>
                <w:szCs w:val="20"/>
              </w:rPr>
            </w:pPr>
            <w:r>
              <w:rPr>
                <w:sz w:val="20"/>
                <w:szCs w:val="20"/>
              </w:rPr>
              <w:t>36.6</w:t>
            </w:r>
          </w:p>
        </w:tc>
        <w:tc>
          <w:tcPr>
            <w:tcW w:w="982" w:type="dxa"/>
            <w:gridSpan w:val="2"/>
            <w:vAlign w:val="center"/>
          </w:tcPr>
          <w:p w14:paraId="022112FB" w14:textId="0C4682EB" w:rsidR="00C82B0C" w:rsidRPr="00BC5B29" w:rsidRDefault="00C82B0C" w:rsidP="005E5B46">
            <w:pPr>
              <w:spacing w:after="0" w:line="360" w:lineRule="auto"/>
              <w:jc w:val="center"/>
              <w:rPr>
                <w:sz w:val="20"/>
                <w:szCs w:val="20"/>
              </w:rPr>
            </w:pPr>
            <w:r>
              <w:rPr>
                <w:sz w:val="20"/>
                <w:szCs w:val="20"/>
              </w:rPr>
              <w:t>27.4</w:t>
            </w:r>
          </w:p>
        </w:tc>
        <w:tc>
          <w:tcPr>
            <w:tcW w:w="1820" w:type="dxa"/>
            <w:vAlign w:val="center"/>
          </w:tcPr>
          <w:p w14:paraId="49E1C59B" w14:textId="77777777" w:rsidR="00C82B0C" w:rsidRPr="00BC5B29" w:rsidRDefault="00C82B0C" w:rsidP="005E5B46">
            <w:pPr>
              <w:spacing w:after="0" w:line="360" w:lineRule="auto"/>
              <w:rPr>
                <w:sz w:val="20"/>
                <w:szCs w:val="20"/>
              </w:rPr>
            </w:pPr>
            <w:r w:rsidRPr="00BC5B29">
              <w:rPr>
                <w:rFonts w:ascii="Aptos" w:hAnsi="Aptos"/>
                <w:color w:val="101820"/>
                <w:sz w:val="20"/>
                <w:szCs w:val="20"/>
              </w:rPr>
              <w:t>NODA PLAST Lab</w:t>
            </w:r>
          </w:p>
        </w:tc>
      </w:tr>
      <w:tr w:rsidR="00906F43" w:rsidRPr="00BC5B29" w14:paraId="15461931" w14:textId="77777777" w:rsidTr="002C5541">
        <w:trPr>
          <w:trHeight w:val="340"/>
          <w:jc w:val="center"/>
        </w:trPr>
        <w:tc>
          <w:tcPr>
            <w:tcW w:w="3611" w:type="dxa"/>
            <w:gridSpan w:val="2"/>
            <w:vAlign w:val="center"/>
          </w:tcPr>
          <w:p w14:paraId="79CBD8B9" w14:textId="77777777" w:rsidR="00906F43" w:rsidRPr="00BC5B29" w:rsidRDefault="00906F43" w:rsidP="005E5B46">
            <w:pPr>
              <w:spacing w:after="0" w:line="360" w:lineRule="auto"/>
              <w:rPr>
                <w:rFonts w:ascii="Aptos" w:hAnsi="Aptos"/>
                <w:b/>
                <w:color w:val="101820"/>
                <w:sz w:val="20"/>
                <w:szCs w:val="20"/>
              </w:rPr>
            </w:pPr>
            <w:r w:rsidRPr="00BC5B29">
              <w:rPr>
                <w:rFonts w:ascii="Aptos" w:hAnsi="Aptos"/>
                <w:b/>
                <w:color w:val="101820"/>
                <w:sz w:val="20"/>
                <w:szCs w:val="20"/>
              </w:rPr>
              <w:t>Wetting Tension</w:t>
            </w:r>
          </w:p>
        </w:tc>
        <w:tc>
          <w:tcPr>
            <w:tcW w:w="1100" w:type="dxa"/>
            <w:vAlign w:val="center"/>
          </w:tcPr>
          <w:p w14:paraId="1C462D37" w14:textId="41EEAFB9" w:rsidR="00906F43" w:rsidRPr="00BC5B29" w:rsidRDefault="00C82B0C" w:rsidP="00C82B0C">
            <w:pPr>
              <w:spacing w:after="0" w:line="360" w:lineRule="auto"/>
              <w:jc w:val="center"/>
              <w:rPr>
                <w:rFonts w:ascii="Aptos" w:hAnsi="Aptos"/>
                <w:color w:val="101820"/>
                <w:sz w:val="20"/>
                <w:szCs w:val="20"/>
              </w:rPr>
            </w:pPr>
            <w:r>
              <w:rPr>
                <w:rFonts w:ascii="Aptos" w:hAnsi="Aptos"/>
                <w:color w:val="101820"/>
                <w:sz w:val="20"/>
                <w:szCs w:val="20"/>
              </w:rPr>
              <w:t>D</w:t>
            </w:r>
            <w:r w:rsidRPr="00C82B0C">
              <w:rPr>
                <w:rFonts w:ascii="Aptos" w:hAnsi="Aptos"/>
                <w:color w:val="101820"/>
                <w:sz w:val="20"/>
                <w:szCs w:val="20"/>
              </w:rPr>
              <w:t>ynes</w:t>
            </w:r>
            <w:r>
              <w:rPr>
                <w:rFonts w:ascii="Aptos" w:hAnsi="Aptos"/>
                <w:color w:val="101820"/>
                <w:sz w:val="20"/>
                <w:szCs w:val="20"/>
              </w:rPr>
              <w:t>/cm</w:t>
            </w:r>
          </w:p>
        </w:tc>
        <w:tc>
          <w:tcPr>
            <w:tcW w:w="3926" w:type="dxa"/>
            <w:gridSpan w:val="7"/>
            <w:vAlign w:val="center"/>
          </w:tcPr>
          <w:p w14:paraId="4B416222" w14:textId="77777777" w:rsidR="00906F43" w:rsidRPr="00BC5B29" w:rsidRDefault="00906F43" w:rsidP="005E5B46">
            <w:pPr>
              <w:spacing w:after="0" w:line="360" w:lineRule="auto"/>
              <w:jc w:val="center"/>
              <w:rPr>
                <w:rFonts w:ascii="Aptos" w:hAnsi="Aptos"/>
                <w:color w:val="101820"/>
                <w:sz w:val="20"/>
                <w:szCs w:val="20"/>
              </w:rPr>
            </w:pPr>
            <w:r w:rsidRPr="00BC5B29">
              <w:rPr>
                <w:rFonts w:ascii="Aptos" w:hAnsi="Aptos"/>
                <w:color w:val="101820"/>
                <w:sz w:val="20"/>
                <w:szCs w:val="20"/>
              </w:rPr>
              <w:t>≥ 38</w:t>
            </w:r>
          </w:p>
        </w:tc>
        <w:tc>
          <w:tcPr>
            <w:tcW w:w="1820" w:type="dxa"/>
            <w:vAlign w:val="center"/>
          </w:tcPr>
          <w:p w14:paraId="265E9350" w14:textId="77777777" w:rsidR="00906F43" w:rsidRPr="00BC5B29" w:rsidRDefault="00906F43" w:rsidP="005E5B46">
            <w:pPr>
              <w:spacing w:after="0" w:line="360" w:lineRule="auto"/>
              <w:rPr>
                <w:rFonts w:ascii="Aptos" w:hAnsi="Aptos"/>
                <w:color w:val="101820"/>
                <w:sz w:val="20"/>
                <w:szCs w:val="20"/>
              </w:rPr>
            </w:pPr>
            <w:r w:rsidRPr="00BC5B29">
              <w:rPr>
                <w:rFonts w:ascii="Aptos" w:hAnsi="Aptos"/>
                <w:color w:val="101820"/>
                <w:sz w:val="20"/>
                <w:szCs w:val="20"/>
              </w:rPr>
              <w:t>ASTM D2578</w:t>
            </w:r>
          </w:p>
        </w:tc>
      </w:tr>
      <w:tr w:rsidR="002C5541" w:rsidRPr="00BC5B29" w14:paraId="6F2514DF" w14:textId="77777777" w:rsidTr="008A479B">
        <w:trPr>
          <w:trHeight w:val="340"/>
          <w:jc w:val="center"/>
        </w:trPr>
        <w:tc>
          <w:tcPr>
            <w:tcW w:w="3611" w:type="dxa"/>
            <w:gridSpan w:val="2"/>
            <w:vAlign w:val="center"/>
          </w:tcPr>
          <w:p w14:paraId="42E73976" w14:textId="11A55477" w:rsidR="002C5541" w:rsidRDefault="002C5541" w:rsidP="002C5541">
            <w:pPr>
              <w:spacing w:after="0" w:line="360" w:lineRule="auto"/>
              <w:rPr>
                <w:rFonts w:ascii="Aptos" w:hAnsi="Aptos"/>
                <w:b/>
                <w:color w:val="101820"/>
                <w:sz w:val="20"/>
                <w:szCs w:val="20"/>
              </w:rPr>
            </w:pPr>
            <w:r w:rsidRPr="002219AB">
              <w:rPr>
                <w:b/>
                <w:bCs/>
                <w:sz w:val="20"/>
                <w:szCs w:val="20"/>
              </w:rPr>
              <w:t>Haze</w:t>
            </w:r>
          </w:p>
        </w:tc>
        <w:tc>
          <w:tcPr>
            <w:tcW w:w="1100" w:type="dxa"/>
            <w:vAlign w:val="center"/>
          </w:tcPr>
          <w:p w14:paraId="3B943697" w14:textId="0EA61267" w:rsidR="002C5541" w:rsidRDefault="002C5541" w:rsidP="002C5541">
            <w:pPr>
              <w:spacing w:after="0" w:line="360" w:lineRule="auto"/>
              <w:jc w:val="center"/>
              <w:rPr>
                <w:rFonts w:ascii="Aptos" w:hAnsi="Aptos"/>
                <w:color w:val="101820"/>
                <w:sz w:val="20"/>
                <w:szCs w:val="20"/>
              </w:rPr>
            </w:pPr>
            <w:r>
              <w:rPr>
                <w:sz w:val="20"/>
                <w:szCs w:val="20"/>
              </w:rPr>
              <w:t>%</w:t>
            </w:r>
          </w:p>
        </w:tc>
        <w:tc>
          <w:tcPr>
            <w:tcW w:w="1011" w:type="dxa"/>
            <w:gridSpan w:val="2"/>
          </w:tcPr>
          <w:p w14:paraId="4D160312" w14:textId="4FE17774" w:rsidR="002C5541" w:rsidRPr="00BC5B29" w:rsidRDefault="002C5541" w:rsidP="002C5541">
            <w:pPr>
              <w:spacing w:after="0" w:line="360" w:lineRule="auto"/>
              <w:jc w:val="center"/>
              <w:rPr>
                <w:rFonts w:ascii="Aptos" w:hAnsi="Aptos"/>
                <w:color w:val="101820"/>
                <w:sz w:val="20"/>
                <w:szCs w:val="20"/>
              </w:rPr>
            </w:pPr>
            <w:r w:rsidRPr="00612E53">
              <w:rPr>
                <w:rFonts w:ascii="Aptos" w:hAnsi="Aptos"/>
                <w:color w:val="101820"/>
                <w:sz w:val="20"/>
                <w:szCs w:val="20"/>
              </w:rPr>
              <w:t>≤ 3.5</w:t>
            </w:r>
          </w:p>
        </w:tc>
        <w:tc>
          <w:tcPr>
            <w:tcW w:w="982" w:type="dxa"/>
            <w:gridSpan w:val="2"/>
          </w:tcPr>
          <w:p w14:paraId="6080A9F8" w14:textId="677830DD" w:rsidR="002C5541" w:rsidRPr="00BC5B29" w:rsidRDefault="002C5541" w:rsidP="002C5541">
            <w:pPr>
              <w:spacing w:after="0" w:line="360" w:lineRule="auto"/>
              <w:jc w:val="center"/>
              <w:rPr>
                <w:rFonts w:ascii="Aptos" w:hAnsi="Aptos"/>
                <w:color w:val="101820"/>
                <w:sz w:val="20"/>
                <w:szCs w:val="20"/>
              </w:rPr>
            </w:pPr>
            <w:r w:rsidRPr="00612E53">
              <w:rPr>
                <w:rFonts w:ascii="Aptos" w:hAnsi="Aptos"/>
                <w:color w:val="101820"/>
                <w:sz w:val="20"/>
                <w:szCs w:val="20"/>
              </w:rPr>
              <w:t>≤ 3.5</w:t>
            </w:r>
          </w:p>
        </w:tc>
        <w:tc>
          <w:tcPr>
            <w:tcW w:w="966" w:type="dxa"/>
            <w:gridSpan w:val="2"/>
          </w:tcPr>
          <w:p w14:paraId="09550792" w14:textId="1836F038" w:rsidR="002C5541" w:rsidRPr="00BC5B29" w:rsidRDefault="002C5541" w:rsidP="002C5541">
            <w:pPr>
              <w:spacing w:after="0" w:line="360" w:lineRule="auto"/>
              <w:jc w:val="center"/>
              <w:rPr>
                <w:rFonts w:ascii="Aptos" w:hAnsi="Aptos"/>
                <w:color w:val="101820"/>
                <w:sz w:val="20"/>
                <w:szCs w:val="20"/>
              </w:rPr>
            </w:pPr>
            <w:r w:rsidRPr="00612E53">
              <w:rPr>
                <w:rFonts w:ascii="Aptos" w:hAnsi="Aptos"/>
                <w:color w:val="101820"/>
                <w:sz w:val="20"/>
                <w:szCs w:val="20"/>
              </w:rPr>
              <w:t>≤ 3.5</w:t>
            </w:r>
          </w:p>
        </w:tc>
        <w:tc>
          <w:tcPr>
            <w:tcW w:w="967" w:type="dxa"/>
          </w:tcPr>
          <w:p w14:paraId="3FFF06B6" w14:textId="0EAA5A2E" w:rsidR="002C5541" w:rsidRPr="00BC5B29" w:rsidRDefault="002C5541" w:rsidP="002C5541">
            <w:pPr>
              <w:spacing w:after="0" w:line="360" w:lineRule="auto"/>
              <w:jc w:val="center"/>
              <w:rPr>
                <w:rFonts w:ascii="Aptos" w:hAnsi="Aptos"/>
                <w:color w:val="101820"/>
                <w:sz w:val="20"/>
                <w:szCs w:val="20"/>
              </w:rPr>
            </w:pPr>
            <w:r w:rsidRPr="00612E53">
              <w:rPr>
                <w:rFonts w:ascii="Aptos" w:hAnsi="Aptos"/>
                <w:color w:val="101820"/>
                <w:sz w:val="20"/>
                <w:szCs w:val="20"/>
              </w:rPr>
              <w:t>≤ 3.5</w:t>
            </w:r>
          </w:p>
        </w:tc>
        <w:tc>
          <w:tcPr>
            <w:tcW w:w="1820" w:type="dxa"/>
            <w:vAlign w:val="center"/>
          </w:tcPr>
          <w:p w14:paraId="35B15560" w14:textId="2E8897AE" w:rsidR="002C5541" w:rsidRPr="00BC5B29" w:rsidRDefault="002C5541" w:rsidP="002C5541">
            <w:pPr>
              <w:spacing w:after="0" w:line="360" w:lineRule="auto"/>
              <w:rPr>
                <w:rFonts w:ascii="Aptos" w:hAnsi="Aptos"/>
                <w:color w:val="101820"/>
                <w:sz w:val="20"/>
                <w:szCs w:val="20"/>
              </w:rPr>
            </w:pPr>
            <w:r w:rsidRPr="00BC5B29">
              <w:rPr>
                <w:rFonts w:ascii="Aptos" w:hAnsi="Aptos"/>
                <w:color w:val="101820"/>
                <w:sz w:val="20"/>
                <w:szCs w:val="20"/>
              </w:rPr>
              <w:t>ASTM D</w:t>
            </w:r>
            <w:r>
              <w:rPr>
                <w:rFonts w:ascii="Aptos" w:hAnsi="Aptos"/>
                <w:color w:val="101820"/>
                <w:sz w:val="20"/>
                <w:szCs w:val="20"/>
              </w:rPr>
              <w:t>1003</w:t>
            </w:r>
          </w:p>
        </w:tc>
      </w:tr>
      <w:tr w:rsidR="002C5541" w:rsidRPr="00BC5B29" w14:paraId="7E5FD310" w14:textId="77777777" w:rsidTr="003C660F">
        <w:trPr>
          <w:trHeight w:val="340"/>
          <w:jc w:val="center"/>
        </w:trPr>
        <w:tc>
          <w:tcPr>
            <w:tcW w:w="3611" w:type="dxa"/>
            <w:gridSpan w:val="2"/>
            <w:vAlign w:val="center"/>
          </w:tcPr>
          <w:p w14:paraId="0C4C8E0A" w14:textId="5E9A9EEF" w:rsidR="002C5541" w:rsidRPr="00BC5B29" w:rsidRDefault="002C5541" w:rsidP="002C5541">
            <w:pPr>
              <w:spacing w:after="0" w:line="360" w:lineRule="auto"/>
              <w:rPr>
                <w:sz w:val="20"/>
                <w:szCs w:val="20"/>
              </w:rPr>
            </w:pPr>
            <w:r w:rsidRPr="00BC5B29">
              <w:rPr>
                <w:rFonts w:ascii="Aptos" w:hAnsi="Aptos"/>
                <w:b/>
                <w:color w:val="101820"/>
                <w:sz w:val="20"/>
                <w:szCs w:val="20"/>
              </w:rPr>
              <w:t>Gloss</w:t>
            </w:r>
            <w:r>
              <w:rPr>
                <w:rFonts w:ascii="Aptos" w:hAnsi="Aptos"/>
                <w:b/>
                <w:color w:val="101820"/>
                <w:sz w:val="20"/>
                <w:szCs w:val="20"/>
              </w:rPr>
              <w:t xml:space="preserve"> 45°</w:t>
            </w:r>
          </w:p>
        </w:tc>
        <w:tc>
          <w:tcPr>
            <w:tcW w:w="1100" w:type="dxa"/>
            <w:vAlign w:val="center"/>
          </w:tcPr>
          <w:p w14:paraId="6FF1C1EA" w14:textId="382AF6F7" w:rsidR="002C5541" w:rsidRPr="00BC5B29" w:rsidRDefault="002C5541" w:rsidP="002C5541">
            <w:pPr>
              <w:spacing w:after="0" w:line="360" w:lineRule="auto"/>
              <w:jc w:val="center"/>
              <w:rPr>
                <w:sz w:val="20"/>
                <w:szCs w:val="20"/>
              </w:rPr>
            </w:pPr>
            <w:r>
              <w:rPr>
                <w:rFonts w:ascii="Aptos" w:hAnsi="Aptos"/>
                <w:color w:val="101820"/>
                <w:sz w:val="20"/>
                <w:szCs w:val="20"/>
              </w:rPr>
              <w:t>%</w:t>
            </w:r>
          </w:p>
        </w:tc>
        <w:tc>
          <w:tcPr>
            <w:tcW w:w="1011" w:type="dxa"/>
            <w:gridSpan w:val="2"/>
          </w:tcPr>
          <w:p w14:paraId="7F76CD69" w14:textId="692DEA78" w:rsidR="002C5541" w:rsidRPr="00BC5B29" w:rsidRDefault="002C5541" w:rsidP="002C5541">
            <w:pPr>
              <w:spacing w:after="0" w:line="360" w:lineRule="auto"/>
              <w:jc w:val="center"/>
              <w:rPr>
                <w:sz w:val="20"/>
                <w:szCs w:val="20"/>
              </w:rPr>
            </w:pPr>
            <w:r w:rsidRPr="0041728C">
              <w:rPr>
                <w:sz w:val="20"/>
                <w:szCs w:val="20"/>
              </w:rPr>
              <w:t>82</w:t>
            </w:r>
          </w:p>
        </w:tc>
        <w:tc>
          <w:tcPr>
            <w:tcW w:w="982" w:type="dxa"/>
            <w:gridSpan w:val="2"/>
          </w:tcPr>
          <w:p w14:paraId="0BB321F2" w14:textId="1E273C2C" w:rsidR="002C5541" w:rsidRPr="00BC5B29" w:rsidRDefault="002C5541" w:rsidP="002C5541">
            <w:pPr>
              <w:spacing w:after="0" w:line="360" w:lineRule="auto"/>
              <w:jc w:val="center"/>
              <w:rPr>
                <w:sz w:val="20"/>
                <w:szCs w:val="20"/>
              </w:rPr>
            </w:pPr>
            <w:r w:rsidRPr="0041728C">
              <w:rPr>
                <w:sz w:val="20"/>
                <w:szCs w:val="20"/>
              </w:rPr>
              <w:t>82</w:t>
            </w:r>
          </w:p>
        </w:tc>
        <w:tc>
          <w:tcPr>
            <w:tcW w:w="966" w:type="dxa"/>
            <w:gridSpan w:val="2"/>
          </w:tcPr>
          <w:p w14:paraId="7E82093C" w14:textId="3ACC4875" w:rsidR="002C5541" w:rsidRPr="00BC5B29" w:rsidRDefault="002C5541" w:rsidP="002C5541">
            <w:pPr>
              <w:spacing w:after="0" w:line="360" w:lineRule="auto"/>
              <w:jc w:val="center"/>
              <w:rPr>
                <w:sz w:val="20"/>
                <w:szCs w:val="20"/>
              </w:rPr>
            </w:pPr>
            <w:r w:rsidRPr="0041728C">
              <w:rPr>
                <w:sz w:val="20"/>
                <w:szCs w:val="20"/>
              </w:rPr>
              <w:t>82</w:t>
            </w:r>
          </w:p>
        </w:tc>
        <w:tc>
          <w:tcPr>
            <w:tcW w:w="967" w:type="dxa"/>
          </w:tcPr>
          <w:p w14:paraId="79A16A80" w14:textId="4A047955" w:rsidR="002C5541" w:rsidRPr="00BC5B29" w:rsidRDefault="002C5541" w:rsidP="002C5541">
            <w:pPr>
              <w:spacing w:after="0" w:line="360" w:lineRule="auto"/>
              <w:jc w:val="center"/>
              <w:rPr>
                <w:sz w:val="20"/>
                <w:szCs w:val="20"/>
              </w:rPr>
            </w:pPr>
            <w:r w:rsidRPr="0041728C">
              <w:rPr>
                <w:sz w:val="20"/>
                <w:szCs w:val="20"/>
              </w:rPr>
              <w:t>82</w:t>
            </w:r>
          </w:p>
        </w:tc>
        <w:tc>
          <w:tcPr>
            <w:tcW w:w="1820" w:type="dxa"/>
            <w:vAlign w:val="center"/>
          </w:tcPr>
          <w:p w14:paraId="407FB56C" w14:textId="33FC9A23" w:rsidR="002C5541" w:rsidRPr="00BC5B29" w:rsidRDefault="002C5541" w:rsidP="002C5541">
            <w:pPr>
              <w:spacing w:after="0" w:line="360" w:lineRule="auto"/>
              <w:rPr>
                <w:sz w:val="20"/>
                <w:szCs w:val="20"/>
              </w:rPr>
            </w:pPr>
            <w:r w:rsidRPr="00BC5B29">
              <w:rPr>
                <w:rFonts w:ascii="Aptos" w:hAnsi="Aptos"/>
                <w:color w:val="101820"/>
                <w:sz w:val="20"/>
                <w:szCs w:val="20"/>
              </w:rPr>
              <w:t>ASTM D2457</w:t>
            </w:r>
          </w:p>
        </w:tc>
      </w:tr>
      <w:tr w:rsidR="005E5B46" w:rsidRPr="00BC5B29" w14:paraId="457AF81F" w14:textId="77777777" w:rsidTr="002C5541">
        <w:trPr>
          <w:trHeight w:val="340"/>
          <w:jc w:val="center"/>
        </w:trPr>
        <w:tc>
          <w:tcPr>
            <w:tcW w:w="3611" w:type="dxa"/>
            <w:gridSpan w:val="2"/>
            <w:vAlign w:val="center"/>
          </w:tcPr>
          <w:p w14:paraId="1BCD328D" w14:textId="77777777" w:rsidR="005E5B46" w:rsidRPr="00BC5B29" w:rsidRDefault="005E5B46" w:rsidP="005E5B46">
            <w:pPr>
              <w:spacing w:after="0" w:line="360" w:lineRule="auto"/>
              <w:rPr>
                <w:sz w:val="20"/>
                <w:szCs w:val="20"/>
              </w:rPr>
            </w:pPr>
            <w:r w:rsidRPr="00BC5B29">
              <w:rPr>
                <w:rFonts w:ascii="Aptos" w:hAnsi="Aptos"/>
                <w:b/>
                <w:color w:val="101820"/>
                <w:sz w:val="20"/>
                <w:szCs w:val="20"/>
              </w:rPr>
              <w:t>COF Dynamic F-F (U-U)</w:t>
            </w:r>
          </w:p>
        </w:tc>
        <w:tc>
          <w:tcPr>
            <w:tcW w:w="1100" w:type="dxa"/>
            <w:vAlign w:val="center"/>
          </w:tcPr>
          <w:p w14:paraId="2A191A6C" w14:textId="77777777" w:rsidR="005E5B46" w:rsidRPr="00BC5B29" w:rsidRDefault="005E5B46" w:rsidP="005E5B46">
            <w:pPr>
              <w:spacing w:after="0" w:line="360" w:lineRule="auto"/>
              <w:jc w:val="center"/>
              <w:rPr>
                <w:sz w:val="20"/>
                <w:szCs w:val="20"/>
              </w:rPr>
            </w:pPr>
            <w:r w:rsidRPr="00BC5B29">
              <w:rPr>
                <w:rFonts w:ascii="Aptos" w:hAnsi="Aptos"/>
                <w:color w:val="101820"/>
                <w:sz w:val="20"/>
                <w:szCs w:val="20"/>
              </w:rPr>
              <w:t>—</w:t>
            </w:r>
          </w:p>
        </w:tc>
        <w:tc>
          <w:tcPr>
            <w:tcW w:w="3926" w:type="dxa"/>
            <w:gridSpan w:val="7"/>
            <w:vAlign w:val="center"/>
          </w:tcPr>
          <w:p w14:paraId="20177ADA" w14:textId="77777777" w:rsidR="005E5B46" w:rsidRPr="00BC5B29" w:rsidRDefault="005E5B46" w:rsidP="005E5B46">
            <w:pPr>
              <w:spacing w:after="0" w:line="360" w:lineRule="auto"/>
              <w:jc w:val="center"/>
              <w:rPr>
                <w:sz w:val="20"/>
                <w:szCs w:val="20"/>
              </w:rPr>
            </w:pPr>
            <w:r w:rsidRPr="00BC5B29">
              <w:rPr>
                <w:rFonts w:ascii="Aptos" w:hAnsi="Aptos"/>
                <w:color w:val="101820"/>
                <w:sz w:val="20"/>
                <w:szCs w:val="20"/>
              </w:rPr>
              <w:t>≤ 0.30</w:t>
            </w:r>
          </w:p>
        </w:tc>
        <w:tc>
          <w:tcPr>
            <w:tcW w:w="1820" w:type="dxa"/>
            <w:vAlign w:val="center"/>
          </w:tcPr>
          <w:p w14:paraId="3FD0B9F6" w14:textId="77777777" w:rsidR="005E5B46" w:rsidRPr="00BC5B29" w:rsidRDefault="005E5B46" w:rsidP="005E5B46">
            <w:pPr>
              <w:spacing w:after="0" w:line="360" w:lineRule="auto"/>
              <w:rPr>
                <w:sz w:val="20"/>
                <w:szCs w:val="20"/>
              </w:rPr>
            </w:pPr>
            <w:r w:rsidRPr="00BC5B29">
              <w:rPr>
                <w:rFonts w:ascii="Aptos" w:hAnsi="Aptos"/>
                <w:color w:val="101820"/>
                <w:sz w:val="20"/>
                <w:szCs w:val="20"/>
              </w:rPr>
              <w:t>DIN EN ISO 8295</w:t>
            </w:r>
          </w:p>
        </w:tc>
      </w:tr>
      <w:tr w:rsidR="002C5541" w:rsidRPr="00BC5B29" w14:paraId="3A3141B9" w14:textId="77777777" w:rsidTr="002C5541">
        <w:trPr>
          <w:trHeight w:val="340"/>
          <w:jc w:val="center"/>
        </w:trPr>
        <w:tc>
          <w:tcPr>
            <w:tcW w:w="2631" w:type="dxa"/>
            <w:vMerge w:val="restart"/>
            <w:vAlign w:val="center"/>
          </w:tcPr>
          <w:p w14:paraId="198D8A5E" w14:textId="77777777" w:rsidR="002C5541" w:rsidRPr="00BC5B29" w:rsidRDefault="002C5541" w:rsidP="002C5541">
            <w:pPr>
              <w:spacing w:after="0" w:line="360" w:lineRule="auto"/>
              <w:rPr>
                <w:sz w:val="20"/>
                <w:szCs w:val="20"/>
              </w:rPr>
            </w:pPr>
            <w:r w:rsidRPr="00BC5B29">
              <w:rPr>
                <w:rFonts w:ascii="Aptos" w:hAnsi="Aptos"/>
                <w:b/>
                <w:color w:val="101820"/>
                <w:sz w:val="20"/>
                <w:szCs w:val="20"/>
              </w:rPr>
              <w:t>Tensile Strength</w:t>
            </w:r>
          </w:p>
        </w:tc>
        <w:tc>
          <w:tcPr>
            <w:tcW w:w="980" w:type="dxa"/>
            <w:vAlign w:val="center"/>
          </w:tcPr>
          <w:p w14:paraId="6601E81A" w14:textId="77777777" w:rsidR="002C5541" w:rsidRPr="00BC5B29" w:rsidRDefault="002C5541" w:rsidP="002C5541">
            <w:pPr>
              <w:spacing w:after="0" w:line="360" w:lineRule="auto"/>
              <w:jc w:val="center"/>
              <w:rPr>
                <w:sz w:val="20"/>
                <w:szCs w:val="20"/>
              </w:rPr>
            </w:pPr>
            <w:r w:rsidRPr="00BC5B29">
              <w:rPr>
                <w:rFonts w:ascii="Aptos" w:hAnsi="Aptos"/>
                <w:b/>
                <w:color w:val="101820"/>
                <w:sz w:val="20"/>
                <w:szCs w:val="20"/>
              </w:rPr>
              <w:t>MD</w:t>
            </w:r>
          </w:p>
        </w:tc>
        <w:tc>
          <w:tcPr>
            <w:tcW w:w="1100" w:type="dxa"/>
            <w:vMerge w:val="restart"/>
            <w:vAlign w:val="center"/>
          </w:tcPr>
          <w:p w14:paraId="723210DF" w14:textId="04D5B240" w:rsidR="002C5541" w:rsidRPr="00BC5B29" w:rsidRDefault="002C5541" w:rsidP="002C5541">
            <w:pPr>
              <w:spacing w:after="0" w:line="360" w:lineRule="auto"/>
              <w:jc w:val="center"/>
              <w:rPr>
                <w:sz w:val="20"/>
                <w:szCs w:val="20"/>
              </w:rPr>
            </w:pPr>
            <w:r w:rsidRPr="00BC5B29">
              <w:rPr>
                <w:rFonts w:ascii="Aptos" w:hAnsi="Aptos"/>
                <w:color w:val="101820"/>
                <w:sz w:val="20"/>
                <w:szCs w:val="20"/>
              </w:rPr>
              <w:t>MPa</w:t>
            </w:r>
          </w:p>
        </w:tc>
        <w:tc>
          <w:tcPr>
            <w:tcW w:w="982" w:type="dxa"/>
            <w:vAlign w:val="center"/>
          </w:tcPr>
          <w:p w14:paraId="536B4CFF" w14:textId="77777777" w:rsidR="002C5541" w:rsidRPr="00BC5B29" w:rsidRDefault="002C5541" w:rsidP="002C5541">
            <w:pPr>
              <w:spacing w:after="0" w:line="360" w:lineRule="auto"/>
              <w:jc w:val="center"/>
              <w:rPr>
                <w:sz w:val="20"/>
                <w:szCs w:val="20"/>
              </w:rPr>
            </w:pPr>
            <w:r>
              <w:rPr>
                <w:rFonts w:ascii="Aptos" w:hAnsi="Aptos"/>
                <w:color w:val="101820"/>
                <w:sz w:val="20"/>
                <w:szCs w:val="20"/>
              </w:rPr>
              <w:t>150</w:t>
            </w:r>
          </w:p>
        </w:tc>
        <w:tc>
          <w:tcPr>
            <w:tcW w:w="981" w:type="dxa"/>
            <w:gridSpan w:val="2"/>
            <w:vAlign w:val="center"/>
          </w:tcPr>
          <w:p w14:paraId="0BFD6BD4" w14:textId="54FB8E3A" w:rsidR="002C5541" w:rsidRPr="00BC5B29" w:rsidRDefault="002C5541" w:rsidP="002C5541">
            <w:pPr>
              <w:spacing w:after="0" w:line="360" w:lineRule="auto"/>
              <w:jc w:val="center"/>
              <w:rPr>
                <w:sz w:val="20"/>
                <w:szCs w:val="20"/>
              </w:rPr>
            </w:pPr>
            <w:r>
              <w:rPr>
                <w:rFonts w:ascii="Aptos" w:hAnsi="Aptos"/>
                <w:color w:val="101820"/>
                <w:sz w:val="20"/>
                <w:szCs w:val="20"/>
              </w:rPr>
              <w:t>1</w:t>
            </w:r>
            <w:r>
              <w:rPr>
                <w:rFonts w:ascii="Aptos" w:hAnsi="Aptos"/>
                <w:color w:val="101820"/>
                <w:sz w:val="20"/>
                <w:szCs w:val="20"/>
              </w:rPr>
              <w:t>4</w:t>
            </w:r>
            <w:r>
              <w:rPr>
                <w:rFonts w:ascii="Aptos" w:hAnsi="Aptos"/>
                <w:color w:val="101820"/>
                <w:sz w:val="20"/>
                <w:szCs w:val="20"/>
              </w:rPr>
              <w:t>0</w:t>
            </w:r>
          </w:p>
        </w:tc>
        <w:tc>
          <w:tcPr>
            <w:tcW w:w="981" w:type="dxa"/>
            <w:gridSpan w:val="2"/>
            <w:vAlign w:val="center"/>
          </w:tcPr>
          <w:p w14:paraId="141E4849" w14:textId="0A1082B7" w:rsidR="002C5541" w:rsidRPr="00BC5B29" w:rsidRDefault="002C5541" w:rsidP="002C5541">
            <w:pPr>
              <w:spacing w:after="0" w:line="360" w:lineRule="auto"/>
              <w:jc w:val="center"/>
              <w:rPr>
                <w:sz w:val="20"/>
                <w:szCs w:val="20"/>
              </w:rPr>
            </w:pPr>
            <w:r>
              <w:rPr>
                <w:rFonts w:ascii="Aptos" w:hAnsi="Aptos"/>
                <w:color w:val="101820"/>
                <w:sz w:val="20"/>
                <w:szCs w:val="20"/>
              </w:rPr>
              <w:t>1</w:t>
            </w:r>
            <w:r>
              <w:rPr>
                <w:rFonts w:ascii="Aptos" w:hAnsi="Aptos"/>
                <w:color w:val="101820"/>
                <w:sz w:val="20"/>
                <w:szCs w:val="20"/>
              </w:rPr>
              <w:t>4</w:t>
            </w:r>
            <w:r>
              <w:rPr>
                <w:rFonts w:ascii="Aptos" w:hAnsi="Aptos"/>
                <w:color w:val="101820"/>
                <w:sz w:val="20"/>
                <w:szCs w:val="20"/>
              </w:rPr>
              <w:t>0</w:t>
            </w:r>
          </w:p>
        </w:tc>
        <w:tc>
          <w:tcPr>
            <w:tcW w:w="982" w:type="dxa"/>
            <w:gridSpan w:val="2"/>
            <w:vAlign w:val="center"/>
          </w:tcPr>
          <w:p w14:paraId="05BE3CA4" w14:textId="00B0F04E" w:rsidR="002C5541" w:rsidRPr="00BC5B29" w:rsidRDefault="002C5541" w:rsidP="002C5541">
            <w:pPr>
              <w:spacing w:after="0" w:line="360" w:lineRule="auto"/>
              <w:jc w:val="center"/>
              <w:rPr>
                <w:sz w:val="20"/>
                <w:szCs w:val="20"/>
              </w:rPr>
            </w:pPr>
            <w:r>
              <w:rPr>
                <w:rFonts w:ascii="Aptos" w:hAnsi="Aptos"/>
                <w:color w:val="101820"/>
                <w:sz w:val="20"/>
                <w:szCs w:val="20"/>
              </w:rPr>
              <w:t>1</w:t>
            </w:r>
            <w:r>
              <w:rPr>
                <w:rFonts w:ascii="Aptos" w:hAnsi="Aptos"/>
                <w:color w:val="101820"/>
                <w:sz w:val="20"/>
                <w:szCs w:val="20"/>
              </w:rPr>
              <w:t>4</w:t>
            </w:r>
            <w:r>
              <w:rPr>
                <w:rFonts w:ascii="Aptos" w:hAnsi="Aptos"/>
                <w:color w:val="101820"/>
                <w:sz w:val="20"/>
                <w:szCs w:val="20"/>
              </w:rPr>
              <w:t>0</w:t>
            </w:r>
          </w:p>
        </w:tc>
        <w:tc>
          <w:tcPr>
            <w:tcW w:w="1820" w:type="dxa"/>
            <w:vAlign w:val="center"/>
          </w:tcPr>
          <w:p w14:paraId="6E291C58" w14:textId="77777777" w:rsidR="002C5541" w:rsidRPr="00BC5B29" w:rsidRDefault="002C5541" w:rsidP="002C5541">
            <w:pPr>
              <w:spacing w:after="0" w:line="360" w:lineRule="auto"/>
              <w:rPr>
                <w:sz w:val="20"/>
                <w:szCs w:val="20"/>
              </w:rPr>
            </w:pPr>
            <w:r w:rsidRPr="00BC5B29">
              <w:rPr>
                <w:rFonts w:ascii="Aptos" w:hAnsi="Aptos"/>
                <w:color w:val="101820"/>
                <w:sz w:val="20"/>
                <w:szCs w:val="20"/>
              </w:rPr>
              <w:t>ASTM D882</w:t>
            </w:r>
          </w:p>
        </w:tc>
      </w:tr>
      <w:tr w:rsidR="002C5541" w:rsidRPr="00BC5B29" w14:paraId="419457D5" w14:textId="77777777" w:rsidTr="002C5541">
        <w:trPr>
          <w:trHeight w:val="340"/>
          <w:jc w:val="center"/>
        </w:trPr>
        <w:tc>
          <w:tcPr>
            <w:tcW w:w="2631" w:type="dxa"/>
            <w:vMerge/>
            <w:vAlign w:val="center"/>
          </w:tcPr>
          <w:p w14:paraId="0EB32376" w14:textId="77777777" w:rsidR="002C5541" w:rsidRPr="00BC5B29" w:rsidRDefault="002C5541" w:rsidP="002C5541">
            <w:pPr>
              <w:spacing w:after="0" w:line="360" w:lineRule="auto"/>
              <w:rPr>
                <w:sz w:val="20"/>
                <w:szCs w:val="20"/>
              </w:rPr>
            </w:pPr>
          </w:p>
        </w:tc>
        <w:tc>
          <w:tcPr>
            <w:tcW w:w="980" w:type="dxa"/>
            <w:vAlign w:val="center"/>
          </w:tcPr>
          <w:p w14:paraId="096423C3" w14:textId="77777777" w:rsidR="002C5541" w:rsidRPr="00BC5B29" w:rsidRDefault="002C5541" w:rsidP="002C5541">
            <w:pPr>
              <w:spacing w:after="0" w:line="360" w:lineRule="auto"/>
              <w:jc w:val="center"/>
              <w:rPr>
                <w:sz w:val="20"/>
                <w:szCs w:val="20"/>
              </w:rPr>
            </w:pPr>
            <w:r w:rsidRPr="00BC5B29">
              <w:rPr>
                <w:rFonts w:ascii="Aptos" w:hAnsi="Aptos"/>
                <w:b/>
                <w:color w:val="101820"/>
                <w:sz w:val="20"/>
                <w:szCs w:val="20"/>
              </w:rPr>
              <w:t>TD</w:t>
            </w:r>
          </w:p>
        </w:tc>
        <w:tc>
          <w:tcPr>
            <w:tcW w:w="1100" w:type="dxa"/>
            <w:vMerge/>
            <w:vAlign w:val="center"/>
          </w:tcPr>
          <w:p w14:paraId="61BCA4AA" w14:textId="31E5532A" w:rsidR="002C5541" w:rsidRPr="00BC5B29" w:rsidRDefault="002C5541" w:rsidP="002C5541">
            <w:pPr>
              <w:spacing w:after="0" w:line="360" w:lineRule="auto"/>
              <w:jc w:val="center"/>
              <w:rPr>
                <w:sz w:val="20"/>
                <w:szCs w:val="20"/>
              </w:rPr>
            </w:pPr>
          </w:p>
        </w:tc>
        <w:tc>
          <w:tcPr>
            <w:tcW w:w="982" w:type="dxa"/>
            <w:vAlign w:val="center"/>
          </w:tcPr>
          <w:p w14:paraId="73EC9544" w14:textId="6A38D3CB" w:rsidR="002C5541" w:rsidRPr="00BC5B29" w:rsidRDefault="002C5541" w:rsidP="002C5541">
            <w:pPr>
              <w:spacing w:after="0" w:line="360" w:lineRule="auto"/>
              <w:jc w:val="center"/>
              <w:rPr>
                <w:sz w:val="20"/>
                <w:szCs w:val="20"/>
              </w:rPr>
            </w:pPr>
            <w:r>
              <w:rPr>
                <w:rFonts w:ascii="Aptos" w:hAnsi="Aptos"/>
                <w:color w:val="101820"/>
                <w:sz w:val="20"/>
                <w:szCs w:val="20"/>
              </w:rPr>
              <w:t>290</w:t>
            </w:r>
          </w:p>
        </w:tc>
        <w:tc>
          <w:tcPr>
            <w:tcW w:w="981" w:type="dxa"/>
            <w:gridSpan w:val="2"/>
            <w:vAlign w:val="center"/>
          </w:tcPr>
          <w:p w14:paraId="56275461" w14:textId="24149263" w:rsidR="002C5541" w:rsidRPr="00BC5B29" w:rsidRDefault="002C5541" w:rsidP="002C5541">
            <w:pPr>
              <w:spacing w:after="0" w:line="360" w:lineRule="auto"/>
              <w:jc w:val="center"/>
              <w:rPr>
                <w:sz w:val="20"/>
                <w:szCs w:val="20"/>
              </w:rPr>
            </w:pPr>
            <w:r>
              <w:rPr>
                <w:rFonts w:ascii="Aptos" w:hAnsi="Aptos"/>
                <w:color w:val="101820"/>
                <w:sz w:val="20"/>
                <w:szCs w:val="20"/>
              </w:rPr>
              <w:t>290</w:t>
            </w:r>
          </w:p>
        </w:tc>
        <w:tc>
          <w:tcPr>
            <w:tcW w:w="981" w:type="dxa"/>
            <w:gridSpan w:val="2"/>
            <w:vAlign w:val="center"/>
          </w:tcPr>
          <w:p w14:paraId="3DDCDEB0" w14:textId="7EE34B02" w:rsidR="002C5541" w:rsidRPr="00BC5B29" w:rsidRDefault="002C5541" w:rsidP="002C5541">
            <w:pPr>
              <w:spacing w:after="0" w:line="360" w:lineRule="auto"/>
              <w:jc w:val="center"/>
              <w:rPr>
                <w:sz w:val="20"/>
                <w:szCs w:val="20"/>
              </w:rPr>
            </w:pPr>
            <w:r>
              <w:rPr>
                <w:rFonts w:ascii="Aptos" w:hAnsi="Aptos"/>
                <w:color w:val="101820"/>
                <w:sz w:val="20"/>
                <w:szCs w:val="20"/>
              </w:rPr>
              <w:t>290</w:t>
            </w:r>
          </w:p>
        </w:tc>
        <w:tc>
          <w:tcPr>
            <w:tcW w:w="982" w:type="dxa"/>
            <w:gridSpan w:val="2"/>
            <w:vAlign w:val="center"/>
          </w:tcPr>
          <w:p w14:paraId="1D05E9C6" w14:textId="4CF0F1E5" w:rsidR="002C5541" w:rsidRPr="00BC5B29" w:rsidRDefault="002C5541" w:rsidP="002C5541">
            <w:pPr>
              <w:spacing w:after="0" w:line="360" w:lineRule="auto"/>
              <w:jc w:val="center"/>
              <w:rPr>
                <w:sz w:val="20"/>
                <w:szCs w:val="20"/>
              </w:rPr>
            </w:pPr>
            <w:r>
              <w:rPr>
                <w:rFonts w:ascii="Aptos" w:hAnsi="Aptos"/>
                <w:color w:val="101820"/>
                <w:sz w:val="20"/>
                <w:szCs w:val="20"/>
              </w:rPr>
              <w:t>290</w:t>
            </w:r>
          </w:p>
        </w:tc>
        <w:tc>
          <w:tcPr>
            <w:tcW w:w="1820" w:type="dxa"/>
            <w:vAlign w:val="center"/>
          </w:tcPr>
          <w:p w14:paraId="06E60682" w14:textId="77777777" w:rsidR="002C5541" w:rsidRPr="00BC5B29" w:rsidRDefault="002C5541" w:rsidP="002C5541">
            <w:pPr>
              <w:spacing w:after="0" w:line="360" w:lineRule="auto"/>
              <w:rPr>
                <w:sz w:val="20"/>
                <w:szCs w:val="20"/>
              </w:rPr>
            </w:pPr>
            <w:r w:rsidRPr="00BC5B29">
              <w:rPr>
                <w:rFonts w:ascii="Aptos" w:hAnsi="Aptos"/>
                <w:color w:val="101820"/>
                <w:sz w:val="20"/>
                <w:szCs w:val="20"/>
              </w:rPr>
              <w:t>ASTM D882</w:t>
            </w:r>
          </w:p>
        </w:tc>
      </w:tr>
      <w:tr w:rsidR="005E5B46" w:rsidRPr="00BC5B29" w14:paraId="77E18BDB" w14:textId="77777777" w:rsidTr="002C5541">
        <w:trPr>
          <w:trHeight w:val="340"/>
          <w:jc w:val="center"/>
        </w:trPr>
        <w:tc>
          <w:tcPr>
            <w:tcW w:w="2631" w:type="dxa"/>
            <w:vMerge w:val="restart"/>
            <w:vAlign w:val="center"/>
          </w:tcPr>
          <w:p w14:paraId="72FA5F77" w14:textId="77777777" w:rsidR="005E5B46" w:rsidRPr="00BC5B29" w:rsidRDefault="005E5B46" w:rsidP="005E5B46">
            <w:pPr>
              <w:spacing w:after="0" w:line="360" w:lineRule="auto"/>
              <w:rPr>
                <w:sz w:val="20"/>
                <w:szCs w:val="20"/>
              </w:rPr>
            </w:pPr>
            <w:r w:rsidRPr="00BC5B29">
              <w:rPr>
                <w:rFonts w:ascii="Aptos" w:hAnsi="Aptos"/>
                <w:b/>
                <w:color w:val="101820"/>
                <w:sz w:val="20"/>
                <w:szCs w:val="20"/>
              </w:rPr>
              <w:t>Elongation at Break</w:t>
            </w:r>
          </w:p>
        </w:tc>
        <w:tc>
          <w:tcPr>
            <w:tcW w:w="980" w:type="dxa"/>
            <w:vAlign w:val="center"/>
          </w:tcPr>
          <w:p w14:paraId="0A2D5750" w14:textId="77777777" w:rsidR="005E5B46" w:rsidRPr="00BC5B29" w:rsidRDefault="005E5B46" w:rsidP="005E5B46">
            <w:pPr>
              <w:spacing w:after="0" w:line="360" w:lineRule="auto"/>
              <w:jc w:val="center"/>
              <w:rPr>
                <w:sz w:val="20"/>
                <w:szCs w:val="20"/>
              </w:rPr>
            </w:pPr>
            <w:r w:rsidRPr="00BC5B29">
              <w:rPr>
                <w:rFonts w:ascii="Aptos" w:hAnsi="Aptos"/>
                <w:b/>
                <w:color w:val="101820"/>
                <w:sz w:val="20"/>
                <w:szCs w:val="20"/>
              </w:rPr>
              <w:t>MD</w:t>
            </w:r>
          </w:p>
        </w:tc>
        <w:tc>
          <w:tcPr>
            <w:tcW w:w="1100" w:type="dxa"/>
            <w:vMerge w:val="restart"/>
            <w:vAlign w:val="center"/>
          </w:tcPr>
          <w:p w14:paraId="087B4DF1" w14:textId="6ABB53F4" w:rsidR="005E5B46" w:rsidRPr="00BC5B29" w:rsidRDefault="005E5B46" w:rsidP="005E5B46">
            <w:pPr>
              <w:spacing w:after="0" w:line="360" w:lineRule="auto"/>
              <w:jc w:val="center"/>
              <w:rPr>
                <w:sz w:val="20"/>
                <w:szCs w:val="20"/>
              </w:rPr>
            </w:pPr>
            <w:r w:rsidRPr="00BC5B29">
              <w:rPr>
                <w:rFonts w:ascii="Aptos" w:hAnsi="Aptos"/>
                <w:color w:val="101820"/>
                <w:sz w:val="20"/>
                <w:szCs w:val="20"/>
              </w:rPr>
              <w:t>%</w:t>
            </w:r>
          </w:p>
        </w:tc>
        <w:tc>
          <w:tcPr>
            <w:tcW w:w="3926" w:type="dxa"/>
            <w:gridSpan w:val="7"/>
            <w:vAlign w:val="center"/>
          </w:tcPr>
          <w:p w14:paraId="7D69BAAA" w14:textId="0B2EE76D" w:rsidR="005E5B46" w:rsidRPr="00BC5B29" w:rsidRDefault="002C5541" w:rsidP="005E5B46">
            <w:pPr>
              <w:spacing w:after="0" w:line="360" w:lineRule="auto"/>
              <w:jc w:val="center"/>
              <w:rPr>
                <w:sz w:val="20"/>
                <w:szCs w:val="20"/>
              </w:rPr>
            </w:pPr>
            <w:r>
              <w:rPr>
                <w:rFonts w:ascii="Aptos" w:hAnsi="Aptos"/>
                <w:color w:val="101820"/>
                <w:sz w:val="20"/>
                <w:szCs w:val="20"/>
              </w:rPr>
              <w:t>20</w:t>
            </w:r>
            <w:r w:rsidR="005E5B46">
              <w:rPr>
                <w:rFonts w:ascii="Aptos" w:hAnsi="Aptos"/>
                <w:color w:val="101820"/>
                <w:sz w:val="20"/>
                <w:szCs w:val="20"/>
              </w:rPr>
              <w:t>0</w:t>
            </w:r>
          </w:p>
        </w:tc>
        <w:tc>
          <w:tcPr>
            <w:tcW w:w="1820" w:type="dxa"/>
            <w:vAlign w:val="center"/>
          </w:tcPr>
          <w:p w14:paraId="5C2AFABA" w14:textId="77777777" w:rsidR="005E5B46" w:rsidRPr="00BC5B29" w:rsidRDefault="005E5B46" w:rsidP="005E5B46">
            <w:pPr>
              <w:spacing w:after="0" w:line="360" w:lineRule="auto"/>
              <w:rPr>
                <w:sz w:val="20"/>
                <w:szCs w:val="20"/>
              </w:rPr>
            </w:pPr>
            <w:r w:rsidRPr="00BC5B29">
              <w:rPr>
                <w:rFonts w:ascii="Aptos" w:hAnsi="Aptos"/>
                <w:color w:val="101820"/>
                <w:sz w:val="20"/>
                <w:szCs w:val="20"/>
              </w:rPr>
              <w:t>ASTM D882</w:t>
            </w:r>
          </w:p>
        </w:tc>
      </w:tr>
      <w:tr w:rsidR="005E5B46" w:rsidRPr="00BC5B29" w14:paraId="1E28766E" w14:textId="77777777" w:rsidTr="002C5541">
        <w:trPr>
          <w:trHeight w:val="340"/>
          <w:jc w:val="center"/>
        </w:trPr>
        <w:tc>
          <w:tcPr>
            <w:tcW w:w="2631" w:type="dxa"/>
            <w:vMerge/>
            <w:vAlign w:val="center"/>
          </w:tcPr>
          <w:p w14:paraId="22BF4C0B" w14:textId="77777777" w:rsidR="005E5B46" w:rsidRPr="00BC5B29" w:rsidRDefault="005E5B46" w:rsidP="005E5B46">
            <w:pPr>
              <w:spacing w:after="0" w:line="360" w:lineRule="auto"/>
              <w:rPr>
                <w:sz w:val="20"/>
                <w:szCs w:val="20"/>
              </w:rPr>
            </w:pPr>
          </w:p>
        </w:tc>
        <w:tc>
          <w:tcPr>
            <w:tcW w:w="980" w:type="dxa"/>
            <w:vAlign w:val="center"/>
          </w:tcPr>
          <w:p w14:paraId="1FD502A9" w14:textId="77777777" w:rsidR="005E5B46" w:rsidRPr="00BC5B29" w:rsidRDefault="005E5B46" w:rsidP="005E5B46">
            <w:pPr>
              <w:spacing w:after="0" w:line="360" w:lineRule="auto"/>
              <w:jc w:val="center"/>
              <w:rPr>
                <w:sz w:val="20"/>
                <w:szCs w:val="20"/>
              </w:rPr>
            </w:pPr>
            <w:r w:rsidRPr="00BC5B29">
              <w:rPr>
                <w:rFonts w:ascii="Aptos" w:hAnsi="Aptos"/>
                <w:b/>
                <w:color w:val="101820"/>
                <w:sz w:val="20"/>
                <w:szCs w:val="20"/>
              </w:rPr>
              <w:t>TD</w:t>
            </w:r>
          </w:p>
        </w:tc>
        <w:tc>
          <w:tcPr>
            <w:tcW w:w="1100" w:type="dxa"/>
            <w:vMerge/>
            <w:vAlign w:val="center"/>
          </w:tcPr>
          <w:p w14:paraId="49D3DDDE" w14:textId="6E0F2B16" w:rsidR="005E5B46" w:rsidRPr="00BC5B29" w:rsidRDefault="005E5B46" w:rsidP="005E5B46">
            <w:pPr>
              <w:spacing w:after="0" w:line="360" w:lineRule="auto"/>
              <w:jc w:val="center"/>
              <w:rPr>
                <w:sz w:val="20"/>
                <w:szCs w:val="20"/>
              </w:rPr>
            </w:pPr>
          </w:p>
        </w:tc>
        <w:tc>
          <w:tcPr>
            <w:tcW w:w="3926" w:type="dxa"/>
            <w:gridSpan w:val="7"/>
            <w:vAlign w:val="center"/>
          </w:tcPr>
          <w:p w14:paraId="5FF36AA2" w14:textId="54B4EF8D" w:rsidR="005E5B46" w:rsidRPr="00BC5B29" w:rsidRDefault="002C5541" w:rsidP="005E5B46">
            <w:pPr>
              <w:spacing w:after="0" w:line="360" w:lineRule="auto"/>
              <w:jc w:val="center"/>
              <w:rPr>
                <w:sz w:val="20"/>
                <w:szCs w:val="20"/>
              </w:rPr>
            </w:pPr>
            <w:r>
              <w:rPr>
                <w:rFonts w:ascii="Aptos" w:hAnsi="Aptos"/>
                <w:color w:val="101820"/>
                <w:sz w:val="20"/>
                <w:szCs w:val="20"/>
              </w:rPr>
              <w:t>5</w:t>
            </w:r>
            <w:r w:rsidR="005E5B46">
              <w:rPr>
                <w:rFonts w:ascii="Aptos" w:hAnsi="Aptos"/>
                <w:color w:val="101820"/>
                <w:sz w:val="20"/>
                <w:szCs w:val="20"/>
              </w:rPr>
              <w:t>0</w:t>
            </w:r>
          </w:p>
        </w:tc>
        <w:tc>
          <w:tcPr>
            <w:tcW w:w="1820" w:type="dxa"/>
            <w:vAlign w:val="center"/>
          </w:tcPr>
          <w:p w14:paraId="184EB2A7" w14:textId="77777777" w:rsidR="005E5B46" w:rsidRPr="00BC5B29" w:rsidRDefault="005E5B46" w:rsidP="005E5B46">
            <w:pPr>
              <w:spacing w:after="0" w:line="360" w:lineRule="auto"/>
              <w:rPr>
                <w:sz w:val="20"/>
                <w:szCs w:val="20"/>
              </w:rPr>
            </w:pPr>
            <w:r w:rsidRPr="00BC5B29">
              <w:rPr>
                <w:rFonts w:ascii="Aptos" w:hAnsi="Aptos"/>
                <w:color w:val="101820"/>
                <w:sz w:val="20"/>
                <w:szCs w:val="20"/>
              </w:rPr>
              <w:t>ASTM D882</w:t>
            </w:r>
          </w:p>
        </w:tc>
      </w:tr>
      <w:tr w:rsidR="002C5541" w:rsidRPr="00BC5B29" w14:paraId="09EBCC9A" w14:textId="77777777" w:rsidTr="002C5541">
        <w:trPr>
          <w:trHeight w:val="340"/>
          <w:jc w:val="center"/>
        </w:trPr>
        <w:tc>
          <w:tcPr>
            <w:tcW w:w="2631" w:type="dxa"/>
            <w:vMerge w:val="restart"/>
            <w:vAlign w:val="center"/>
          </w:tcPr>
          <w:p w14:paraId="0A60FD46" w14:textId="77777777" w:rsidR="002C5541" w:rsidRDefault="002C5541" w:rsidP="002C5541">
            <w:pPr>
              <w:spacing w:after="0" w:line="360" w:lineRule="auto"/>
              <w:rPr>
                <w:b/>
                <w:bCs/>
                <w:sz w:val="20"/>
                <w:szCs w:val="20"/>
              </w:rPr>
            </w:pPr>
            <w:r w:rsidRPr="005E5B46">
              <w:rPr>
                <w:b/>
                <w:bCs/>
                <w:sz w:val="20"/>
                <w:szCs w:val="20"/>
              </w:rPr>
              <w:t>Thermal Shrinkage</w:t>
            </w:r>
            <w:r>
              <w:rPr>
                <w:b/>
                <w:bCs/>
                <w:sz w:val="20"/>
                <w:szCs w:val="20"/>
              </w:rPr>
              <w:t xml:space="preserve"> </w:t>
            </w:r>
          </w:p>
          <w:p w14:paraId="0881EDAB" w14:textId="7CF627C7" w:rsidR="002C5541" w:rsidRPr="005E5B46" w:rsidRDefault="002C5541" w:rsidP="002C5541">
            <w:pPr>
              <w:spacing w:after="0" w:line="360" w:lineRule="auto"/>
              <w:rPr>
                <w:b/>
                <w:bCs/>
                <w:sz w:val="20"/>
                <w:szCs w:val="20"/>
              </w:rPr>
            </w:pPr>
            <w:r w:rsidRPr="00C82B0C">
              <w:rPr>
                <w:b/>
                <w:bCs/>
                <w:sz w:val="20"/>
                <w:szCs w:val="20"/>
              </w:rPr>
              <w:t>@ 120 °</w:t>
            </w:r>
            <w:proofErr w:type="gramStart"/>
            <w:r w:rsidRPr="00C82B0C">
              <w:rPr>
                <w:b/>
                <w:bCs/>
                <w:sz w:val="20"/>
                <w:szCs w:val="20"/>
              </w:rPr>
              <w:t>C ,</w:t>
            </w:r>
            <w:proofErr w:type="gramEnd"/>
            <w:r w:rsidRPr="00C82B0C">
              <w:rPr>
                <w:b/>
                <w:bCs/>
                <w:sz w:val="20"/>
                <w:szCs w:val="20"/>
              </w:rPr>
              <w:t xml:space="preserve"> 5 min</w:t>
            </w:r>
          </w:p>
        </w:tc>
        <w:tc>
          <w:tcPr>
            <w:tcW w:w="980" w:type="dxa"/>
            <w:vAlign w:val="center"/>
          </w:tcPr>
          <w:p w14:paraId="7B877968" w14:textId="77E060C9" w:rsidR="002C5541" w:rsidRPr="00BC5B29" w:rsidRDefault="002C5541" w:rsidP="002C5541">
            <w:pPr>
              <w:spacing w:after="0" w:line="360" w:lineRule="auto"/>
              <w:jc w:val="center"/>
              <w:rPr>
                <w:rFonts w:ascii="Aptos" w:hAnsi="Aptos"/>
                <w:b/>
                <w:color w:val="101820"/>
                <w:sz w:val="20"/>
                <w:szCs w:val="20"/>
              </w:rPr>
            </w:pPr>
            <w:r w:rsidRPr="00BC5B29">
              <w:rPr>
                <w:rFonts w:ascii="Aptos" w:hAnsi="Aptos"/>
                <w:b/>
                <w:color w:val="101820"/>
                <w:sz w:val="20"/>
                <w:szCs w:val="20"/>
              </w:rPr>
              <w:t>MD</w:t>
            </w:r>
          </w:p>
        </w:tc>
        <w:tc>
          <w:tcPr>
            <w:tcW w:w="1100" w:type="dxa"/>
            <w:vMerge w:val="restart"/>
            <w:vAlign w:val="center"/>
          </w:tcPr>
          <w:p w14:paraId="17498524" w14:textId="31654AA3" w:rsidR="002C5541" w:rsidRPr="00BC5B29" w:rsidRDefault="002C5541" w:rsidP="002C5541">
            <w:pPr>
              <w:spacing w:after="0" w:line="360" w:lineRule="auto"/>
              <w:jc w:val="center"/>
              <w:rPr>
                <w:rFonts w:ascii="Aptos" w:hAnsi="Aptos"/>
                <w:color w:val="101820"/>
                <w:sz w:val="20"/>
                <w:szCs w:val="20"/>
              </w:rPr>
            </w:pPr>
            <w:r>
              <w:rPr>
                <w:rFonts w:ascii="Aptos" w:hAnsi="Aptos"/>
                <w:color w:val="101820"/>
                <w:sz w:val="20"/>
                <w:szCs w:val="20"/>
              </w:rPr>
              <w:t>%</w:t>
            </w:r>
          </w:p>
        </w:tc>
        <w:tc>
          <w:tcPr>
            <w:tcW w:w="3926" w:type="dxa"/>
            <w:gridSpan w:val="7"/>
            <w:vAlign w:val="center"/>
          </w:tcPr>
          <w:p w14:paraId="7A858161" w14:textId="14E9EACC" w:rsidR="002C5541" w:rsidRDefault="002C5541" w:rsidP="002C5541">
            <w:pPr>
              <w:spacing w:after="0" w:line="360" w:lineRule="auto"/>
              <w:jc w:val="center"/>
              <w:rPr>
                <w:rFonts w:ascii="Aptos" w:hAnsi="Aptos"/>
                <w:color w:val="101820"/>
                <w:sz w:val="20"/>
                <w:szCs w:val="20"/>
              </w:rPr>
            </w:pPr>
            <w:r w:rsidRPr="00BC5B29">
              <w:rPr>
                <w:rFonts w:ascii="Aptos" w:hAnsi="Aptos"/>
                <w:color w:val="101820"/>
                <w:sz w:val="20"/>
                <w:szCs w:val="20"/>
              </w:rPr>
              <w:t>≤</w:t>
            </w:r>
            <w:r>
              <w:rPr>
                <w:rFonts w:ascii="Aptos" w:hAnsi="Aptos"/>
                <w:color w:val="101820"/>
                <w:sz w:val="20"/>
                <w:szCs w:val="20"/>
              </w:rPr>
              <w:t xml:space="preserve"> 5</w:t>
            </w:r>
          </w:p>
        </w:tc>
        <w:tc>
          <w:tcPr>
            <w:tcW w:w="1820" w:type="dxa"/>
            <w:vAlign w:val="center"/>
          </w:tcPr>
          <w:p w14:paraId="6EC15521" w14:textId="1E02371C" w:rsidR="002C5541" w:rsidRPr="00BC5B29" w:rsidRDefault="002C5541" w:rsidP="002C5541">
            <w:pPr>
              <w:spacing w:after="0" w:line="360" w:lineRule="auto"/>
              <w:rPr>
                <w:rFonts w:ascii="Aptos" w:hAnsi="Aptos"/>
                <w:color w:val="101820"/>
                <w:sz w:val="20"/>
                <w:szCs w:val="20"/>
              </w:rPr>
            </w:pPr>
            <w:r w:rsidRPr="00BC5B29">
              <w:rPr>
                <w:rFonts w:ascii="Aptos" w:hAnsi="Aptos"/>
                <w:color w:val="101820"/>
                <w:sz w:val="20"/>
                <w:szCs w:val="20"/>
              </w:rPr>
              <w:t>NODA PLAST Lab</w:t>
            </w:r>
          </w:p>
        </w:tc>
      </w:tr>
      <w:tr w:rsidR="002C5541" w:rsidRPr="00BC5B29" w14:paraId="7D2BAD6B" w14:textId="77777777" w:rsidTr="002C5541">
        <w:trPr>
          <w:trHeight w:val="340"/>
          <w:jc w:val="center"/>
        </w:trPr>
        <w:tc>
          <w:tcPr>
            <w:tcW w:w="2631" w:type="dxa"/>
            <w:vMerge/>
            <w:vAlign w:val="center"/>
          </w:tcPr>
          <w:p w14:paraId="3614DBEE" w14:textId="77777777" w:rsidR="002C5541" w:rsidRPr="00BC5B29" w:rsidRDefault="002C5541" w:rsidP="002C5541">
            <w:pPr>
              <w:spacing w:after="0" w:line="360" w:lineRule="auto"/>
              <w:rPr>
                <w:sz w:val="20"/>
                <w:szCs w:val="20"/>
              </w:rPr>
            </w:pPr>
          </w:p>
        </w:tc>
        <w:tc>
          <w:tcPr>
            <w:tcW w:w="980" w:type="dxa"/>
            <w:vAlign w:val="center"/>
          </w:tcPr>
          <w:p w14:paraId="594604D6" w14:textId="75EDECA3" w:rsidR="002C5541" w:rsidRPr="00BC5B29" w:rsidRDefault="002C5541" w:rsidP="002C5541">
            <w:pPr>
              <w:spacing w:after="0" w:line="360" w:lineRule="auto"/>
              <w:jc w:val="center"/>
              <w:rPr>
                <w:rFonts w:ascii="Aptos" w:hAnsi="Aptos"/>
                <w:b/>
                <w:color w:val="101820"/>
                <w:sz w:val="20"/>
                <w:szCs w:val="20"/>
              </w:rPr>
            </w:pPr>
            <w:r w:rsidRPr="00BC5B29">
              <w:rPr>
                <w:rFonts w:ascii="Aptos" w:hAnsi="Aptos"/>
                <w:b/>
                <w:color w:val="101820"/>
                <w:sz w:val="20"/>
                <w:szCs w:val="20"/>
              </w:rPr>
              <w:t>TD</w:t>
            </w:r>
          </w:p>
        </w:tc>
        <w:tc>
          <w:tcPr>
            <w:tcW w:w="1100" w:type="dxa"/>
            <w:vMerge/>
            <w:vAlign w:val="center"/>
          </w:tcPr>
          <w:p w14:paraId="6E347B9A" w14:textId="77777777" w:rsidR="002C5541" w:rsidRPr="00BC5B29" w:rsidRDefault="002C5541" w:rsidP="002C5541">
            <w:pPr>
              <w:spacing w:after="0" w:line="360" w:lineRule="auto"/>
              <w:jc w:val="center"/>
              <w:rPr>
                <w:rFonts w:ascii="Aptos" w:hAnsi="Aptos"/>
                <w:color w:val="101820"/>
                <w:sz w:val="20"/>
                <w:szCs w:val="20"/>
              </w:rPr>
            </w:pPr>
          </w:p>
        </w:tc>
        <w:tc>
          <w:tcPr>
            <w:tcW w:w="3926" w:type="dxa"/>
            <w:gridSpan w:val="7"/>
            <w:vAlign w:val="center"/>
          </w:tcPr>
          <w:p w14:paraId="6E76B86E" w14:textId="2D1B4C96" w:rsidR="002C5541" w:rsidRDefault="002C5541" w:rsidP="002C5541">
            <w:pPr>
              <w:spacing w:after="0" w:line="360" w:lineRule="auto"/>
              <w:jc w:val="center"/>
              <w:rPr>
                <w:rFonts w:ascii="Aptos" w:hAnsi="Aptos"/>
                <w:color w:val="101820"/>
                <w:sz w:val="20"/>
                <w:szCs w:val="20"/>
              </w:rPr>
            </w:pPr>
            <w:r w:rsidRPr="00BC5B29">
              <w:rPr>
                <w:rFonts w:ascii="Aptos" w:hAnsi="Aptos"/>
                <w:color w:val="101820"/>
                <w:sz w:val="20"/>
                <w:szCs w:val="20"/>
              </w:rPr>
              <w:t>≤</w:t>
            </w:r>
            <w:r>
              <w:rPr>
                <w:rFonts w:ascii="Aptos" w:hAnsi="Aptos"/>
                <w:color w:val="101820"/>
                <w:sz w:val="20"/>
                <w:szCs w:val="20"/>
              </w:rPr>
              <w:t xml:space="preserve"> 3</w:t>
            </w:r>
          </w:p>
        </w:tc>
        <w:tc>
          <w:tcPr>
            <w:tcW w:w="1820" w:type="dxa"/>
            <w:vAlign w:val="center"/>
          </w:tcPr>
          <w:p w14:paraId="5B8E4CF8" w14:textId="2D06B8D5" w:rsidR="002C5541" w:rsidRPr="00BC5B29" w:rsidRDefault="002C5541" w:rsidP="002C5541">
            <w:pPr>
              <w:spacing w:after="0" w:line="360" w:lineRule="auto"/>
              <w:rPr>
                <w:rFonts w:ascii="Aptos" w:hAnsi="Aptos"/>
                <w:color w:val="101820"/>
                <w:sz w:val="20"/>
                <w:szCs w:val="20"/>
              </w:rPr>
            </w:pPr>
            <w:r w:rsidRPr="00BC5B29">
              <w:rPr>
                <w:rFonts w:ascii="Aptos" w:hAnsi="Aptos"/>
                <w:color w:val="101820"/>
                <w:sz w:val="20"/>
                <w:szCs w:val="20"/>
              </w:rPr>
              <w:t>NODA PLAST Lab</w:t>
            </w:r>
          </w:p>
        </w:tc>
      </w:tr>
      <w:tr w:rsidR="002C5541" w:rsidRPr="00BC5B29" w14:paraId="6AB22F7F" w14:textId="77777777" w:rsidTr="002C5541">
        <w:trPr>
          <w:trHeight w:val="340"/>
          <w:jc w:val="center"/>
        </w:trPr>
        <w:tc>
          <w:tcPr>
            <w:tcW w:w="3611" w:type="dxa"/>
            <w:gridSpan w:val="2"/>
            <w:vAlign w:val="center"/>
          </w:tcPr>
          <w:p w14:paraId="33A741FD" w14:textId="7754D0F4" w:rsidR="002C5541" w:rsidRPr="00C82B0C" w:rsidRDefault="002C5541" w:rsidP="002C5541">
            <w:pPr>
              <w:spacing w:after="0" w:line="360" w:lineRule="auto"/>
              <w:rPr>
                <w:rFonts w:ascii="Aptos" w:hAnsi="Aptos"/>
                <w:b/>
                <w:bCs/>
                <w:color w:val="101820"/>
                <w:sz w:val="20"/>
                <w:szCs w:val="20"/>
              </w:rPr>
            </w:pPr>
            <w:r w:rsidRPr="00C82B0C">
              <w:rPr>
                <w:b/>
                <w:bCs/>
                <w:sz w:val="20"/>
                <w:szCs w:val="20"/>
              </w:rPr>
              <w:t>Heat Seal Range (U-U)</w:t>
            </w:r>
          </w:p>
        </w:tc>
        <w:tc>
          <w:tcPr>
            <w:tcW w:w="1100" w:type="dxa"/>
            <w:vAlign w:val="center"/>
          </w:tcPr>
          <w:p w14:paraId="329B4F11" w14:textId="57904663" w:rsidR="002C5541" w:rsidRPr="00BC5B29" w:rsidRDefault="002C5541" w:rsidP="002C5541">
            <w:pPr>
              <w:spacing w:after="0" w:line="360" w:lineRule="auto"/>
              <w:jc w:val="center"/>
              <w:rPr>
                <w:rFonts w:ascii="Aptos" w:hAnsi="Aptos"/>
                <w:color w:val="101820"/>
                <w:sz w:val="20"/>
                <w:szCs w:val="20"/>
              </w:rPr>
            </w:pPr>
            <w:r>
              <w:rPr>
                <w:rFonts w:ascii="Aptos" w:hAnsi="Aptos"/>
                <w:color w:val="101820"/>
                <w:sz w:val="20"/>
                <w:szCs w:val="20"/>
              </w:rPr>
              <w:t>°C</w:t>
            </w:r>
          </w:p>
        </w:tc>
        <w:tc>
          <w:tcPr>
            <w:tcW w:w="3926" w:type="dxa"/>
            <w:gridSpan w:val="7"/>
            <w:vAlign w:val="center"/>
          </w:tcPr>
          <w:p w14:paraId="0B3515F2" w14:textId="741291D3" w:rsidR="002C5541" w:rsidRPr="00BC5B29" w:rsidRDefault="002C5541" w:rsidP="002C5541">
            <w:pPr>
              <w:spacing w:after="0" w:line="360" w:lineRule="auto"/>
              <w:jc w:val="center"/>
              <w:rPr>
                <w:rFonts w:ascii="Aptos" w:hAnsi="Aptos"/>
                <w:color w:val="101820"/>
                <w:sz w:val="20"/>
                <w:szCs w:val="20"/>
              </w:rPr>
            </w:pPr>
            <w:r>
              <w:rPr>
                <w:rFonts w:ascii="Aptos" w:hAnsi="Aptos"/>
                <w:color w:val="101820"/>
                <w:sz w:val="20"/>
                <w:szCs w:val="20"/>
              </w:rPr>
              <w:t>105-140</w:t>
            </w:r>
          </w:p>
        </w:tc>
        <w:tc>
          <w:tcPr>
            <w:tcW w:w="1820" w:type="dxa"/>
            <w:vAlign w:val="center"/>
          </w:tcPr>
          <w:p w14:paraId="0E97A56E" w14:textId="70110358" w:rsidR="002C5541" w:rsidRPr="005E5B46" w:rsidRDefault="002C5541" w:rsidP="002C5541">
            <w:pPr>
              <w:spacing w:after="0" w:line="360" w:lineRule="auto"/>
              <w:rPr>
                <w:rFonts w:ascii="Aptos" w:hAnsi="Aptos"/>
                <w:color w:val="101820"/>
                <w:sz w:val="20"/>
                <w:szCs w:val="20"/>
              </w:rPr>
            </w:pPr>
            <w:r w:rsidRPr="00BC5B29">
              <w:rPr>
                <w:rFonts w:ascii="Aptos" w:hAnsi="Aptos"/>
                <w:color w:val="101820"/>
                <w:sz w:val="20"/>
                <w:szCs w:val="20"/>
              </w:rPr>
              <w:t>NODA PLAST Lab</w:t>
            </w:r>
          </w:p>
        </w:tc>
      </w:tr>
    </w:tbl>
    <w:p w14:paraId="548C40D7" w14:textId="77777777" w:rsidR="00906F43" w:rsidRPr="00844E71" w:rsidRDefault="00906F43" w:rsidP="00906F43">
      <w:pPr>
        <w:spacing w:before="120" w:after="60"/>
        <w:rPr>
          <w:color w:val="FC6B00"/>
          <w:sz w:val="20"/>
          <w:szCs w:val="20"/>
        </w:rPr>
      </w:pPr>
      <w:r w:rsidRPr="00844E71">
        <w:rPr>
          <w:rFonts w:ascii="Aptos Display" w:hAnsi="Aptos Display"/>
          <w:b/>
          <w:color w:val="FC6B00"/>
          <w:sz w:val="20"/>
          <w:szCs w:val="20"/>
        </w:rPr>
        <w:t>TECHNICAL NOTES</w:t>
      </w:r>
    </w:p>
    <w:p w14:paraId="491BB1E8" w14:textId="230F0CDF" w:rsidR="006F1734" w:rsidRPr="00844E71" w:rsidRDefault="00906F43" w:rsidP="00844E71">
      <w:pPr>
        <w:spacing w:after="60"/>
        <w:rPr>
          <w:rFonts w:ascii="Aptos" w:hAnsi="Aptos"/>
          <w:color w:val="101820"/>
          <w:sz w:val="20"/>
          <w:szCs w:val="20"/>
        </w:rPr>
      </w:pPr>
      <w:r w:rsidRPr="00BC5B29">
        <w:rPr>
          <w:rFonts w:ascii="Aptos" w:hAnsi="Aptos"/>
          <w:color w:val="101820"/>
          <w:sz w:val="20"/>
          <w:szCs w:val="20"/>
        </w:rPr>
        <w:t>The numerical values reported in this data sheet are obtained from the average of the values recorded in our laboratory tests. Before final use, we recommend technical tests to ensure the film's suitability for the intended use. NODA PLAST Film is not responsible for inappropriate use of the product, and its liability is limited to the exclusive replacement of the product, excluding any compensation or damages of any kind.</w:t>
      </w:r>
    </w:p>
    <w:sectPr w:rsidR="006F1734" w:rsidRPr="00844E71" w:rsidSect="00906F43">
      <w:type w:val="continuous"/>
      <w:pgSz w:w="11906" w:h="16838"/>
      <w:pgMar w:top="720" w:right="720" w:bottom="720" w:left="720" w:header="283"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3EA96" w14:textId="77777777" w:rsidR="00EE7028" w:rsidRDefault="00EE7028" w:rsidP="00906F43">
      <w:pPr>
        <w:spacing w:after="0" w:line="240" w:lineRule="auto"/>
      </w:pPr>
      <w:r>
        <w:separator/>
      </w:r>
    </w:p>
  </w:endnote>
  <w:endnote w:type="continuationSeparator" w:id="0">
    <w:p w14:paraId="090E8B51" w14:textId="77777777" w:rsidR="00EE7028" w:rsidRDefault="00EE7028" w:rsidP="00906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DD172" w14:textId="714E55E4" w:rsidR="00906F43" w:rsidRDefault="00906F43" w:rsidP="00906F43">
    <w:pPr>
      <w:pStyle w:val="Footer"/>
      <w:jc w:val="center"/>
    </w:pPr>
    <w:r w:rsidRPr="00906F43">
      <w:t>NODA PLAST FILM • Technical Data Sheet • NLV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E959A" w14:textId="77777777" w:rsidR="00EE7028" w:rsidRDefault="00EE7028" w:rsidP="00906F43">
      <w:pPr>
        <w:spacing w:after="0" w:line="240" w:lineRule="auto"/>
      </w:pPr>
      <w:r>
        <w:separator/>
      </w:r>
    </w:p>
  </w:footnote>
  <w:footnote w:type="continuationSeparator" w:id="0">
    <w:p w14:paraId="5A6ABD4F" w14:textId="77777777" w:rsidR="00EE7028" w:rsidRDefault="00EE7028" w:rsidP="00906F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5564"/>
      <w:gridCol w:w="4563"/>
    </w:tblGrid>
    <w:tr w:rsidR="00906F43" w14:paraId="7AD6B501" w14:textId="77777777" w:rsidTr="006F5DF8">
      <w:trPr>
        <w:trHeight w:val="959"/>
        <w:jc w:val="center"/>
      </w:trPr>
      <w:tc>
        <w:tcPr>
          <w:tcW w:w="5564" w:type="dxa"/>
          <w:tcBorders>
            <w:top w:val="single" w:sz="0" w:space="0" w:color="FFFFFF"/>
            <w:left w:val="single" w:sz="0" w:space="0" w:color="FFFFFF"/>
            <w:bottom w:val="single" w:sz="0" w:space="0" w:color="FFFFFF"/>
            <w:right w:val="single" w:sz="0" w:space="0" w:color="FFFFFF"/>
          </w:tcBorders>
          <w:vAlign w:val="center"/>
        </w:tcPr>
        <w:p w14:paraId="444E22DD" w14:textId="27CECB70" w:rsidR="00906F43" w:rsidRDefault="00844E71" w:rsidP="00906F43">
          <w:pPr>
            <w:spacing w:after="0"/>
          </w:pPr>
          <w:r>
            <w:rPr>
              <w:noProof/>
            </w:rPr>
            <w:drawing>
              <wp:inline distT="0" distB="0" distL="0" distR="0" wp14:anchorId="6FD6B522" wp14:editId="06735160">
                <wp:extent cx="1994724" cy="571500"/>
                <wp:effectExtent l="0" t="0" r="5715" b="0"/>
                <wp:docPr id="34426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2534" cy="585198"/>
                        </a:xfrm>
                        <a:prstGeom prst="rect">
                          <a:avLst/>
                        </a:prstGeom>
                        <a:noFill/>
                        <a:ln>
                          <a:noFill/>
                        </a:ln>
                      </pic:spPr>
                    </pic:pic>
                  </a:graphicData>
                </a:graphic>
              </wp:inline>
            </w:drawing>
          </w:r>
        </w:p>
      </w:tc>
      <w:tc>
        <w:tcPr>
          <w:tcW w:w="4563" w:type="dxa"/>
          <w:tcBorders>
            <w:top w:val="single" w:sz="0" w:space="0" w:color="FFFFFF"/>
            <w:left w:val="single" w:sz="0" w:space="0" w:color="FFFFFF"/>
            <w:bottom w:val="single" w:sz="0" w:space="0" w:color="FFFFFF"/>
            <w:right w:val="single" w:sz="0" w:space="0" w:color="FFFFFF"/>
          </w:tcBorders>
          <w:vAlign w:val="center"/>
        </w:tcPr>
        <w:p w14:paraId="049C4A30" w14:textId="77777777" w:rsidR="00906F43" w:rsidRPr="00844E71" w:rsidRDefault="00906F43" w:rsidP="00906F43">
          <w:pPr>
            <w:jc w:val="right"/>
            <w:rPr>
              <w:color w:val="FC6B00"/>
            </w:rPr>
          </w:pPr>
          <w:r w:rsidRPr="00844E71">
            <w:rPr>
              <w:rFonts w:ascii="Aptos" w:hAnsi="Aptos"/>
              <w:b/>
              <w:color w:val="FC6B00"/>
              <w:sz w:val="20"/>
            </w:rPr>
            <w:t>TECHNICAL DATA SHEET</w:t>
          </w:r>
        </w:p>
      </w:tc>
    </w:tr>
  </w:tbl>
  <w:p w14:paraId="1481C404" w14:textId="77777777" w:rsidR="00906F43" w:rsidRPr="00906F43" w:rsidRDefault="00906F43" w:rsidP="00906F43">
    <w:pPr>
      <w:pStyle w:val="Header"/>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B2E43"/>
    <w:multiLevelType w:val="hybridMultilevel"/>
    <w:tmpl w:val="093A596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1BFB1FF1"/>
    <w:multiLevelType w:val="hybridMultilevel"/>
    <w:tmpl w:val="22265CD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1C040D72"/>
    <w:multiLevelType w:val="hybridMultilevel"/>
    <w:tmpl w:val="FABA3C32"/>
    <w:lvl w:ilvl="0" w:tplc="63C01DE4">
      <w:numFmt w:val="bullet"/>
      <w:lvlText w:val=""/>
      <w:lvlJc w:val="left"/>
      <w:pPr>
        <w:ind w:left="1080" w:hanging="360"/>
      </w:pPr>
      <w:rPr>
        <w:rFonts w:ascii="Aptos" w:eastAsiaTheme="minorEastAsia"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3" w15:restartNumberingAfterBreak="0">
    <w:nsid w:val="1F762EDA"/>
    <w:multiLevelType w:val="hybridMultilevel"/>
    <w:tmpl w:val="471EC2F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2C271E88"/>
    <w:multiLevelType w:val="hybridMultilevel"/>
    <w:tmpl w:val="E190013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313F0591"/>
    <w:multiLevelType w:val="hybridMultilevel"/>
    <w:tmpl w:val="DD7EEFBA"/>
    <w:lvl w:ilvl="0" w:tplc="6DB42E48">
      <w:start w:val="37"/>
      <w:numFmt w:val="bullet"/>
      <w:lvlText w:val=""/>
      <w:lvlJc w:val="left"/>
      <w:pPr>
        <w:ind w:left="720" w:hanging="360"/>
      </w:pPr>
      <w:rPr>
        <w:rFonts w:ascii="Wingdings" w:eastAsiaTheme="minorEastAsia" w:hAnsi="Wingding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3536148C"/>
    <w:multiLevelType w:val="hybridMultilevel"/>
    <w:tmpl w:val="37BC922E"/>
    <w:lvl w:ilvl="0" w:tplc="BA4C9E44">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3BD518A2"/>
    <w:multiLevelType w:val="hybridMultilevel"/>
    <w:tmpl w:val="723CED9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4108168A"/>
    <w:multiLevelType w:val="hybridMultilevel"/>
    <w:tmpl w:val="763AF57C"/>
    <w:lvl w:ilvl="0" w:tplc="5DD67644">
      <w:numFmt w:val="bullet"/>
      <w:lvlText w:val=""/>
      <w:lvlJc w:val="left"/>
      <w:pPr>
        <w:ind w:left="1080" w:hanging="360"/>
      </w:pPr>
      <w:rPr>
        <w:rFonts w:ascii="Aptos" w:eastAsiaTheme="minorEastAsia"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9" w15:restartNumberingAfterBreak="0">
    <w:nsid w:val="458B27F5"/>
    <w:multiLevelType w:val="hybridMultilevel"/>
    <w:tmpl w:val="86109318"/>
    <w:lvl w:ilvl="0" w:tplc="FC76DA3A">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49173AC4"/>
    <w:multiLevelType w:val="hybridMultilevel"/>
    <w:tmpl w:val="704EDBC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4D0035EC"/>
    <w:multiLevelType w:val="hybridMultilevel"/>
    <w:tmpl w:val="D1D695A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4E4C04F2"/>
    <w:multiLevelType w:val="hybridMultilevel"/>
    <w:tmpl w:val="E36678B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51626A06"/>
    <w:multiLevelType w:val="hybridMultilevel"/>
    <w:tmpl w:val="25FCAD38"/>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4281AA5"/>
    <w:multiLevelType w:val="hybridMultilevel"/>
    <w:tmpl w:val="A4A60B9C"/>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D116A99"/>
    <w:multiLevelType w:val="hybridMultilevel"/>
    <w:tmpl w:val="83749F64"/>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26E24C0"/>
    <w:multiLevelType w:val="hybridMultilevel"/>
    <w:tmpl w:val="0100B60C"/>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7" w15:restartNumberingAfterBreak="0">
    <w:nsid w:val="74CE62EC"/>
    <w:multiLevelType w:val="hybridMultilevel"/>
    <w:tmpl w:val="97900C0E"/>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87060979">
    <w:abstractNumId w:val="7"/>
  </w:num>
  <w:num w:numId="2" w16cid:durableId="456801545">
    <w:abstractNumId w:val="10"/>
  </w:num>
  <w:num w:numId="3" w16cid:durableId="633559250">
    <w:abstractNumId w:val="4"/>
  </w:num>
  <w:num w:numId="4" w16cid:durableId="1502768727">
    <w:abstractNumId w:val="6"/>
  </w:num>
  <w:num w:numId="5" w16cid:durableId="861944108">
    <w:abstractNumId w:val="13"/>
  </w:num>
  <w:num w:numId="6" w16cid:durableId="447743136">
    <w:abstractNumId w:val="1"/>
  </w:num>
  <w:num w:numId="7" w16cid:durableId="1924028316">
    <w:abstractNumId w:val="5"/>
  </w:num>
  <w:num w:numId="8" w16cid:durableId="962006123">
    <w:abstractNumId w:val="3"/>
  </w:num>
  <w:num w:numId="9" w16cid:durableId="1726444209">
    <w:abstractNumId w:val="8"/>
  </w:num>
  <w:num w:numId="10" w16cid:durableId="1830780257">
    <w:abstractNumId w:val="14"/>
  </w:num>
  <w:num w:numId="11" w16cid:durableId="1514569025">
    <w:abstractNumId w:val="16"/>
  </w:num>
  <w:num w:numId="12" w16cid:durableId="845485218">
    <w:abstractNumId w:val="2"/>
  </w:num>
  <w:num w:numId="13" w16cid:durableId="847601995">
    <w:abstractNumId w:val="15"/>
  </w:num>
  <w:num w:numId="14" w16cid:durableId="881287566">
    <w:abstractNumId w:val="12"/>
  </w:num>
  <w:num w:numId="15" w16cid:durableId="1681925787">
    <w:abstractNumId w:val="11"/>
  </w:num>
  <w:num w:numId="16" w16cid:durableId="861211084">
    <w:abstractNumId w:val="9"/>
  </w:num>
  <w:num w:numId="17" w16cid:durableId="1136604101">
    <w:abstractNumId w:val="17"/>
  </w:num>
  <w:num w:numId="18" w16cid:durableId="1608853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F43"/>
    <w:rsid w:val="002219AB"/>
    <w:rsid w:val="002C5541"/>
    <w:rsid w:val="002D36C4"/>
    <w:rsid w:val="00300A28"/>
    <w:rsid w:val="00307D09"/>
    <w:rsid w:val="00367C77"/>
    <w:rsid w:val="004F232A"/>
    <w:rsid w:val="005E5B46"/>
    <w:rsid w:val="00696E5E"/>
    <w:rsid w:val="006F1734"/>
    <w:rsid w:val="006F5DF8"/>
    <w:rsid w:val="00844E71"/>
    <w:rsid w:val="00906F43"/>
    <w:rsid w:val="00952563"/>
    <w:rsid w:val="00961A04"/>
    <w:rsid w:val="00963DC1"/>
    <w:rsid w:val="00A07EFB"/>
    <w:rsid w:val="00C6294B"/>
    <w:rsid w:val="00C82B0C"/>
    <w:rsid w:val="00D72080"/>
    <w:rsid w:val="00E23C3F"/>
    <w:rsid w:val="00ED2361"/>
    <w:rsid w:val="00EE7028"/>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9F2D3"/>
  <w15:chartTrackingRefBased/>
  <w15:docId w15:val="{60D94733-3E54-4D29-A13D-CD637863A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F43"/>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906F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F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F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F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F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F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F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F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F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F43"/>
    <w:rPr>
      <w:rFonts w:eastAsiaTheme="majorEastAsia" w:cstheme="majorBidi"/>
      <w:color w:val="272727" w:themeColor="text1" w:themeTint="D8"/>
    </w:rPr>
  </w:style>
  <w:style w:type="paragraph" w:styleId="Title">
    <w:name w:val="Title"/>
    <w:basedOn w:val="Normal"/>
    <w:next w:val="Normal"/>
    <w:link w:val="TitleChar"/>
    <w:uiPriority w:val="10"/>
    <w:qFormat/>
    <w:rsid w:val="00906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F43"/>
    <w:pPr>
      <w:spacing w:before="160"/>
      <w:jc w:val="center"/>
    </w:pPr>
    <w:rPr>
      <w:i/>
      <w:iCs/>
      <w:color w:val="404040" w:themeColor="text1" w:themeTint="BF"/>
    </w:rPr>
  </w:style>
  <w:style w:type="character" w:customStyle="1" w:styleId="QuoteChar">
    <w:name w:val="Quote Char"/>
    <w:basedOn w:val="DefaultParagraphFont"/>
    <w:link w:val="Quote"/>
    <w:uiPriority w:val="29"/>
    <w:rsid w:val="00906F43"/>
    <w:rPr>
      <w:i/>
      <w:iCs/>
      <w:color w:val="404040" w:themeColor="text1" w:themeTint="BF"/>
    </w:rPr>
  </w:style>
  <w:style w:type="paragraph" w:styleId="ListParagraph">
    <w:name w:val="List Paragraph"/>
    <w:basedOn w:val="Normal"/>
    <w:uiPriority w:val="34"/>
    <w:qFormat/>
    <w:rsid w:val="00906F43"/>
    <w:pPr>
      <w:ind w:left="720"/>
      <w:contextualSpacing/>
    </w:pPr>
  </w:style>
  <w:style w:type="character" w:styleId="IntenseEmphasis">
    <w:name w:val="Intense Emphasis"/>
    <w:basedOn w:val="DefaultParagraphFont"/>
    <w:uiPriority w:val="21"/>
    <w:qFormat/>
    <w:rsid w:val="00906F43"/>
    <w:rPr>
      <w:i/>
      <w:iCs/>
      <w:color w:val="0F4761" w:themeColor="accent1" w:themeShade="BF"/>
    </w:rPr>
  </w:style>
  <w:style w:type="paragraph" w:styleId="IntenseQuote">
    <w:name w:val="Intense Quote"/>
    <w:basedOn w:val="Normal"/>
    <w:next w:val="Normal"/>
    <w:link w:val="IntenseQuoteChar"/>
    <w:uiPriority w:val="30"/>
    <w:qFormat/>
    <w:rsid w:val="00906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F43"/>
    <w:rPr>
      <w:i/>
      <w:iCs/>
      <w:color w:val="0F4761" w:themeColor="accent1" w:themeShade="BF"/>
    </w:rPr>
  </w:style>
  <w:style w:type="character" w:styleId="IntenseReference">
    <w:name w:val="Intense Reference"/>
    <w:basedOn w:val="DefaultParagraphFont"/>
    <w:uiPriority w:val="32"/>
    <w:qFormat/>
    <w:rsid w:val="00906F43"/>
    <w:rPr>
      <w:b/>
      <w:bCs/>
      <w:smallCaps/>
      <w:color w:val="0F4761" w:themeColor="accent1" w:themeShade="BF"/>
      <w:spacing w:val="5"/>
    </w:rPr>
  </w:style>
  <w:style w:type="paragraph" w:styleId="Header">
    <w:name w:val="header"/>
    <w:basedOn w:val="Normal"/>
    <w:link w:val="HeaderChar"/>
    <w:uiPriority w:val="99"/>
    <w:unhideWhenUsed/>
    <w:rsid w:val="00906F43"/>
    <w:pPr>
      <w:tabs>
        <w:tab w:val="center" w:pos="4536"/>
        <w:tab w:val="right" w:pos="9072"/>
      </w:tabs>
      <w:spacing w:after="0" w:line="240" w:lineRule="auto"/>
    </w:pPr>
  </w:style>
  <w:style w:type="character" w:customStyle="1" w:styleId="HeaderChar">
    <w:name w:val="Header Char"/>
    <w:basedOn w:val="DefaultParagraphFont"/>
    <w:link w:val="Header"/>
    <w:uiPriority w:val="99"/>
    <w:rsid w:val="00906F43"/>
  </w:style>
  <w:style w:type="paragraph" w:styleId="Footer">
    <w:name w:val="footer"/>
    <w:basedOn w:val="Normal"/>
    <w:link w:val="FooterChar"/>
    <w:uiPriority w:val="99"/>
    <w:unhideWhenUsed/>
    <w:rsid w:val="00906F43"/>
    <w:pPr>
      <w:tabs>
        <w:tab w:val="center" w:pos="4536"/>
        <w:tab w:val="right" w:pos="9072"/>
      </w:tabs>
      <w:spacing w:after="0" w:line="240" w:lineRule="auto"/>
    </w:pPr>
  </w:style>
  <w:style w:type="character" w:customStyle="1" w:styleId="FooterChar">
    <w:name w:val="Footer Char"/>
    <w:basedOn w:val="DefaultParagraphFont"/>
    <w:link w:val="Footer"/>
    <w:uiPriority w:val="99"/>
    <w:rsid w:val="00906F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247</Words>
  <Characters>1413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SAOULI</dc:creator>
  <cp:keywords/>
  <dc:description/>
  <cp:lastModifiedBy>AYA SAOULI</cp:lastModifiedBy>
  <cp:revision>10</cp:revision>
  <cp:lastPrinted>2026-09-27T09:35:00Z</cp:lastPrinted>
  <dcterms:created xsi:type="dcterms:W3CDTF">2026-09-15T11:33:00Z</dcterms:created>
  <dcterms:modified xsi:type="dcterms:W3CDTF">2026-09-27T09:35:00Z</dcterms:modified>
</cp:coreProperties>
</file>