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0D923182" w:rsidR="00906F43" w:rsidRPr="00BC5B29" w:rsidRDefault="00384342" w:rsidP="00AF566C">
      <w:pPr>
        <w:spacing w:after="0"/>
      </w:pPr>
      <w:r w:rsidRPr="00384342">
        <w:rPr>
          <w:rFonts w:ascii="Aptos Display" w:hAnsi="Aptos Display"/>
          <w:b/>
          <w:noProof/>
          <w:color w:val="101820"/>
          <w:sz w:val="62"/>
        </w:rPr>
        <w:drawing>
          <wp:anchor distT="0" distB="0" distL="114300" distR="114300" simplePos="0" relativeHeight="251658240" behindDoc="0" locked="0" layoutInCell="1" allowOverlap="1" wp14:anchorId="620379CF" wp14:editId="532A3469">
            <wp:simplePos x="0" y="0"/>
            <wp:positionH relativeFrom="margin">
              <wp:posOffset>3093720</wp:posOffset>
            </wp:positionH>
            <wp:positionV relativeFrom="margin">
              <wp:posOffset>544195</wp:posOffset>
            </wp:positionV>
            <wp:extent cx="3757295" cy="1584960"/>
            <wp:effectExtent l="0" t="0" r="0" b="0"/>
            <wp:wrapSquare wrapText="bothSides"/>
            <wp:docPr id="1596862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248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57295" cy="158496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sidR="00C82B0C">
        <w:rPr>
          <w:rFonts w:ascii="Aptos Display" w:hAnsi="Aptos Display"/>
          <w:b/>
          <w:color w:val="101820"/>
          <w:sz w:val="62"/>
        </w:rPr>
        <w:t>S</w:t>
      </w:r>
      <w:r w:rsidR="00AF566C">
        <w:rPr>
          <w:rFonts w:ascii="Aptos Display" w:hAnsi="Aptos Display"/>
          <w:b/>
          <w:color w:val="101820"/>
          <w:sz w:val="62"/>
        </w:rPr>
        <w:t>MM-B</w:t>
      </w:r>
      <w:r w:rsidR="00906F43">
        <w:t xml:space="preserve"> </w:t>
      </w:r>
      <w:r w:rsidR="00906F43">
        <w:tab/>
      </w:r>
      <w:r w:rsidR="002219AB">
        <w:t xml:space="preserve">    </w:t>
      </w:r>
      <w:r w:rsidR="00AF566C" w:rsidRPr="00AF566C">
        <w:rPr>
          <w:b/>
          <w:color w:val="FC6B00"/>
          <w:sz w:val="26"/>
        </w:rPr>
        <w:t>Metallized BOPP Film, Both Sides C. T</w:t>
      </w:r>
    </w:p>
    <w:p w14:paraId="62B6744F" w14:textId="6B8CA491" w:rsidR="00906F43" w:rsidRDefault="00906F43" w:rsidP="00AF566C">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AF566C" w:rsidRPr="00AF566C">
        <w:rPr>
          <w:sz w:val="20"/>
          <w:szCs w:val="20"/>
        </w:rPr>
        <w:t>NSM</w:t>
      </w:r>
      <w:r w:rsidR="00AF566C">
        <w:rPr>
          <w:sz w:val="20"/>
          <w:szCs w:val="20"/>
        </w:rPr>
        <w:t>M</w:t>
      </w:r>
      <w:r w:rsidR="00AF566C" w:rsidRPr="00AF566C">
        <w:rPr>
          <w:sz w:val="20"/>
          <w:szCs w:val="20"/>
        </w:rPr>
        <w:t>- B, is Co-extruded BOPP film, one side metallized and Both sides Corona Treated, Film is dedicated for Trible Lamination and has moderate barrier suitable for food packaging as well goods with general use.</w:t>
      </w:r>
    </w:p>
    <w:p w14:paraId="6FF028C5" w14:textId="77777777" w:rsidR="00A12162" w:rsidRDefault="00A12162" w:rsidP="00A12162">
      <w:pPr>
        <w:spacing w:before="120" w:after="60"/>
        <w:rPr>
          <w:sz w:val="20"/>
          <w:szCs w:val="20"/>
        </w:rPr>
      </w:pPr>
    </w:p>
    <w:p w14:paraId="13726B37" w14:textId="3C7DEF75" w:rsidR="00A12162" w:rsidRDefault="00A12162" w:rsidP="00A12162">
      <w:pPr>
        <w:spacing w:before="120" w:after="60"/>
        <w:rPr>
          <w:rFonts w:ascii="Aptos Display" w:hAnsi="Aptos Display"/>
          <w:b/>
          <w:color w:val="F2A51A"/>
          <w:sz w:val="20"/>
          <w:szCs w:val="20"/>
        </w:rPr>
        <w:sectPr w:rsidR="00A12162" w:rsidSect="00906F43">
          <w:headerReference w:type="default" r:id="rId8"/>
          <w:footerReference w:type="default" r:id="rId9"/>
          <w:pgSz w:w="11906" w:h="16838"/>
          <w:pgMar w:top="720" w:right="720" w:bottom="720" w:left="720" w:header="567" w:footer="567" w:gutter="0"/>
          <w:cols w:space="708"/>
          <w:docGrid w:linePitch="360"/>
        </w:sectPr>
      </w:pPr>
    </w:p>
    <w:p w14:paraId="73DBB187" w14:textId="77777777" w:rsidR="00AF566C"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64E094A1" w14:textId="77777777" w:rsidR="00AF566C" w:rsidRPr="00AF566C" w:rsidRDefault="00AF566C" w:rsidP="00AF566C">
      <w:pPr>
        <w:pStyle w:val="ListParagraph"/>
        <w:numPr>
          <w:ilvl w:val="0"/>
          <w:numId w:val="23"/>
        </w:numPr>
        <w:spacing w:before="120" w:after="60"/>
        <w:rPr>
          <w:rFonts w:ascii="Aptos Display" w:hAnsi="Aptos Display"/>
          <w:b/>
          <w:color w:val="FC6B00"/>
          <w:sz w:val="20"/>
          <w:szCs w:val="20"/>
        </w:rPr>
      </w:pPr>
      <w:r w:rsidRPr="00AF566C">
        <w:rPr>
          <w:rFonts w:ascii="Aptos" w:hAnsi="Aptos"/>
          <w:bCs/>
          <w:color w:val="101820"/>
          <w:sz w:val="20"/>
          <w:szCs w:val="20"/>
        </w:rPr>
        <w:t xml:space="preserve">Excellent metal adhesion &amp; homogeneous deposition </w:t>
      </w:r>
    </w:p>
    <w:p w14:paraId="4EF9D859" w14:textId="35143FCE" w:rsidR="00A12162" w:rsidRPr="00AF566C" w:rsidRDefault="00AF566C" w:rsidP="00AF566C">
      <w:pPr>
        <w:pStyle w:val="ListParagraph"/>
        <w:numPr>
          <w:ilvl w:val="0"/>
          <w:numId w:val="23"/>
        </w:numPr>
        <w:spacing w:before="120" w:after="60"/>
        <w:rPr>
          <w:rFonts w:ascii="Aptos Display" w:hAnsi="Aptos Display"/>
          <w:b/>
          <w:color w:val="FC6B00"/>
          <w:sz w:val="20"/>
          <w:szCs w:val="20"/>
        </w:rPr>
      </w:pPr>
      <w:r w:rsidRPr="00AF566C">
        <w:rPr>
          <w:rFonts w:ascii="Aptos" w:hAnsi="Aptos"/>
          <w:bCs/>
          <w:color w:val="101820"/>
          <w:sz w:val="20"/>
          <w:szCs w:val="20"/>
        </w:rPr>
        <w:t>Excellent web flatness</w:t>
      </w:r>
    </w:p>
    <w:p w14:paraId="5D36D801" w14:textId="77777777" w:rsidR="00AF566C" w:rsidRPr="00A12162" w:rsidRDefault="00AF566C" w:rsidP="00A12162">
      <w:pPr>
        <w:pStyle w:val="ListParagraph"/>
        <w:spacing w:before="120" w:after="60"/>
        <w:rPr>
          <w:rFonts w:ascii="Aptos" w:hAnsi="Aptos"/>
          <w:bCs/>
          <w:color w:val="101820"/>
          <w:sz w:val="20"/>
          <w:szCs w:val="20"/>
        </w:rPr>
      </w:pP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01EF7E6F" w14:textId="54B55E49" w:rsidR="00AF566C" w:rsidRPr="00AF566C" w:rsidRDefault="00AF566C" w:rsidP="00AF566C">
      <w:pPr>
        <w:pStyle w:val="ListParagraph"/>
        <w:numPr>
          <w:ilvl w:val="0"/>
          <w:numId w:val="23"/>
        </w:numPr>
        <w:spacing w:before="120" w:after="60"/>
        <w:rPr>
          <w:rFonts w:ascii="Aptos Display" w:hAnsi="Aptos Display"/>
          <w:bCs/>
          <w:sz w:val="20"/>
          <w:szCs w:val="20"/>
        </w:rPr>
      </w:pPr>
      <w:r w:rsidRPr="00AF566C">
        <w:rPr>
          <w:rFonts w:ascii="Aptos Display" w:hAnsi="Aptos Display"/>
          <w:bCs/>
          <w:sz w:val="20"/>
          <w:szCs w:val="20"/>
        </w:rPr>
        <w:t xml:space="preserve">General-purpose packaging </w:t>
      </w:r>
    </w:p>
    <w:p w14:paraId="3F93D01C" w14:textId="21218D20" w:rsidR="00AF566C" w:rsidRPr="00AF566C" w:rsidRDefault="00AF566C" w:rsidP="00AF566C">
      <w:pPr>
        <w:pStyle w:val="ListParagraph"/>
        <w:numPr>
          <w:ilvl w:val="0"/>
          <w:numId w:val="23"/>
        </w:numPr>
        <w:spacing w:before="120" w:after="60"/>
        <w:rPr>
          <w:rFonts w:ascii="Aptos Display" w:hAnsi="Aptos Display"/>
          <w:bCs/>
          <w:sz w:val="20"/>
          <w:szCs w:val="20"/>
          <w:lang w:val="fr-FR"/>
        </w:rPr>
      </w:pPr>
      <w:r w:rsidRPr="00AF566C">
        <w:rPr>
          <w:rFonts w:ascii="Aptos Display" w:hAnsi="Aptos Display"/>
          <w:bCs/>
          <w:sz w:val="20"/>
          <w:szCs w:val="20"/>
        </w:rPr>
        <w:t>Triple lamination</w:t>
      </w:r>
    </w:p>
    <w:p w14:paraId="3429F066" w14:textId="77777777" w:rsidR="00AF566C" w:rsidRDefault="00AF566C" w:rsidP="00AF566C">
      <w:pPr>
        <w:spacing w:before="120" w:after="60"/>
        <w:rPr>
          <w:rFonts w:ascii="Aptos Display" w:hAnsi="Aptos Display"/>
          <w:b/>
          <w:color w:val="FC6B00"/>
          <w:sz w:val="20"/>
          <w:szCs w:val="20"/>
        </w:rPr>
        <w:sectPr w:rsidR="00AF566C" w:rsidSect="00AF566C">
          <w:type w:val="continuous"/>
          <w:pgSz w:w="11906" w:h="16838"/>
          <w:pgMar w:top="720" w:right="720" w:bottom="720" w:left="720" w:header="283" w:footer="454" w:gutter="0"/>
          <w:cols w:num="2" w:space="708"/>
          <w:docGrid w:linePitch="360"/>
        </w:sectPr>
      </w:pPr>
    </w:p>
    <w:p w14:paraId="081FD34B" w14:textId="65B3D8DF" w:rsidR="00906F43" w:rsidRPr="00844E71" w:rsidRDefault="00906F43" w:rsidP="00AF566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5"/>
        <w:gridCol w:w="913"/>
        <w:gridCol w:w="1722"/>
        <w:gridCol w:w="1595"/>
        <w:gridCol w:w="1594"/>
        <w:gridCol w:w="2218"/>
      </w:tblGrid>
      <w:tr w:rsidR="00906F43" w:rsidRPr="00BC5B29" w14:paraId="7A8E30E1" w14:textId="77777777" w:rsidTr="00705014">
        <w:trPr>
          <w:trHeight w:val="418"/>
          <w:jc w:val="center"/>
        </w:trPr>
        <w:tc>
          <w:tcPr>
            <w:tcW w:w="3330"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722"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187" w:type="dxa"/>
            <w:gridSpan w:val="2"/>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2218"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AF566C" w:rsidRPr="00BC5B29" w14:paraId="6D763147" w14:textId="77777777" w:rsidTr="00705014">
        <w:trPr>
          <w:trHeight w:val="340"/>
          <w:jc w:val="center"/>
        </w:trPr>
        <w:tc>
          <w:tcPr>
            <w:tcW w:w="3330" w:type="dxa"/>
            <w:gridSpan w:val="2"/>
            <w:vAlign w:val="center"/>
          </w:tcPr>
          <w:p w14:paraId="3BF620E6"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Thickness</w:t>
            </w:r>
          </w:p>
        </w:tc>
        <w:tc>
          <w:tcPr>
            <w:tcW w:w="1722" w:type="dxa"/>
            <w:vAlign w:val="center"/>
          </w:tcPr>
          <w:p w14:paraId="6C58E674"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µm</w:t>
            </w:r>
          </w:p>
        </w:tc>
        <w:tc>
          <w:tcPr>
            <w:tcW w:w="1595" w:type="dxa"/>
            <w:vAlign w:val="center"/>
          </w:tcPr>
          <w:p w14:paraId="626B4E7C" w14:textId="41ADE958" w:rsidR="00AF566C" w:rsidRPr="00BC5B29" w:rsidRDefault="00AF566C" w:rsidP="005E5B46">
            <w:pPr>
              <w:spacing w:after="0" w:line="360" w:lineRule="auto"/>
              <w:jc w:val="center"/>
              <w:rPr>
                <w:sz w:val="20"/>
                <w:szCs w:val="20"/>
              </w:rPr>
            </w:pPr>
            <w:r>
              <w:rPr>
                <w:rFonts w:ascii="Aptos" w:hAnsi="Aptos"/>
                <w:color w:val="101820"/>
                <w:sz w:val="20"/>
                <w:szCs w:val="20"/>
              </w:rPr>
              <w:t>18</w:t>
            </w:r>
          </w:p>
        </w:tc>
        <w:tc>
          <w:tcPr>
            <w:tcW w:w="1592" w:type="dxa"/>
            <w:vAlign w:val="center"/>
          </w:tcPr>
          <w:p w14:paraId="2694A0D0" w14:textId="64DF14D4" w:rsidR="00AF566C" w:rsidRPr="00BC5B29" w:rsidRDefault="00AF566C" w:rsidP="005E5B46">
            <w:pPr>
              <w:spacing w:after="0" w:line="360" w:lineRule="auto"/>
              <w:jc w:val="center"/>
              <w:rPr>
                <w:sz w:val="20"/>
                <w:szCs w:val="20"/>
              </w:rPr>
            </w:pPr>
            <w:r>
              <w:rPr>
                <w:rFonts w:ascii="Aptos" w:hAnsi="Aptos"/>
                <w:color w:val="101820"/>
                <w:sz w:val="20"/>
                <w:szCs w:val="20"/>
              </w:rPr>
              <w:t>20</w:t>
            </w:r>
          </w:p>
        </w:tc>
        <w:tc>
          <w:tcPr>
            <w:tcW w:w="2218" w:type="dxa"/>
            <w:vAlign w:val="center"/>
          </w:tcPr>
          <w:p w14:paraId="413A1CF8" w14:textId="7F3BA9E7" w:rsidR="00AF566C" w:rsidRPr="00BC5B29" w:rsidRDefault="00705014" w:rsidP="00705014">
            <w:pPr>
              <w:spacing w:after="0" w:line="360" w:lineRule="auto"/>
              <w:rPr>
                <w:sz w:val="20"/>
                <w:szCs w:val="20"/>
              </w:rPr>
            </w:pPr>
            <w:r w:rsidRPr="00705014">
              <w:rPr>
                <w:rFonts w:ascii="Aptos" w:hAnsi="Aptos"/>
                <w:color w:val="101820"/>
                <w:sz w:val="20"/>
                <w:szCs w:val="20"/>
              </w:rPr>
              <w:t>DIN ISO 4593</w:t>
            </w:r>
          </w:p>
        </w:tc>
      </w:tr>
      <w:tr w:rsidR="00AF566C" w:rsidRPr="00BC5B29" w14:paraId="65F0695D" w14:textId="77777777" w:rsidTr="00705014">
        <w:trPr>
          <w:trHeight w:val="340"/>
          <w:jc w:val="center"/>
        </w:trPr>
        <w:tc>
          <w:tcPr>
            <w:tcW w:w="3330" w:type="dxa"/>
            <w:gridSpan w:val="2"/>
            <w:vAlign w:val="center"/>
          </w:tcPr>
          <w:p w14:paraId="6A4D732A"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Unit Weight</w:t>
            </w:r>
          </w:p>
        </w:tc>
        <w:tc>
          <w:tcPr>
            <w:tcW w:w="1722" w:type="dxa"/>
            <w:vAlign w:val="center"/>
          </w:tcPr>
          <w:p w14:paraId="3848148F"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g/m²</w:t>
            </w:r>
          </w:p>
        </w:tc>
        <w:tc>
          <w:tcPr>
            <w:tcW w:w="1595" w:type="dxa"/>
            <w:vAlign w:val="center"/>
          </w:tcPr>
          <w:p w14:paraId="68798D80" w14:textId="4D3D342D" w:rsidR="00AF566C" w:rsidRPr="00BC5B29" w:rsidRDefault="00AF566C" w:rsidP="005E5B46">
            <w:pPr>
              <w:spacing w:after="0" w:line="360" w:lineRule="auto"/>
              <w:jc w:val="center"/>
              <w:rPr>
                <w:sz w:val="20"/>
                <w:szCs w:val="20"/>
              </w:rPr>
            </w:pPr>
            <w:r>
              <w:rPr>
                <w:sz w:val="20"/>
                <w:szCs w:val="20"/>
              </w:rPr>
              <w:t>16.4</w:t>
            </w:r>
          </w:p>
        </w:tc>
        <w:tc>
          <w:tcPr>
            <w:tcW w:w="1592" w:type="dxa"/>
            <w:vAlign w:val="center"/>
          </w:tcPr>
          <w:p w14:paraId="1A364457" w14:textId="7D00ACA1" w:rsidR="00AF566C" w:rsidRPr="00BC5B29" w:rsidRDefault="00AF566C" w:rsidP="005E5B46">
            <w:pPr>
              <w:spacing w:after="0" w:line="360" w:lineRule="auto"/>
              <w:jc w:val="center"/>
              <w:rPr>
                <w:sz w:val="20"/>
                <w:szCs w:val="20"/>
              </w:rPr>
            </w:pPr>
            <w:r>
              <w:rPr>
                <w:sz w:val="20"/>
                <w:szCs w:val="20"/>
              </w:rPr>
              <w:t>18.2</w:t>
            </w:r>
          </w:p>
        </w:tc>
        <w:tc>
          <w:tcPr>
            <w:tcW w:w="2218" w:type="dxa"/>
            <w:vAlign w:val="center"/>
          </w:tcPr>
          <w:p w14:paraId="599C8D95" w14:textId="2228D3DC" w:rsidR="00AF566C" w:rsidRPr="00BC5B29" w:rsidRDefault="00AF566C" w:rsidP="00A834DB">
            <w:pPr>
              <w:spacing w:after="0" w:line="360" w:lineRule="auto"/>
              <w:rPr>
                <w:sz w:val="20"/>
                <w:szCs w:val="20"/>
              </w:rPr>
            </w:pPr>
            <w:r w:rsidRPr="00BC5B29">
              <w:rPr>
                <w:rFonts w:ascii="Aptos" w:hAnsi="Aptos"/>
                <w:color w:val="101820"/>
                <w:sz w:val="20"/>
                <w:szCs w:val="20"/>
              </w:rPr>
              <w:t xml:space="preserve">NODA PLAST </w:t>
            </w:r>
            <w:r w:rsidR="00A834DB" w:rsidRPr="00A834DB">
              <w:rPr>
                <w:rFonts w:ascii="Aptos" w:hAnsi="Aptos"/>
                <w:color w:val="101820"/>
                <w:sz w:val="20"/>
                <w:szCs w:val="20"/>
              </w:rPr>
              <w:t>Method</w:t>
            </w:r>
          </w:p>
        </w:tc>
      </w:tr>
      <w:tr w:rsidR="00AF566C" w:rsidRPr="00BC5B29" w14:paraId="75669B68" w14:textId="77777777" w:rsidTr="00705014">
        <w:trPr>
          <w:trHeight w:val="340"/>
          <w:jc w:val="center"/>
        </w:trPr>
        <w:tc>
          <w:tcPr>
            <w:tcW w:w="3330" w:type="dxa"/>
            <w:gridSpan w:val="2"/>
            <w:vAlign w:val="center"/>
          </w:tcPr>
          <w:p w14:paraId="530705A0" w14:textId="77777777" w:rsidR="00AF566C" w:rsidRPr="00BC5B29" w:rsidRDefault="00AF566C" w:rsidP="005E5B46">
            <w:pPr>
              <w:spacing w:after="0" w:line="360" w:lineRule="auto"/>
              <w:rPr>
                <w:sz w:val="20"/>
                <w:szCs w:val="20"/>
              </w:rPr>
            </w:pPr>
            <w:r w:rsidRPr="00BC5B29">
              <w:rPr>
                <w:rFonts w:ascii="Aptos" w:hAnsi="Aptos"/>
                <w:b/>
                <w:color w:val="101820"/>
                <w:sz w:val="20"/>
                <w:szCs w:val="20"/>
              </w:rPr>
              <w:t>Yield</w:t>
            </w:r>
          </w:p>
        </w:tc>
        <w:tc>
          <w:tcPr>
            <w:tcW w:w="1722" w:type="dxa"/>
            <w:vAlign w:val="center"/>
          </w:tcPr>
          <w:p w14:paraId="4F6FBA18" w14:textId="77777777" w:rsidR="00AF566C" w:rsidRPr="00BC5B29" w:rsidRDefault="00AF566C" w:rsidP="005E5B46">
            <w:pPr>
              <w:spacing w:after="0" w:line="360" w:lineRule="auto"/>
              <w:jc w:val="center"/>
              <w:rPr>
                <w:sz w:val="20"/>
                <w:szCs w:val="20"/>
              </w:rPr>
            </w:pPr>
            <w:r w:rsidRPr="00BC5B29">
              <w:rPr>
                <w:rFonts w:ascii="Aptos" w:hAnsi="Aptos"/>
                <w:color w:val="101820"/>
                <w:sz w:val="20"/>
                <w:szCs w:val="20"/>
              </w:rPr>
              <w:t>m²/kg</w:t>
            </w:r>
          </w:p>
        </w:tc>
        <w:tc>
          <w:tcPr>
            <w:tcW w:w="1595" w:type="dxa"/>
            <w:vAlign w:val="center"/>
          </w:tcPr>
          <w:p w14:paraId="335ED5EF" w14:textId="243F3CDA" w:rsidR="00AF566C" w:rsidRPr="00BC5B29" w:rsidRDefault="00705014" w:rsidP="005E5B46">
            <w:pPr>
              <w:spacing w:after="0" w:line="360" w:lineRule="auto"/>
              <w:jc w:val="center"/>
              <w:rPr>
                <w:sz w:val="20"/>
                <w:szCs w:val="20"/>
              </w:rPr>
            </w:pPr>
            <w:r>
              <w:rPr>
                <w:sz w:val="20"/>
                <w:szCs w:val="20"/>
              </w:rPr>
              <w:t>60.97</w:t>
            </w:r>
          </w:p>
        </w:tc>
        <w:tc>
          <w:tcPr>
            <w:tcW w:w="1592" w:type="dxa"/>
            <w:vAlign w:val="center"/>
          </w:tcPr>
          <w:p w14:paraId="5841FF39" w14:textId="5267081B" w:rsidR="00AF566C" w:rsidRPr="00BC5B29" w:rsidRDefault="00705014" w:rsidP="005E5B46">
            <w:pPr>
              <w:spacing w:after="0" w:line="360" w:lineRule="auto"/>
              <w:jc w:val="center"/>
              <w:rPr>
                <w:sz w:val="20"/>
                <w:szCs w:val="20"/>
              </w:rPr>
            </w:pPr>
            <w:r>
              <w:rPr>
                <w:sz w:val="20"/>
                <w:szCs w:val="20"/>
              </w:rPr>
              <w:t>54.9</w:t>
            </w:r>
          </w:p>
        </w:tc>
        <w:tc>
          <w:tcPr>
            <w:tcW w:w="2218" w:type="dxa"/>
            <w:vAlign w:val="center"/>
          </w:tcPr>
          <w:p w14:paraId="49E1C59B" w14:textId="0B7C6A71" w:rsidR="00AF566C" w:rsidRPr="00BC5B29" w:rsidRDefault="00AF566C" w:rsidP="00A834DB">
            <w:pPr>
              <w:spacing w:after="0" w:line="360" w:lineRule="auto"/>
              <w:rPr>
                <w:sz w:val="20"/>
                <w:szCs w:val="20"/>
              </w:rPr>
            </w:pPr>
            <w:r w:rsidRPr="00BC5B29">
              <w:rPr>
                <w:rFonts w:ascii="Aptos" w:hAnsi="Aptos"/>
                <w:color w:val="101820"/>
                <w:sz w:val="20"/>
                <w:szCs w:val="20"/>
              </w:rPr>
              <w:t xml:space="preserve">NODA PLAST </w:t>
            </w:r>
            <w:r w:rsidR="00A834DB" w:rsidRPr="00A834DB">
              <w:rPr>
                <w:rFonts w:ascii="Aptos" w:hAnsi="Aptos"/>
                <w:color w:val="101820"/>
                <w:sz w:val="20"/>
                <w:szCs w:val="20"/>
              </w:rPr>
              <w:t>Method</w:t>
            </w:r>
          </w:p>
        </w:tc>
      </w:tr>
      <w:tr w:rsidR="00906F43" w:rsidRPr="00BC5B29" w14:paraId="15461931" w14:textId="77777777" w:rsidTr="00705014">
        <w:trPr>
          <w:trHeight w:val="340"/>
          <w:jc w:val="center"/>
        </w:trPr>
        <w:tc>
          <w:tcPr>
            <w:tcW w:w="3330"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1722" w:type="dxa"/>
            <w:vAlign w:val="center"/>
          </w:tcPr>
          <w:p w14:paraId="1C462D37" w14:textId="297A2380" w:rsidR="00906F43" w:rsidRPr="00BC5B29" w:rsidRDefault="00705014" w:rsidP="00C82B0C">
            <w:pPr>
              <w:spacing w:after="0" w:line="360" w:lineRule="auto"/>
              <w:jc w:val="center"/>
              <w:rPr>
                <w:rFonts w:ascii="Aptos" w:hAnsi="Aptos"/>
                <w:color w:val="101820"/>
                <w:sz w:val="20"/>
                <w:szCs w:val="20"/>
              </w:rPr>
            </w:pPr>
            <w:proofErr w:type="spellStart"/>
            <w:r>
              <w:rPr>
                <w:rFonts w:ascii="Aptos" w:hAnsi="Aptos"/>
                <w:color w:val="101820"/>
                <w:sz w:val="20"/>
                <w:szCs w:val="20"/>
              </w:rPr>
              <w:t>mN</w:t>
            </w:r>
            <w:proofErr w:type="spellEnd"/>
            <w:r>
              <w:rPr>
                <w:rFonts w:ascii="Aptos" w:hAnsi="Aptos"/>
                <w:color w:val="101820"/>
                <w:sz w:val="20"/>
                <w:szCs w:val="20"/>
              </w:rPr>
              <w:t>/m</w:t>
            </w:r>
          </w:p>
        </w:tc>
        <w:tc>
          <w:tcPr>
            <w:tcW w:w="3187" w:type="dxa"/>
            <w:gridSpan w:val="2"/>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2218"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AF566C" w:rsidRPr="00BC5B29" w14:paraId="2E182FB5" w14:textId="77777777" w:rsidTr="00705014">
        <w:trPr>
          <w:trHeight w:val="340"/>
          <w:jc w:val="center"/>
        </w:trPr>
        <w:tc>
          <w:tcPr>
            <w:tcW w:w="3330" w:type="dxa"/>
            <w:gridSpan w:val="2"/>
            <w:vAlign w:val="center"/>
          </w:tcPr>
          <w:p w14:paraId="798FB0EA" w14:textId="52E60C92" w:rsidR="00AF566C" w:rsidRPr="00BC5B29" w:rsidRDefault="00AF566C" w:rsidP="00AF566C">
            <w:pPr>
              <w:spacing w:after="0" w:line="360" w:lineRule="auto"/>
              <w:rPr>
                <w:rFonts w:ascii="Aptos" w:hAnsi="Aptos"/>
                <w:b/>
                <w:color w:val="101820"/>
                <w:sz w:val="20"/>
                <w:szCs w:val="20"/>
              </w:rPr>
            </w:pPr>
            <w:r w:rsidRPr="00AF566C">
              <w:rPr>
                <w:rFonts w:ascii="Aptos" w:hAnsi="Aptos"/>
                <w:b/>
                <w:color w:val="101820"/>
                <w:sz w:val="20"/>
                <w:szCs w:val="20"/>
              </w:rPr>
              <w:t>Optical Density</w:t>
            </w:r>
          </w:p>
        </w:tc>
        <w:tc>
          <w:tcPr>
            <w:tcW w:w="1722" w:type="dxa"/>
            <w:vAlign w:val="center"/>
          </w:tcPr>
          <w:p w14:paraId="1882FF0A" w14:textId="0DACCF07" w:rsidR="00AF566C" w:rsidRPr="00AF566C" w:rsidRDefault="00AF566C" w:rsidP="00AF566C">
            <w:pPr>
              <w:spacing w:after="0" w:line="360" w:lineRule="auto"/>
              <w:jc w:val="center"/>
              <w:rPr>
                <w:rFonts w:ascii="Aptos" w:hAnsi="Aptos"/>
                <w:color w:val="101820"/>
                <w:sz w:val="20"/>
                <w:szCs w:val="20"/>
              </w:rPr>
            </w:pPr>
            <w:r w:rsidRPr="00BC5B29">
              <w:rPr>
                <w:rFonts w:ascii="Aptos" w:hAnsi="Aptos"/>
                <w:color w:val="101820"/>
                <w:sz w:val="20"/>
                <w:szCs w:val="20"/>
              </w:rPr>
              <w:t>—</w:t>
            </w:r>
          </w:p>
        </w:tc>
        <w:tc>
          <w:tcPr>
            <w:tcW w:w="3187" w:type="dxa"/>
            <w:gridSpan w:val="2"/>
            <w:vAlign w:val="center"/>
          </w:tcPr>
          <w:p w14:paraId="747EEA30" w14:textId="60E16A90" w:rsidR="00AF566C" w:rsidRPr="00AF566C" w:rsidRDefault="00AF566C" w:rsidP="00AF566C">
            <w:pPr>
              <w:spacing w:after="0" w:line="360" w:lineRule="auto"/>
              <w:jc w:val="center"/>
              <w:rPr>
                <w:rFonts w:ascii="Aptos" w:hAnsi="Aptos"/>
                <w:color w:val="101820"/>
                <w:sz w:val="20"/>
                <w:szCs w:val="20"/>
              </w:rPr>
            </w:pPr>
            <w:r w:rsidRPr="00AF566C">
              <w:rPr>
                <w:rFonts w:ascii="Aptos" w:hAnsi="Aptos"/>
                <w:color w:val="101820"/>
                <w:sz w:val="20"/>
                <w:szCs w:val="20"/>
              </w:rPr>
              <w:t>&gt;</w:t>
            </w:r>
            <w:r>
              <w:rPr>
                <w:rFonts w:ascii="Aptos" w:hAnsi="Aptos"/>
                <w:color w:val="101820"/>
                <w:sz w:val="20"/>
                <w:szCs w:val="20"/>
              </w:rPr>
              <w:t xml:space="preserve"> </w:t>
            </w:r>
            <w:r w:rsidRPr="00AF566C">
              <w:rPr>
                <w:rFonts w:ascii="Aptos" w:hAnsi="Aptos"/>
                <w:color w:val="101820"/>
                <w:sz w:val="20"/>
                <w:szCs w:val="20"/>
              </w:rPr>
              <w:t>2</w:t>
            </w:r>
          </w:p>
        </w:tc>
        <w:tc>
          <w:tcPr>
            <w:tcW w:w="2218" w:type="dxa"/>
            <w:vAlign w:val="center"/>
          </w:tcPr>
          <w:p w14:paraId="43EB1F2F" w14:textId="2855EC05" w:rsidR="00AF566C" w:rsidRPr="00BC5B29" w:rsidRDefault="00AF566C" w:rsidP="00AF566C">
            <w:pPr>
              <w:spacing w:after="0" w:line="360" w:lineRule="auto"/>
              <w:rPr>
                <w:rFonts w:ascii="Aptos" w:hAnsi="Aptos"/>
                <w:color w:val="101820"/>
                <w:sz w:val="20"/>
                <w:szCs w:val="20"/>
              </w:rPr>
            </w:pPr>
            <w:r w:rsidRPr="00AF566C">
              <w:rPr>
                <w:rFonts w:ascii="Aptos" w:hAnsi="Aptos"/>
                <w:color w:val="101820"/>
                <w:sz w:val="20"/>
                <w:szCs w:val="20"/>
              </w:rPr>
              <w:t>Modus T&amp;D (T= Transmitted light)</w:t>
            </w:r>
          </w:p>
        </w:tc>
      </w:tr>
      <w:tr w:rsidR="00705014" w:rsidRPr="00BC5B29" w14:paraId="6F2514DF" w14:textId="77777777" w:rsidTr="00705014">
        <w:trPr>
          <w:trHeight w:val="340"/>
          <w:jc w:val="center"/>
        </w:trPr>
        <w:tc>
          <w:tcPr>
            <w:tcW w:w="3330" w:type="dxa"/>
            <w:gridSpan w:val="2"/>
            <w:vAlign w:val="center"/>
          </w:tcPr>
          <w:p w14:paraId="42E73976" w14:textId="5E2DF697" w:rsidR="00705014" w:rsidRDefault="00705014" w:rsidP="00AF566C">
            <w:pPr>
              <w:spacing w:after="0" w:line="360" w:lineRule="auto"/>
              <w:rPr>
                <w:rFonts w:ascii="Aptos" w:hAnsi="Aptos"/>
                <w:b/>
                <w:color w:val="101820"/>
                <w:sz w:val="20"/>
                <w:szCs w:val="20"/>
              </w:rPr>
            </w:pPr>
            <w:r w:rsidRPr="00AF566C">
              <w:rPr>
                <w:b/>
                <w:bCs/>
                <w:sz w:val="20"/>
                <w:szCs w:val="20"/>
              </w:rPr>
              <w:t>OTR (23°C-0% RH</w:t>
            </w:r>
          </w:p>
        </w:tc>
        <w:tc>
          <w:tcPr>
            <w:tcW w:w="1722" w:type="dxa"/>
            <w:vAlign w:val="center"/>
          </w:tcPr>
          <w:p w14:paraId="3B943697" w14:textId="01F0EA1D" w:rsidR="00705014" w:rsidRDefault="00705014" w:rsidP="00705014">
            <w:pPr>
              <w:spacing w:after="0" w:line="360" w:lineRule="auto"/>
              <w:jc w:val="center"/>
              <w:rPr>
                <w:rFonts w:ascii="Aptos" w:hAnsi="Aptos"/>
                <w:color w:val="101820"/>
                <w:sz w:val="20"/>
                <w:szCs w:val="20"/>
              </w:rPr>
            </w:pPr>
            <w:r w:rsidRPr="00705014">
              <w:rPr>
                <w:sz w:val="20"/>
                <w:szCs w:val="20"/>
              </w:rPr>
              <w:t>cc/(m2*day*atm)</w:t>
            </w:r>
          </w:p>
        </w:tc>
        <w:tc>
          <w:tcPr>
            <w:tcW w:w="3187" w:type="dxa"/>
            <w:gridSpan w:val="2"/>
          </w:tcPr>
          <w:p w14:paraId="3FFF06B6" w14:textId="1CC1F40C" w:rsidR="00705014" w:rsidRPr="00BC5B29" w:rsidRDefault="00705014" w:rsidP="00705014">
            <w:pPr>
              <w:spacing w:after="0" w:line="360" w:lineRule="auto"/>
              <w:jc w:val="center"/>
              <w:rPr>
                <w:rFonts w:ascii="Aptos" w:hAnsi="Aptos"/>
                <w:color w:val="101820"/>
                <w:sz w:val="20"/>
                <w:szCs w:val="20"/>
              </w:rPr>
            </w:pPr>
            <w:r>
              <w:rPr>
                <w:rFonts w:ascii="Aptos" w:hAnsi="Aptos"/>
                <w:color w:val="101820"/>
                <w:sz w:val="20"/>
                <w:szCs w:val="20"/>
              </w:rPr>
              <w:t>&lt; 80</w:t>
            </w:r>
          </w:p>
        </w:tc>
        <w:tc>
          <w:tcPr>
            <w:tcW w:w="2218" w:type="dxa"/>
            <w:vAlign w:val="center"/>
          </w:tcPr>
          <w:p w14:paraId="35B15560" w14:textId="0709791B" w:rsidR="00705014" w:rsidRPr="00BC5B29" w:rsidRDefault="00705014" w:rsidP="00A834DB">
            <w:pPr>
              <w:spacing w:after="0" w:line="360" w:lineRule="auto"/>
              <w:rPr>
                <w:rFonts w:ascii="Aptos" w:hAnsi="Aptos"/>
                <w:color w:val="101820"/>
                <w:sz w:val="20"/>
                <w:szCs w:val="20"/>
              </w:rPr>
            </w:pPr>
            <w:r w:rsidRPr="00BC5B29">
              <w:rPr>
                <w:rFonts w:ascii="Aptos" w:hAnsi="Aptos"/>
                <w:color w:val="101820"/>
                <w:sz w:val="20"/>
                <w:szCs w:val="20"/>
              </w:rPr>
              <w:t>ASTM D</w:t>
            </w:r>
            <w:r w:rsidR="00A834DB" w:rsidRPr="00A834DB">
              <w:rPr>
                <w:rFonts w:ascii="Aptos" w:hAnsi="Aptos"/>
                <w:color w:val="101820"/>
                <w:sz w:val="20"/>
                <w:szCs w:val="20"/>
              </w:rPr>
              <w:t>3985</w:t>
            </w:r>
          </w:p>
        </w:tc>
      </w:tr>
      <w:tr w:rsidR="00705014" w:rsidRPr="00BC5B29" w14:paraId="7E5FD310" w14:textId="77777777" w:rsidTr="00705014">
        <w:trPr>
          <w:trHeight w:val="340"/>
          <w:jc w:val="center"/>
        </w:trPr>
        <w:tc>
          <w:tcPr>
            <w:tcW w:w="3330" w:type="dxa"/>
            <w:gridSpan w:val="2"/>
            <w:vAlign w:val="center"/>
          </w:tcPr>
          <w:p w14:paraId="0C4C8E0A" w14:textId="75BD221D" w:rsidR="00705014" w:rsidRPr="00BC5B29" w:rsidRDefault="00705014" w:rsidP="00705014">
            <w:pPr>
              <w:spacing w:after="0" w:line="360" w:lineRule="auto"/>
              <w:rPr>
                <w:sz w:val="20"/>
                <w:szCs w:val="20"/>
              </w:rPr>
            </w:pPr>
            <w:r w:rsidRPr="00705014">
              <w:rPr>
                <w:rFonts w:ascii="Aptos" w:hAnsi="Aptos"/>
                <w:b/>
                <w:color w:val="101820"/>
                <w:sz w:val="20"/>
                <w:szCs w:val="20"/>
              </w:rPr>
              <w:t>WVTR (38°C-90% RH)</w:t>
            </w:r>
          </w:p>
        </w:tc>
        <w:tc>
          <w:tcPr>
            <w:tcW w:w="1722" w:type="dxa"/>
            <w:vAlign w:val="center"/>
          </w:tcPr>
          <w:p w14:paraId="6FF1C1EA" w14:textId="723B0959" w:rsidR="00705014" w:rsidRPr="00BC5B29" w:rsidRDefault="00705014" w:rsidP="00705014">
            <w:pPr>
              <w:spacing w:after="0" w:line="360" w:lineRule="auto"/>
              <w:jc w:val="center"/>
              <w:rPr>
                <w:sz w:val="20"/>
                <w:szCs w:val="20"/>
              </w:rPr>
            </w:pPr>
            <w:r w:rsidRPr="00705014">
              <w:rPr>
                <w:rFonts w:ascii="Aptos" w:hAnsi="Aptos"/>
                <w:color w:val="101820"/>
                <w:sz w:val="20"/>
                <w:szCs w:val="20"/>
              </w:rPr>
              <w:t>g/(m2*day*atm)</w:t>
            </w:r>
          </w:p>
        </w:tc>
        <w:tc>
          <w:tcPr>
            <w:tcW w:w="3187" w:type="dxa"/>
            <w:gridSpan w:val="2"/>
          </w:tcPr>
          <w:p w14:paraId="79A16A80" w14:textId="287C6139" w:rsidR="00705014" w:rsidRPr="00BC5B29" w:rsidRDefault="00705014" w:rsidP="002C5541">
            <w:pPr>
              <w:spacing w:after="0" w:line="360" w:lineRule="auto"/>
              <w:jc w:val="center"/>
              <w:rPr>
                <w:sz w:val="20"/>
                <w:szCs w:val="20"/>
              </w:rPr>
            </w:pPr>
            <w:r>
              <w:rPr>
                <w:sz w:val="20"/>
                <w:szCs w:val="20"/>
              </w:rPr>
              <w:t>&lt; 0.8</w:t>
            </w:r>
          </w:p>
        </w:tc>
        <w:tc>
          <w:tcPr>
            <w:tcW w:w="2218" w:type="dxa"/>
            <w:vAlign w:val="center"/>
          </w:tcPr>
          <w:p w14:paraId="407FB56C" w14:textId="6B592538" w:rsidR="00705014" w:rsidRPr="00BC5B29" w:rsidRDefault="00705014" w:rsidP="00A834DB">
            <w:pPr>
              <w:spacing w:after="0" w:line="360" w:lineRule="auto"/>
              <w:rPr>
                <w:sz w:val="20"/>
                <w:szCs w:val="20"/>
              </w:rPr>
            </w:pPr>
            <w:r w:rsidRPr="00BC5B29">
              <w:rPr>
                <w:rFonts w:ascii="Aptos" w:hAnsi="Aptos"/>
                <w:color w:val="101820"/>
                <w:sz w:val="20"/>
                <w:szCs w:val="20"/>
              </w:rPr>
              <w:t xml:space="preserve">ASTM </w:t>
            </w:r>
            <w:r w:rsidR="00A834DB" w:rsidRPr="00A834DB">
              <w:rPr>
                <w:rFonts w:ascii="Aptos" w:hAnsi="Aptos"/>
                <w:color w:val="101820"/>
                <w:sz w:val="20"/>
                <w:szCs w:val="20"/>
              </w:rPr>
              <w:t>F 1249</w:t>
            </w:r>
          </w:p>
        </w:tc>
      </w:tr>
      <w:tr w:rsidR="00705014" w:rsidRPr="00BC5B29" w14:paraId="457AF81F" w14:textId="77777777" w:rsidTr="00216A25">
        <w:trPr>
          <w:trHeight w:val="340"/>
          <w:jc w:val="center"/>
        </w:trPr>
        <w:tc>
          <w:tcPr>
            <w:tcW w:w="3330" w:type="dxa"/>
            <w:gridSpan w:val="2"/>
            <w:vAlign w:val="center"/>
          </w:tcPr>
          <w:p w14:paraId="1BCD328D" w14:textId="77777777" w:rsidR="00705014" w:rsidRPr="00BC5B29" w:rsidRDefault="00705014" w:rsidP="005E5B46">
            <w:pPr>
              <w:spacing w:after="0" w:line="360" w:lineRule="auto"/>
              <w:rPr>
                <w:sz w:val="20"/>
                <w:szCs w:val="20"/>
              </w:rPr>
            </w:pPr>
            <w:r w:rsidRPr="00BC5B29">
              <w:rPr>
                <w:rFonts w:ascii="Aptos" w:hAnsi="Aptos"/>
                <w:b/>
                <w:color w:val="101820"/>
                <w:sz w:val="20"/>
                <w:szCs w:val="20"/>
              </w:rPr>
              <w:t>COF Dynamic F-F (U-U)</w:t>
            </w:r>
          </w:p>
        </w:tc>
        <w:tc>
          <w:tcPr>
            <w:tcW w:w="1722" w:type="dxa"/>
            <w:vAlign w:val="center"/>
          </w:tcPr>
          <w:p w14:paraId="2A191A6C" w14:textId="77777777" w:rsidR="00705014" w:rsidRPr="00BC5B29" w:rsidRDefault="00705014" w:rsidP="005E5B46">
            <w:pPr>
              <w:spacing w:after="0" w:line="360" w:lineRule="auto"/>
              <w:jc w:val="center"/>
              <w:rPr>
                <w:sz w:val="20"/>
                <w:szCs w:val="20"/>
              </w:rPr>
            </w:pPr>
            <w:r w:rsidRPr="00BC5B29">
              <w:rPr>
                <w:rFonts w:ascii="Aptos" w:hAnsi="Aptos"/>
                <w:color w:val="101820"/>
                <w:sz w:val="20"/>
                <w:szCs w:val="20"/>
              </w:rPr>
              <w:t>—</w:t>
            </w:r>
          </w:p>
        </w:tc>
        <w:tc>
          <w:tcPr>
            <w:tcW w:w="1593" w:type="dxa"/>
            <w:vAlign w:val="center"/>
          </w:tcPr>
          <w:p w14:paraId="1E82B802" w14:textId="7BF4F926" w:rsidR="00705014" w:rsidRPr="00BC5B29" w:rsidRDefault="00705014" w:rsidP="005E5B46">
            <w:pPr>
              <w:spacing w:after="0" w:line="360" w:lineRule="auto"/>
              <w:jc w:val="center"/>
              <w:rPr>
                <w:sz w:val="20"/>
                <w:szCs w:val="20"/>
              </w:rPr>
            </w:pPr>
            <w:r w:rsidRPr="00BC5B29">
              <w:rPr>
                <w:rFonts w:ascii="Aptos" w:hAnsi="Aptos"/>
                <w:color w:val="101820"/>
                <w:sz w:val="20"/>
                <w:szCs w:val="20"/>
              </w:rPr>
              <w:t>≤ 0.</w:t>
            </w:r>
            <w:r>
              <w:rPr>
                <w:rFonts w:ascii="Aptos" w:hAnsi="Aptos"/>
                <w:color w:val="101820"/>
                <w:sz w:val="20"/>
                <w:szCs w:val="20"/>
              </w:rPr>
              <w:t>30</w:t>
            </w:r>
          </w:p>
        </w:tc>
        <w:tc>
          <w:tcPr>
            <w:tcW w:w="1594" w:type="dxa"/>
            <w:vAlign w:val="center"/>
          </w:tcPr>
          <w:p w14:paraId="20177ADA" w14:textId="5351646F" w:rsidR="00705014" w:rsidRPr="00BC5B29" w:rsidRDefault="00705014" w:rsidP="005E5B46">
            <w:pPr>
              <w:spacing w:after="0" w:line="360" w:lineRule="auto"/>
              <w:jc w:val="center"/>
              <w:rPr>
                <w:sz w:val="20"/>
                <w:szCs w:val="20"/>
              </w:rPr>
            </w:pPr>
            <w:r w:rsidRPr="00BC5B29">
              <w:rPr>
                <w:rFonts w:ascii="Aptos" w:hAnsi="Aptos"/>
                <w:color w:val="101820"/>
                <w:sz w:val="20"/>
                <w:szCs w:val="20"/>
              </w:rPr>
              <w:t>≤</w:t>
            </w:r>
            <w:r>
              <w:rPr>
                <w:rFonts w:ascii="Aptos" w:hAnsi="Aptos"/>
                <w:color w:val="101820"/>
                <w:sz w:val="20"/>
                <w:szCs w:val="20"/>
              </w:rPr>
              <w:t xml:space="preserve"> 0.31</w:t>
            </w:r>
          </w:p>
        </w:tc>
        <w:tc>
          <w:tcPr>
            <w:tcW w:w="2218" w:type="dxa"/>
            <w:vAlign w:val="center"/>
          </w:tcPr>
          <w:p w14:paraId="3FD0B9F6" w14:textId="77777777" w:rsidR="00705014" w:rsidRPr="00BC5B29" w:rsidRDefault="00705014" w:rsidP="005E5B46">
            <w:pPr>
              <w:spacing w:after="0" w:line="360" w:lineRule="auto"/>
              <w:rPr>
                <w:sz w:val="20"/>
                <w:szCs w:val="20"/>
              </w:rPr>
            </w:pPr>
            <w:r w:rsidRPr="00BC5B29">
              <w:rPr>
                <w:rFonts w:ascii="Aptos" w:hAnsi="Aptos"/>
                <w:color w:val="101820"/>
                <w:sz w:val="20"/>
                <w:szCs w:val="20"/>
              </w:rPr>
              <w:t>DIN EN ISO 8295</w:t>
            </w:r>
          </w:p>
        </w:tc>
      </w:tr>
      <w:tr w:rsidR="00705014" w:rsidRPr="00BC5B29" w14:paraId="3A3141B9" w14:textId="77777777" w:rsidTr="00705014">
        <w:trPr>
          <w:trHeight w:val="340"/>
          <w:jc w:val="center"/>
        </w:trPr>
        <w:tc>
          <w:tcPr>
            <w:tcW w:w="2417" w:type="dxa"/>
            <w:vMerge w:val="restart"/>
            <w:vAlign w:val="center"/>
          </w:tcPr>
          <w:p w14:paraId="198D8A5E" w14:textId="77777777" w:rsidR="00705014" w:rsidRPr="00BC5B29" w:rsidRDefault="00705014" w:rsidP="002C5541">
            <w:pPr>
              <w:spacing w:after="0" w:line="360" w:lineRule="auto"/>
              <w:rPr>
                <w:sz w:val="20"/>
                <w:szCs w:val="20"/>
              </w:rPr>
            </w:pPr>
            <w:r w:rsidRPr="00BC5B29">
              <w:rPr>
                <w:rFonts w:ascii="Aptos" w:hAnsi="Aptos"/>
                <w:b/>
                <w:color w:val="101820"/>
                <w:sz w:val="20"/>
                <w:szCs w:val="20"/>
              </w:rPr>
              <w:t>Tensile Strength</w:t>
            </w:r>
          </w:p>
        </w:tc>
        <w:tc>
          <w:tcPr>
            <w:tcW w:w="913" w:type="dxa"/>
            <w:vAlign w:val="center"/>
          </w:tcPr>
          <w:p w14:paraId="6601E81A"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723210DF" w14:textId="04D5B240" w:rsidR="00705014" w:rsidRPr="00BC5B29" w:rsidRDefault="00705014" w:rsidP="002C5541">
            <w:pPr>
              <w:spacing w:after="0" w:line="360" w:lineRule="auto"/>
              <w:jc w:val="center"/>
              <w:rPr>
                <w:sz w:val="20"/>
                <w:szCs w:val="20"/>
              </w:rPr>
            </w:pPr>
            <w:r w:rsidRPr="00BC5B29">
              <w:rPr>
                <w:rFonts w:ascii="Aptos" w:hAnsi="Aptos"/>
                <w:color w:val="101820"/>
                <w:sz w:val="20"/>
                <w:szCs w:val="20"/>
              </w:rPr>
              <w:t>MPa</w:t>
            </w:r>
          </w:p>
        </w:tc>
        <w:tc>
          <w:tcPr>
            <w:tcW w:w="3187" w:type="dxa"/>
            <w:gridSpan w:val="2"/>
            <w:vAlign w:val="center"/>
          </w:tcPr>
          <w:p w14:paraId="05BE3CA4" w14:textId="4B45FFB5" w:rsidR="00705014" w:rsidRPr="00BC5B29" w:rsidRDefault="00705014" w:rsidP="00705014">
            <w:pPr>
              <w:spacing w:after="0" w:line="360" w:lineRule="auto"/>
              <w:jc w:val="center"/>
              <w:rPr>
                <w:sz w:val="20"/>
                <w:szCs w:val="20"/>
              </w:rPr>
            </w:pPr>
            <w:r>
              <w:rPr>
                <w:rFonts w:ascii="Aptos" w:hAnsi="Aptos"/>
                <w:color w:val="101820"/>
                <w:sz w:val="20"/>
                <w:szCs w:val="20"/>
              </w:rPr>
              <w:t>150</w:t>
            </w:r>
          </w:p>
        </w:tc>
        <w:tc>
          <w:tcPr>
            <w:tcW w:w="2218" w:type="dxa"/>
            <w:vAlign w:val="center"/>
          </w:tcPr>
          <w:p w14:paraId="6E291C58"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705014" w:rsidRPr="00BC5B29" w14:paraId="419457D5" w14:textId="77777777" w:rsidTr="00705014">
        <w:trPr>
          <w:trHeight w:val="340"/>
          <w:jc w:val="center"/>
        </w:trPr>
        <w:tc>
          <w:tcPr>
            <w:tcW w:w="2417" w:type="dxa"/>
            <w:vMerge/>
            <w:vAlign w:val="center"/>
          </w:tcPr>
          <w:p w14:paraId="0EB32376" w14:textId="77777777" w:rsidR="00705014" w:rsidRPr="00BC5B29" w:rsidRDefault="00705014" w:rsidP="002C5541">
            <w:pPr>
              <w:spacing w:after="0" w:line="360" w:lineRule="auto"/>
              <w:rPr>
                <w:sz w:val="20"/>
                <w:szCs w:val="20"/>
              </w:rPr>
            </w:pPr>
          </w:p>
        </w:tc>
        <w:tc>
          <w:tcPr>
            <w:tcW w:w="913" w:type="dxa"/>
            <w:vAlign w:val="center"/>
          </w:tcPr>
          <w:p w14:paraId="096423C3" w14:textId="77777777" w:rsidR="00705014" w:rsidRPr="00BC5B29" w:rsidRDefault="00705014" w:rsidP="002C5541">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61BCA4AA" w14:textId="31E5532A" w:rsidR="00705014" w:rsidRPr="00BC5B29" w:rsidRDefault="00705014" w:rsidP="002C5541">
            <w:pPr>
              <w:spacing w:after="0" w:line="360" w:lineRule="auto"/>
              <w:jc w:val="center"/>
              <w:rPr>
                <w:sz w:val="20"/>
                <w:szCs w:val="20"/>
              </w:rPr>
            </w:pPr>
          </w:p>
        </w:tc>
        <w:tc>
          <w:tcPr>
            <w:tcW w:w="3187" w:type="dxa"/>
            <w:gridSpan w:val="2"/>
            <w:vAlign w:val="center"/>
          </w:tcPr>
          <w:p w14:paraId="1D05E9C6" w14:textId="6DF42BEC" w:rsidR="00705014" w:rsidRPr="00BC5B29" w:rsidRDefault="00705014" w:rsidP="002C5541">
            <w:pPr>
              <w:spacing w:after="0" w:line="360" w:lineRule="auto"/>
              <w:jc w:val="center"/>
              <w:rPr>
                <w:sz w:val="20"/>
                <w:szCs w:val="20"/>
              </w:rPr>
            </w:pPr>
            <w:r>
              <w:rPr>
                <w:rFonts w:ascii="Aptos" w:hAnsi="Aptos"/>
                <w:color w:val="101820"/>
                <w:sz w:val="20"/>
                <w:szCs w:val="20"/>
              </w:rPr>
              <w:t>290</w:t>
            </w:r>
          </w:p>
        </w:tc>
        <w:tc>
          <w:tcPr>
            <w:tcW w:w="2218" w:type="dxa"/>
            <w:vAlign w:val="center"/>
          </w:tcPr>
          <w:p w14:paraId="06E60682" w14:textId="77777777" w:rsidR="00705014" w:rsidRPr="00BC5B29" w:rsidRDefault="00705014" w:rsidP="002C5541">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705014">
        <w:trPr>
          <w:trHeight w:val="340"/>
          <w:jc w:val="center"/>
        </w:trPr>
        <w:tc>
          <w:tcPr>
            <w:tcW w:w="2417"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1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1722"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187" w:type="dxa"/>
            <w:gridSpan w:val="2"/>
            <w:vAlign w:val="center"/>
          </w:tcPr>
          <w:p w14:paraId="7D69BAAA" w14:textId="487B7F5D" w:rsidR="005E5B46" w:rsidRPr="00BC5B29" w:rsidRDefault="00705014" w:rsidP="005E5B46">
            <w:pPr>
              <w:spacing w:after="0" w:line="360" w:lineRule="auto"/>
              <w:jc w:val="center"/>
              <w:rPr>
                <w:sz w:val="20"/>
                <w:szCs w:val="20"/>
              </w:rPr>
            </w:pPr>
            <w:r>
              <w:rPr>
                <w:rFonts w:ascii="Aptos" w:hAnsi="Aptos"/>
                <w:color w:val="101820"/>
                <w:sz w:val="20"/>
                <w:szCs w:val="20"/>
              </w:rPr>
              <w:t>180</w:t>
            </w:r>
          </w:p>
        </w:tc>
        <w:tc>
          <w:tcPr>
            <w:tcW w:w="2218"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705014">
        <w:trPr>
          <w:trHeight w:val="340"/>
          <w:jc w:val="center"/>
        </w:trPr>
        <w:tc>
          <w:tcPr>
            <w:tcW w:w="2417" w:type="dxa"/>
            <w:vMerge/>
            <w:vAlign w:val="center"/>
          </w:tcPr>
          <w:p w14:paraId="22BF4C0B" w14:textId="77777777" w:rsidR="005E5B46" w:rsidRPr="00BC5B29" w:rsidRDefault="005E5B46" w:rsidP="005E5B46">
            <w:pPr>
              <w:spacing w:after="0" w:line="360" w:lineRule="auto"/>
              <w:rPr>
                <w:sz w:val="20"/>
                <w:szCs w:val="20"/>
              </w:rPr>
            </w:pPr>
          </w:p>
        </w:tc>
        <w:tc>
          <w:tcPr>
            <w:tcW w:w="91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1722" w:type="dxa"/>
            <w:vMerge/>
            <w:vAlign w:val="center"/>
          </w:tcPr>
          <w:p w14:paraId="49D3DDDE" w14:textId="6E0F2B16" w:rsidR="005E5B46" w:rsidRPr="00BC5B29" w:rsidRDefault="005E5B46" w:rsidP="005E5B46">
            <w:pPr>
              <w:spacing w:after="0" w:line="360" w:lineRule="auto"/>
              <w:jc w:val="center"/>
              <w:rPr>
                <w:sz w:val="20"/>
                <w:szCs w:val="20"/>
              </w:rPr>
            </w:pPr>
          </w:p>
        </w:tc>
        <w:tc>
          <w:tcPr>
            <w:tcW w:w="3187" w:type="dxa"/>
            <w:gridSpan w:val="2"/>
            <w:vAlign w:val="center"/>
          </w:tcPr>
          <w:p w14:paraId="5FF36AA2" w14:textId="4421EB4A" w:rsidR="005E5B46" w:rsidRPr="00BC5B29" w:rsidRDefault="00705014" w:rsidP="005E5B46">
            <w:pPr>
              <w:spacing w:after="0" w:line="360" w:lineRule="auto"/>
              <w:jc w:val="center"/>
              <w:rPr>
                <w:sz w:val="20"/>
                <w:szCs w:val="20"/>
              </w:rPr>
            </w:pPr>
            <w:r>
              <w:rPr>
                <w:rFonts w:ascii="Aptos" w:hAnsi="Aptos"/>
                <w:color w:val="101820"/>
                <w:sz w:val="20"/>
                <w:szCs w:val="20"/>
              </w:rPr>
              <w:t>6</w:t>
            </w:r>
            <w:r w:rsidR="005E5B46">
              <w:rPr>
                <w:rFonts w:ascii="Aptos" w:hAnsi="Aptos"/>
                <w:color w:val="101820"/>
                <w:sz w:val="20"/>
                <w:szCs w:val="20"/>
              </w:rPr>
              <w:t>0</w:t>
            </w:r>
          </w:p>
        </w:tc>
        <w:tc>
          <w:tcPr>
            <w:tcW w:w="2218"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A12162" w:rsidRPr="00BC5B29" w14:paraId="09EBCC9A" w14:textId="77777777" w:rsidTr="00705014">
        <w:trPr>
          <w:trHeight w:val="340"/>
          <w:jc w:val="center"/>
        </w:trPr>
        <w:tc>
          <w:tcPr>
            <w:tcW w:w="2417" w:type="dxa"/>
            <w:vMerge w:val="restart"/>
            <w:vAlign w:val="center"/>
          </w:tcPr>
          <w:p w14:paraId="0881EDAB" w14:textId="2D841005" w:rsidR="00A12162" w:rsidRPr="005E5B46" w:rsidRDefault="00A12162" w:rsidP="00A12162">
            <w:pPr>
              <w:spacing w:after="0" w:line="360" w:lineRule="auto"/>
              <w:rPr>
                <w:b/>
                <w:bCs/>
                <w:sz w:val="20"/>
                <w:szCs w:val="20"/>
              </w:rPr>
            </w:pPr>
            <w:r w:rsidRPr="005E5B46">
              <w:rPr>
                <w:b/>
                <w:bCs/>
                <w:sz w:val="20"/>
                <w:szCs w:val="20"/>
              </w:rPr>
              <w:t>Thermal Shrinkage</w:t>
            </w:r>
            <w:r>
              <w:rPr>
                <w:b/>
                <w:bCs/>
                <w:sz w:val="20"/>
                <w:szCs w:val="20"/>
              </w:rPr>
              <w:t xml:space="preserve"> </w:t>
            </w:r>
          </w:p>
        </w:tc>
        <w:tc>
          <w:tcPr>
            <w:tcW w:w="913" w:type="dxa"/>
            <w:vAlign w:val="center"/>
          </w:tcPr>
          <w:p w14:paraId="7B877968" w14:textId="77E060C9"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722" w:type="dxa"/>
            <w:vMerge w:val="restart"/>
            <w:vAlign w:val="center"/>
          </w:tcPr>
          <w:p w14:paraId="17498524" w14:textId="31654AA3" w:rsidR="00A12162" w:rsidRPr="00BC5B29" w:rsidRDefault="00A12162" w:rsidP="00A12162">
            <w:pPr>
              <w:spacing w:after="0" w:line="360" w:lineRule="auto"/>
              <w:jc w:val="center"/>
              <w:rPr>
                <w:rFonts w:ascii="Aptos" w:hAnsi="Aptos"/>
                <w:color w:val="101820"/>
                <w:sz w:val="20"/>
                <w:szCs w:val="20"/>
              </w:rPr>
            </w:pPr>
            <w:r>
              <w:rPr>
                <w:rFonts w:ascii="Aptos" w:hAnsi="Aptos"/>
                <w:color w:val="101820"/>
                <w:sz w:val="20"/>
                <w:szCs w:val="20"/>
              </w:rPr>
              <w:t>%</w:t>
            </w:r>
          </w:p>
        </w:tc>
        <w:tc>
          <w:tcPr>
            <w:tcW w:w="3187" w:type="dxa"/>
            <w:gridSpan w:val="2"/>
            <w:vAlign w:val="center"/>
          </w:tcPr>
          <w:p w14:paraId="7A858161" w14:textId="14E9EACC"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2218" w:type="dxa"/>
          </w:tcPr>
          <w:p w14:paraId="6EC15521" w14:textId="66D153C5" w:rsidR="00A12162" w:rsidRPr="00BC5B29" w:rsidRDefault="00705014" w:rsidP="00705014">
            <w:pPr>
              <w:spacing w:after="0" w:line="360" w:lineRule="auto"/>
              <w:rPr>
                <w:rFonts w:ascii="Aptos" w:hAnsi="Aptos"/>
                <w:color w:val="101820"/>
                <w:sz w:val="20"/>
                <w:szCs w:val="20"/>
              </w:rPr>
            </w:pPr>
            <w:r w:rsidRPr="00705014">
              <w:t>Noda-Plast Method</w:t>
            </w:r>
          </w:p>
        </w:tc>
      </w:tr>
      <w:tr w:rsidR="00A12162" w:rsidRPr="00BC5B29" w14:paraId="7D2BAD6B" w14:textId="77777777" w:rsidTr="00705014">
        <w:trPr>
          <w:trHeight w:val="340"/>
          <w:jc w:val="center"/>
        </w:trPr>
        <w:tc>
          <w:tcPr>
            <w:tcW w:w="2417" w:type="dxa"/>
            <w:vMerge/>
            <w:vAlign w:val="center"/>
          </w:tcPr>
          <w:p w14:paraId="3614DBEE" w14:textId="77777777" w:rsidR="00A12162" w:rsidRPr="00BC5B29" w:rsidRDefault="00A12162" w:rsidP="00A12162">
            <w:pPr>
              <w:spacing w:after="0" w:line="360" w:lineRule="auto"/>
              <w:rPr>
                <w:sz w:val="20"/>
                <w:szCs w:val="20"/>
              </w:rPr>
            </w:pPr>
          </w:p>
        </w:tc>
        <w:tc>
          <w:tcPr>
            <w:tcW w:w="913" w:type="dxa"/>
            <w:vAlign w:val="center"/>
          </w:tcPr>
          <w:p w14:paraId="594604D6" w14:textId="75EDECA3" w:rsidR="00A12162" w:rsidRPr="00BC5B29" w:rsidRDefault="00A12162" w:rsidP="00A12162">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722" w:type="dxa"/>
            <w:vMerge/>
            <w:vAlign w:val="center"/>
          </w:tcPr>
          <w:p w14:paraId="6E347B9A" w14:textId="77777777" w:rsidR="00A12162" w:rsidRPr="00BC5B29" w:rsidRDefault="00A12162" w:rsidP="00A12162">
            <w:pPr>
              <w:spacing w:after="0" w:line="360" w:lineRule="auto"/>
              <w:jc w:val="center"/>
              <w:rPr>
                <w:rFonts w:ascii="Aptos" w:hAnsi="Aptos"/>
                <w:color w:val="101820"/>
                <w:sz w:val="20"/>
                <w:szCs w:val="20"/>
              </w:rPr>
            </w:pPr>
          </w:p>
        </w:tc>
        <w:tc>
          <w:tcPr>
            <w:tcW w:w="3187" w:type="dxa"/>
            <w:gridSpan w:val="2"/>
            <w:vAlign w:val="center"/>
          </w:tcPr>
          <w:p w14:paraId="6E76B86E" w14:textId="2D1B4C96" w:rsidR="00A12162" w:rsidRDefault="00A12162" w:rsidP="00A12162">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2218" w:type="dxa"/>
          </w:tcPr>
          <w:p w14:paraId="5B8E4CF8" w14:textId="391A4053" w:rsidR="00A12162" w:rsidRPr="00BC5B29" w:rsidRDefault="00705014" w:rsidP="00705014">
            <w:pPr>
              <w:spacing w:after="0" w:line="360" w:lineRule="auto"/>
              <w:rPr>
                <w:rFonts w:ascii="Aptos" w:hAnsi="Aptos"/>
                <w:color w:val="101820"/>
                <w:sz w:val="20"/>
                <w:szCs w:val="20"/>
              </w:rPr>
            </w:pPr>
            <w:r w:rsidRPr="00705014">
              <w:t>Noda-Plast Method</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p w14:paraId="04BC2AF1" w14:textId="77777777" w:rsidR="00DA7324" w:rsidRPr="00DA7324" w:rsidRDefault="00DA7324" w:rsidP="00DA7324">
      <w:pPr>
        <w:rPr>
          <w:rFonts w:ascii="Aptos" w:hAnsi="Aptos"/>
          <w:sz w:val="20"/>
          <w:szCs w:val="20"/>
        </w:rPr>
      </w:pPr>
    </w:p>
    <w:p w14:paraId="31753D66" w14:textId="77777777" w:rsidR="00DA7324" w:rsidRPr="00DA7324" w:rsidRDefault="00DA7324" w:rsidP="00DA7324">
      <w:pPr>
        <w:rPr>
          <w:rFonts w:ascii="Aptos" w:hAnsi="Aptos"/>
          <w:sz w:val="20"/>
          <w:szCs w:val="20"/>
        </w:rPr>
      </w:pPr>
    </w:p>
    <w:p w14:paraId="07F97CD3" w14:textId="0936567D" w:rsidR="00DA7324" w:rsidRPr="00DA7324" w:rsidRDefault="00DA7324" w:rsidP="00DA7324">
      <w:pPr>
        <w:tabs>
          <w:tab w:val="left" w:pos="7380"/>
        </w:tabs>
        <w:rPr>
          <w:rFonts w:ascii="Aptos" w:hAnsi="Aptos"/>
          <w:sz w:val="20"/>
          <w:szCs w:val="20"/>
        </w:rPr>
      </w:pPr>
      <w:r>
        <w:rPr>
          <w:rFonts w:ascii="Aptos" w:hAnsi="Aptos"/>
          <w:sz w:val="20"/>
          <w:szCs w:val="20"/>
        </w:rPr>
        <w:tab/>
      </w:r>
    </w:p>
    <w:sectPr w:rsidR="00DA7324" w:rsidRPr="00DA7324"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A493A" w14:textId="77777777" w:rsidR="00002039" w:rsidRDefault="00002039" w:rsidP="00906F43">
      <w:pPr>
        <w:spacing w:after="0" w:line="240" w:lineRule="auto"/>
      </w:pPr>
      <w:r>
        <w:separator/>
      </w:r>
    </w:p>
  </w:endnote>
  <w:endnote w:type="continuationSeparator" w:id="0">
    <w:p w14:paraId="6ACDEDF7" w14:textId="77777777" w:rsidR="00002039" w:rsidRDefault="00002039"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2572265B" w:rsidR="00906F43" w:rsidRDefault="00906F43" w:rsidP="00906F43">
    <w:pPr>
      <w:pStyle w:val="Footer"/>
      <w:jc w:val="center"/>
    </w:pPr>
    <w:r w:rsidRPr="00906F43">
      <w:t>NODA PLAST FILM • Technical Data Sheet • N</w:t>
    </w:r>
    <w:r w:rsidR="00DA7324">
      <w:t>SMM-B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45498" w14:textId="77777777" w:rsidR="00002039" w:rsidRDefault="00002039" w:rsidP="00906F43">
      <w:pPr>
        <w:spacing w:after="0" w:line="240" w:lineRule="auto"/>
      </w:pPr>
      <w:r>
        <w:separator/>
      </w:r>
    </w:p>
  </w:footnote>
  <w:footnote w:type="continuationSeparator" w:id="0">
    <w:p w14:paraId="5649AEAA" w14:textId="77777777" w:rsidR="00002039" w:rsidRDefault="00002039"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344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94D52DA"/>
    <w:multiLevelType w:val="hybridMultilevel"/>
    <w:tmpl w:val="38906CD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4"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8E17828"/>
    <w:multiLevelType w:val="hybridMultilevel"/>
    <w:tmpl w:val="F27AE2A0"/>
    <w:lvl w:ilvl="0" w:tplc="C5EC859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1" w15:restartNumberingAfterBreak="0">
    <w:nsid w:val="442F0F78"/>
    <w:multiLevelType w:val="hybridMultilevel"/>
    <w:tmpl w:val="350C596E"/>
    <w:lvl w:ilvl="0" w:tplc="DBB09BAC">
      <w:start w:val="1"/>
      <w:numFmt w:val="bullet"/>
      <w:lvlText w:val=""/>
      <w:lvlJc w:val="left"/>
      <w:pPr>
        <w:ind w:left="720" w:hanging="360"/>
      </w:pPr>
      <w:rPr>
        <w:rFonts w:ascii="Symbol" w:hAnsi="Symbol" w:hint="default"/>
        <w:color w:val="auto"/>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46160882"/>
    <w:multiLevelType w:val="hybridMultilevel"/>
    <w:tmpl w:val="B0146768"/>
    <w:lvl w:ilvl="0" w:tplc="5A76B790">
      <w:start w:val="16"/>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4A4F04E5"/>
    <w:multiLevelType w:val="hybridMultilevel"/>
    <w:tmpl w:val="35822288"/>
    <w:lvl w:ilvl="0" w:tplc="DA101D38">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7" w15:restartNumberingAfterBreak="0">
    <w:nsid w:val="4D0F7A82"/>
    <w:multiLevelType w:val="hybridMultilevel"/>
    <w:tmpl w:val="5A1688D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9" w15:restartNumberingAfterBreak="0">
    <w:nsid w:val="4EF12CC1"/>
    <w:multiLevelType w:val="hybridMultilevel"/>
    <w:tmpl w:val="5FB6570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24"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F0D6EE5"/>
    <w:multiLevelType w:val="hybridMultilevel"/>
    <w:tmpl w:val="6678937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9"/>
  </w:num>
  <w:num w:numId="2" w16cid:durableId="456801545">
    <w:abstractNumId w:val="14"/>
  </w:num>
  <w:num w:numId="3" w16cid:durableId="633559250">
    <w:abstractNumId w:val="6"/>
  </w:num>
  <w:num w:numId="4" w16cid:durableId="1502768727">
    <w:abstractNumId w:val="8"/>
  </w:num>
  <w:num w:numId="5" w16cid:durableId="861944108">
    <w:abstractNumId w:val="20"/>
  </w:num>
  <w:num w:numId="6" w16cid:durableId="447743136">
    <w:abstractNumId w:val="2"/>
  </w:num>
  <w:num w:numId="7" w16cid:durableId="1924028316">
    <w:abstractNumId w:val="7"/>
  </w:num>
  <w:num w:numId="8" w16cid:durableId="962006123">
    <w:abstractNumId w:val="4"/>
  </w:num>
  <w:num w:numId="9" w16cid:durableId="1726444209">
    <w:abstractNumId w:val="10"/>
  </w:num>
  <w:num w:numId="10" w16cid:durableId="1830780257">
    <w:abstractNumId w:val="21"/>
  </w:num>
  <w:num w:numId="11" w16cid:durableId="1514569025">
    <w:abstractNumId w:val="23"/>
  </w:num>
  <w:num w:numId="12" w16cid:durableId="845485218">
    <w:abstractNumId w:val="3"/>
  </w:num>
  <w:num w:numId="13" w16cid:durableId="847601995">
    <w:abstractNumId w:val="22"/>
  </w:num>
  <w:num w:numId="14" w16cid:durableId="881287566">
    <w:abstractNumId w:val="18"/>
  </w:num>
  <w:num w:numId="15" w16cid:durableId="1681925787">
    <w:abstractNumId w:val="16"/>
  </w:num>
  <w:num w:numId="16" w16cid:durableId="861211084">
    <w:abstractNumId w:val="12"/>
  </w:num>
  <w:num w:numId="17" w16cid:durableId="1136604101">
    <w:abstractNumId w:val="24"/>
  </w:num>
  <w:num w:numId="18" w16cid:durableId="1608853833">
    <w:abstractNumId w:val="0"/>
  </w:num>
  <w:num w:numId="19" w16cid:durableId="506360778">
    <w:abstractNumId w:val="19"/>
  </w:num>
  <w:num w:numId="20" w16cid:durableId="1946956391">
    <w:abstractNumId w:val="5"/>
  </w:num>
  <w:num w:numId="21" w16cid:durableId="648562493">
    <w:abstractNumId w:val="25"/>
  </w:num>
  <w:num w:numId="22" w16cid:durableId="1675302794">
    <w:abstractNumId w:val="17"/>
  </w:num>
  <w:num w:numId="23" w16cid:durableId="966667567">
    <w:abstractNumId w:val="1"/>
  </w:num>
  <w:num w:numId="24" w16cid:durableId="1129736830">
    <w:abstractNumId w:val="11"/>
  </w:num>
  <w:num w:numId="25" w16cid:durableId="419716628">
    <w:abstractNumId w:val="15"/>
  </w:num>
  <w:num w:numId="26" w16cid:durableId="456291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002039"/>
    <w:rsid w:val="002219AB"/>
    <w:rsid w:val="002C5541"/>
    <w:rsid w:val="002D36C4"/>
    <w:rsid w:val="00300A28"/>
    <w:rsid w:val="00307D09"/>
    <w:rsid w:val="00367C77"/>
    <w:rsid w:val="00384342"/>
    <w:rsid w:val="004F232A"/>
    <w:rsid w:val="005E1341"/>
    <w:rsid w:val="005E5B46"/>
    <w:rsid w:val="00696E5E"/>
    <w:rsid w:val="006F1734"/>
    <w:rsid w:val="006F5DF8"/>
    <w:rsid w:val="00705014"/>
    <w:rsid w:val="0081619D"/>
    <w:rsid w:val="00844E71"/>
    <w:rsid w:val="00860F6F"/>
    <w:rsid w:val="00906F43"/>
    <w:rsid w:val="00952563"/>
    <w:rsid w:val="00961A04"/>
    <w:rsid w:val="00963DC1"/>
    <w:rsid w:val="00A07EFB"/>
    <w:rsid w:val="00A12162"/>
    <w:rsid w:val="00A834DB"/>
    <w:rsid w:val="00AF566C"/>
    <w:rsid w:val="00B4293D"/>
    <w:rsid w:val="00C6294B"/>
    <w:rsid w:val="00C82B0C"/>
    <w:rsid w:val="00D61E30"/>
    <w:rsid w:val="00D72080"/>
    <w:rsid w:val="00DA7324"/>
    <w:rsid w:val="00E23C3F"/>
    <w:rsid w:val="00EB5D0A"/>
    <w:rsid w:val="00ED2361"/>
    <w:rsid w:val="00EE7028"/>
    <w:rsid w:val="00F6622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226</Words>
  <Characters>1289</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16</cp:revision>
  <cp:lastPrinted>2026-09-27T10:31:00Z</cp:lastPrinted>
  <dcterms:created xsi:type="dcterms:W3CDTF">2026-09-15T11:33:00Z</dcterms:created>
  <dcterms:modified xsi:type="dcterms:W3CDTF">2026-09-27T10:31:00Z</dcterms:modified>
</cp:coreProperties>
</file>