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B11B4" w14:textId="495AE34B" w:rsidR="00701880" w:rsidRPr="00E00ED7" w:rsidRDefault="004523E1" w:rsidP="00B35E7D">
      <w:pPr>
        <w:pStyle w:val="Heading1"/>
        <w:rPr>
          <w:rFonts w:ascii="Times New Roman" w:hAnsi="Times New Roman" w:cs="Times New Roman"/>
          <w:sz w:val="22"/>
          <w:szCs w:val="22"/>
        </w:rPr>
      </w:pPr>
      <w:r>
        <w:rPr>
          <w:rFonts w:ascii="Times New Roman" w:hAnsi="Times New Roman" w:cs="Times New Roman"/>
          <w:sz w:val="22"/>
          <w:szCs w:val="22"/>
        </w:rPr>
        <w:t xml:space="preserve">EMPLOYEMENT OFFER </w:t>
      </w:r>
      <w:r>
        <w:rPr>
          <w:rFonts w:ascii="Times New Roman" w:hAnsi="Times New Roman" w:cs="Times New Roman"/>
          <w:sz w:val="24"/>
          <w:szCs w:val="24"/>
        </w:rPr>
        <w:t>LETTER</w:t>
      </w:r>
    </w:p>
    <w:p w14:paraId="3ECE8266" w14:textId="77777777" w:rsidR="000638D3" w:rsidRPr="00E00ED7" w:rsidRDefault="000638D3" w:rsidP="00E00ED7">
      <w:pPr>
        <w:rPr>
          <w:rFonts w:ascii="Times New Roman" w:hAnsi="Times New Roman" w:cs="Times New Roman"/>
        </w:rPr>
      </w:pPr>
    </w:p>
    <w:p w14:paraId="1F8513F1" w14:textId="71BD733B" w:rsidR="007B4A10" w:rsidRPr="00E00ED7" w:rsidRDefault="00C80291" w:rsidP="00E00ED7">
      <w:pPr>
        <w:rPr>
          <w:rFonts w:ascii="Times New Roman" w:hAnsi="Times New Roman" w:cs="Times New Roman"/>
          <w:lang w:val="en-GB"/>
        </w:rPr>
      </w:pPr>
      <w:r>
        <w:rPr>
          <w:rStyle w:val="Heading2Char"/>
          <w:rFonts w:ascii="Times New Roman" w:hAnsi="Times New Roman" w:cs="Times New Roman"/>
          <w:sz w:val="22"/>
          <w:szCs w:val="22"/>
        </w:rPr>
        <w:t>AYAS ARCHITECTURE STUDIO</w:t>
      </w:r>
    </w:p>
    <w:p w14:paraId="5AB7A198" w14:textId="77777777" w:rsidR="00C80291" w:rsidRPr="00E00ED7" w:rsidRDefault="00C80291" w:rsidP="00867B63">
      <w:pPr>
        <w:rPr>
          <w:lang w:val="en-GB"/>
        </w:rPr>
      </w:pPr>
      <w:r>
        <w:rPr>
          <w:lang w:val="en-GB"/>
        </w:rPr>
        <w:t>4</w:t>
      </w:r>
      <w:r>
        <w:rPr>
          <w:vertAlign w:val="superscript"/>
          <w:lang w:val="en-GB"/>
        </w:rPr>
        <w:t xml:space="preserve">th </w:t>
      </w:r>
      <w:r>
        <w:rPr>
          <w:lang w:val="en-GB"/>
        </w:rPr>
        <w:t xml:space="preserve">Floor, Quick Start Co-Working, </w:t>
      </w:r>
    </w:p>
    <w:p w14:paraId="781F85AF" w14:textId="0515E956" w:rsidR="00C80291" w:rsidRPr="00E00ED7" w:rsidRDefault="00C80291" w:rsidP="00E00ED7">
      <w:pPr>
        <w:rPr>
          <w:rFonts w:ascii="Times New Roman" w:hAnsi="Times New Roman" w:cs="Times New Roman"/>
          <w:lang w:val="en-GB"/>
        </w:rPr>
      </w:pPr>
      <w:r>
        <w:rPr>
          <w:rFonts w:ascii="Times New Roman" w:hAnsi="Times New Roman" w:cs="Times New Roman"/>
          <w:lang w:val="en-GB"/>
        </w:rPr>
        <w:t>Huda techno Enclave, Hi-Tech city,</w:t>
      </w:r>
    </w:p>
    <w:p w14:paraId="1B1949AC" w14:textId="753199AC" w:rsidR="00C80291" w:rsidRPr="00E00ED7" w:rsidRDefault="00C80291" w:rsidP="00E00ED7">
      <w:pPr>
        <w:rPr>
          <w:rFonts w:ascii="Times New Roman" w:hAnsi="Times New Roman" w:cs="Times New Roman"/>
          <w:lang w:val="en-GB"/>
        </w:rPr>
      </w:pPr>
      <w:r>
        <w:rPr>
          <w:rFonts w:ascii="Times New Roman" w:hAnsi="Times New Roman" w:cs="Times New Roman"/>
          <w:lang w:val="en-GB"/>
        </w:rPr>
        <w:t>Hyderabad, Telangana, 500081.</w:t>
      </w:r>
    </w:p>
    <w:p w14:paraId="5B8C7BA1" w14:textId="7C762498" w:rsidR="00C80291" w:rsidRPr="00E00ED7" w:rsidRDefault="00C80291" w:rsidP="00E00ED7">
      <w:pPr>
        <w:rPr>
          <w:rFonts w:ascii="Times New Roman" w:hAnsi="Times New Roman" w:cs="Times New Roman"/>
          <w:lang w:val="en-GB"/>
        </w:rPr>
      </w:pPr>
      <w:r>
        <w:rPr>
          <w:rFonts w:ascii="Times New Roman" w:hAnsi="Times New Roman" w:cs="Times New Roman"/>
          <w:b/>
          <w:lang w:val="en-GB"/>
        </w:rPr>
        <w:t>Date:</w:t>
      </w:r>
      <w:r>
        <w:rPr>
          <w:rFonts w:ascii="Times New Roman" w:hAnsi="Times New Roman" w:cs="Times New Roman"/>
          <w:lang w:val="en-GB"/>
        </w:rPr>
        <w:t xml:space="preserve"> </w:t>
      </w:r>
      <w:r w:rsidR="001D56CD">
        <w:rPr>
          <w:rFonts w:ascii="Times New Roman" w:hAnsi="Times New Roman" w:cs="Times New Roman"/>
          <w:lang w:val="en-GB"/>
        </w:rPr>
        <w:t>19</w:t>
      </w:r>
      <w:r>
        <w:rPr>
          <w:rFonts w:ascii="Times New Roman" w:hAnsi="Times New Roman" w:cs="Times New Roman"/>
          <w:lang w:val="en-GB"/>
        </w:rPr>
        <w:t>-07-2026</w:t>
      </w:r>
    </w:p>
    <w:p w14:paraId="5B8C7BAA" w14:textId="29862227" w:rsidR="00C80291" w:rsidRPr="00E00ED7" w:rsidRDefault="00C80291" w:rsidP="00E00ED7">
      <w:pPr>
        <w:pStyle w:val="Heading2"/>
        <w:rPr>
          <w:rFonts w:ascii="Times New Roman" w:hAnsi="Times New Roman" w:cs="Times New Roman"/>
          <w:sz w:val="22"/>
          <w:szCs w:val="22"/>
        </w:rPr>
      </w:pPr>
      <w:r>
        <w:rPr>
          <w:rFonts w:ascii="Times New Roman" w:hAnsi="Times New Roman" w:cs="Times New Roman"/>
          <w:sz w:val="22"/>
          <w:szCs w:val="22"/>
        </w:rPr>
        <w:t>SUBJECT: Employment offer</w:t>
      </w:r>
    </w:p>
    <w:p w14:paraId="22C125B0" w14:textId="0820C2E1" w:rsidR="00C80291" w:rsidRPr="00E00ED7" w:rsidRDefault="00C80291" w:rsidP="00867B63">
      <w:pPr>
        <w:rPr>
          <w:lang w:eastAsia="en-IN"/>
        </w:rPr>
      </w:pPr>
      <w:r>
        <w:rPr>
          <w:lang w:eastAsia="en-IN"/>
        </w:rPr>
        <w:t xml:space="preserve">Dear </w:t>
      </w:r>
      <w:r w:rsidR="00EF33B9" w:rsidRPr="00EF33B9">
        <w:rPr>
          <w:rFonts w:ascii="Calibri" w:hAnsi="Calibri" w:cs="Calibri"/>
          <w:lang w:eastAsia="en-IN"/>
        </w:rPr>
        <w:t>Janajanam Venkata Nagu</w:t>
      </w:r>
      <w:r>
        <w:rPr>
          <w:lang w:eastAsia="en-IN"/>
        </w:rPr>
        <w:t>,</w:t>
      </w:r>
    </w:p>
    <w:p w14:paraId="3079A42F" w14:textId="5F913DD2" w:rsidR="00C80291" w:rsidRPr="00C80291" w:rsidRDefault="00C80291" w:rsidP="00867B63">
      <w:pPr>
        <w:rPr>
          <w:lang w:eastAsia="en-IN"/>
        </w:rPr>
      </w:pPr>
      <w:r>
        <w:rPr>
          <w:lang w:eastAsia="en-IN"/>
        </w:rPr>
        <w:t>We are delighted to offer you the position of</w:t>
      </w:r>
      <w:r>
        <w:rPr>
          <w:b/>
          <w:bCs/>
          <w:lang w:eastAsia="en-IN"/>
        </w:rPr>
        <w:t xml:space="preserve"> </w:t>
      </w:r>
      <w:r w:rsidR="00EF33B9" w:rsidRPr="00EF33B9">
        <w:rPr>
          <w:rFonts w:ascii="Calibri" w:hAnsi="Calibri" w:cs="Calibri"/>
          <w:b/>
          <w:bCs/>
          <w:lang w:eastAsia="en-IN"/>
        </w:rPr>
        <w:t>Junior Architect</w:t>
      </w:r>
      <w:r>
        <w:rPr>
          <w:b/>
          <w:bCs/>
          <w:lang w:eastAsia="en-IN"/>
        </w:rPr>
        <w:t xml:space="preserve"> </w:t>
      </w:r>
      <w:r>
        <w:rPr>
          <w:lang w:eastAsia="en-IN"/>
        </w:rPr>
        <w:t>at Ayas Architecture Studio.</w:t>
      </w:r>
      <w:r>
        <w:t xml:space="preserve"> We are excited to have you join our team and contribute to our mission of creating impactful architectural designs.</w:t>
      </w:r>
    </w:p>
    <w:p w14:paraId="459C6761" w14:textId="70FF64B0" w:rsidR="00C80291" w:rsidRPr="00C80291" w:rsidRDefault="00CC289D" w:rsidP="00E00ED7">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TERMS OF EMPLOYMENT</w:t>
      </w:r>
    </w:p>
    <w:p w14:paraId="1C36D8F2" w14:textId="4F5D6088" w:rsidR="00C80291" w:rsidRPr="00C80291" w:rsidRDefault="00C80291" w:rsidP="00867B63">
      <w:pPr>
        <w:pStyle w:val="ListParagraph"/>
        <w:numPr>
          <w:ilvl w:val="0"/>
          <w:numId w:val="34"/>
        </w:numPr>
        <w:rPr>
          <w:lang w:eastAsia="en-IN"/>
        </w:rPr>
      </w:pPr>
      <w:r>
        <w:rPr>
          <w:b/>
          <w:lang w:eastAsia="en-IN"/>
        </w:rPr>
        <w:t>Position</w:t>
      </w:r>
      <w:r>
        <w:rPr>
          <w:lang w:eastAsia="en-IN"/>
        </w:rPr>
        <w:t xml:space="preserve">: </w:t>
      </w:r>
      <w:r w:rsidR="00EF33B9" w:rsidRPr="00EF33B9">
        <w:rPr>
          <w:rFonts w:ascii="Calibri" w:hAnsi="Calibri" w:cs="Calibri"/>
          <w:lang w:eastAsia="en-IN"/>
        </w:rPr>
        <w:t>Junior Architect</w:t>
      </w:r>
    </w:p>
    <w:p w14:paraId="7F2D742F" w14:textId="40AB0152" w:rsidR="00C80291" w:rsidRPr="00C80291" w:rsidRDefault="0058210B" w:rsidP="00867B63">
      <w:pPr>
        <w:pStyle w:val="ListParagraph"/>
        <w:numPr>
          <w:ilvl w:val="0"/>
          <w:numId w:val="34"/>
        </w:numPr>
        <w:rPr>
          <w:lang w:eastAsia="en-IN"/>
        </w:rPr>
      </w:pPr>
      <w:r>
        <w:rPr>
          <w:b/>
          <w:lang w:eastAsia="en-IN"/>
        </w:rPr>
        <w:t>Joining Date</w:t>
      </w:r>
      <w:r>
        <w:rPr>
          <w:lang w:eastAsia="en-IN"/>
        </w:rPr>
        <w:t xml:space="preserve">: </w:t>
      </w:r>
      <w:r w:rsidR="00EF33B9" w:rsidRPr="00EF33B9">
        <w:rPr>
          <w:rFonts w:ascii="Calibri" w:hAnsi="Calibri" w:cs="Calibri"/>
          <w:lang w:eastAsia="en-IN"/>
        </w:rPr>
        <w:t>20-07</w:t>
      </w:r>
      <w:r>
        <w:rPr>
          <w:lang w:eastAsia="en-IN"/>
        </w:rPr>
        <w:t>-2026</w:t>
      </w:r>
    </w:p>
    <w:p w14:paraId="0DCF18BA" w14:textId="0262210F" w:rsidR="00C80291" w:rsidRPr="00C80291" w:rsidRDefault="0052551E" w:rsidP="00867B63">
      <w:pPr>
        <w:pStyle w:val="ListParagraph"/>
        <w:numPr>
          <w:ilvl w:val="0"/>
          <w:numId w:val="34"/>
        </w:numPr>
        <w:rPr>
          <w:lang w:eastAsia="en-IN"/>
        </w:rPr>
      </w:pPr>
      <w:r>
        <w:rPr>
          <w:b/>
          <w:lang w:eastAsia="en-IN"/>
        </w:rPr>
        <w:t>Office Location</w:t>
      </w:r>
      <w:r>
        <w:rPr>
          <w:lang w:eastAsia="en-IN"/>
        </w:rPr>
        <w:t>: Hyderabad (Work from Office)</w:t>
      </w:r>
    </w:p>
    <w:p w14:paraId="47287E5A" w14:textId="6C40C3B0" w:rsidR="008F523A" w:rsidRPr="008F523A" w:rsidRDefault="00C80291" w:rsidP="00867B63">
      <w:pPr>
        <w:pStyle w:val="ListParagraph"/>
        <w:numPr>
          <w:ilvl w:val="0"/>
          <w:numId w:val="34"/>
        </w:numPr>
        <w:rPr>
          <w:lang w:eastAsia="en-IN"/>
        </w:rPr>
      </w:pPr>
      <w:r>
        <w:rPr>
          <w:b/>
          <w:lang w:eastAsia="en-IN"/>
        </w:rPr>
        <w:t>Working Hours</w:t>
      </w:r>
      <w:r>
        <w:rPr>
          <w:lang w:eastAsia="en-IN"/>
        </w:rPr>
        <w:t>: 9.00 am to 6.00 pm from Monday to Saturday. (</w:t>
      </w:r>
      <w:r>
        <w:rPr>
          <w:rStyle w:val="Emphasis"/>
          <w:rFonts w:ascii="Times New Roman" w:hAnsi="Times New Roman" w:cs="Times New Roman"/>
        </w:rPr>
        <w:t>Note:</w:t>
      </w:r>
      <w:r>
        <w:t xml:space="preserve"> Working hours may vary based on site requirements. If you are required to work on Sundays or official holidays, you will be eligible for overtime pay as per company policy.</w:t>
      </w:r>
      <w:r>
        <w:rPr>
          <w:b/>
          <w:lang w:eastAsia="en-IN"/>
        </w:rPr>
        <w:t>)</w:t>
      </w:r>
    </w:p>
    <w:p w14:paraId="6FA5580C" w14:textId="4360A8A3" w:rsidR="008F523A" w:rsidRPr="008F523A" w:rsidRDefault="00EF33B9" w:rsidP="00867B63">
      <w:pPr>
        <w:pStyle w:val="ListParagraph"/>
        <w:numPr>
          <w:ilvl w:val="0"/>
          <w:numId w:val="34"/>
        </w:numPr>
        <w:rPr>
          <w:lang w:eastAsia="en-IN"/>
        </w:rPr>
      </w:pPr>
      <w:r w:rsidRPr="00EF33B9">
        <w:rPr>
          <w:rFonts w:ascii="Calibri" w:hAnsi="Calibri" w:cs="Calibri"/>
          <w:b/>
        </w:rPr>
        <w:t>Junior Architect</w:t>
      </w:r>
      <w:r w:rsidR="00335A2D">
        <w:rPr>
          <w:b/>
        </w:rPr>
        <w:t>:</w:t>
      </w:r>
      <w:r w:rsidR="00335A2D">
        <w:t xml:space="preserve"> You will be expected to learn, adapt and contribute actively to design conceptualization, detailing and execution aspects of </w:t>
      </w:r>
      <w:r>
        <w:t xml:space="preserve">architectural and </w:t>
      </w:r>
      <w:r w:rsidR="00335A2D">
        <w:t xml:space="preserve">interior </w:t>
      </w:r>
      <w:r>
        <w:t xml:space="preserve">design </w:t>
      </w:r>
      <w:r w:rsidR="00335A2D">
        <w:t>projects under the guidance of the senior team.</w:t>
      </w:r>
    </w:p>
    <w:p w14:paraId="79A10001" w14:textId="79A10001" w:rsidR="00C80291" w:rsidRPr="00C80291" w:rsidRDefault="00C80291" w:rsidP="00867B63">
      <w:pPr>
        <w:pStyle w:val="ListParagraph"/>
        <w:numPr>
          <w:ilvl w:val="0"/>
          <w:numId w:val="34"/>
        </w:numPr>
        <w:rPr>
          <w:lang w:eastAsia="en-IN"/>
        </w:rPr>
      </w:pPr>
      <w:r>
        <w:rPr>
          <w:b/>
          <w:lang w:eastAsia="en-IN"/>
        </w:rPr>
        <w:t>Probation Period</w:t>
      </w:r>
      <w:r>
        <w:rPr>
          <w:lang w:eastAsia="en-IN"/>
        </w:rPr>
        <w:t>: 3 months from the date of joining.</w:t>
      </w:r>
    </w:p>
    <w:p w14:paraId="79A10002" w14:textId="79A10002"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COMPENSATION</w:t>
      </w:r>
    </w:p>
    <w:p w14:paraId="79A10003" w14:textId="13BB5D72" w:rsidR="00171058" w:rsidRPr="00171058" w:rsidRDefault="00171058" w:rsidP="00171058">
      <w:r>
        <w:t xml:space="preserve">In consideration of the services to be rendered by you, the Company shall pay you a fixed compensation of </w:t>
      </w:r>
      <w:r>
        <w:rPr>
          <w:rStyle w:val="Strong"/>
        </w:rPr>
        <w:t>₹3,</w:t>
      </w:r>
      <w:r w:rsidR="00EF33B9" w:rsidRPr="00EF33B9">
        <w:rPr>
          <w:rStyle w:val="Strong"/>
          <w:rFonts w:ascii="Calibri" w:hAnsi="Calibri" w:cs="Calibri"/>
        </w:rPr>
        <w:t>96</w:t>
      </w:r>
      <w:r w:rsidR="003A65B6" w:rsidRPr="003A65B6">
        <w:rPr>
          <w:rStyle w:val="Strong"/>
          <w:rFonts w:ascii="Calibri" w:hAnsi="Calibri" w:cs="Calibri"/>
        </w:rPr>
        <w:t xml:space="preserve">,000 (Rupees Three Lakh </w:t>
      </w:r>
      <w:r w:rsidR="00EF33B9" w:rsidRPr="00EF33B9">
        <w:rPr>
          <w:rStyle w:val="Strong"/>
          <w:rFonts w:ascii="Calibri" w:hAnsi="Calibri" w:cs="Calibri"/>
        </w:rPr>
        <w:t>Nine</w:t>
      </w:r>
      <w:r w:rsidR="003A65B6" w:rsidRPr="003A65B6">
        <w:rPr>
          <w:rStyle w:val="Strong"/>
          <w:rFonts w:ascii="Calibri" w:hAnsi="Calibri" w:cs="Calibri"/>
        </w:rPr>
        <w:t>ty-</w:t>
      </w:r>
      <w:r w:rsidR="00EF33B9" w:rsidRPr="00EF33B9">
        <w:rPr>
          <w:rStyle w:val="Strong"/>
          <w:rFonts w:ascii="Calibri" w:hAnsi="Calibri" w:cs="Calibri"/>
        </w:rPr>
        <w:t>Six</w:t>
      </w:r>
      <w:r>
        <w:rPr>
          <w:rStyle w:val="Strong"/>
        </w:rPr>
        <w:t xml:space="preserve"> Thousand only) per annum</w:t>
      </w:r>
      <w:r>
        <w:t xml:space="preserve">, payable in equal monthly instalments. This compensation shall remain fixed and consistent </w:t>
      </w:r>
      <w:r w:rsidR="00EF33B9" w:rsidRPr="00EF33B9">
        <w:rPr>
          <w:rFonts w:ascii="Calibri" w:hAnsi="Calibri" w:cs="Calibri"/>
        </w:rPr>
        <w:t>during your probation period. Upon successful completion of your probation period, a revised compensation letter reflecting any changes to your pay structure will be shared with you as part of the probation confirmation process, and thereafter, your compensation</w:t>
      </w:r>
      <w:r>
        <w:t xml:space="preserve"> shall be subject to a one-year salary review cycle, based on your performance and the Company’s policies then in force</w:t>
      </w:r>
      <w:r w:rsidR="00EF33B9">
        <w:t>; each such review cycle shall run from the date of your most recent compensation revision (including, where applicable, any revision made upon probation confirmation), and not from your original date of joining</w:t>
      </w:r>
      <w:r>
        <w:t>.</w:t>
      </w:r>
    </w:p>
    <w:p w14:paraId="00002328" w14:textId="00002328" w:rsidR="00171058" w:rsidRDefault="00171058" w:rsidP="00171058">
      <w:r>
        <w:t>The compensation detailed above is discussed and communicated to you in confidence and must not be disclosed to any other employee, contractor, or third party, except as required by law.</w:t>
      </w:r>
    </w:p>
    <w:p w14:paraId="00002329" w14:textId="00002329" w:rsidR="00171058" w:rsidRDefault="00171058" w:rsidP="00171058">
      <w:pPr>
        <w:pStyle w:val="ListParagraph"/>
        <w:numPr>
          <w:ilvl w:val="0"/>
          <w:numId w:val="44"/>
        </w:numPr>
        <w:spacing w:before="100" w:beforeAutospacing="1" w:after="100" w:afterAutospacing="1"/>
      </w:pPr>
      <w:r>
        <w:rPr>
          <w:b/>
        </w:rPr>
        <w:lastRenderedPageBreak/>
        <w:t xml:space="preserve">Travel Reimbursement: </w:t>
      </w:r>
      <w:r>
        <w:t>In the event you are required to visit project sites, travel expenses incurred shall be reimbursed based on the distance (in kilometers) travelled, as per the Company’s applicable per-kilometer rate, provided travel details are submitted.</w:t>
      </w:r>
    </w:p>
    <w:p w14:paraId="4BE11911" w14:textId="77777777" w:rsidR="007B2FC8" w:rsidRDefault="007B2FC8" w:rsidP="00562451">
      <w:pPr>
        <w:pStyle w:val="Heading2"/>
        <w:rPr>
          <w:rStyle w:val="Strong"/>
          <w:rFonts w:ascii="Times New Roman" w:hAnsi="Times New Roman" w:cs="Times New Roman"/>
          <w:b/>
          <w:bCs w:val="0"/>
          <w:sz w:val="22"/>
          <w:szCs w:val="22"/>
        </w:rPr>
      </w:pPr>
    </w:p>
    <w:p w14:paraId="585535C7" w14:textId="7CBBCE2A" w:rsidR="00562451" w:rsidRDefault="00562451" w:rsidP="00562451">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ROLE &amp; RESPONSIBILITIES</w:t>
      </w:r>
    </w:p>
    <w:p w14:paraId="585535C8" w14:textId="00232E84" w:rsidR="00562451" w:rsidRDefault="00562451" w:rsidP="00562451">
      <w:r>
        <w:rPr>
          <w:rFonts w:eastAsia="Times New Roman" w:cstheme="minorHAnsi"/>
          <w:kern w:val="0"/>
          <w:lang w:eastAsia="en-IN"/>
          <w14:ligatures w14:val="none"/>
        </w:rPr>
        <w:t xml:space="preserve">As a </w:t>
      </w:r>
      <w:r w:rsidR="00EF33B9" w:rsidRPr="00EF33B9">
        <w:rPr>
          <w:rFonts w:ascii="Calibri" w:eastAsia="Times New Roman" w:hAnsi="Calibri" w:cs="Calibri"/>
          <w:b/>
          <w:bCs/>
          <w:kern w:val="0"/>
          <w:lang w:eastAsia="en-IN"/>
          <w14:ligatures w14:val="none"/>
        </w:rPr>
        <w:t>Junior Architect</w:t>
      </w:r>
      <w:r>
        <w:rPr>
          <w:rFonts w:eastAsia="Times New Roman" w:cstheme="minorHAnsi"/>
          <w:kern w:val="0"/>
          <w:lang w:eastAsia="en-IN"/>
          <w14:ligatures w14:val="none"/>
        </w:rPr>
        <w:t>, your responsibilities will include:</w:t>
      </w:r>
    </w:p>
    <w:p w14:paraId="4206223F" w14:textId="61F662F0"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Understanding client requirements and preparing </w:t>
      </w:r>
      <w:r w:rsidR="00EF33B9" w:rsidRPr="00EF33B9">
        <w:rPr>
          <w:rFonts w:ascii="Calibri" w:eastAsia="Times New Roman" w:hAnsi="Calibri" w:cs="Calibri"/>
          <w:kern w:val="0"/>
          <w:lang w:eastAsia="en-IN"/>
          <w14:ligatures w14:val="none"/>
        </w:rPr>
        <w:t>architectural</w:t>
      </w:r>
      <w:r>
        <w:rPr>
          <w:rFonts w:eastAsia="Times New Roman" w:cstheme="minorHAnsi"/>
          <w:kern w:val="0"/>
          <w:lang w:eastAsia="en-IN"/>
          <w14:ligatures w14:val="none"/>
        </w:rPr>
        <w:t xml:space="preserve"> design concepts, </w:t>
      </w:r>
      <w:r w:rsidR="00EF33B9" w:rsidRPr="00EF33B9">
        <w:rPr>
          <w:rFonts w:ascii="Calibri" w:eastAsia="Times New Roman" w:hAnsi="Calibri" w:cs="Calibri"/>
          <w:kern w:val="0"/>
          <w:lang w:eastAsia="en-IN"/>
          <w14:ligatures w14:val="none"/>
        </w:rPr>
        <w:t>interior layout</w:t>
      </w:r>
      <w:r>
        <w:rPr>
          <w:rFonts w:eastAsia="Times New Roman" w:cstheme="minorHAnsi"/>
          <w:kern w:val="0"/>
          <w:lang w:eastAsia="en-IN"/>
          <w14:ligatures w14:val="none"/>
        </w:rPr>
        <w:t xml:space="preserve">s, and </w:t>
      </w:r>
      <w:r w:rsidR="00EF33B9" w:rsidRPr="00EF33B9">
        <w:rPr>
          <w:rFonts w:ascii="Calibri" w:eastAsia="Times New Roman" w:hAnsi="Calibri" w:cs="Calibri"/>
          <w:kern w:val="0"/>
          <w:lang w:eastAsia="en-IN"/>
          <w14:ligatures w14:val="none"/>
        </w:rPr>
        <w:t>mood board</w:t>
      </w:r>
      <w:r>
        <w:rPr>
          <w:rFonts w:eastAsia="Times New Roman" w:cstheme="minorHAnsi"/>
          <w:kern w:val="0"/>
          <w:lang w:eastAsia="en-IN"/>
          <w14:ligatures w14:val="none"/>
        </w:rPr>
        <w:t xml:space="preserve">s </w:t>
      </w:r>
    </w:p>
    <w:p w14:paraId="736268CC" w14:textId="7977E7EC"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Preparing detailed </w:t>
      </w:r>
      <w:r w:rsidR="00EF33B9">
        <w:rPr>
          <w:rFonts w:eastAsia="Times New Roman" w:cstheme="minorHAnsi"/>
          <w:kern w:val="0"/>
          <w:lang w:eastAsia="en-IN"/>
          <w14:ligatures w14:val="none"/>
        </w:rPr>
        <w:t xml:space="preserve">architectural and </w:t>
      </w:r>
      <w:r>
        <w:rPr>
          <w:rFonts w:eastAsia="Times New Roman" w:cstheme="minorHAnsi"/>
          <w:kern w:val="0"/>
          <w:lang w:eastAsia="en-IN"/>
          <w14:ligatures w14:val="none"/>
        </w:rPr>
        <w:t xml:space="preserve">interior drawings, 3D visualizations, and material/finish schedules </w:t>
      </w:r>
    </w:p>
    <w:p w14:paraId="3C37790C" w14:textId="625FA122"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Coordinating with </w:t>
      </w:r>
      <w:r w:rsidR="00EF33B9">
        <w:rPr>
          <w:rFonts w:eastAsia="Times New Roman" w:cstheme="minorHAnsi"/>
          <w:kern w:val="0"/>
          <w:lang w:eastAsia="en-IN"/>
          <w14:ligatures w14:val="none"/>
        </w:rPr>
        <w:t xml:space="preserve">senior </w:t>
      </w:r>
      <w:r>
        <w:rPr>
          <w:rFonts w:eastAsia="Times New Roman" w:cstheme="minorHAnsi"/>
          <w:kern w:val="0"/>
          <w:lang w:eastAsia="en-IN"/>
          <w14:ligatures w14:val="none"/>
        </w:rPr>
        <w:t xml:space="preserve">architects, civil/structural teams, and execution teams </w:t>
      </w:r>
    </w:p>
    <w:p w14:paraId="1E6A55FB" w14:textId="77777777"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Conducting regular site visits to review execution quality and ensure design intent is maintained </w:t>
      </w:r>
    </w:p>
    <w:p w14:paraId="30ABFCB1" w14:textId="77777777"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Selecting furniture, fixtures, materials, colour schemes, and finishes as per project requirements and budget </w:t>
      </w:r>
    </w:p>
    <w:p w14:paraId="1B2ABCF5" w14:textId="77777777"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Checking the quality of work and reporting project progress updates </w:t>
      </w:r>
    </w:p>
    <w:p w14:paraId="5A354C89" w14:textId="77777777"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Preparing BOQs, cost estimates, and coordinating with vendors, suppliers, and fabricators for materials. </w:t>
      </w:r>
    </w:p>
    <w:p w14:paraId="276B50D1" w14:textId="4933C3AD" w:rsidR="00562451" w:rsidRDefault="00562451" w:rsidP="00B35E7D">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Ensuring projects are executed within specified timelines and budget. Communicating with vendors, suppliers, and consultants when required </w:t>
      </w:r>
    </w:p>
    <w:p w14:paraId="61E6ADDF" w14:textId="77777777" w:rsidR="00B35E7D" w:rsidRPr="00B35E7D" w:rsidRDefault="00B35E7D" w:rsidP="001D3427">
      <w:pPr>
        <w:pStyle w:val="ListParagraph"/>
        <w:spacing w:before="100" w:beforeAutospacing="1" w:after="100" w:afterAutospacing="1"/>
        <w:rPr>
          <w:rFonts w:eastAsia="Times New Roman" w:cstheme="minorHAnsi"/>
          <w:kern w:val="0"/>
          <w:lang w:eastAsia="en-IN"/>
          <w14:ligatures w14:val="none"/>
        </w:rPr>
      </w:pPr>
    </w:p>
    <w:p w14:paraId="3E6ABF7F" w14:textId="4E706732" w:rsidR="0072414B" w:rsidRPr="0072414B" w:rsidRDefault="0072414B" w:rsidP="0072414B">
      <w:pPr>
        <w:rPr>
          <w:rStyle w:val="Strong"/>
          <w:rFonts w:ascii="Times New Roman" w:eastAsia="Times New Roman" w:hAnsi="Times New Roman" w:cs="Times New Roman"/>
          <w:b w:val="0"/>
          <w:bCs w:val="0"/>
          <w:kern w:val="0"/>
          <w:lang w:eastAsia="en-IN"/>
          <w14:ligatures w14:val="none"/>
        </w:rPr>
      </w:pPr>
    </w:p>
    <w:p w14:paraId="6F365EC1" w14:textId="77777777" w:rsidR="006151D3" w:rsidRDefault="006151D3" w:rsidP="006151D3">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LEAVE POLICY</w:t>
      </w:r>
    </w:p>
    <w:p w14:paraId="1DA70392" w14:textId="77777777" w:rsidR="006151D3" w:rsidRPr="006151D3" w:rsidRDefault="006151D3" w:rsidP="006151D3">
      <w:pPr>
        <w:pStyle w:val="ListParagraph"/>
        <w:numPr>
          <w:ilvl w:val="0"/>
          <w:numId w:val="33"/>
        </w:numPr>
        <w:spacing w:before="100" w:beforeAutospacing="1" w:after="100" w:afterAutospacing="1"/>
        <w:rPr>
          <w:rFonts w:ascii="Times New Roman" w:eastAsia="Times New Roman" w:hAnsi="Times New Roman" w:cs="Times New Roman"/>
          <w:kern w:val="0"/>
          <w:lang w:eastAsia="en-IN"/>
          <w14:ligatures w14:val="none"/>
        </w:rPr>
      </w:pPr>
      <w:r>
        <w:rPr>
          <w:rStyle w:val="Strong"/>
        </w:rPr>
        <w:t>Monthly Sick Leave</w:t>
      </w:r>
      <w:r>
        <w:t xml:space="preserve">: You are entitled to </w:t>
      </w:r>
      <w:r>
        <w:rPr>
          <w:rStyle w:val="Strong"/>
        </w:rPr>
        <w:t>one (1) sick leave</w:t>
      </w:r>
      <w:r>
        <w:t xml:space="preserve"> per month.</w:t>
      </w:r>
    </w:p>
    <w:p w14:paraId="2EE7D18E" w14:textId="77777777" w:rsidR="006151D3" w:rsidRPr="006151D3" w:rsidRDefault="006151D3" w:rsidP="006151D3">
      <w:pPr>
        <w:pStyle w:val="ListParagraph"/>
        <w:numPr>
          <w:ilvl w:val="0"/>
          <w:numId w:val="33"/>
        </w:numPr>
        <w:spacing w:before="100" w:beforeAutospacing="1" w:after="100" w:afterAutospacing="1"/>
        <w:rPr>
          <w:rFonts w:ascii="Times New Roman" w:eastAsia="Times New Roman" w:hAnsi="Times New Roman" w:cs="Times New Roman"/>
          <w:kern w:val="0"/>
          <w:lang w:eastAsia="en-IN"/>
          <w14:ligatures w14:val="none"/>
        </w:rPr>
      </w:pPr>
      <w:r>
        <w:rPr>
          <w:rStyle w:val="Strong"/>
        </w:rPr>
        <w:t>Carry Forward Policy</w:t>
      </w:r>
      <w:r>
        <w:t>: Any unused sick leave will be carried forward to subsequent months.</w:t>
      </w:r>
    </w:p>
    <w:p w14:paraId="7A1200F5" w14:textId="77777777" w:rsidR="006151D3" w:rsidRPr="006151D3" w:rsidRDefault="006151D3" w:rsidP="006151D3">
      <w:pPr>
        <w:pStyle w:val="ListParagraph"/>
        <w:numPr>
          <w:ilvl w:val="0"/>
          <w:numId w:val="33"/>
        </w:numPr>
        <w:spacing w:before="100" w:beforeAutospacing="1" w:after="100" w:afterAutospacing="1"/>
        <w:rPr>
          <w:rFonts w:ascii="Times New Roman" w:eastAsia="Times New Roman" w:hAnsi="Times New Roman" w:cs="Times New Roman"/>
          <w:kern w:val="0"/>
          <w:lang w:eastAsia="en-IN"/>
          <w14:ligatures w14:val="none"/>
        </w:rPr>
      </w:pPr>
      <w:r>
        <w:rPr>
          <w:rStyle w:val="Strong"/>
        </w:rPr>
        <w:t>Year-End Claim</w:t>
      </w:r>
      <w:r>
        <w:t>: At the end of the calendar year, any remaining sick leave balance can be encashed, subject to the company’s policy.</w:t>
      </w:r>
    </w:p>
    <w:p w14:paraId="01FCF2F2" w14:textId="372E479C" w:rsidR="006151D3" w:rsidRPr="00171058" w:rsidRDefault="006151D3" w:rsidP="006151D3">
      <w:pPr>
        <w:pStyle w:val="ListParagraph"/>
        <w:numPr>
          <w:ilvl w:val="0"/>
          <w:numId w:val="33"/>
        </w:numPr>
        <w:spacing w:before="100" w:beforeAutospacing="1" w:after="100" w:afterAutospacing="1"/>
        <w:rPr>
          <w:rFonts w:ascii="Times New Roman" w:eastAsia="Times New Roman" w:hAnsi="Times New Roman" w:cs="Times New Roman"/>
          <w:kern w:val="0"/>
          <w:lang w:eastAsia="en-IN"/>
          <w14:ligatures w14:val="none"/>
        </w:rPr>
      </w:pPr>
      <w:r>
        <w:rPr>
          <w:rStyle w:val="Strong"/>
        </w:rPr>
        <w:t>Holiday Calendar</w:t>
      </w:r>
      <w:r>
        <w:t>: A detailed holiday calendar for the year will be provided during onboarding.</w:t>
      </w:r>
    </w:p>
    <w:p w14:paraId="000003E8" w14:textId="000003E8"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CODE OF CONDUCT</w:t>
      </w:r>
    </w:p>
    <w:p w14:paraId="000003E9" w14:textId="000003E9" w:rsidR="00171058" w:rsidRDefault="00171058" w:rsidP="00171058">
      <w:r>
        <w:t>You are expected to maintain the highest standards of professional conduct, integrity, and discipline at all times during your employment with the Company. You shall:</w:t>
      </w:r>
    </w:p>
    <w:p w14:paraId="000003EA" w14:textId="000003EA" w:rsidR="00171058" w:rsidRDefault="00171058" w:rsidP="00171058">
      <w:pPr>
        <w:pStyle w:val="ListParagraph"/>
        <w:numPr>
          <w:ilvl w:val="0"/>
          <w:numId w:val="44"/>
        </w:numPr>
        <w:spacing w:before="100" w:beforeAutospacing="1" w:after="100" w:afterAutospacing="1"/>
      </w:pPr>
      <w:r>
        <w:t>Perform your duties diligently, honestly, and to the best of your ability, in the interest of the Company and its clients.</w:t>
      </w:r>
    </w:p>
    <w:p w14:paraId="000003EB" w14:textId="000003EB" w:rsidR="00171058" w:rsidRDefault="00171058" w:rsidP="00171058">
      <w:pPr>
        <w:pStyle w:val="ListParagraph"/>
        <w:numPr>
          <w:ilvl w:val="0"/>
          <w:numId w:val="44"/>
        </w:numPr>
        <w:spacing w:before="100" w:beforeAutospacing="1" w:after="100" w:afterAutospacing="1"/>
      </w:pPr>
      <w:r>
        <w:t>Maintain punctuality, regular attendance, and adhere to the working hours and reporting structure communicated to you.</w:t>
      </w:r>
    </w:p>
    <w:p w14:paraId="000003EC" w14:textId="000003EC" w:rsidR="00171058" w:rsidRDefault="00171058" w:rsidP="00171058">
      <w:pPr>
        <w:pStyle w:val="ListParagraph"/>
        <w:numPr>
          <w:ilvl w:val="0"/>
          <w:numId w:val="44"/>
        </w:numPr>
        <w:spacing w:before="100" w:beforeAutospacing="1" w:after="100" w:afterAutospacing="1"/>
      </w:pPr>
      <w:r>
        <w:t>Treat colleagues, clients, vendors, and all stakeholders with courtesy, respect, and professionalism, and refrain from any form of harassment, discrimination, or misconduct.</w:t>
      </w:r>
    </w:p>
    <w:p w14:paraId="000003ED" w14:textId="000003ED" w:rsidR="00171058" w:rsidRDefault="00171058" w:rsidP="00171058">
      <w:pPr>
        <w:pStyle w:val="ListParagraph"/>
        <w:numPr>
          <w:ilvl w:val="0"/>
          <w:numId w:val="44"/>
        </w:numPr>
        <w:spacing w:before="100" w:beforeAutospacing="1" w:after="100" w:afterAutospacing="1"/>
      </w:pPr>
      <w:r>
        <w:t>Comply with all applicable health, safety, and site-conduct protocols while visiting project sites or client premises.</w:t>
      </w:r>
    </w:p>
    <w:p w14:paraId="000003EE" w14:textId="000003EE" w:rsidR="00171058" w:rsidRDefault="00171058" w:rsidP="00171058">
      <w:pPr>
        <w:pStyle w:val="ListParagraph"/>
        <w:numPr>
          <w:ilvl w:val="0"/>
          <w:numId w:val="44"/>
        </w:numPr>
        <w:spacing w:before="100" w:beforeAutospacing="1" w:after="100" w:afterAutospacing="1"/>
      </w:pPr>
      <w:r>
        <w:t>Not engage in any activity that constitutes a conflict of interest with the Company’s business, or that could bring disrepute to the Company’s name or reputation.</w:t>
      </w:r>
    </w:p>
    <w:p w14:paraId="000003EF" w14:textId="000003EF" w:rsidR="00171058" w:rsidRDefault="00171058" w:rsidP="00171058">
      <w:r>
        <w:lastRenderedPageBreak/>
        <w:t>Any breach of the Code of Conduct may result in disciplinary action, up to and including termination of employment, at the sole discretion of the Company.</w:t>
      </w:r>
    </w:p>
    <w:p w14:paraId="000003F0" w14:textId="000003F0"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NOTICE PERIOD &amp; TERMINATION</w:t>
      </w:r>
    </w:p>
    <w:p w14:paraId="000003F1" w14:textId="000003F1" w:rsidR="00171058" w:rsidRDefault="00171058" w:rsidP="00171058">
      <w:pPr>
        <w:pStyle w:val="ListParagraph"/>
        <w:numPr>
          <w:ilvl w:val="0"/>
          <w:numId w:val="44"/>
        </w:numPr>
        <w:spacing w:before="100" w:beforeAutospacing="1" w:after="100" w:afterAutospacing="1"/>
      </w:pPr>
      <w:r>
        <w:rPr>
          <w:b/>
        </w:rPr>
        <w:t xml:space="preserve">Notice Period: </w:t>
      </w:r>
      <w:r>
        <w:t>Either party may terminate the employment by providing 30 (thirty) days’ written notice, or payment/recovery of salary in lieu of such notice, as applicable.</w:t>
      </w:r>
    </w:p>
    <w:p w14:paraId="000003F3" w14:textId="000003F3" w:rsidR="00171058" w:rsidRDefault="00171058" w:rsidP="00171058">
      <w:pPr>
        <w:pStyle w:val="ListParagraph"/>
        <w:numPr>
          <w:ilvl w:val="0"/>
          <w:numId w:val="44"/>
        </w:numPr>
        <w:spacing w:before="100" w:beforeAutospacing="1" w:after="100" w:afterAutospacing="1"/>
      </w:pPr>
      <w:r>
        <w:rPr>
          <w:b/>
        </w:rPr>
        <w:t xml:space="preserve">Termination for Cause: </w:t>
      </w:r>
      <w:r>
        <w:t>Notwithstanding the above, the Company reserves the right to terminate your employment with immediate effect and without notice or compensation, in the event of proven misconduct, breach of the terms of this letter, breach of confidentiality, insubordination, negligence, or any act that is prejudicial to the interests of the Company.</w:t>
      </w:r>
    </w:p>
    <w:p w14:paraId="000003F4" w14:textId="000003F4" w:rsidR="00171058" w:rsidRDefault="00171058" w:rsidP="00171058">
      <w:pPr>
        <w:pStyle w:val="ListParagraph"/>
        <w:numPr>
          <w:ilvl w:val="0"/>
          <w:numId w:val="44"/>
        </w:numPr>
        <w:spacing w:before="100" w:beforeAutospacing="1" w:after="100" w:afterAutospacing="1"/>
      </w:pPr>
      <w:r>
        <w:rPr>
          <w:b/>
        </w:rPr>
        <w:t xml:space="preserve">Resignation Formalities: </w:t>
      </w:r>
      <w:r>
        <w:t>In the event of resignation, you shall be required to complete a proper handover of ongoing projects, documents, and responsibilities to the satisfaction of your reporting authority prior to relieving.</w:t>
      </w:r>
    </w:p>
    <w:p w14:paraId="000003F5" w14:textId="000003F5" w:rsidR="00171058" w:rsidRDefault="00171058" w:rsidP="00171058">
      <w:pPr>
        <w:pStyle w:val="ListParagraph"/>
        <w:numPr>
          <w:ilvl w:val="0"/>
          <w:numId w:val="44"/>
        </w:numPr>
        <w:spacing w:before="100" w:beforeAutospacing="1" w:after="100" w:afterAutospacing="1"/>
      </w:pPr>
      <w:r>
        <w:rPr>
          <w:b/>
        </w:rPr>
        <w:t xml:space="preserve">Full and Final Settlement: </w:t>
      </w:r>
      <w:r>
        <w:t>Your full and final settlement, including any outstanding dues, shall be processed within a reasonable period following your last working day, subject to completion of exit formalities, clearance, and handover.</w:t>
      </w:r>
    </w:p>
    <w:p w14:paraId="000003F6" w14:textId="000003F6"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CONFIDENTIALITY, NON-DISCLOSURE &amp; INTELLECTUAL PROPERTY</w:t>
      </w:r>
    </w:p>
    <w:p w14:paraId="000003F7" w14:textId="000003F7" w:rsidR="00171058" w:rsidRDefault="00171058" w:rsidP="00171058">
      <w:r>
        <w:t>In addition to the confidentiality obligations set out elsewhere in this letter, you agree to the following:</w:t>
      </w:r>
    </w:p>
    <w:p w14:paraId="000003F8" w14:textId="000003F8" w:rsidR="00171058" w:rsidRDefault="00171058" w:rsidP="00171058">
      <w:pPr>
        <w:pStyle w:val="ListParagraph"/>
        <w:numPr>
          <w:ilvl w:val="0"/>
          <w:numId w:val="44"/>
        </w:numPr>
        <w:spacing w:before="100" w:beforeAutospacing="1" w:after="100" w:afterAutospacing="1"/>
      </w:pPr>
      <w:r>
        <w:rPr>
          <w:b/>
        </w:rPr>
        <w:t xml:space="preserve">Non-Disclosure: </w:t>
      </w:r>
      <w:r>
        <w:t>You shall not, either during your employment or at any time thereafter, disclose, publish, or make use of any confidential or proprietary information belonging to the Company or its clients, including but not limited to design concepts, drawings, client details, pricing, business strategies, and vendor information, except as required in the ordinary course of your duties or as mandated by law.</w:t>
      </w:r>
    </w:p>
    <w:p w14:paraId="000003F9" w14:textId="000003F9" w:rsidR="00171058" w:rsidRDefault="00171058" w:rsidP="00171058">
      <w:pPr>
        <w:pStyle w:val="ListParagraph"/>
        <w:numPr>
          <w:ilvl w:val="0"/>
          <w:numId w:val="44"/>
        </w:numPr>
        <w:spacing w:before="100" w:beforeAutospacing="1" w:after="100" w:afterAutospacing="1"/>
      </w:pPr>
      <w:r>
        <w:rPr>
          <w:b/>
        </w:rPr>
        <w:t xml:space="preserve">Intellectual Property: </w:t>
      </w:r>
      <w:r>
        <w:t>All designs, drawings, concepts, documents, and other work product created, conceived, or developed by you in the course of your employment shall be the sole and exclusive property of the Company, and you hereby assign all rights, title, and interest therein to the Company.</w:t>
      </w:r>
    </w:p>
    <w:p w14:paraId="000003FA" w14:textId="000003FA" w:rsidR="00171058" w:rsidRDefault="00171058" w:rsidP="00171058">
      <w:pPr>
        <w:pStyle w:val="ListParagraph"/>
        <w:numPr>
          <w:ilvl w:val="0"/>
          <w:numId w:val="44"/>
        </w:numPr>
        <w:spacing w:before="100" w:beforeAutospacing="1" w:after="100" w:afterAutospacing="1"/>
      </w:pPr>
      <w:r>
        <w:rPr>
          <w:b/>
        </w:rPr>
        <w:t xml:space="preserve">Return of Property: </w:t>
      </w:r>
      <w:r>
        <w:t>Upon cessation of employment for any reason, you shall promptly return all Company property, documents, drawings, access cards, and any other material or equipment in your possession or control.</w:t>
      </w:r>
    </w:p>
    <w:p w14:paraId="000003FB" w14:textId="000003FB"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NON-COMPETE &amp; NON-SOLICITATION</w:t>
      </w:r>
    </w:p>
    <w:p w14:paraId="000003FC" w14:textId="000003FC" w:rsidR="00171058" w:rsidRDefault="00171058" w:rsidP="00171058">
      <w:r>
        <w:t>During the term of your employment, and for a period of 6 (six) months following the cessation of your employment for any reason, you agree that you shall not, directly or indirectly, solicit or attempt to solicit any client, vendor, or employee of the Company with whom you had material dealings during your employment, for the purpose of engaging in a competing business or inducing them to end their relationship with the Company.</w:t>
      </w:r>
    </w:p>
    <w:p w14:paraId="000003FD" w14:textId="000003FD"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AMENDMENTS &amp; GOVERNING LAW</w:t>
      </w:r>
    </w:p>
    <w:p w14:paraId="000003FE" w14:textId="000003FE" w:rsidR="00171058" w:rsidRDefault="00171058" w:rsidP="00171058">
      <w:r>
        <w:t>The Company reserves the right to modify, amend, or update the terms of this offer, including compensation, role, responsibilities, and policies, by way of written communication to you, in line with business requirements and applicable law.</w:t>
      </w:r>
    </w:p>
    <w:p w14:paraId="000003FF" w14:textId="000003FF" w:rsidR="00171058" w:rsidRDefault="00171058" w:rsidP="00171058">
      <w:r>
        <w:t>This offer letter, and your employment hereunder, shall be governed by and construed in accordance with the laws of India, and shall be subject to the exclusive jurisdiction of the courts at Hyderabad, Telangana.</w:t>
      </w:r>
    </w:p>
    <w:p w14:paraId="081FF020" w14:textId="77777777"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lastRenderedPageBreak/>
        <w:t>CONFIDENTIALITY</w:t>
      </w:r>
    </w:p>
    <w:p w14:paraId="057DEFEF" w14:textId="6884E2D4" w:rsidR="00171058" w:rsidRPr="00171058" w:rsidRDefault="00171058" w:rsidP="00171058">
      <w:r>
        <w:t xml:space="preserve">All project drawings, designs, and client information must be treated as </w:t>
      </w:r>
      <w:r>
        <w:rPr>
          <w:rStyle w:val="Strong"/>
        </w:rPr>
        <w:t>strictly confidential</w:t>
      </w:r>
      <w:r>
        <w:t xml:space="preserve"> and should not be shared without permission.</w:t>
      </w:r>
    </w:p>
    <w:p w14:paraId="4AD48249" w14:textId="77777777" w:rsidR="009F645D" w:rsidRDefault="00081F2C" w:rsidP="00F941D4">
      <w:r>
        <w:t>At Ayas Architecture Studio, we believe in fostering a collaborative and creative work environment. We are confident that your journey with us will be both fulfilling and rewarding.</w:t>
      </w:r>
    </w:p>
    <w:p w14:paraId="36F828DE" w14:textId="6B06BBA9" w:rsidR="00210744" w:rsidRDefault="00081F2C" w:rsidP="00F941D4">
      <w:r>
        <w:t xml:space="preserve">Please feel free to reach out if you have any questions regarding the offer or the onboarding process. We look forward to welcoming you to the Ayas Architecture Studio family! </w:t>
      </w:r>
    </w:p>
    <w:p w14:paraId="1F7E71BA" w14:textId="6809A8F1" w:rsidR="00171058" w:rsidRDefault="00EF3066" w:rsidP="0058210B">
      <w:pPr>
        <w:pStyle w:val="NormalWeb"/>
        <w:spacing w:line="276" w:lineRule="auto"/>
        <w:rPr>
          <w:sz w:val="22"/>
          <w:szCs w:val="22"/>
        </w:rPr>
      </w:pPr>
      <w:r>
        <w:rPr>
          <w:b/>
          <w:sz w:val="22"/>
          <w:szCs w:val="22"/>
        </w:rPr>
        <w:t>Warm regards</w:t>
      </w:r>
      <w:r>
        <w:rPr>
          <w:sz w:val="22"/>
          <w:szCs w:val="22"/>
        </w:rPr>
        <w:t>,</w:t>
      </w:r>
      <w:r>
        <w:rPr>
          <w:sz w:val="22"/>
          <w:szCs w:val="22"/>
        </w:rPr>
        <w:br/>
      </w:r>
      <w:r>
        <w:rPr>
          <w:b/>
          <w:sz w:val="22"/>
          <w:szCs w:val="22"/>
        </w:rPr>
        <w:t>Ar. Usha Swarna Ganta</w:t>
      </w:r>
      <w:r>
        <w:rPr>
          <w:sz w:val="22"/>
          <w:szCs w:val="22"/>
        </w:rPr>
        <w:t>,</w:t>
      </w:r>
      <w:r>
        <w:rPr>
          <w:sz w:val="22"/>
          <w:szCs w:val="22"/>
        </w:rPr>
        <w:br/>
        <w:t>Founder &amp; Principal Architect,</w:t>
      </w:r>
      <w:r>
        <w:rPr>
          <w:sz w:val="22"/>
          <w:szCs w:val="22"/>
        </w:rPr>
        <w:br/>
        <w:t>Ayas Architecture Studio.</w:t>
      </w:r>
    </w:p>
    <w:p w14:paraId="0FBCF082" w14:textId="56E57F74"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 xml:space="preserve">EMPLOYEE ACCEPTANCE </w:t>
      </w:r>
    </w:p>
    <w:p w14:paraId="635A069F" w14:textId="661F62C7" w:rsidR="00171058" w:rsidRDefault="00F941D4" w:rsidP="00F941D4">
      <w:r>
        <w:t>I, ………………………………………………….., son/daughter of ……………………………………………, do hereby acknowledge that I have read, understood, and voluntarily accept the terms and conditions of this offer of employment in their entirety.</w:t>
      </w:r>
    </w:p>
    <w:p w14:paraId="5D1D6779" w14:textId="3A2407EB" w:rsidR="00F941D4" w:rsidRDefault="00F941D4" w:rsidP="00F941D4">
      <w:r>
        <w:t>Signature: ……………………………………,</w:t>
      </w:r>
    </w:p>
    <w:p w14:paraId="75AC7E0E" w14:textId="77777777"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NATURE OF APPOINTMENT</w:t>
      </w:r>
    </w:p>
    <w:p w14:paraId="756CE0C9" w14:textId="77777777" w:rsidR="00171058" w:rsidRDefault="00171058" w:rsidP="00171058">
      <w:r>
        <w:t>This offer of employment is extended on the basis of the information, representations, credentials, and documents furnished by you during the course of the selection process, including your resume, portfolio, and interview discussions. Ayas Architecture Studio reserves the right to withdraw this offer, or subsequently terminate your employment, in the event any information provided by you is found to be false, misleading, incomplete, or misrepresented in any material respect.</w:t>
      </w:r>
    </w:p>
    <w:p w14:paraId="6CF8690A" w14:textId="77777777" w:rsidR="00171058" w:rsidRDefault="00171058" w:rsidP="00171058">
      <w:r>
        <w:t>Your appointment with Ayas Architecture Studio (“the Company”/“the Studio”) is subject to the terms and conditions set out in this letter, the Company’s policies as amended from time to time, and applicable law. This letter, together with any annexures issued to you, constitutes the entire understanding between you and the Company regarding your employment, and supersedes all prior discussions, negotiations, and correspondence, whether oral or written.</w:t>
      </w:r>
    </w:p>
    <w:p w14:paraId="1350928D" w14:textId="20AAC980" w:rsidR="00F941D4" w:rsidRPr="0058210B" w:rsidRDefault="00F941D4" w:rsidP="00F941D4">
      <w:r>
        <w:t>Date: …………………………………………..</w:t>
      </w:r>
    </w:p>
    <w:sectPr w:rsidR="00F941D4" w:rsidRPr="0058210B" w:rsidSect="007B2FC8">
      <w:headerReference w:type="even" r:id="rId7"/>
      <w:headerReference w:type="default" r:id="rId8"/>
      <w:footerReference w:type="even" r:id="rId9"/>
      <w:footerReference w:type="default" r:id="rId10"/>
      <w:headerReference w:type="first" r:id="rId11"/>
      <w:footerReference w:type="first" r:id="rId12"/>
      <w:pgSz w:w="11906" w:h="16838" w:code="9"/>
      <w:pgMar w:top="1701" w:right="720" w:bottom="170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122F8" w14:textId="77777777" w:rsidR="00FF682C" w:rsidRDefault="00FF682C" w:rsidP="002E043C">
      <w:pPr>
        <w:spacing w:after="0" w:line="240" w:lineRule="auto"/>
      </w:pPr>
      <w:r>
        <w:separator/>
      </w:r>
    </w:p>
  </w:endnote>
  <w:endnote w:type="continuationSeparator" w:id="0">
    <w:p w14:paraId="2B545DE1" w14:textId="77777777" w:rsidR="00FF682C" w:rsidRDefault="00FF682C" w:rsidP="002E0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3B0FF" w14:textId="77777777" w:rsidR="003A65B6" w:rsidRDefault="003A65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12C0" w14:textId="77777777" w:rsidR="003A65B6" w:rsidRDefault="003A65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411E" w14:textId="77777777" w:rsidR="003A65B6" w:rsidRDefault="003A6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88888" w14:textId="77777777" w:rsidR="00FF682C" w:rsidRDefault="00FF682C" w:rsidP="002E043C">
      <w:pPr>
        <w:spacing w:after="0" w:line="240" w:lineRule="auto"/>
      </w:pPr>
      <w:r>
        <w:separator/>
      </w:r>
    </w:p>
  </w:footnote>
  <w:footnote w:type="continuationSeparator" w:id="0">
    <w:p w14:paraId="2A20B8BA" w14:textId="77777777" w:rsidR="00FF682C" w:rsidRDefault="00FF682C" w:rsidP="002E0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3F1B" w14:textId="77777777" w:rsidR="003A65B6" w:rsidRDefault="003A6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28A4" w14:textId="46F43B4B" w:rsidR="00C46AA4" w:rsidRDefault="00C46AA4">
    <w:pPr>
      <w:pStyle w:val="Header"/>
    </w:pPr>
    <w:r>
      <w:rPr>
        <w:noProof/>
        <w:lang w:eastAsia="en-IN"/>
      </w:rPr>
      <w:drawing>
        <wp:anchor distT="0" distB="0" distL="114300" distR="114300" simplePos="0" relativeHeight="251658240" behindDoc="1" locked="0" layoutInCell="1" allowOverlap="1" wp14:anchorId="2E4447DE" wp14:editId="33C19E23">
          <wp:simplePos x="0" y="0"/>
          <wp:positionH relativeFrom="column">
            <wp:posOffset>-438150</wp:posOffset>
          </wp:positionH>
          <wp:positionV relativeFrom="paragraph">
            <wp:posOffset>-449580</wp:posOffset>
          </wp:positionV>
          <wp:extent cx="7550232" cy="10677525"/>
          <wp:effectExtent l="0" t="0" r="0" b="0"/>
          <wp:wrapNone/>
          <wp:docPr id="161731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13771" name="Picture 1617313771"/>
                  <pic:cNvPicPr/>
                </pic:nvPicPr>
                <pic:blipFill>
                  <a:blip r:embed="rId1">
                    <a:extLst>
                      <a:ext uri="{28A0092B-C50C-407E-A947-70E740481C1C}">
                        <a14:useLocalDpi xmlns:a14="http://schemas.microsoft.com/office/drawing/2010/main" val="0"/>
                      </a:ext>
                    </a:extLst>
                  </a:blip>
                  <a:stretch>
                    <a:fillRect/>
                  </a:stretch>
                </pic:blipFill>
                <pic:spPr>
                  <a:xfrm>
                    <a:off x="0" y="0"/>
                    <a:ext cx="7562902" cy="10695443"/>
                  </a:xfrm>
                  <a:prstGeom prst="rect">
                    <a:avLst/>
                  </a:prstGeom>
                </pic:spPr>
              </pic:pic>
            </a:graphicData>
          </a:graphic>
          <wp14:sizeRelH relativeFrom="page">
            <wp14:pctWidth>0</wp14:pctWidth>
          </wp14:sizeRelH>
          <wp14:sizeRelV relativeFrom="page">
            <wp14:pctHeight>0</wp14:pctHeight>
          </wp14:sizeRelV>
        </wp:anchor>
      </w:drawing>
    </w:r>
  </w:p>
  <w:p w14:paraId="1EBD887A" w14:textId="77777777" w:rsidR="00C46AA4" w:rsidRDefault="00C46A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3D914" w14:textId="77777777" w:rsidR="003A65B6" w:rsidRDefault="003A65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480"/>
    <w:multiLevelType w:val="hybridMultilevel"/>
    <w:tmpl w:val="F29A9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1302E"/>
    <w:multiLevelType w:val="hybridMultilevel"/>
    <w:tmpl w:val="10F28F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976327"/>
    <w:multiLevelType w:val="multilevel"/>
    <w:tmpl w:val="41F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E3095"/>
    <w:multiLevelType w:val="hybridMultilevel"/>
    <w:tmpl w:val="EE724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056BD9"/>
    <w:multiLevelType w:val="hybridMultilevel"/>
    <w:tmpl w:val="4596DD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C276AA"/>
    <w:multiLevelType w:val="hybridMultilevel"/>
    <w:tmpl w:val="3D381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DD4A1D"/>
    <w:multiLevelType w:val="hybridMultilevel"/>
    <w:tmpl w:val="F550A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3A33A5"/>
    <w:multiLevelType w:val="multilevel"/>
    <w:tmpl w:val="000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25D59"/>
    <w:multiLevelType w:val="hybridMultilevel"/>
    <w:tmpl w:val="F2FA00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F64924"/>
    <w:multiLevelType w:val="hybridMultilevel"/>
    <w:tmpl w:val="406A8D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EE73DA"/>
    <w:multiLevelType w:val="hybridMultilevel"/>
    <w:tmpl w:val="A0FA034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18D5795"/>
    <w:multiLevelType w:val="hybridMultilevel"/>
    <w:tmpl w:val="FFBEAC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2F2531"/>
    <w:multiLevelType w:val="hybridMultilevel"/>
    <w:tmpl w:val="1B76C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D27B1C"/>
    <w:multiLevelType w:val="hybridMultilevel"/>
    <w:tmpl w:val="504030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7866C23"/>
    <w:multiLevelType w:val="hybridMultilevel"/>
    <w:tmpl w:val="8C701F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9E5DBB"/>
    <w:multiLevelType w:val="hybridMultilevel"/>
    <w:tmpl w:val="BB623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D10460"/>
    <w:multiLevelType w:val="hybridMultilevel"/>
    <w:tmpl w:val="3F6CA5EC"/>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EAE77F7"/>
    <w:multiLevelType w:val="hybridMultilevel"/>
    <w:tmpl w:val="24D8C6C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EF53072"/>
    <w:multiLevelType w:val="hybridMultilevel"/>
    <w:tmpl w:val="7AC09C2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5942ABA"/>
    <w:multiLevelType w:val="hybridMultilevel"/>
    <w:tmpl w:val="C28C1A7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B85A7D"/>
    <w:multiLevelType w:val="hybridMultilevel"/>
    <w:tmpl w:val="6FD0DABE"/>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A653ECB"/>
    <w:multiLevelType w:val="hybridMultilevel"/>
    <w:tmpl w:val="769CC3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52346423"/>
    <w:multiLevelType w:val="hybridMultilevel"/>
    <w:tmpl w:val="C71C0E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3E9487F"/>
    <w:multiLevelType w:val="multilevel"/>
    <w:tmpl w:val="D4E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C2080"/>
    <w:multiLevelType w:val="hybridMultilevel"/>
    <w:tmpl w:val="EEBA1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9E3BA8"/>
    <w:multiLevelType w:val="hybridMultilevel"/>
    <w:tmpl w:val="FD5651A0"/>
    <w:lvl w:ilvl="0" w:tplc="28C43080">
      <w:start w:val="3"/>
      <w:numFmt w:val="bullet"/>
      <w:lvlText w:val="-"/>
      <w:lvlJc w:val="left"/>
      <w:pPr>
        <w:ind w:left="1080" w:hanging="360"/>
      </w:pPr>
      <w:rPr>
        <w:rFonts w:ascii="Calibri" w:eastAsiaTheme="minorHAnsi" w:hAnsi="Calibri" w:cs="Calibri" w:hint="default"/>
        <w:b w:val="0"/>
        <w:strike w:val="0"/>
        <w:dstrike w:val="0"/>
        <w:u w:val="none"/>
        <w:effect w:val="none"/>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6" w15:restartNumberingAfterBreak="0">
    <w:nsid w:val="59E61860"/>
    <w:multiLevelType w:val="hybridMultilevel"/>
    <w:tmpl w:val="8B84C7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D294A53"/>
    <w:multiLevelType w:val="hybridMultilevel"/>
    <w:tmpl w:val="4CA243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DF01429"/>
    <w:multiLevelType w:val="hybridMultilevel"/>
    <w:tmpl w:val="566C049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313C9A"/>
    <w:multiLevelType w:val="hybridMultilevel"/>
    <w:tmpl w:val="3AD8F3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C45CBB"/>
    <w:multiLevelType w:val="hybridMultilevel"/>
    <w:tmpl w:val="6014361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0306CCA"/>
    <w:multiLevelType w:val="hybridMultilevel"/>
    <w:tmpl w:val="81285E8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300432B"/>
    <w:multiLevelType w:val="hybridMultilevel"/>
    <w:tmpl w:val="24BCADC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33" w15:restartNumberingAfterBreak="0">
    <w:nsid w:val="63F1569B"/>
    <w:multiLevelType w:val="hybridMultilevel"/>
    <w:tmpl w:val="66AC5FC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8EC63AC"/>
    <w:multiLevelType w:val="hybridMultilevel"/>
    <w:tmpl w:val="33DAAF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91212A1"/>
    <w:multiLevelType w:val="hybridMultilevel"/>
    <w:tmpl w:val="AE185F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6E492F"/>
    <w:multiLevelType w:val="hybridMultilevel"/>
    <w:tmpl w:val="847C13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387171"/>
    <w:multiLevelType w:val="hybridMultilevel"/>
    <w:tmpl w:val="A14428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2E7469B"/>
    <w:multiLevelType w:val="hybridMultilevel"/>
    <w:tmpl w:val="B5F4D7EC"/>
    <w:lvl w:ilvl="0" w:tplc="40090003">
      <w:start w:val="1"/>
      <w:numFmt w:val="bullet"/>
      <w:lvlText w:val="o"/>
      <w:lvlJc w:val="left"/>
      <w:pPr>
        <w:ind w:left="720" w:hanging="360"/>
      </w:pPr>
      <w:rPr>
        <w:rFonts w:ascii="Courier New" w:hAnsi="Courier New" w:cs="Courier New"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312D3"/>
    <w:multiLevelType w:val="hybridMultilevel"/>
    <w:tmpl w:val="DE32E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4855B16"/>
    <w:multiLevelType w:val="hybridMultilevel"/>
    <w:tmpl w:val="5AE80C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7F960B9"/>
    <w:multiLevelType w:val="hybridMultilevel"/>
    <w:tmpl w:val="B582AB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CEE1D10"/>
    <w:multiLevelType w:val="hybridMultilevel"/>
    <w:tmpl w:val="777A10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3" w15:restartNumberingAfterBreak="0">
    <w:nsid w:val="7F8A1B07"/>
    <w:multiLevelType w:val="hybridMultilevel"/>
    <w:tmpl w:val="31E228B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191076">
    <w:abstractNumId w:val="9"/>
  </w:num>
  <w:num w:numId="2" w16cid:durableId="228657120">
    <w:abstractNumId w:val="11"/>
  </w:num>
  <w:num w:numId="3" w16cid:durableId="1476029430">
    <w:abstractNumId w:val="15"/>
  </w:num>
  <w:num w:numId="4" w16cid:durableId="1114910439">
    <w:abstractNumId w:val="18"/>
  </w:num>
  <w:num w:numId="5" w16cid:durableId="700201198">
    <w:abstractNumId w:val="17"/>
  </w:num>
  <w:num w:numId="6" w16cid:durableId="1099449372">
    <w:abstractNumId w:val="20"/>
  </w:num>
  <w:num w:numId="7" w16cid:durableId="1306817903">
    <w:abstractNumId w:val="16"/>
  </w:num>
  <w:num w:numId="8" w16cid:durableId="396175519">
    <w:abstractNumId w:val="10"/>
  </w:num>
  <w:num w:numId="9" w16cid:durableId="1281719114">
    <w:abstractNumId w:val="31"/>
  </w:num>
  <w:num w:numId="10" w16cid:durableId="1764766645">
    <w:abstractNumId w:val="1"/>
  </w:num>
  <w:num w:numId="11" w16cid:durableId="1684431251">
    <w:abstractNumId w:val="34"/>
  </w:num>
  <w:num w:numId="12" w16cid:durableId="1805923464">
    <w:abstractNumId w:val="43"/>
  </w:num>
  <w:num w:numId="13" w16cid:durableId="1937516607">
    <w:abstractNumId w:val="26"/>
  </w:num>
  <w:num w:numId="14" w16cid:durableId="937833726">
    <w:abstractNumId w:val="35"/>
  </w:num>
  <w:num w:numId="15" w16cid:durableId="1870727507">
    <w:abstractNumId w:val="28"/>
  </w:num>
  <w:num w:numId="16" w16cid:durableId="2105027367">
    <w:abstractNumId w:val="33"/>
  </w:num>
  <w:num w:numId="17" w16cid:durableId="920791073">
    <w:abstractNumId w:val="38"/>
  </w:num>
  <w:num w:numId="18" w16cid:durableId="30420009">
    <w:abstractNumId w:val="30"/>
  </w:num>
  <w:num w:numId="19" w16cid:durableId="1891266484">
    <w:abstractNumId w:val="8"/>
  </w:num>
  <w:num w:numId="20" w16cid:durableId="1985620243">
    <w:abstractNumId w:val="40"/>
  </w:num>
  <w:num w:numId="21" w16cid:durableId="1643802982">
    <w:abstractNumId w:val="29"/>
  </w:num>
  <w:num w:numId="22" w16cid:durableId="1348799062">
    <w:abstractNumId w:val="36"/>
  </w:num>
  <w:num w:numId="23" w16cid:durableId="811561282">
    <w:abstractNumId w:val="19"/>
  </w:num>
  <w:num w:numId="24" w16cid:durableId="1626042993">
    <w:abstractNumId w:val="4"/>
  </w:num>
  <w:num w:numId="25" w16cid:durableId="698548503">
    <w:abstractNumId w:val="14"/>
  </w:num>
  <w:num w:numId="26" w16cid:durableId="470169019">
    <w:abstractNumId w:val="21"/>
  </w:num>
  <w:num w:numId="27" w16cid:durableId="112434513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4594390">
    <w:abstractNumId w:val="42"/>
  </w:num>
  <w:num w:numId="29" w16cid:durableId="1280335815">
    <w:abstractNumId w:val="13"/>
  </w:num>
  <w:num w:numId="30" w16cid:durableId="1312825420">
    <w:abstractNumId w:val="25"/>
  </w:num>
  <w:num w:numId="31" w16cid:durableId="2048290681">
    <w:abstractNumId w:val="23"/>
  </w:num>
  <w:num w:numId="32" w16cid:durableId="483352901">
    <w:abstractNumId w:val="7"/>
  </w:num>
  <w:num w:numId="33" w16cid:durableId="1454592162">
    <w:abstractNumId w:val="6"/>
  </w:num>
  <w:num w:numId="34" w16cid:durableId="1650556095">
    <w:abstractNumId w:val="5"/>
  </w:num>
  <w:num w:numId="35" w16cid:durableId="534123505">
    <w:abstractNumId w:val="12"/>
  </w:num>
  <w:num w:numId="36" w16cid:durableId="469177355">
    <w:abstractNumId w:val="2"/>
  </w:num>
  <w:num w:numId="37" w16cid:durableId="1417902192">
    <w:abstractNumId w:val="3"/>
  </w:num>
  <w:num w:numId="38" w16cid:durableId="787507570">
    <w:abstractNumId w:val="41"/>
  </w:num>
  <w:num w:numId="39" w16cid:durableId="1375495836">
    <w:abstractNumId w:val="24"/>
  </w:num>
  <w:num w:numId="40" w16cid:durableId="935871300">
    <w:abstractNumId w:val="39"/>
  </w:num>
  <w:num w:numId="41" w16cid:durableId="1145050624">
    <w:abstractNumId w:val="27"/>
  </w:num>
  <w:num w:numId="42" w16cid:durableId="692877209">
    <w:abstractNumId w:val="22"/>
  </w:num>
  <w:num w:numId="43" w16cid:durableId="1542279602">
    <w:abstractNumId w:val="37"/>
  </w:num>
  <w:num w:numId="44" w16cid:durableId="189708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996"/>
    <w:rsid w:val="00005128"/>
    <w:rsid w:val="000266F0"/>
    <w:rsid w:val="000638D3"/>
    <w:rsid w:val="000749DB"/>
    <w:rsid w:val="00081F2C"/>
    <w:rsid w:val="0009052D"/>
    <w:rsid w:val="000D23A3"/>
    <w:rsid w:val="00112D98"/>
    <w:rsid w:val="001161FB"/>
    <w:rsid w:val="00143AC2"/>
    <w:rsid w:val="00171058"/>
    <w:rsid w:val="001757CF"/>
    <w:rsid w:val="001857E6"/>
    <w:rsid w:val="001D3427"/>
    <w:rsid w:val="001D56CD"/>
    <w:rsid w:val="001E06D6"/>
    <w:rsid w:val="001E64C9"/>
    <w:rsid w:val="001F0F57"/>
    <w:rsid w:val="002047A0"/>
    <w:rsid w:val="00210744"/>
    <w:rsid w:val="0021296E"/>
    <w:rsid w:val="00257406"/>
    <w:rsid w:val="00267129"/>
    <w:rsid w:val="002728B8"/>
    <w:rsid w:val="00281FF7"/>
    <w:rsid w:val="002E043C"/>
    <w:rsid w:val="0030440A"/>
    <w:rsid w:val="0030577E"/>
    <w:rsid w:val="0031239C"/>
    <w:rsid w:val="0031687E"/>
    <w:rsid w:val="0032111F"/>
    <w:rsid w:val="00322746"/>
    <w:rsid w:val="00331202"/>
    <w:rsid w:val="00335A2D"/>
    <w:rsid w:val="00356C9C"/>
    <w:rsid w:val="00365E8E"/>
    <w:rsid w:val="00371DDD"/>
    <w:rsid w:val="00372AFF"/>
    <w:rsid w:val="00383ACE"/>
    <w:rsid w:val="00384798"/>
    <w:rsid w:val="00392514"/>
    <w:rsid w:val="003A6538"/>
    <w:rsid w:val="003A65B6"/>
    <w:rsid w:val="003F22B2"/>
    <w:rsid w:val="0041432C"/>
    <w:rsid w:val="0041686F"/>
    <w:rsid w:val="0043433A"/>
    <w:rsid w:val="004523E1"/>
    <w:rsid w:val="004533C4"/>
    <w:rsid w:val="00467F2B"/>
    <w:rsid w:val="004765BC"/>
    <w:rsid w:val="00496301"/>
    <w:rsid w:val="004B044A"/>
    <w:rsid w:val="004B7ED0"/>
    <w:rsid w:val="004D7CD1"/>
    <w:rsid w:val="00515BAF"/>
    <w:rsid w:val="0052551E"/>
    <w:rsid w:val="00536CA5"/>
    <w:rsid w:val="00542EB0"/>
    <w:rsid w:val="00545E4C"/>
    <w:rsid w:val="00552913"/>
    <w:rsid w:val="00562451"/>
    <w:rsid w:val="005646FA"/>
    <w:rsid w:val="0058210B"/>
    <w:rsid w:val="005A6996"/>
    <w:rsid w:val="005D303C"/>
    <w:rsid w:val="005E5C3E"/>
    <w:rsid w:val="006151D3"/>
    <w:rsid w:val="00633DF6"/>
    <w:rsid w:val="00640368"/>
    <w:rsid w:val="00646EE6"/>
    <w:rsid w:val="00651E94"/>
    <w:rsid w:val="00665A6E"/>
    <w:rsid w:val="00670442"/>
    <w:rsid w:val="006936D6"/>
    <w:rsid w:val="006B0B69"/>
    <w:rsid w:val="006B327A"/>
    <w:rsid w:val="006C52AD"/>
    <w:rsid w:val="00701880"/>
    <w:rsid w:val="00702F8D"/>
    <w:rsid w:val="0072414B"/>
    <w:rsid w:val="00763F65"/>
    <w:rsid w:val="007971C8"/>
    <w:rsid w:val="007B2FC8"/>
    <w:rsid w:val="007B4A10"/>
    <w:rsid w:val="007F714F"/>
    <w:rsid w:val="00804D9B"/>
    <w:rsid w:val="008237C9"/>
    <w:rsid w:val="008308AF"/>
    <w:rsid w:val="00850640"/>
    <w:rsid w:val="00861274"/>
    <w:rsid w:val="00862A92"/>
    <w:rsid w:val="00867B63"/>
    <w:rsid w:val="00894604"/>
    <w:rsid w:val="008A4B9A"/>
    <w:rsid w:val="008F416E"/>
    <w:rsid w:val="008F523A"/>
    <w:rsid w:val="0090720D"/>
    <w:rsid w:val="00910FE3"/>
    <w:rsid w:val="009225D4"/>
    <w:rsid w:val="009247BD"/>
    <w:rsid w:val="00931541"/>
    <w:rsid w:val="00932EE6"/>
    <w:rsid w:val="0093601E"/>
    <w:rsid w:val="00936CFA"/>
    <w:rsid w:val="00940E03"/>
    <w:rsid w:val="00950363"/>
    <w:rsid w:val="00973AAF"/>
    <w:rsid w:val="009816EE"/>
    <w:rsid w:val="00992777"/>
    <w:rsid w:val="009C4457"/>
    <w:rsid w:val="009D62D8"/>
    <w:rsid w:val="009F409E"/>
    <w:rsid w:val="009F463A"/>
    <w:rsid w:val="009F645D"/>
    <w:rsid w:val="00A13632"/>
    <w:rsid w:val="00A309F0"/>
    <w:rsid w:val="00A67050"/>
    <w:rsid w:val="00A73A98"/>
    <w:rsid w:val="00A92AF1"/>
    <w:rsid w:val="00AA0EB9"/>
    <w:rsid w:val="00AA1BF0"/>
    <w:rsid w:val="00AA7315"/>
    <w:rsid w:val="00AD45B8"/>
    <w:rsid w:val="00AE014D"/>
    <w:rsid w:val="00AF3676"/>
    <w:rsid w:val="00AF54DD"/>
    <w:rsid w:val="00B04BF3"/>
    <w:rsid w:val="00B10DC1"/>
    <w:rsid w:val="00B32536"/>
    <w:rsid w:val="00B35E7D"/>
    <w:rsid w:val="00B64E7A"/>
    <w:rsid w:val="00C141B2"/>
    <w:rsid w:val="00C265B7"/>
    <w:rsid w:val="00C44A67"/>
    <w:rsid w:val="00C46AA4"/>
    <w:rsid w:val="00C568FB"/>
    <w:rsid w:val="00C74ADB"/>
    <w:rsid w:val="00C80291"/>
    <w:rsid w:val="00C96B99"/>
    <w:rsid w:val="00CB3E49"/>
    <w:rsid w:val="00CC289D"/>
    <w:rsid w:val="00CE0915"/>
    <w:rsid w:val="00CE6487"/>
    <w:rsid w:val="00D13D0E"/>
    <w:rsid w:val="00D2070D"/>
    <w:rsid w:val="00D750B4"/>
    <w:rsid w:val="00D8362A"/>
    <w:rsid w:val="00DB7E62"/>
    <w:rsid w:val="00DC1F01"/>
    <w:rsid w:val="00E00ED7"/>
    <w:rsid w:val="00E52246"/>
    <w:rsid w:val="00E627F0"/>
    <w:rsid w:val="00E7356B"/>
    <w:rsid w:val="00E75AF6"/>
    <w:rsid w:val="00E86E8E"/>
    <w:rsid w:val="00EC43B2"/>
    <w:rsid w:val="00EF3066"/>
    <w:rsid w:val="00EF33B9"/>
    <w:rsid w:val="00EF6DC9"/>
    <w:rsid w:val="00F558E8"/>
    <w:rsid w:val="00F90D12"/>
    <w:rsid w:val="00F941D4"/>
    <w:rsid w:val="00FC0AB0"/>
    <w:rsid w:val="00FC1E96"/>
    <w:rsid w:val="00FC7AF9"/>
    <w:rsid w:val="00FF6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ABC3D7"/>
  <w15:chartTrackingRefBased/>
  <w15:docId w15:val="{94091A67-2FB2-4759-A1A9-2313914C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880"/>
    <w:pPr>
      <w:keepNext/>
      <w:keepLines/>
      <w:spacing w:before="240" w:after="0"/>
      <w:jc w:val="center"/>
      <w:outlineLvl w:val="0"/>
    </w:pPr>
    <w:rPr>
      <w:rFonts w:eastAsiaTheme="majorEastAsia" w:cstheme="majorBidi"/>
      <w:b/>
      <w:color w:val="000000" w:themeColor="text1"/>
      <w:sz w:val="32"/>
      <w:szCs w:val="32"/>
      <w:u w:val="single"/>
    </w:rPr>
  </w:style>
  <w:style w:type="paragraph" w:styleId="Heading2">
    <w:name w:val="heading 2"/>
    <w:basedOn w:val="Normal"/>
    <w:next w:val="Normal"/>
    <w:link w:val="Heading2Char"/>
    <w:uiPriority w:val="9"/>
    <w:unhideWhenUsed/>
    <w:qFormat/>
    <w:rsid w:val="00701880"/>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21296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0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043C"/>
  </w:style>
  <w:style w:type="paragraph" w:styleId="Footer">
    <w:name w:val="footer"/>
    <w:basedOn w:val="Normal"/>
    <w:link w:val="FooterChar"/>
    <w:uiPriority w:val="99"/>
    <w:unhideWhenUsed/>
    <w:rsid w:val="002E04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043C"/>
  </w:style>
  <w:style w:type="paragraph" w:styleId="BalloonText">
    <w:name w:val="Balloon Text"/>
    <w:basedOn w:val="Normal"/>
    <w:link w:val="BalloonTextChar"/>
    <w:uiPriority w:val="99"/>
    <w:semiHidden/>
    <w:unhideWhenUsed/>
    <w:rsid w:val="00C568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68FB"/>
    <w:rPr>
      <w:rFonts w:ascii="Segoe UI" w:hAnsi="Segoe UI" w:cs="Segoe UI"/>
      <w:sz w:val="18"/>
      <w:szCs w:val="18"/>
    </w:rPr>
  </w:style>
  <w:style w:type="character" w:customStyle="1" w:styleId="Heading1Char">
    <w:name w:val="Heading 1 Char"/>
    <w:basedOn w:val="DefaultParagraphFont"/>
    <w:link w:val="Heading1"/>
    <w:uiPriority w:val="9"/>
    <w:rsid w:val="00701880"/>
    <w:rPr>
      <w:rFonts w:eastAsiaTheme="majorEastAsia" w:cstheme="majorBidi"/>
      <w:b/>
      <w:color w:val="000000" w:themeColor="text1"/>
      <w:sz w:val="32"/>
      <w:szCs w:val="32"/>
      <w:u w:val="single"/>
    </w:rPr>
  </w:style>
  <w:style w:type="character" w:customStyle="1" w:styleId="Heading2Char">
    <w:name w:val="Heading 2 Char"/>
    <w:basedOn w:val="DefaultParagraphFont"/>
    <w:link w:val="Heading2"/>
    <w:uiPriority w:val="9"/>
    <w:rsid w:val="00701880"/>
    <w:rPr>
      <w:rFonts w:eastAsiaTheme="majorEastAsia" w:cstheme="majorBidi"/>
      <w:b/>
      <w:color w:val="000000" w:themeColor="text1"/>
      <w:sz w:val="26"/>
      <w:szCs w:val="26"/>
    </w:rPr>
  </w:style>
  <w:style w:type="paragraph" w:styleId="ListParagraph">
    <w:name w:val="List Paragraph"/>
    <w:basedOn w:val="Normal"/>
    <w:uiPriority w:val="34"/>
    <w:qFormat/>
    <w:rsid w:val="00701880"/>
    <w:pPr>
      <w:ind w:left="720"/>
      <w:contextualSpacing/>
    </w:pPr>
  </w:style>
  <w:style w:type="paragraph" w:styleId="BodyText">
    <w:name w:val="Body Text"/>
    <w:basedOn w:val="Normal"/>
    <w:link w:val="BodyTextChar"/>
    <w:uiPriority w:val="1"/>
    <w:semiHidden/>
    <w:unhideWhenUsed/>
    <w:qFormat/>
    <w:rsid w:val="00257406"/>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257406"/>
    <w:rPr>
      <w:rFonts w:ascii="Times New Roman" w:eastAsia="Times New Roman" w:hAnsi="Times New Roman" w:cs="Times New Roman"/>
      <w:kern w:val="0"/>
      <w:sz w:val="23"/>
      <w:szCs w:val="23"/>
      <w:lang w:val="en-US"/>
      <w14:ligatures w14:val="none"/>
    </w:rPr>
  </w:style>
  <w:style w:type="table" w:styleId="TableGrid">
    <w:name w:val="Table Grid"/>
    <w:basedOn w:val="TableNormal"/>
    <w:uiPriority w:val="59"/>
    <w:rsid w:val="00257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7356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7356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7356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E735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735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21296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C802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80291"/>
    <w:rPr>
      <w:b/>
      <w:bCs/>
    </w:rPr>
  </w:style>
  <w:style w:type="character" w:styleId="Emphasis">
    <w:name w:val="Emphasis"/>
    <w:basedOn w:val="DefaultParagraphFont"/>
    <w:uiPriority w:val="20"/>
    <w:qFormat/>
    <w:rsid w:val="008F52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8407">
      <w:bodyDiv w:val="1"/>
      <w:marLeft w:val="0"/>
      <w:marRight w:val="0"/>
      <w:marTop w:val="0"/>
      <w:marBottom w:val="0"/>
      <w:divBdr>
        <w:top w:val="none" w:sz="0" w:space="0" w:color="auto"/>
        <w:left w:val="none" w:sz="0" w:space="0" w:color="auto"/>
        <w:bottom w:val="none" w:sz="0" w:space="0" w:color="auto"/>
        <w:right w:val="none" w:sz="0" w:space="0" w:color="auto"/>
      </w:divBdr>
    </w:div>
    <w:div w:id="86267549">
      <w:bodyDiv w:val="1"/>
      <w:marLeft w:val="0"/>
      <w:marRight w:val="0"/>
      <w:marTop w:val="0"/>
      <w:marBottom w:val="0"/>
      <w:divBdr>
        <w:top w:val="none" w:sz="0" w:space="0" w:color="auto"/>
        <w:left w:val="none" w:sz="0" w:space="0" w:color="auto"/>
        <w:bottom w:val="none" w:sz="0" w:space="0" w:color="auto"/>
        <w:right w:val="none" w:sz="0" w:space="0" w:color="auto"/>
      </w:divBdr>
      <w:divsChild>
        <w:div w:id="447044855">
          <w:marLeft w:val="0"/>
          <w:marRight w:val="0"/>
          <w:marTop w:val="0"/>
          <w:marBottom w:val="0"/>
          <w:divBdr>
            <w:top w:val="none" w:sz="0" w:space="0" w:color="auto"/>
            <w:left w:val="none" w:sz="0" w:space="0" w:color="auto"/>
            <w:bottom w:val="none" w:sz="0" w:space="0" w:color="auto"/>
            <w:right w:val="none" w:sz="0" w:space="0" w:color="auto"/>
          </w:divBdr>
          <w:divsChild>
            <w:div w:id="1060399445">
              <w:marLeft w:val="0"/>
              <w:marRight w:val="0"/>
              <w:marTop w:val="0"/>
              <w:marBottom w:val="0"/>
              <w:divBdr>
                <w:top w:val="none" w:sz="0" w:space="0" w:color="auto"/>
                <w:left w:val="none" w:sz="0" w:space="0" w:color="auto"/>
                <w:bottom w:val="none" w:sz="0" w:space="0" w:color="auto"/>
                <w:right w:val="none" w:sz="0" w:space="0" w:color="auto"/>
              </w:divBdr>
              <w:divsChild>
                <w:div w:id="1771509183">
                  <w:marLeft w:val="0"/>
                  <w:marRight w:val="0"/>
                  <w:marTop w:val="0"/>
                  <w:marBottom w:val="0"/>
                  <w:divBdr>
                    <w:top w:val="none" w:sz="0" w:space="0" w:color="auto"/>
                    <w:left w:val="none" w:sz="0" w:space="0" w:color="auto"/>
                    <w:bottom w:val="none" w:sz="0" w:space="0" w:color="auto"/>
                    <w:right w:val="none" w:sz="0" w:space="0" w:color="auto"/>
                  </w:divBdr>
                  <w:divsChild>
                    <w:div w:id="215119873">
                      <w:marLeft w:val="0"/>
                      <w:marRight w:val="0"/>
                      <w:marTop w:val="0"/>
                      <w:marBottom w:val="0"/>
                      <w:divBdr>
                        <w:top w:val="none" w:sz="0" w:space="0" w:color="auto"/>
                        <w:left w:val="none" w:sz="0" w:space="0" w:color="auto"/>
                        <w:bottom w:val="none" w:sz="0" w:space="0" w:color="auto"/>
                        <w:right w:val="none" w:sz="0" w:space="0" w:color="auto"/>
                      </w:divBdr>
                      <w:divsChild>
                        <w:div w:id="127819196">
                          <w:marLeft w:val="0"/>
                          <w:marRight w:val="0"/>
                          <w:marTop w:val="0"/>
                          <w:marBottom w:val="0"/>
                          <w:divBdr>
                            <w:top w:val="none" w:sz="0" w:space="0" w:color="auto"/>
                            <w:left w:val="none" w:sz="0" w:space="0" w:color="auto"/>
                            <w:bottom w:val="none" w:sz="0" w:space="0" w:color="auto"/>
                            <w:right w:val="none" w:sz="0" w:space="0" w:color="auto"/>
                          </w:divBdr>
                          <w:divsChild>
                            <w:div w:id="1617058275">
                              <w:marLeft w:val="0"/>
                              <w:marRight w:val="0"/>
                              <w:marTop w:val="0"/>
                              <w:marBottom w:val="0"/>
                              <w:divBdr>
                                <w:top w:val="none" w:sz="0" w:space="0" w:color="auto"/>
                                <w:left w:val="none" w:sz="0" w:space="0" w:color="auto"/>
                                <w:bottom w:val="none" w:sz="0" w:space="0" w:color="auto"/>
                                <w:right w:val="none" w:sz="0" w:space="0" w:color="auto"/>
                              </w:divBdr>
                              <w:divsChild>
                                <w:div w:id="1244145129">
                                  <w:marLeft w:val="0"/>
                                  <w:marRight w:val="0"/>
                                  <w:marTop w:val="0"/>
                                  <w:marBottom w:val="0"/>
                                  <w:divBdr>
                                    <w:top w:val="none" w:sz="0" w:space="0" w:color="auto"/>
                                    <w:left w:val="none" w:sz="0" w:space="0" w:color="auto"/>
                                    <w:bottom w:val="none" w:sz="0" w:space="0" w:color="auto"/>
                                    <w:right w:val="none" w:sz="0" w:space="0" w:color="auto"/>
                                  </w:divBdr>
                                  <w:divsChild>
                                    <w:div w:id="61919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08430">
      <w:bodyDiv w:val="1"/>
      <w:marLeft w:val="0"/>
      <w:marRight w:val="0"/>
      <w:marTop w:val="0"/>
      <w:marBottom w:val="0"/>
      <w:divBdr>
        <w:top w:val="none" w:sz="0" w:space="0" w:color="auto"/>
        <w:left w:val="none" w:sz="0" w:space="0" w:color="auto"/>
        <w:bottom w:val="none" w:sz="0" w:space="0" w:color="auto"/>
        <w:right w:val="none" w:sz="0" w:space="0" w:color="auto"/>
      </w:divBdr>
    </w:div>
    <w:div w:id="181944204">
      <w:bodyDiv w:val="1"/>
      <w:marLeft w:val="0"/>
      <w:marRight w:val="0"/>
      <w:marTop w:val="0"/>
      <w:marBottom w:val="0"/>
      <w:divBdr>
        <w:top w:val="none" w:sz="0" w:space="0" w:color="auto"/>
        <w:left w:val="none" w:sz="0" w:space="0" w:color="auto"/>
        <w:bottom w:val="none" w:sz="0" w:space="0" w:color="auto"/>
        <w:right w:val="none" w:sz="0" w:space="0" w:color="auto"/>
      </w:divBdr>
      <w:divsChild>
        <w:div w:id="1603996673">
          <w:marLeft w:val="0"/>
          <w:marRight w:val="0"/>
          <w:marTop w:val="0"/>
          <w:marBottom w:val="0"/>
          <w:divBdr>
            <w:top w:val="none" w:sz="0" w:space="0" w:color="auto"/>
            <w:left w:val="none" w:sz="0" w:space="0" w:color="auto"/>
            <w:bottom w:val="none" w:sz="0" w:space="0" w:color="auto"/>
            <w:right w:val="none" w:sz="0" w:space="0" w:color="auto"/>
          </w:divBdr>
          <w:divsChild>
            <w:div w:id="672880175">
              <w:marLeft w:val="0"/>
              <w:marRight w:val="0"/>
              <w:marTop w:val="0"/>
              <w:marBottom w:val="0"/>
              <w:divBdr>
                <w:top w:val="none" w:sz="0" w:space="0" w:color="auto"/>
                <w:left w:val="none" w:sz="0" w:space="0" w:color="auto"/>
                <w:bottom w:val="none" w:sz="0" w:space="0" w:color="auto"/>
                <w:right w:val="none" w:sz="0" w:space="0" w:color="auto"/>
              </w:divBdr>
              <w:divsChild>
                <w:div w:id="1714184844">
                  <w:marLeft w:val="0"/>
                  <w:marRight w:val="0"/>
                  <w:marTop w:val="0"/>
                  <w:marBottom w:val="0"/>
                  <w:divBdr>
                    <w:top w:val="none" w:sz="0" w:space="0" w:color="auto"/>
                    <w:left w:val="none" w:sz="0" w:space="0" w:color="auto"/>
                    <w:bottom w:val="none" w:sz="0" w:space="0" w:color="auto"/>
                    <w:right w:val="none" w:sz="0" w:space="0" w:color="auto"/>
                  </w:divBdr>
                  <w:divsChild>
                    <w:div w:id="1836651284">
                      <w:marLeft w:val="0"/>
                      <w:marRight w:val="0"/>
                      <w:marTop w:val="0"/>
                      <w:marBottom w:val="0"/>
                      <w:divBdr>
                        <w:top w:val="none" w:sz="0" w:space="0" w:color="auto"/>
                        <w:left w:val="none" w:sz="0" w:space="0" w:color="auto"/>
                        <w:bottom w:val="none" w:sz="0" w:space="0" w:color="auto"/>
                        <w:right w:val="none" w:sz="0" w:space="0" w:color="auto"/>
                      </w:divBdr>
                      <w:divsChild>
                        <w:div w:id="557476240">
                          <w:marLeft w:val="0"/>
                          <w:marRight w:val="0"/>
                          <w:marTop w:val="0"/>
                          <w:marBottom w:val="0"/>
                          <w:divBdr>
                            <w:top w:val="none" w:sz="0" w:space="0" w:color="auto"/>
                            <w:left w:val="none" w:sz="0" w:space="0" w:color="auto"/>
                            <w:bottom w:val="none" w:sz="0" w:space="0" w:color="auto"/>
                            <w:right w:val="none" w:sz="0" w:space="0" w:color="auto"/>
                          </w:divBdr>
                          <w:divsChild>
                            <w:div w:id="794636058">
                              <w:marLeft w:val="0"/>
                              <w:marRight w:val="0"/>
                              <w:marTop w:val="0"/>
                              <w:marBottom w:val="0"/>
                              <w:divBdr>
                                <w:top w:val="none" w:sz="0" w:space="0" w:color="auto"/>
                                <w:left w:val="none" w:sz="0" w:space="0" w:color="auto"/>
                                <w:bottom w:val="none" w:sz="0" w:space="0" w:color="auto"/>
                                <w:right w:val="none" w:sz="0" w:space="0" w:color="auto"/>
                              </w:divBdr>
                              <w:divsChild>
                                <w:div w:id="134759096">
                                  <w:marLeft w:val="0"/>
                                  <w:marRight w:val="0"/>
                                  <w:marTop w:val="0"/>
                                  <w:marBottom w:val="0"/>
                                  <w:divBdr>
                                    <w:top w:val="none" w:sz="0" w:space="0" w:color="auto"/>
                                    <w:left w:val="none" w:sz="0" w:space="0" w:color="auto"/>
                                    <w:bottom w:val="none" w:sz="0" w:space="0" w:color="auto"/>
                                    <w:right w:val="none" w:sz="0" w:space="0" w:color="auto"/>
                                  </w:divBdr>
                                  <w:divsChild>
                                    <w:div w:id="10067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796295">
      <w:bodyDiv w:val="1"/>
      <w:marLeft w:val="0"/>
      <w:marRight w:val="0"/>
      <w:marTop w:val="0"/>
      <w:marBottom w:val="0"/>
      <w:divBdr>
        <w:top w:val="none" w:sz="0" w:space="0" w:color="auto"/>
        <w:left w:val="none" w:sz="0" w:space="0" w:color="auto"/>
        <w:bottom w:val="none" w:sz="0" w:space="0" w:color="auto"/>
        <w:right w:val="none" w:sz="0" w:space="0" w:color="auto"/>
      </w:divBdr>
    </w:div>
    <w:div w:id="998339986">
      <w:bodyDiv w:val="1"/>
      <w:marLeft w:val="0"/>
      <w:marRight w:val="0"/>
      <w:marTop w:val="0"/>
      <w:marBottom w:val="0"/>
      <w:divBdr>
        <w:top w:val="none" w:sz="0" w:space="0" w:color="auto"/>
        <w:left w:val="none" w:sz="0" w:space="0" w:color="auto"/>
        <w:bottom w:val="none" w:sz="0" w:space="0" w:color="auto"/>
        <w:right w:val="none" w:sz="0" w:space="0" w:color="auto"/>
      </w:divBdr>
    </w:div>
    <w:div w:id="1325620033">
      <w:bodyDiv w:val="1"/>
      <w:marLeft w:val="0"/>
      <w:marRight w:val="0"/>
      <w:marTop w:val="0"/>
      <w:marBottom w:val="0"/>
      <w:divBdr>
        <w:top w:val="none" w:sz="0" w:space="0" w:color="auto"/>
        <w:left w:val="none" w:sz="0" w:space="0" w:color="auto"/>
        <w:bottom w:val="none" w:sz="0" w:space="0" w:color="auto"/>
        <w:right w:val="none" w:sz="0" w:space="0" w:color="auto"/>
      </w:divBdr>
    </w:div>
    <w:div w:id="1503818210">
      <w:bodyDiv w:val="1"/>
      <w:marLeft w:val="0"/>
      <w:marRight w:val="0"/>
      <w:marTop w:val="0"/>
      <w:marBottom w:val="0"/>
      <w:divBdr>
        <w:top w:val="none" w:sz="0" w:space="0" w:color="auto"/>
        <w:left w:val="none" w:sz="0" w:space="0" w:color="auto"/>
        <w:bottom w:val="none" w:sz="0" w:space="0" w:color="auto"/>
        <w:right w:val="none" w:sz="0" w:space="0" w:color="auto"/>
      </w:divBdr>
    </w:div>
    <w:div w:id="1729062602">
      <w:bodyDiv w:val="1"/>
      <w:marLeft w:val="0"/>
      <w:marRight w:val="0"/>
      <w:marTop w:val="0"/>
      <w:marBottom w:val="0"/>
      <w:divBdr>
        <w:top w:val="none" w:sz="0" w:space="0" w:color="auto"/>
        <w:left w:val="none" w:sz="0" w:space="0" w:color="auto"/>
        <w:bottom w:val="none" w:sz="0" w:space="0" w:color="auto"/>
        <w:right w:val="none" w:sz="0" w:space="0" w:color="auto"/>
      </w:divBdr>
    </w:div>
    <w:div w:id="1779059908">
      <w:bodyDiv w:val="1"/>
      <w:marLeft w:val="0"/>
      <w:marRight w:val="0"/>
      <w:marTop w:val="0"/>
      <w:marBottom w:val="0"/>
      <w:divBdr>
        <w:top w:val="none" w:sz="0" w:space="0" w:color="auto"/>
        <w:left w:val="none" w:sz="0" w:space="0" w:color="auto"/>
        <w:bottom w:val="none" w:sz="0" w:space="0" w:color="auto"/>
        <w:right w:val="none" w:sz="0" w:space="0" w:color="auto"/>
      </w:divBdr>
    </w:div>
    <w:div w:id="1845586451">
      <w:bodyDiv w:val="1"/>
      <w:marLeft w:val="0"/>
      <w:marRight w:val="0"/>
      <w:marTop w:val="0"/>
      <w:marBottom w:val="0"/>
      <w:divBdr>
        <w:top w:val="none" w:sz="0" w:space="0" w:color="auto"/>
        <w:left w:val="none" w:sz="0" w:space="0" w:color="auto"/>
        <w:bottom w:val="none" w:sz="0" w:space="0" w:color="auto"/>
        <w:right w:val="none" w:sz="0" w:space="0" w:color="auto"/>
      </w:divBdr>
    </w:div>
    <w:div w:id="2057971908">
      <w:bodyDiv w:val="1"/>
      <w:marLeft w:val="0"/>
      <w:marRight w:val="0"/>
      <w:marTop w:val="0"/>
      <w:marBottom w:val="0"/>
      <w:divBdr>
        <w:top w:val="none" w:sz="0" w:space="0" w:color="auto"/>
        <w:left w:val="none" w:sz="0" w:space="0" w:color="auto"/>
        <w:bottom w:val="none" w:sz="0" w:space="0" w:color="auto"/>
        <w:right w:val="none" w:sz="0" w:space="0" w:color="auto"/>
      </w:divBdr>
    </w:div>
    <w:div w:id="212495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2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4DA394-CF3C-45F9-873A-CB1A7BAB2571}">
  <we:reference id="11d7cf85-ae5a-43b8-bc58-1e1a151cce24" version="1.0.0.1" store="EXCatalog" storeType="EXCatalog"/>
  <we:alternateReferences>
    <we:reference id="WA200010725" version="1.0.0.1" store="en-US" storeType="OMEX"/>
  </we:alternateReferences>
  <we:properties>
    <we:property name="claude.fileId" value="&quot;6fd9efa2-85c4-4a95-8364-fa713f92b7f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557</TotalTime>
  <Pages>4</Pages>
  <Words>1439</Words>
  <Characters>8207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vasanth</dc:creator>
  <cp:keywords/>
  <dc:description/>
  <cp:lastModifiedBy>Bezavada, Vasanth</cp:lastModifiedBy>
  <cp:revision>99</cp:revision>
  <cp:lastPrinted>2026-07-19T16:42:00Z</cp:lastPrinted>
  <dcterms:created xsi:type="dcterms:W3CDTF">2024-08-31T14:42:00Z</dcterms:created>
  <dcterms:modified xsi:type="dcterms:W3CDTF">2026-07-19T16:45:00Z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5213809e6d8c30e73e20fd59c2371c768defd60391f98f40715b97dcfb598eff</vt:lpwstr>
  </property>
</Properties>
</file>