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AC" w:rsidRDefault="00F413AC" w:rsidP="00F413AC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F413AC" w:rsidRDefault="00F413AC" w:rsidP="00F413AC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F413AC" w:rsidRDefault="00F413AC" w:rsidP="00F413AC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F413AC" w:rsidRDefault="00F413AC" w:rsidP="00F413AC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13AC" w:rsidRDefault="00F413AC" w:rsidP="00F413AC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F413AC" w:rsidRDefault="00F413AC" w:rsidP="00F413AC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10</w:t>
      </w:r>
    </w:p>
    <w:p w:rsidR="00F413AC" w:rsidRDefault="00F413AC" w:rsidP="00F413AC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Дейкстри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Алгоритми та структури даних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413AC" w:rsidRDefault="00F413AC" w:rsidP="00F413AC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F413AC" w:rsidRDefault="00F413AC" w:rsidP="00F413AC"/>
    <w:p w:rsidR="00F413AC" w:rsidRDefault="00F413AC" w:rsidP="00F413AC"/>
    <w:p w:rsidR="00F413AC" w:rsidRDefault="00F413AC" w:rsidP="00F413AC"/>
    <w:p w:rsidR="00F413AC" w:rsidRDefault="00F413AC" w:rsidP="00F413AC"/>
    <w:p w:rsidR="00F413AC" w:rsidRDefault="00F413AC" w:rsidP="00F413AC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F413AC" w:rsidRDefault="00F413AC" w:rsidP="00F413AC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076CB6" w:rsidRDefault="00F413AC" w:rsidP="00F413A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Алгоритм </w:t>
      </w:r>
      <w:proofErr w:type="spellStart"/>
      <w:r>
        <w:rPr>
          <w:b/>
          <w:bCs/>
          <w:sz w:val="44"/>
          <w:szCs w:val="44"/>
        </w:rPr>
        <w:t>Дейкстри</w:t>
      </w:r>
      <w:proofErr w:type="spellEnd"/>
    </w:p>
    <w:p w:rsidR="00F413AC" w:rsidRPr="00F413AC" w:rsidRDefault="00F413AC" w:rsidP="00F413A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F413AC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F413AC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Дейкстри</w:t>
      </w:r>
      <w:proofErr w:type="spellEnd"/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 — </w:t>
      </w:r>
      <w:hyperlink r:id="rId4" w:tooltip="Алгоритм" w:history="1">
        <w:r w:rsidRPr="00F413A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алгоритм</w:t>
        </w:r>
      </w:hyperlink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 на </w:t>
      </w:r>
      <w:hyperlink r:id="rId5" w:tooltip="Граф (математика)" w:history="1">
        <w:r w:rsidRPr="00F413A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графах</w:t>
        </w:r>
      </w:hyperlink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, відкритий </w:t>
      </w:r>
      <w:proofErr w:type="spellStart"/>
      <w:r w:rsidRPr="00F413AC">
        <w:rPr>
          <w:rFonts w:cstheme="minorHAnsi"/>
          <w:color w:val="000000" w:themeColor="text1"/>
          <w:sz w:val="28"/>
          <w:szCs w:val="28"/>
        </w:rPr>
        <w:fldChar w:fldCharType="begin"/>
      </w:r>
      <w:r w:rsidRPr="00F413AC">
        <w:rPr>
          <w:rFonts w:cstheme="minorHAnsi"/>
          <w:color w:val="000000" w:themeColor="text1"/>
          <w:sz w:val="28"/>
          <w:szCs w:val="28"/>
        </w:rPr>
        <w:instrText xml:space="preserve"> HYPERLINK "https://uk.wikipedia.org/wiki/%D0%94%D0%B5%D0%B9%D0%BA%D1%81%D1%82%D1%80%D0%B0_%D0%95%D0%B4%D1%81%D0%B3%D0%B5%D1%80" \o "Дейкстра Едсгер" </w:instrText>
      </w:r>
      <w:r w:rsidRPr="00F413AC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F413AC">
        <w:rPr>
          <w:rStyle w:val="a4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Дейкстрою</w:t>
      </w:r>
      <w:proofErr w:type="spellEnd"/>
      <w:r w:rsidRPr="00F413AC">
        <w:rPr>
          <w:rFonts w:cstheme="minorHAnsi"/>
          <w:color w:val="000000" w:themeColor="text1"/>
          <w:sz w:val="28"/>
          <w:szCs w:val="28"/>
        </w:rPr>
        <w:fldChar w:fldCharType="end"/>
      </w:r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. Знаходить </w:t>
      </w:r>
      <w:hyperlink r:id="rId6" w:tooltip="Найкоротший шлях" w:history="1">
        <w:r w:rsidRPr="00F413A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найкоротший</w:t>
        </w:r>
        <w:r w:rsidRPr="00F413AC">
          <w:rPr>
            <w:rStyle w:val="a4"/>
            <w:rFonts w:cstheme="minorHAnsi"/>
            <w:color w:val="0645AD"/>
            <w:sz w:val="28"/>
            <w:szCs w:val="28"/>
            <w:u w:val="none"/>
            <w:shd w:val="clear" w:color="auto" w:fill="FFFFFF"/>
          </w:rPr>
          <w:t xml:space="preserve"> </w:t>
        </w:r>
        <w:r w:rsidRPr="00F413AC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шлях</w:t>
        </w:r>
      </w:hyperlink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 xml:space="preserve"> від однієї вершини графу до всіх інших вершин. Класичний алгоритм </w:t>
      </w:r>
      <w:proofErr w:type="spellStart"/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Дейкстри</w:t>
      </w:r>
      <w:proofErr w:type="spellEnd"/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 xml:space="preserve"> працює тільки для графів без </w:t>
      </w:r>
      <w:proofErr w:type="spellStart"/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>ребер</w:t>
      </w:r>
      <w:proofErr w:type="spellEnd"/>
      <w:r w:rsidRPr="00F413AC">
        <w:rPr>
          <w:rFonts w:cstheme="minorHAnsi"/>
          <w:color w:val="202122"/>
          <w:sz w:val="28"/>
          <w:szCs w:val="28"/>
          <w:shd w:val="clear" w:color="auto" w:fill="FFFFFF"/>
        </w:rPr>
        <w:t xml:space="preserve"> від'ємної довжини.</w:t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1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Ініціалізація. Відстань до всіх вершин </w:t>
      </w:r>
      <w:hyperlink r:id="rId7" w:tooltip="Граф (математика)" w:history="1">
        <w:r w:rsidRPr="00F413AC">
          <w:rPr>
            <w:rFonts w:eastAsia="Times New Roman" w:cstheme="minorHAnsi"/>
            <w:color w:val="000000" w:themeColor="text1"/>
            <w:sz w:val="28"/>
            <w:szCs w:val="28"/>
            <w:lang w:eastAsia="uk-UA"/>
          </w:rPr>
          <w:t>графу</w:t>
        </w:r>
      </w:hyperlink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</w:t>
      </w:r>
      <w:r w:rsidRPr="00F413AC"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  <w:t>V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= </w:t>
      </w:r>
      <w:r w:rsidRPr="00F413AC">
        <w:rPr>
          <w:rFonts w:eastAsia="Times New Roman" w:cstheme="minorHAnsi"/>
          <w:vanish/>
          <w:color w:val="202122"/>
          <w:sz w:val="28"/>
          <w:szCs w:val="28"/>
          <w:lang w:eastAsia="uk-UA"/>
        </w:rPr>
        <w:t>{\displaystyle \infty }</w:t>
      </w:r>
      <w:r w:rsidRPr="00F413AC">
        <w:rPr>
          <w:rFonts w:eastAsia="Times New Roman" w:cstheme="minorHAnsi"/>
          <w:noProof/>
          <w:color w:val="202122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кутник 15" descr="\inf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2CE87" id="Прямокутник 15" o:spid="_x0000_s1026" alt="\inft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VbxuxQC&#10;AADj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. Відстань до </w:t>
      </w:r>
      <w:r w:rsidRPr="00F413AC">
        <w:rPr>
          <w:rFonts w:eastAsia="Times New Roman" w:cstheme="minorHAnsi"/>
          <w:b/>
          <w:bCs/>
          <w:color w:val="202122"/>
          <w:sz w:val="28"/>
          <w:szCs w:val="28"/>
          <w:lang w:eastAsia="uk-UA"/>
        </w:rPr>
        <w:t>а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= 0. Жодної вершини графу ще не опрацьовано.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4" name="Рисунок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2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Знаходимо таку вершину (із ще не опрацьованих), поточна найкоротша відстань до якої мінімальна. В нашому випадку це вершина 1. Обходимо всіх її сусідів і, якщо шлях в сусідню вершину через 1 менший за поточний мінімальний шлях в цю сусідню вершину, то запам'ятовуємо цей новий, коротший шлях як поточний найкоротший шлях до сусіда.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3" name="Рисунок 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3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 xml:space="preserve">Перший по порядку сусід 1-ї вершини — 2-а вершина. Шлях до неї через 1-у вершину дорівнює найкоротшій відстані до 1-ї вершини + довжина дуги між 1-ю та 2-ю вершиною, тобто 0 + 7 = 7. Це менше поточного найкоротшого 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lastRenderedPageBreak/>
        <w:t>шляху до 2-ї вершини, тому найкоротший шлях до 2-ї вершини дорівнює 7.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2" name="Рисунок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Кроки 4, 5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Аналогічну операцію проробляємо з двома іншими сусідами 1-ї вершини — 3-ю та 6-ю.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1" name="Рисунок 1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0" name="Рисунок 1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6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Всі сусіди вершини 1 перевірені. Поточна мінімальна відстань до вершини 1 вважається остаточною і обговоренню не підлягає (те, що це дійсно так, вперше довів </w:t>
      </w:r>
      <w:proofErr w:type="spellStart"/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fldChar w:fldCharType="begin"/>
      </w:r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instrText xml:space="preserve"> HYPERLINK "https://uk.wikipedia.org/wiki/%D0%94%D0%B5%D0%B9%D0%BA%D1%81%D1%82%D1%80%D0%B0_%D0%95%D0%B4%D1%81%D0%B3%D0%B5%D1%80" \o "Дейкстра Едсгер" </w:instrText>
      </w:r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fldChar w:fldCharType="separate"/>
      </w:r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t>Дейкстра</w:t>
      </w:r>
      <w:proofErr w:type="spellEnd"/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fldChar w:fldCharType="end"/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). Тому викреслимо її з </w:t>
      </w:r>
      <w:hyperlink r:id="rId18" w:tooltip="Граф (математика)" w:history="1">
        <w:r w:rsidRPr="00F413AC">
          <w:rPr>
            <w:rFonts w:eastAsia="Times New Roman" w:cstheme="minorHAnsi"/>
            <w:color w:val="000000" w:themeColor="text1"/>
            <w:sz w:val="28"/>
            <w:szCs w:val="28"/>
            <w:lang w:eastAsia="uk-UA"/>
          </w:rPr>
          <w:t>графу</w:t>
        </w:r>
      </w:hyperlink>
      <w:r w:rsidRPr="00F413AC">
        <w:rPr>
          <w:rFonts w:eastAsia="Times New Roman" w:cstheme="minorHAnsi"/>
          <w:color w:val="000000" w:themeColor="text1"/>
          <w:sz w:val="28"/>
          <w:szCs w:val="28"/>
          <w:lang w:eastAsia="uk-UA"/>
        </w:rPr>
        <w:t>,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 xml:space="preserve"> щоб відмітити цей факт.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9" name="Рисунок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7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lastRenderedPageBreak/>
        <w:t>Практично відбувається повернення до кроку 2. Знову знаходимо «найближчу» необроблену (невикреслену) вершину. Це вершина 2 з поточною найкоротшою відстанню до неї = 7.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8" name="Рисунок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І знову намагаємося зменшити відстань до всіх сусідів 2-ї вершини, намагаючись пройти в них через 2-у. Сусідами 2-ї вершини є 1, 3, 4.</w:t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8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Перший (по порядку) сусід вершини № 2 — 1-ша вершина. Але вона вже оброблена (або викреслена — див. крок 6). Тому з 1-ю вершиною нічого не робимо.</w:t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8 (з іншими вхідними даними)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Інший сусід вершини 2 — вершина 4. Якщо йти в неї через 2-у, то шлях буде = найкоротша відстань до 2-ї + відстань між 2-ю і 4-ю вершинами = 7 + 15 = 22. Оскільки 22 &lt; ∞, встановлюємо відстань до вершини № 4 рівним 22.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7" name="Рисунок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9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 xml:space="preserve">Ще один сусід вершини 2 — вершина 3. Якщо йти в неї через 2-у, то шлях буде = 7 + 10 = 17. Але 17 більше за відстань, що вже запам'ятали раніше до 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lastRenderedPageBreak/>
        <w:t>вершини № 3 і дорівнює 9, тому поточну відстань до 3-ї вершини не міняємо.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6" name="Рисунок 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 10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 xml:space="preserve">Всі сусіди вершини 2 переглянуті, заморожуємо відстань до неї і викреслюємо її 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з </w:t>
      </w:r>
      <w:hyperlink r:id="rId27" w:tooltip="Граф (математика)" w:history="1">
        <w:r w:rsidRPr="00F413AC">
          <w:rPr>
            <w:rFonts w:eastAsia="Times New Roman" w:cstheme="minorHAnsi"/>
            <w:color w:val="000000" w:themeColor="text1"/>
            <w:sz w:val="28"/>
            <w:szCs w:val="28"/>
            <w:lang w:eastAsia="uk-UA"/>
          </w:rPr>
          <w:t>графу</w:t>
        </w:r>
      </w:hyperlink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.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705100" cy="2124344"/>
            <wp:effectExtent l="0" t="0" r="0" b="9525"/>
            <wp:docPr id="5" name="Рисунок 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16" cy="21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Кроки 11 — 15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По вже «відпрацьованій» схемі повторюємо кроки 2 — 6. Тепер «найближчою» виявляється вершина № 3. Після її «обробки» отримаємо такі результати: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4" name="Рисунок 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bookmarkStart w:id="0" w:name="_GoBack"/>
      <w:bookmarkEnd w:id="0"/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Наступні кроки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Проробляємо те саме з вершинами, що залишилися (№ по порядку: 6, 4 і 5).</w:t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br/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3" name="Рисунок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2" name="Рисунок 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 </w:t>
      </w:r>
      <w:r w:rsidRPr="00F413AC">
        <w:rPr>
          <w:rFonts w:eastAsia="Times New Roman" w:cstheme="minorHAnsi"/>
          <w:noProof/>
          <w:color w:val="0645AD"/>
          <w:sz w:val="28"/>
          <w:szCs w:val="28"/>
          <w:lang w:eastAsia="uk-UA"/>
        </w:rPr>
        <w:drawing>
          <wp:inline distT="0" distB="0" distL="0" distR="0">
            <wp:extent cx="2697480" cy="2118360"/>
            <wp:effectExtent l="0" t="0" r="7620" b="0"/>
            <wp:docPr id="1" name="Рисунок 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3AC" w:rsidRPr="00F413AC" w:rsidRDefault="00F413AC" w:rsidP="00F413AC">
      <w:pPr>
        <w:shd w:val="clear" w:color="auto" w:fill="FFFFFF"/>
        <w:spacing w:before="72" w:after="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F413AC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Завершення виконання алгоритму</w:t>
      </w:r>
    </w:p>
    <w:p w:rsidR="00F413AC" w:rsidRPr="00F413AC" w:rsidRDefault="00F413AC" w:rsidP="00F413AC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F413AC">
        <w:rPr>
          <w:rFonts w:eastAsia="Times New Roman" w:cstheme="minorHAnsi"/>
          <w:color w:val="202122"/>
          <w:sz w:val="28"/>
          <w:szCs w:val="28"/>
          <w:lang w:eastAsia="uk-UA"/>
        </w:rPr>
        <w:t>Алгоритм закінчує роботу, коли викреслені всі вершини. Результат його роботи видно на останньому малюнку: найкоротший шлях від 1-ї вершини до 2-ї становить 7, до 3-ї — 9, до 4-ї — 20, до 5-ї — 20, до 6-ї — 11 умовних одиниць.</w:t>
      </w:r>
    </w:p>
    <w:p w:rsidR="00F413AC" w:rsidRPr="00F413AC" w:rsidRDefault="00F413AC" w:rsidP="00F413AC">
      <w:pPr>
        <w:rPr>
          <w:b/>
          <w:bCs/>
          <w:sz w:val="28"/>
          <w:szCs w:val="28"/>
        </w:rPr>
      </w:pPr>
    </w:p>
    <w:sectPr w:rsidR="00F413AC" w:rsidRPr="00F4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AC"/>
    <w:rsid w:val="00076CB6"/>
    <w:rsid w:val="00F413AC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A56A"/>
  <w15:chartTrackingRefBased/>
  <w15:docId w15:val="{2421B68F-41D3-40AC-9147-2F223FEE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13AC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F41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413A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413A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w-headline">
    <w:name w:val="mw-headline"/>
    <w:basedOn w:val="a0"/>
    <w:rsid w:val="00F413AC"/>
  </w:style>
  <w:style w:type="character" w:customStyle="1" w:styleId="mw-editsection">
    <w:name w:val="mw-editsection"/>
    <w:basedOn w:val="a0"/>
    <w:rsid w:val="00F413AC"/>
  </w:style>
  <w:style w:type="character" w:customStyle="1" w:styleId="mw-editsection-bracket">
    <w:name w:val="mw-editsection-bracket"/>
    <w:basedOn w:val="a0"/>
    <w:rsid w:val="00F413AC"/>
  </w:style>
  <w:style w:type="character" w:customStyle="1" w:styleId="mw-editsection-divider">
    <w:name w:val="mw-editsection-divider"/>
    <w:basedOn w:val="a0"/>
    <w:rsid w:val="00F413AC"/>
  </w:style>
  <w:style w:type="character" w:customStyle="1" w:styleId="mwe-math-mathml-inline">
    <w:name w:val="mwe-math-mathml-inline"/>
    <w:basedOn w:val="a0"/>
    <w:rsid w:val="00F4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uk.wikipedia.org/wiki/%D0%93%D1%80%D0%B0%D1%84_(%D0%BC%D0%B0%D1%82%D0%B5%D0%BC%D0%B0%D1%82%D0%B8%D0%BA%D0%B0)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%D0%A4%D0%B0%D0%B9%D0%BB:Dijkstra_graph7.PNG" TargetMode="External"/><Relationship Id="rId34" Type="http://schemas.openxmlformats.org/officeDocument/2006/relationships/hyperlink" Target="https://uk.wikipedia.org/wiki/%D0%A4%D0%B0%D0%B9%D0%BB:Dijkstra_graph13.PNG" TargetMode="External"/><Relationship Id="rId7" Type="http://schemas.openxmlformats.org/officeDocument/2006/relationships/hyperlink" Target="https://uk.wikipedia.org/wiki/%D0%93%D1%80%D0%B0%D1%84_(%D0%BC%D0%B0%D1%82%D0%B5%D0%BC%D0%B0%D1%82%D0%B8%D0%BA%D0%B0)" TargetMode="External"/><Relationship Id="rId12" Type="http://schemas.openxmlformats.org/officeDocument/2006/relationships/hyperlink" Target="https://uk.wikipedia.org/wiki/%D0%A4%D0%B0%D0%B9%D0%BB:Dijkstra_graph3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uk.wikipedia.org/wiki/%D0%A4%D0%B0%D0%B9%D0%BB:Dijkstra_graph9.PNG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A4%D0%B0%D0%B9%D0%BB:Dijkstra_graph5.PN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D%D0%B0%D0%B9%D0%BA%D0%BE%D1%80%D0%BE%D1%82%D1%88%D0%B8%D0%B9_%D1%88%D0%BB%D1%8F%D1%85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uk.wikipedia.org/wiki/%D0%A4%D0%B0%D0%B9%D0%BB:Dijkstra_graph12.PNG" TargetMode="External"/><Relationship Id="rId37" Type="http://schemas.openxmlformats.org/officeDocument/2006/relationships/image" Target="media/image14.png"/><Relationship Id="rId5" Type="http://schemas.openxmlformats.org/officeDocument/2006/relationships/hyperlink" Target="https://uk.wikipedia.org/wiki/%D0%93%D1%80%D0%B0%D1%84_(%D0%BC%D0%B0%D1%82%D0%B5%D0%BC%D0%B0%D1%82%D0%B8%D0%BA%D0%B0)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uk.wikipedia.org/wiki/%D0%A4%D0%B0%D0%B9%D0%BB:Dijkstra_graph8.PNG" TargetMode="External"/><Relationship Id="rId28" Type="http://schemas.openxmlformats.org/officeDocument/2006/relationships/hyperlink" Target="https://uk.wikipedia.org/wiki/%D0%A4%D0%B0%D0%B9%D0%BB:Dijkstra_graph10.PNG" TargetMode="External"/><Relationship Id="rId36" Type="http://schemas.openxmlformats.org/officeDocument/2006/relationships/hyperlink" Target="https://uk.wikipedia.org/wiki/%D0%A4%D0%B0%D0%B9%D0%BB:Dijkstra_graph14.PNG" TargetMode="External"/><Relationship Id="rId10" Type="http://schemas.openxmlformats.org/officeDocument/2006/relationships/hyperlink" Target="https://uk.wikipedia.org/wiki/%D0%A4%D0%B0%D0%B9%D0%BB:Dijkstra_graph2.PNG" TargetMode="External"/><Relationship Id="rId19" Type="http://schemas.openxmlformats.org/officeDocument/2006/relationships/hyperlink" Target="https://uk.wikipedia.org/wiki/%D0%A4%D0%B0%D0%B9%D0%BB:Dijkstra_graph6.PNG" TargetMode="External"/><Relationship Id="rId31" Type="http://schemas.openxmlformats.org/officeDocument/2006/relationships/image" Target="media/image11.png"/><Relationship Id="rId4" Type="http://schemas.openxmlformats.org/officeDocument/2006/relationships/hyperlink" Target="https://uk.wikipedia.org/wiki/%D0%90%D0%BB%D0%B3%D0%BE%D1%80%D0%B8%D1%82%D0%BC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uk.wikipedia.org/wiki/%D0%A4%D0%B0%D0%B9%D0%BB:Dijkstra_graph4.PN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uk.wikipedia.org/wiki/%D0%93%D1%80%D0%B0%D1%84_(%D0%BC%D0%B0%D1%82%D0%B5%D0%BC%D0%B0%D1%82%D0%B8%D0%BA%D0%B0)" TargetMode="External"/><Relationship Id="rId30" Type="http://schemas.openxmlformats.org/officeDocument/2006/relationships/hyperlink" Target="https://uk.wikipedia.org/wiki/%D0%A4%D0%B0%D0%B9%D0%BB:Dijkstra_graph11.PNG" TargetMode="External"/><Relationship Id="rId35" Type="http://schemas.openxmlformats.org/officeDocument/2006/relationships/image" Target="media/image13.png"/><Relationship Id="rId8" Type="http://schemas.openxmlformats.org/officeDocument/2006/relationships/hyperlink" Target="https://uk.wikipedia.org/wiki/%D0%A4%D0%B0%D0%B9%D0%BB:Dijkstra_graph1.P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2814</Words>
  <Characters>1605</Characters>
  <Application>Microsoft Office Word</Application>
  <DocSecurity>0</DocSecurity>
  <Lines>13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2022-05-14T10:15:00Z</dcterms:created>
  <dcterms:modified xsi:type="dcterms:W3CDTF">2022-05-14T10:22:00Z</dcterms:modified>
</cp:coreProperties>
</file>