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868C" w14:textId="77777777" w:rsidR="009130F3" w:rsidRDefault="008256E8">
      <w:r>
        <w:t xml:space="preserve">ЛЬВІВСЬКИЙ НАЦІОНАЛЬНИЙ УНІВЕРСИТЕТ імені ІВАНА ФРАНКА </w:t>
      </w:r>
    </w:p>
    <w:p w14:paraId="319E72D1" w14:textId="77777777" w:rsidR="009130F3" w:rsidRDefault="008256E8">
      <w:pPr>
        <w:spacing w:after="0"/>
        <w:ind w:left="2209"/>
      </w:pPr>
      <w:r>
        <w:t xml:space="preserve">Факультет прикладної математики та інформатики </w:t>
      </w:r>
    </w:p>
    <w:p w14:paraId="26A77A1E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204A19A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6B8361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400AD9C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911178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FC1374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2720AA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4C0EEE7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73DE8672" w14:textId="77777777" w:rsidR="009130F3" w:rsidRDefault="008256E8">
      <w:pPr>
        <w:spacing w:after="126" w:line="259" w:lineRule="auto"/>
        <w:ind w:left="379" w:firstLine="0"/>
        <w:jc w:val="left"/>
      </w:pPr>
      <w:r>
        <w:t xml:space="preserve"> </w:t>
      </w:r>
    </w:p>
    <w:p w14:paraId="3AD8A6FF" w14:textId="77777777" w:rsidR="009130F3" w:rsidRDefault="008256E8">
      <w:pPr>
        <w:pStyle w:val="1"/>
      </w:pPr>
      <w:r>
        <w:t>Бази даних та інформаційні системи</w:t>
      </w:r>
      <w:r>
        <w:rPr>
          <w:b w:val="0"/>
        </w:rPr>
        <w:t xml:space="preserve"> </w:t>
      </w:r>
    </w:p>
    <w:p w14:paraId="248B478D" w14:textId="77777777" w:rsidR="009130F3" w:rsidRDefault="008256E8">
      <w:pPr>
        <w:spacing w:after="63" w:line="259" w:lineRule="auto"/>
        <w:ind w:left="379" w:firstLine="0"/>
        <w:jc w:val="left"/>
      </w:pPr>
      <w:r>
        <w:rPr>
          <w:b/>
          <w:sz w:val="36"/>
        </w:rPr>
        <w:t xml:space="preserve"> </w:t>
      </w:r>
    </w:p>
    <w:p w14:paraId="0E44A79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46"/>
        </w:rPr>
        <w:t xml:space="preserve"> </w:t>
      </w:r>
    </w:p>
    <w:p w14:paraId="7ADD3A1E" w14:textId="7C7D1657" w:rsidR="009130F3" w:rsidRPr="002E11EB" w:rsidRDefault="008256E8">
      <w:pPr>
        <w:pStyle w:val="2"/>
        <w:rPr>
          <w:lang w:val="ru-RU"/>
        </w:rPr>
      </w:pPr>
      <w:r>
        <w:t>ЛАБОРАТОРНА РОБОТА №</w:t>
      </w:r>
      <w:r w:rsidR="002E11EB" w:rsidRPr="002E11EB">
        <w:rPr>
          <w:lang w:val="ru-RU"/>
        </w:rPr>
        <w:t>8</w:t>
      </w:r>
    </w:p>
    <w:p w14:paraId="140B85F0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191E178A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3279CA52" w14:textId="77777777" w:rsidR="009130F3" w:rsidRDefault="008256E8">
      <w:pPr>
        <w:spacing w:after="273" w:line="259" w:lineRule="auto"/>
        <w:ind w:left="379" w:firstLine="0"/>
        <w:jc w:val="left"/>
      </w:pPr>
      <w:r>
        <w:rPr>
          <w:b/>
        </w:rPr>
        <w:t xml:space="preserve"> </w:t>
      </w:r>
    </w:p>
    <w:p w14:paraId="31ED83C8" w14:textId="77777777" w:rsidR="002E11EB" w:rsidRDefault="002E11EB" w:rsidP="002E11EB">
      <w:pPr>
        <w:spacing w:after="0" w:line="259" w:lineRule="auto"/>
        <w:ind w:left="379" w:firstLine="0"/>
        <w:jc w:val="center"/>
        <w:rPr>
          <w:b/>
          <w:bCs/>
          <w:sz w:val="32"/>
          <w:szCs w:val="32"/>
          <w:shd w:val="clear" w:color="auto" w:fill="FAF9F8"/>
        </w:rPr>
      </w:pPr>
      <w:r w:rsidRPr="002E11EB">
        <w:rPr>
          <w:b/>
          <w:bCs/>
          <w:sz w:val="32"/>
          <w:szCs w:val="32"/>
          <w:shd w:val="clear" w:color="auto" w:fill="FAF9F8"/>
        </w:rPr>
        <w:t xml:space="preserve">Віртуальні таблиці SQL  </w:t>
      </w:r>
    </w:p>
    <w:p w14:paraId="0DB6D52E" w14:textId="2AB30C59" w:rsidR="009130F3" w:rsidRPr="002E11EB" w:rsidRDefault="002E11EB" w:rsidP="002E11EB">
      <w:pPr>
        <w:spacing w:after="0" w:line="259" w:lineRule="auto"/>
        <w:ind w:left="379" w:firstLine="0"/>
        <w:jc w:val="center"/>
        <w:rPr>
          <w:b/>
          <w:bCs/>
          <w:sz w:val="32"/>
          <w:szCs w:val="32"/>
        </w:rPr>
      </w:pPr>
      <w:r w:rsidRPr="002E11EB">
        <w:rPr>
          <w:b/>
          <w:bCs/>
          <w:sz w:val="32"/>
          <w:szCs w:val="32"/>
          <w:shd w:val="clear" w:color="auto" w:fill="FAF9F8"/>
        </w:rPr>
        <w:t>(представлення VIEW)</w:t>
      </w:r>
    </w:p>
    <w:p w14:paraId="3A1CF9A3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4A1B756" w14:textId="77777777" w:rsidR="009130F3" w:rsidRDefault="008256E8">
      <w:pPr>
        <w:spacing w:after="0" w:line="239" w:lineRule="auto"/>
        <w:ind w:left="379" w:right="960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4"/>
        </w:rPr>
        <w:t xml:space="preserve"> </w:t>
      </w:r>
    </w:p>
    <w:p w14:paraId="4B031EE8" w14:textId="77777777" w:rsidR="009130F3" w:rsidRDefault="008256E8">
      <w:pPr>
        <w:spacing w:after="190"/>
        <w:ind w:left="6675"/>
      </w:pPr>
      <w:r>
        <w:t xml:space="preserve">Виконав: </w:t>
      </w:r>
    </w:p>
    <w:p w14:paraId="51C57AC1" w14:textId="77777777" w:rsidR="009130F3" w:rsidRDefault="008256E8" w:rsidP="00B83E0E">
      <w:pPr>
        <w:spacing w:after="0" w:line="397" w:lineRule="auto"/>
        <w:ind w:left="6751" w:right="475" w:hanging="14"/>
        <w:jc w:val="left"/>
      </w:pPr>
      <w:r>
        <w:t>Ст</w:t>
      </w:r>
      <w:r w:rsidR="00B83E0E">
        <w:t>. Яцуляк Андрій</w:t>
      </w:r>
      <w:r>
        <w:rPr>
          <w:i/>
          <w:sz w:val="24"/>
          <w:u w:val="single" w:color="000000"/>
        </w:rPr>
        <w:t xml:space="preserve"> </w:t>
      </w:r>
      <w:r>
        <w:rPr>
          <w:sz w:val="24"/>
        </w:rPr>
        <w:t xml:space="preserve"> </w:t>
      </w:r>
      <w:r>
        <w:t xml:space="preserve">Група   </w:t>
      </w:r>
      <w:r w:rsidR="00B83E0E">
        <w:t>ПМІ-21</w:t>
      </w:r>
      <w:r>
        <w:rPr>
          <w:sz w:val="18"/>
        </w:rPr>
        <w:t xml:space="preserve"> </w:t>
      </w:r>
    </w:p>
    <w:p w14:paraId="20031B1A" w14:textId="77777777" w:rsidR="00B83E0E" w:rsidRDefault="008256E8" w:rsidP="00B83E0E">
      <w:pPr>
        <w:spacing w:after="12" w:line="259" w:lineRule="auto"/>
        <w:ind w:left="3773"/>
        <w:jc w:val="center"/>
      </w:pPr>
      <w:r>
        <w:t xml:space="preserve">Оцінка </w:t>
      </w:r>
    </w:p>
    <w:p w14:paraId="323377E2" w14:textId="77777777" w:rsidR="00B83E0E" w:rsidRDefault="00B83E0E" w:rsidP="00B83E0E">
      <w:pPr>
        <w:spacing w:after="12" w:line="259" w:lineRule="auto"/>
        <w:ind w:left="3773"/>
        <w:jc w:val="center"/>
      </w:pPr>
    </w:p>
    <w:p w14:paraId="7B8ADEDB" w14:textId="77777777" w:rsidR="002E0B8E" w:rsidRDefault="008256E8" w:rsidP="002E0B8E">
      <w:pPr>
        <w:spacing w:after="12" w:line="259" w:lineRule="auto"/>
        <w:ind w:left="3773"/>
        <w:jc w:val="left"/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Перевірила: </w:t>
      </w:r>
    </w:p>
    <w:p w14:paraId="19947BE2" w14:textId="77777777" w:rsidR="009130F3" w:rsidRDefault="008256E8" w:rsidP="002E0B8E">
      <w:pPr>
        <w:spacing w:after="12" w:line="259" w:lineRule="auto"/>
        <w:ind w:left="3773"/>
        <w:jc w:val="center"/>
      </w:pPr>
      <w:r>
        <w:t xml:space="preserve">доц. </w:t>
      </w:r>
      <w:proofErr w:type="spellStart"/>
      <w:r>
        <w:t>Малець</w:t>
      </w:r>
      <w:proofErr w:type="spellEnd"/>
      <w:r>
        <w:t xml:space="preserve"> Р.Б. </w:t>
      </w:r>
      <w:r>
        <w:rPr>
          <w:sz w:val="20"/>
        </w:rPr>
        <w:t xml:space="preserve"> </w:t>
      </w:r>
    </w:p>
    <w:p w14:paraId="70615E8C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62750BB5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3F4EF97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53C62F56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512EAE7" w14:textId="77777777" w:rsidR="009130F3" w:rsidRDefault="008256E8">
      <w:pPr>
        <w:spacing w:after="51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281793D2" w14:textId="77777777" w:rsidR="00920B2C" w:rsidRDefault="00920B2C" w:rsidP="002E0B8E">
      <w:pPr>
        <w:spacing w:after="48" w:line="259" w:lineRule="auto"/>
        <w:ind w:left="379" w:firstLine="0"/>
        <w:jc w:val="center"/>
      </w:pPr>
    </w:p>
    <w:p w14:paraId="71CA9900" w14:textId="1E75CBC9" w:rsidR="009130F3" w:rsidRDefault="008256E8" w:rsidP="002E0B8E">
      <w:pPr>
        <w:spacing w:after="48" w:line="259" w:lineRule="auto"/>
        <w:ind w:left="379" w:firstLine="0"/>
        <w:jc w:val="center"/>
      </w:pPr>
      <w:r>
        <w:t>202</w:t>
      </w:r>
      <w:r w:rsidR="00B83E0E">
        <w:t>3</w:t>
      </w:r>
    </w:p>
    <w:p w14:paraId="5F0D5B56" w14:textId="77777777" w:rsidR="00920B2C" w:rsidRDefault="00920B2C" w:rsidP="002E0B8E">
      <w:pPr>
        <w:spacing w:after="48" w:line="259" w:lineRule="auto"/>
        <w:ind w:left="379" w:firstLine="0"/>
        <w:jc w:val="center"/>
      </w:pPr>
    </w:p>
    <w:p w14:paraId="713728C1" w14:textId="77777777" w:rsidR="00EA70FF" w:rsidRDefault="00EA70FF" w:rsidP="002E0B8E">
      <w:pPr>
        <w:spacing w:after="48" w:line="259" w:lineRule="auto"/>
        <w:ind w:left="379" w:firstLine="0"/>
        <w:jc w:val="center"/>
      </w:pPr>
    </w:p>
    <w:p w14:paraId="2A959E55" w14:textId="71C2C5A5" w:rsidR="000D3CD0" w:rsidRPr="002E11EB" w:rsidRDefault="000D3CD0" w:rsidP="00EA70FF">
      <w:pPr>
        <w:spacing w:after="0" w:line="341" w:lineRule="auto"/>
        <w:ind w:left="135"/>
        <w:rPr>
          <w:szCs w:val="28"/>
          <w:shd w:val="clear" w:color="auto" w:fill="FAF9F8"/>
        </w:rPr>
      </w:pPr>
      <w:r w:rsidRPr="000D3CD0">
        <w:rPr>
          <w:b/>
          <w:bCs/>
          <w:szCs w:val="28"/>
          <w:shd w:val="clear" w:color="auto" w:fill="FAF9F8"/>
        </w:rPr>
        <w:lastRenderedPageBreak/>
        <w:t>Тема:</w:t>
      </w:r>
      <w:r w:rsidRPr="000D3CD0">
        <w:rPr>
          <w:szCs w:val="28"/>
          <w:shd w:val="clear" w:color="auto" w:fill="FAF9F8"/>
        </w:rPr>
        <w:t xml:space="preserve"> </w:t>
      </w:r>
      <w:r w:rsidR="002E11EB" w:rsidRPr="002E11EB">
        <w:rPr>
          <w:szCs w:val="28"/>
          <w:shd w:val="clear" w:color="auto" w:fill="FAF9F8"/>
        </w:rPr>
        <w:t>Віртуальні таблиці SQL.</w:t>
      </w:r>
    </w:p>
    <w:p w14:paraId="1FCEE5B5" w14:textId="44C66756" w:rsidR="00920B2C" w:rsidRPr="000D3CD0" w:rsidRDefault="000D3CD0" w:rsidP="00EA70FF">
      <w:pPr>
        <w:spacing w:after="0" w:line="341" w:lineRule="auto"/>
        <w:ind w:left="135"/>
        <w:rPr>
          <w:b/>
          <w:szCs w:val="28"/>
        </w:rPr>
      </w:pPr>
      <w:r w:rsidRPr="000D3CD0">
        <w:rPr>
          <w:b/>
          <w:bCs/>
          <w:szCs w:val="28"/>
          <w:shd w:val="clear" w:color="auto" w:fill="FAF9F8"/>
        </w:rPr>
        <w:t>Мета роботи:</w:t>
      </w:r>
      <w:r w:rsidRPr="000D3CD0">
        <w:rPr>
          <w:szCs w:val="28"/>
          <w:shd w:val="clear" w:color="auto" w:fill="FAF9F8"/>
        </w:rPr>
        <w:t xml:space="preserve"> </w:t>
      </w:r>
      <w:r w:rsidR="002E11EB" w:rsidRPr="002E11EB">
        <w:rPr>
          <w:szCs w:val="28"/>
          <w:shd w:val="clear" w:color="auto" w:fill="FAF9F8"/>
        </w:rPr>
        <w:t>Ознайомлення  з  поняттям  Віртуальні  таблиці SQL,  їх  створенням  та  застосуванням.</w:t>
      </w:r>
      <w:r w:rsidR="002E11EB">
        <w:rPr>
          <w:rFonts w:ascii="Arial" w:hAnsi="Arial" w:cs="Arial"/>
          <w:sz w:val="37"/>
          <w:szCs w:val="37"/>
          <w:shd w:val="clear" w:color="auto" w:fill="FAF9F8"/>
        </w:rPr>
        <w:t xml:space="preserve">   </w:t>
      </w:r>
    </w:p>
    <w:p w14:paraId="769B6F02" w14:textId="24B01FDD" w:rsidR="00920B2C" w:rsidRDefault="00920B2C" w:rsidP="00920B2C">
      <w:pPr>
        <w:spacing w:after="0" w:line="341" w:lineRule="auto"/>
        <w:ind w:left="135"/>
        <w:jc w:val="center"/>
        <w:rPr>
          <w:b/>
          <w:szCs w:val="28"/>
        </w:rPr>
      </w:pPr>
      <w:r>
        <w:rPr>
          <w:b/>
          <w:szCs w:val="28"/>
        </w:rPr>
        <w:t>Завдання</w:t>
      </w:r>
    </w:p>
    <w:p w14:paraId="13C318E3" w14:textId="3E9E6766" w:rsidR="00920B2C" w:rsidRDefault="00920B2C" w:rsidP="00920B2C">
      <w:pPr>
        <w:spacing w:after="0" w:line="341" w:lineRule="auto"/>
        <w:ind w:left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5DF190F7" wp14:editId="3982C7DC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A1FB" w14:textId="77777777" w:rsidR="00920B2C" w:rsidRPr="00920B2C" w:rsidRDefault="00920B2C" w:rsidP="00920B2C">
      <w:pPr>
        <w:spacing w:after="0" w:line="341" w:lineRule="auto"/>
        <w:ind w:left="135"/>
        <w:jc w:val="left"/>
        <w:rPr>
          <w:b/>
          <w:szCs w:val="28"/>
        </w:rPr>
      </w:pPr>
    </w:p>
    <w:p w14:paraId="636A9F69" w14:textId="24D27748" w:rsidR="003859FC" w:rsidRDefault="00CC3157" w:rsidP="00EA70FF">
      <w:pPr>
        <w:ind w:left="135"/>
        <w:jc w:val="center"/>
      </w:pPr>
      <w:proofErr w:type="spellStart"/>
      <w:r>
        <w:rPr>
          <w:b/>
        </w:rPr>
        <w:t>Розв</w:t>
      </w:r>
      <w:proofErr w:type="spellEnd"/>
      <w:r w:rsidRPr="003859FC">
        <w:rPr>
          <w:b/>
          <w:lang w:val="ru-RU"/>
        </w:rPr>
        <w:t>’</w:t>
      </w:r>
      <w:proofErr w:type="spellStart"/>
      <w:r>
        <w:rPr>
          <w:b/>
        </w:rPr>
        <w:t>язання</w:t>
      </w:r>
      <w:proofErr w:type="spellEnd"/>
      <w:r w:rsidR="003859FC">
        <w:t xml:space="preserve"> </w:t>
      </w:r>
    </w:p>
    <w:p w14:paraId="3936CB37" w14:textId="27241EF9" w:rsidR="000D3CD0" w:rsidRDefault="009E2409" w:rsidP="000D3CD0">
      <w:pPr>
        <w:ind w:left="-1253" w:right="-562"/>
        <w:jc w:val="center"/>
      </w:pPr>
      <w:r>
        <w:rPr>
          <w:noProof/>
        </w:rPr>
        <w:drawing>
          <wp:inline distT="0" distB="0" distL="0" distR="0" wp14:anchorId="6D340396" wp14:editId="2B81A1AC">
            <wp:extent cx="6394450" cy="44691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07FB" w14:textId="34CFF3A3" w:rsidR="009E2409" w:rsidRDefault="009E2409" w:rsidP="000D3CD0">
      <w:pPr>
        <w:ind w:left="-1253" w:right="-562"/>
        <w:jc w:val="center"/>
      </w:pPr>
    </w:p>
    <w:p w14:paraId="28C28AAF" w14:textId="398551C9" w:rsidR="009E2409" w:rsidRDefault="009E2409" w:rsidP="000D3CD0">
      <w:pPr>
        <w:ind w:left="-1253" w:right="-562"/>
        <w:jc w:val="center"/>
      </w:pPr>
      <w:r>
        <w:rPr>
          <w:noProof/>
        </w:rPr>
        <w:lastRenderedPageBreak/>
        <w:drawing>
          <wp:inline distT="0" distB="0" distL="0" distR="0" wp14:anchorId="3790334E" wp14:editId="52203B07">
            <wp:extent cx="6394450" cy="3898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10B2" w14:textId="77777777" w:rsidR="00F710DE" w:rsidRDefault="00F710DE" w:rsidP="00F710DE">
      <w:pPr>
        <w:ind w:left="0" w:right="-562"/>
        <w:jc w:val="left"/>
      </w:pPr>
    </w:p>
    <w:p w14:paraId="3C243F61" w14:textId="2BAA18E8" w:rsidR="00F710DE" w:rsidRDefault="00F710DE" w:rsidP="00F710DE">
      <w:pPr>
        <w:ind w:left="0" w:right="5"/>
        <w:jc w:val="left"/>
      </w:pPr>
      <w:r>
        <w:t>Цей код створює вид (</w:t>
      </w:r>
      <w:proofErr w:type="spellStart"/>
      <w:r>
        <w:t>view</w:t>
      </w:r>
      <w:proofErr w:type="spellEnd"/>
      <w:r>
        <w:t xml:space="preserve">) під назвою </w:t>
      </w:r>
      <w:proofErr w:type="spellStart"/>
      <w:r>
        <w:t>mixed_view</w:t>
      </w:r>
      <w:proofErr w:type="spellEnd"/>
      <w:r>
        <w:t>, який поєднує дані з кількох таблиць і надає наступну інформацію:</w:t>
      </w:r>
    </w:p>
    <w:p w14:paraId="55A037C4" w14:textId="77777777" w:rsidR="00F710DE" w:rsidRDefault="00F710DE" w:rsidP="00F710DE">
      <w:pPr>
        <w:ind w:left="0" w:right="5"/>
        <w:jc w:val="left"/>
      </w:pPr>
      <w:r>
        <w:t xml:space="preserve">У виді </w:t>
      </w:r>
      <w:proofErr w:type="spellStart"/>
      <w:r>
        <w:t>mixed_view</w:t>
      </w:r>
      <w:proofErr w:type="spellEnd"/>
      <w:r>
        <w:t xml:space="preserve"> вибираються наступні поля з таблиць:</w:t>
      </w:r>
    </w:p>
    <w:p w14:paraId="7E8837A3" w14:textId="378A488F" w:rsidR="00F710DE" w:rsidRDefault="00F710DE" w:rsidP="00F710DE">
      <w:pPr>
        <w:ind w:left="0" w:right="5"/>
        <w:jc w:val="left"/>
      </w:pPr>
      <w:proofErr w:type="spellStart"/>
      <w:r>
        <w:t>book_id</w:t>
      </w:r>
      <w:proofErr w:type="spellEnd"/>
      <w:r>
        <w:t xml:space="preserve"> з таблиці </w:t>
      </w:r>
      <w:proofErr w:type="spellStart"/>
      <w:r>
        <w:t>book</w:t>
      </w:r>
      <w:proofErr w:type="spellEnd"/>
      <w:r>
        <w:t>.</w:t>
      </w:r>
    </w:p>
    <w:p w14:paraId="4ACB5576" w14:textId="4F0E6C57" w:rsidR="00F710DE" w:rsidRDefault="00F710DE" w:rsidP="00F710DE">
      <w:pPr>
        <w:ind w:left="0" w:right="5"/>
        <w:jc w:val="left"/>
      </w:pPr>
      <w:proofErr w:type="spellStart"/>
      <w:r>
        <w:t>book_name</w:t>
      </w:r>
      <w:proofErr w:type="spellEnd"/>
      <w:r>
        <w:t xml:space="preserve"> з таблиці </w:t>
      </w:r>
      <w:proofErr w:type="spellStart"/>
      <w:r>
        <w:t>book</w:t>
      </w:r>
      <w:proofErr w:type="spellEnd"/>
      <w:r>
        <w:t>.</w:t>
      </w:r>
    </w:p>
    <w:p w14:paraId="759A6369" w14:textId="775F3000" w:rsidR="00F710DE" w:rsidRDefault="00F710DE" w:rsidP="00F710DE">
      <w:pPr>
        <w:ind w:left="0" w:right="5"/>
        <w:jc w:val="left"/>
      </w:pPr>
      <w:proofErr w:type="spellStart"/>
      <w:r>
        <w:t>autor_name</w:t>
      </w:r>
      <w:proofErr w:type="spellEnd"/>
      <w:r>
        <w:t xml:space="preserve"> та </w:t>
      </w:r>
      <w:proofErr w:type="spellStart"/>
      <w:r>
        <w:t>autor_surname</w:t>
      </w:r>
      <w:proofErr w:type="spellEnd"/>
      <w:r>
        <w:t xml:space="preserve"> з таблиці </w:t>
      </w:r>
      <w:proofErr w:type="spellStart"/>
      <w:r>
        <w:t>autor</w:t>
      </w:r>
      <w:proofErr w:type="spellEnd"/>
      <w:r>
        <w:t xml:space="preserve">, а також об'єднані в одне поле </w:t>
      </w:r>
      <w:proofErr w:type="spellStart"/>
      <w:r>
        <w:t>autor_full_name</w:t>
      </w:r>
      <w:proofErr w:type="spellEnd"/>
      <w:r>
        <w:t xml:space="preserve"> за допомогою конкатенації.</w:t>
      </w:r>
    </w:p>
    <w:p w14:paraId="3EE4A14A" w14:textId="1093DC13" w:rsidR="00F710DE" w:rsidRDefault="00F710DE" w:rsidP="00F710DE">
      <w:pPr>
        <w:ind w:left="0" w:right="5"/>
        <w:jc w:val="left"/>
      </w:pPr>
      <w:proofErr w:type="spellStart"/>
      <w:r>
        <w:t>publisher_name</w:t>
      </w:r>
      <w:proofErr w:type="spellEnd"/>
      <w:r>
        <w:t xml:space="preserve"> з таблиці </w:t>
      </w:r>
      <w:proofErr w:type="spellStart"/>
      <w:r>
        <w:t>publisher</w:t>
      </w:r>
      <w:proofErr w:type="spellEnd"/>
      <w:r>
        <w:t>,</w:t>
      </w:r>
    </w:p>
    <w:p w14:paraId="4BF122D8" w14:textId="136E73E3" w:rsidR="00F710DE" w:rsidRDefault="00F710DE" w:rsidP="00F710DE">
      <w:pPr>
        <w:ind w:left="0" w:right="5"/>
        <w:jc w:val="left"/>
      </w:pPr>
      <w:proofErr w:type="spellStart"/>
      <w:r>
        <w:t>genre</w:t>
      </w:r>
      <w:proofErr w:type="spellEnd"/>
      <w:r>
        <w:t xml:space="preserve"> з таблиці </w:t>
      </w:r>
      <w:proofErr w:type="spellStart"/>
      <w:r>
        <w:t>public.catalogue</w:t>
      </w:r>
      <w:proofErr w:type="spellEnd"/>
      <w:r>
        <w:t>.</w:t>
      </w:r>
    </w:p>
    <w:p w14:paraId="7CD29740" w14:textId="77777777" w:rsidR="00F710DE" w:rsidRDefault="00F710DE" w:rsidP="00F710DE">
      <w:pPr>
        <w:ind w:left="0" w:right="5"/>
        <w:jc w:val="left"/>
      </w:pPr>
      <w:r>
        <w:t>З'єднання таблиць виконується за допомогою операції JOIN з відповідними умовами зв'язку між ними.</w:t>
      </w:r>
    </w:p>
    <w:p w14:paraId="360169D6" w14:textId="77777777" w:rsidR="00F710DE" w:rsidRDefault="00F710DE" w:rsidP="00F710DE">
      <w:pPr>
        <w:ind w:left="0" w:right="5"/>
        <w:jc w:val="left"/>
      </w:pPr>
      <w:r>
        <w:t xml:space="preserve">Вид </w:t>
      </w:r>
      <w:proofErr w:type="spellStart"/>
      <w:r>
        <w:t>mixed_view</w:t>
      </w:r>
      <w:proofErr w:type="spellEnd"/>
      <w:r>
        <w:t xml:space="preserve"> надає змішану (</w:t>
      </w:r>
      <w:proofErr w:type="spellStart"/>
      <w:r>
        <w:t>mixed</w:t>
      </w:r>
      <w:proofErr w:type="spellEnd"/>
      <w:r>
        <w:t xml:space="preserve">) інформацію про книги, включаючи їх ідентифікатор, назву, повне ім'я автора (об'єднання </w:t>
      </w:r>
      <w:proofErr w:type="spellStart"/>
      <w:r>
        <w:t>autor_name</w:t>
      </w:r>
      <w:proofErr w:type="spellEnd"/>
      <w:r>
        <w:t xml:space="preserve"> та </w:t>
      </w:r>
      <w:proofErr w:type="spellStart"/>
      <w:r>
        <w:t>autor_surname</w:t>
      </w:r>
      <w:proofErr w:type="spellEnd"/>
      <w:r>
        <w:t>), назву видавця та жанр книги.</w:t>
      </w:r>
    </w:p>
    <w:p w14:paraId="1544035A" w14:textId="6F460CAF" w:rsidR="009E2409" w:rsidRDefault="00F710DE" w:rsidP="00F710DE">
      <w:pPr>
        <w:ind w:left="0" w:right="5"/>
        <w:jc w:val="left"/>
      </w:pPr>
      <w:r>
        <w:t>Змішані види дозволяють отримувати комплексну інформацію, яка походить з різних таблиць, об'єднаних за певними зв'язками. Вони полегшують отримання цільових даних та спрощують подальші операції з ними, такі як вставка, оновлення та видалення.</w:t>
      </w:r>
    </w:p>
    <w:p w14:paraId="7F3CB328" w14:textId="5CE5B66A" w:rsidR="009E2409" w:rsidRDefault="00C42FFF" w:rsidP="009E2409">
      <w:pPr>
        <w:ind w:left="0" w:right="-562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0748B9" wp14:editId="467DA312">
            <wp:extent cx="586740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E848" w14:textId="49DF26F0" w:rsidR="00C42FFF" w:rsidRDefault="00C42FFF" w:rsidP="009E2409">
      <w:pPr>
        <w:ind w:left="0" w:right="-562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E533BC3" wp14:editId="36E6A89C">
            <wp:extent cx="6394450" cy="346519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97C4" w14:textId="77777777" w:rsidR="00F710DE" w:rsidRDefault="00F710DE" w:rsidP="00F710DE">
      <w:pPr>
        <w:ind w:left="0" w:right="-562"/>
        <w:jc w:val="left"/>
      </w:pPr>
    </w:p>
    <w:p w14:paraId="3B9B9CEF" w14:textId="03200F03" w:rsidR="00F710DE" w:rsidRPr="00F710DE" w:rsidRDefault="00F710DE" w:rsidP="00F710DE">
      <w:pPr>
        <w:ind w:left="0" w:right="5"/>
        <w:jc w:val="left"/>
        <w:rPr>
          <w:color w:val="auto"/>
          <w:szCs w:val="28"/>
        </w:rPr>
      </w:pPr>
      <w:r w:rsidRPr="00F710DE">
        <w:rPr>
          <w:color w:val="auto"/>
          <w:szCs w:val="28"/>
        </w:rPr>
        <w:t xml:space="preserve">Вид </w:t>
      </w:r>
      <w:proofErr w:type="spellStart"/>
      <w:r w:rsidRPr="00F710DE">
        <w:rPr>
          <w:color w:val="auto"/>
          <w:szCs w:val="28"/>
        </w:rPr>
        <w:t>materialized_view</w:t>
      </w:r>
      <w:proofErr w:type="spellEnd"/>
      <w:r w:rsidRPr="00F710DE">
        <w:rPr>
          <w:color w:val="auto"/>
          <w:szCs w:val="28"/>
        </w:rPr>
        <w:t xml:space="preserve"> базується на таблиці </w:t>
      </w:r>
      <w:proofErr w:type="spellStart"/>
      <w:r w:rsidRPr="00F710DE">
        <w:rPr>
          <w:color w:val="auto"/>
          <w:szCs w:val="28"/>
        </w:rPr>
        <w:t>book</w:t>
      </w:r>
      <w:proofErr w:type="spellEnd"/>
      <w:r w:rsidRPr="00F710DE">
        <w:rPr>
          <w:color w:val="auto"/>
          <w:szCs w:val="28"/>
        </w:rPr>
        <w:t xml:space="preserve"> та з'єднується з таблицями </w:t>
      </w:r>
      <w:proofErr w:type="spellStart"/>
      <w:r w:rsidRPr="00F710DE">
        <w:rPr>
          <w:color w:val="auto"/>
          <w:szCs w:val="28"/>
        </w:rPr>
        <w:t>publisher</w:t>
      </w:r>
      <w:proofErr w:type="spellEnd"/>
      <w:r w:rsidRPr="00F710DE">
        <w:rPr>
          <w:color w:val="auto"/>
          <w:szCs w:val="28"/>
        </w:rPr>
        <w:t xml:space="preserve"> та </w:t>
      </w:r>
      <w:proofErr w:type="spellStart"/>
      <w:r w:rsidRPr="00F710DE">
        <w:rPr>
          <w:color w:val="auto"/>
          <w:szCs w:val="28"/>
        </w:rPr>
        <w:t>catalogue</w:t>
      </w:r>
      <w:proofErr w:type="spellEnd"/>
      <w:r w:rsidRPr="00F710DE">
        <w:rPr>
          <w:color w:val="auto"/>
          <w:szCs w:val="28"/>
        </w:rPr>
        <w:t>.</w:t>
      </w:r>
    </w:p>
    <w:p w14:paraId="5BE04E45" w14:textId="08000081" w:rsidR="00F710DE" w:rsidRPr="00F710DE" w:rsidRDefault="00F710DE" w:rsidP="00F710DE">
      <w:pPr>
        <w:ind w:left="0" w:right="5"/>
        <w:jc w:val="left"/>
        <w:rPr>
          <w:color w:val="auto"/>
          <w:szCs w:val="28"/>
        </w:rPr>
      </w:pPr>
      <w:r w:rsidRPr="00F710DE">
        <w:rPr>
          <w:color w:val="auto"/>
          <w:szCs w:val="28"/>
        </w:rPr>
        <w:t>При створенні виду дані витягаються з бази даних і зберігаються в матеріалізованому виді. Це означає, що дані будуть зберігатись фізично в виді та оновлюватись за необхідністю.</w:t>
      </w:r>
    </w:p>
    <w:p w14:paraId="322C1D61" w14:textId="48C064D5" w:rsidR="00E62FDD" w:rsidRDefault="00F710DE" w:rsidP="00F710DE">
      <w:pPr>
        <w:ind w:left="0" w:right="5"/>
        <w:jc w:val="left"/>
        <w:rPr>
          <w:color w:val="auto"/>
          <w:szCs w:val="28"/>
        </w:rPr>
      </w:pPr>
      <w:r w:rsidRPr="00F710DE">
        <w:rPr>
          <w:color w:val="auto"/>
          <w:szCs w:val="28"/>
        </w:rPr>
        <w:t xml:space="preserve">Матеріалізовані види надають можливість зберігати результати складних запитів та оновлювати їх при необхідності, що може привести до покращення продуктивності запитів. Проте, варто пам'ятати, що матеріалізовані види займають додатковий </w:t>
      </w:r>
      <w:r w:rsidRPr="00F710DE">
        <w:rPr>
          <w:color w:val="auto"/>
          <w:szCs w:val="28"/>
        </w:rPr>
        <w:lastRenderedPageBreak/>
        <w:t>простір на диску та потребують оновлення для відображення оновлених даних у випадку змін в базі даних.</w:t>
      </w:r>
    </w:p>
    <w:p w14:paraId="17E90D62" w14:textId="0CABB456" w:rsidR="007136E0" w:rsidRDefault="007136E0" w:rsidP="007136E0">
      <w:pPr>
        <w:ind w:left="-1263" w:right="-562" w:firstLine="0"/>
        <w:jc w:val="left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3DC0BBB5" wp14:editId="2DC151C8">
            <wp:extent cx="7586395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2215" cy="34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1219" w14:textId="21D455CF" w:rsidR="007136E0" w:rsidRDefault="007136E0" w:rsidP="007136E0">
      <w:pPr>
        <w:ind w:left="-1263" w:right="-562" w:firstLine="0"/>
        <w:jc w:val="left"/>
        <w:rPr>
          <w:color w:val="auto"/>
          <w:szCs w:val="28"/>
        </w:rPr>
      </w:pPr>
      <w:r>
        <w:rPr>
          <w:noProof/>
        </w:rPr>
        <w:drawing>
          <wp:inline distT="0" distB="0" distL="0" distR="0" wp14:anchorId="31963C54" wp14:editId="297C54F7">
            <wp:extent cx="6164580" cy="5497844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670" cy="55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A403" w14:textId="313F2F8C" w:rsidR="007136E0" w:rsidRPr="00F710DE" w:rsidRDefault="007136E0" w:rsidP="007136E0">
      <w:pPr>
        <w:ind w:left="-1263" w:right="-562" w:firstLine="0"/>
        <w:jc w:val="left"/>
        <w:rPr>
          <w:color w:val="auto"/>
          <w:szCs w:val="28"/>
        </w:rPr>
      </w:pPr>
      <w:r>
        <w:rPr>
          <w:noProof/>
        </w:rPr>
        <w:lastRenderedPageBreak/>
        <w:drawing>
          <wp:inline distT="0" distB="0" distL="0" distR="0" wp14:anchorId="600FD7D0" wp14:editId="29CB21FC">
            <wp:extent cx="7475220" cy="37004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6977" cy="37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0CC9" w14:textId="576B37EF" w:rsidR="00C42FFF" w:rsidRDefault="00C42FFF" w:rsidP="009E2409">
      <w:pPr>
        <w:ind w:left="0" w:right="-562"/>
        <w:jc w:val="left"/>
      </w:pPr>
    </w:p>
    <w:p w14:paraId="28F6669F" w14:textId="123EA8D1" w:rsidR="007136E0" w:rsidRDefault="007136E0" w:rsidP="007136E0">
      <w:pPr>
        <w:ind w:left="0" w:right="5"/>
        <w:jc w:val="left"/>
      </w:pPr>
      <w:bookmarkStart w:id="0" w:name="_GoBack"/>
      <w:bookmarkEnd w:id="0"/>
      <w:r>
        <w:t xml:space="preserve">В даному прикладі створюється змінюване віртуальне представлення </w:t>
      </w:r>
      <w:proofErr w:type="spellStart"/>
      <w:r>
        <w:t>modifiable_view</w:t>
      </w:r>
      <w:proofErr w:type="spellEnd"/>
      <w:r>
        <w:t xml:space="preserve">, яке базується на таблиці </w:t>
      </w:r>
      <w:proofErr w:type="spellStart"/>
      <w:r>
        <w:t>book</w:t>
      </w:r>
      <w:proofErr w:type="spellEnd"/>
      <w:r>
        <w:t>. Потім за допомогою правил (</w:t>
      </w:r>
      <w:proofErr w:type="spellStart"/>
      <w:r>
        <w:t>rules</w:t>
      </w:r>
      <w:proofErr w:type="spellEnd"/>
      <w:r>
        <w:t>) визначається поведінка представлення при вставці, оновленні та видаленні даних.</w:t>
      </w:r>
    </w:p>
    <w:p w14:paraId="0FCBB409" w14:textId="77777777" w:rsidR="007136E0" w:rsidRDefault="007136E0" w:rsidP="007136E0">
      <w:pPr>
        <w:ind w:left="0" w:right="5"/>
        <w:jc w:val="left"/>
      </w:pPr>
    </w:p>
    <w:p w14:paraId="14C681AF" w14:textId="08DF03F7" w:rsidR="007136E0" w:rsidRDefault="007136E0" w:rsidP="007136E0">
      <w:pPr>
        <w:ind w:left="0" w:right="5"/>
        <w:jc w:val="left"/>
      </w:pPr>
      <w:r>
        <w:t xml:space="preserve">Правило </w:t>
      </w:r>
      <w:proofErr w:type="spellStart"/>
      <w:r>
        <w:t>insert_rule</w:t>
      </w:r>
      <w:proofErr w:type="spellEnd"/>
      <w:r>
        <w:t xml:space="preserve"> виконується при спробі вставки даних у віртуальне представлення. Замість вставки даних безпосередньо у представлення, воно вставляє дані в базову таблицю </w:t>
      </w:r>
      <w:proofErr w:type="spellStart"/>
      <w:r>
        <w:t>book</w:t>
      </w:r>
      <w:proofErr w:type="spellEnd"/>
      <w:r>
        <w:t>.</w:t>
      </w:r>
    </w:p>
    <w:p w14:paraId="1E69C3D5" w14:textId="6EA7CA62" w:rsidR="007136E0" w:rsidRDefault="007136E0" w:rsidP="007136E0">
      <w:pPr>
        <w:ind w:left="0" w:right="5"/>
        <w:jc w:val="left"/>
      </w:pPr>
      <w:r>
        <w:t xml:space="preserve">Правило </w:t>
      </w:r>
      <w:proofErr w:type="spellStart"/>
      <w:r>
        <w:t>update_rule</w:t>
      </w:r>
      <w:proofErr w:type="spellEnd"/>
      <w:r>
        <w:t xml:space="preserve"> виконується при спробі оновлення даних у віртуальному представленні. Замість оновлення даних у представленні, воно виконує оновлення в базовій таблиці </w:t>
      </w:r>
      <w:proofErr w:type="spellStart"/>
      <w:r>
        <w:t>book</w:t>
      </w:r>
      <w:proofErr w:type="spellEnd"/>
      <w:r>
        <w:t>.</w:t>
      </w:r>
    </w:p>
    <w:p w14:paraId="206DC0E8" w14:textId="57902438" w:rsidR="002E11EB" w:rsidRDefault="007136E0" w:rsidP="007136E0">
      <w:pPr>
        <w:ind w:left="0" w:right="5"/>
        <w:jc w:val="left"/>
      </w:pPr>
      <w:r>
        <w:t xml:space="preserve">Правило </w:t>
      </w:r>
      <w:proofErr w:type="spellStart"/>
      <w:r>
        <w:t>delete_rule</w:t>
      </w:r>
      <w:proofErr w:type="spellEnd"/>
      <w:r>
        <w:t xml:space="preserve"> виконується при спробі видалення даних з віртуального представлення. Замість видалення даних з представлення, воно видаляє дані з базової таблиці</w:t>
      </w:r>
      <w:r>
        <w:t xml:space="preserve"> </w:t>
      </w:r>
      <w:proofErr w:type="spellStart"/>
      <w:r>
        <w:t>public.book</w:t>
      </w:r>
      <w:proofErr w:type="spellEnd"/>
      <w:r>
        <w:t>.</w:t>
      </w:r>
    </w:p>
    <w:p w14:paraId="4A3B1D9B" w14:textId="77777777" w:rsidR="007136E0" w:rsidRDefault="007136E0" w:rsidP="007136E0">
      <w:pPr>
        <w:ind w:left="0" w:right="5"/>
        <w:jc w:val="left"/>
      </w:pPr>
      <w:r>
        <w:t xml:space="preserve">Віртуальне представлення </w:t>
      </w:r>
      <w:proofErr w:type="spellStart"/>
      <w:r>
        <w:t>modifiable_view</w:t>
      </w:r>
      <w:proofErr w:type="spellEnd"/>
      <w:r>
        <w:t xml:space="preserve"> дозволяє виконувати зміни в таблиці </w:t>
      </w:r>
      <w:proofErr w:type="spellStart"/>
      <w:r>
        <w:t>public.book</w:t>
      </w:r>
      <w:proofErr w:type="spellEnd"/>
      <w:r>
        <w:t xml:space="preserve"> через відповідні правила. Коли дані вставляються, оновлюються або видаляються у модифікованому представленні, правила замість безпосередньої маніпуляції з даними виконують відповідні операції в базовій таблиці </w:t>
      </w:r>
      <w:proofErr w:type="spellStart"/>
      <w:r>
        <w:t>public.book</w:t>
      </w:r>
      <w:proofErr w:type="spellEnd"/>
      <w:r>
        <w:t>.</w:t>
      </w:r>
    </w:p>
    <w:p w14:paraId="58EBA816" w14:textId="77777777" w:rsidR="007136E0" w:rsidRDefault="007136E0" w:rsidP="007136E0">
      <w:pPr>
        <w:ind w:left="0" w:right="5"/>
        <w:jc w:val="left"/>
      </w:pPr>
    </w:p>
    <w:p w14:paraId="639C3998" w14:textId="77777777" w:rsidR="007136E0" w:rsidRDefault="007136E0" w:rsidP="007136E0">
      <w:pPr>
        <w:ind w:left="0" w:right="5"/>
        <w:jc w:val="left"/>
      </w:pPr>
      <w:r>
        <w:t xml:space="preserve">Правило </w:t>
      </w:r>
      <w:proofErr w:type="spellStart"/>
      <w:r>
        <w:t>insert_rule</w:t>
      </w:r>
      <w:proofErr w:type="spellEnd"/>
      <w:r>
        <w:t xml:space="preserve"> виконується, коли спробують вставити дані у віртуальне представлення. Замість вставки даних безпосередньо в представлення, воно вставляє дані в базову таблицю </w:t>
      </w:r>
      <w:proofErr w:type="spellStart"/>
      <w:r>
        <w:t>public.book</w:t>
      </w:r>
      <w:proofErr w:type="spellEnd"/>
      <w:r>
        <w:t>.</w:t>
      </w:r>
    </w:p>
    <w:p w14:paraId="7B5A61BE" w14:textId="77777777" w:rsidR="007136E0" w:rsidRDefault="007136E0" w:rsidP="007136E0">
      <w:pPr>
        <w:ind w:left="0" w:right="5"/>
        <w:jc w:val="left"/>
      </w:pPr>
    </w:p>
    <w:p w14:paraId="5564BAF2" w14:textId="77777777" w:rsidR="007136E0" w:rsidRDefault="007136E0" w:rsidP="007136E0">
      <w:pPr>
        <w:ind w:left="0" w:right="5"/>
        <w:jc w:val="left"/>
      </w:pPr>
      <w:r>
        <w:lastRenderedPageBreak/>
        <w:t xml:space="preserve">Правило </w:t>
      </w:r>
      <w:proofErr w:type="spellStart"/>
      <w:r>
        <w:t>update_rule</w:t>
      </w:r>
      <w:proofErr w:type="spellEnd"/>
      <w:r>
        <w:t xml:space="preserve"> виконується, коли спробують оновити дані у віртуальному представленні. Замість оновлення даних у представленні, воно виконує оновлення в базовій таблиці </w:t>
      </w:r>
      <w:proofErr w:type="spellStart"/>
      <w:r>
        <w:t>public.book</w:t>
      </w:r>
      <w:proofErr w:type="spellEnd"/>
      <w:r>
        <w:t>.</w:t>
      </w:r>
    </w:p>
    <w:p w14:paraId="1464B8BF" w14:textId="77777777" w:rsidR="007136E0" w:rsidRDefault="007136E0" w:rsidP="007136E0">
      <w:pPr>
        <w:ind w:left="0" w:right="5"/>
        <w:jc w:val="left"/>
      </w:pPr>
    </w:p>
    <w:p w14:paraId="77104143" w14:textId="77777777" w:rsidR="007136E0" w:rsidRDefault="007136E0" w:rsidP="007136E0">
      <w:pPr>
        <w:ind w:left="0" w:right="5"/>
        <w:jc w:val="left"/>
      </w:pPr>
      <w:r>
        <w:t xml:space="preserve">Правило </w:t>
      </w:r>
      <w:proofErr w:type="spellStart"/>
      <w:r>
        <w:t>delete_rule</w:t>
      </w:r>
      <w:proofErr w:type="spellEnd"/>
      <w:r>
        <w:t xml:space="preserve"> виконується, коли спробують видалити дані з віртуального представлення. Замість видалення даних з представлення, воно видаляє дані з базової таблиці </w:t>
      </w:r>
      <w:proofErr w:type="spellStart"/>
      <w:r>
        <w:t>public.book</w:t>
      </w:r>
      <w:proofErr w:type="spellEnd"/>
      <w:r>
        <w:t>.</w:t>
      </w:r>
    </w:p>
    <w:p w14:paraId="45A4AB4A" w14:textId="77777777" w:rsidR="007136E0" w:rsidRDefault="007136E0" w:rsidP="007136E0">
      <w:pPr>
        <w:ind w:left="0" w:right="5"/>
        <w:jc w:val="left"/>
      </w:pPr>
    </w:p>
    <w:p w14:paraId="4FCA6D3B" w14:textId="5546466A" w:rsidR="007136E0" w:rsidRDefault="007136E0" w:rsidP="007136E0">
      <w:pPr>
        <w:ind w:left="0" w:right="5"/>
        <w:jc w:val="left"/>
      </w:pPr>
      <w:r>
        <w:t xml:space="preserve">Таким чином, використовуючи це віртуальне представлення та правила, можна контролювати зміни в таблиці </w:t>
      </w:r>
      <w:proofErr w:type="spellStart"/>
      <w:r>
        <w:t>public.book</w:t>
      </w:r>
      <w:proofErr w:type="spellEnd"/>
      <w:r>
        <w:t xml:space="preserve"> через модифіковане представлення, забезпечуючи більш гнучкий та контрольований спосіб редагування даних.</w:t>
      </w:r>
    </w:p>
    <w:p w14:paraId="04082D59" w14:textId="77777777" w:rsidR="007136E0" w:rsidRDefault="007136E0" w:rsidP="007136E0">
      <w:pPr>
        <w:ind w:left="0" w:right="5"/>
        <w:jc w:val="left"/>
      </w:pPr>
    </w:p>
    <w:p w14:paraId="2059236C" w14:textId="09ECE411" w:rsidR="00FD11A0" w:rsidRPr="00FD11A0" w:rsidRDefault="00FD11A0" w:rsidP="00FD11A0">
      <w:pPr>
        <w:ind w:left="0" w:right="5"/>
        <w:jc w:val="left"/>
      </w:pPr>
      <w:r w:rsidRPr="00FD11A0">
        <w:rPr>
          <w:b/>
          <w:bCs/>
        </w:rPr>
        <w:t>Висновок:</w:t>
      </w:r>
      <w:r>
        <w:rPr>
          <w:b/>
          <w:bCs/>
        </w:rPr>
        <w:t xml:space="preserve"> </w:t>
      </w:r>
      <w:r>
        <w:t>на цій лабораторній роботі я о</w:t>
      </w:r>
      <w:r w:rsidRPr="000D3CD0">
        <w:rPr>
          <w:szCs w:val="28"/>
          <w:shd w:val="clear" w:color="auto" w:fill="FAF9F8"/>
        </w:rPr>
        <w:t>знайом</w:t>
      </w:r>
      <w:r>
        <w:rPr>
          <w:szCs w:val="28"/>
          <w:shd w:val="clear" w:color="auto" w:fill="FAF9F8"/>
        </w:rPr>
        <w:t>ився</w:t>
      </w:r>
      <w:r w:rsidRPr="000D3CD0">
        <w:rPr>
          <w:szCs w:val="28"/>
          <w:shd w:val="clear" w:color="auto" w:fill="FAF9F8"/>
        </w:rPr>
        <w:t xml:space="preserve"> з поняттям </w:t>
      </w:r>
      <w:r w:rsidR="002E11EB">
        <w:rPr>
          <w:szCs w:val="28"/>
          <w:shd w:val="clear" w:color="auto" w:fill="FAF9F8"/>
        </w:rPr>
        <w:t xml:space="preserve">віртуальних таблиць </w:t>
      </w:r>
      <w:r w:rsidR="002E11EB">
        <w:rPr>
          <w:szCs w:val="28"/>
          <w:shd w:val="clear" w:color="auto" w:fill="FAF9F8"/>
          <w:lang w:val="en-US"/>
        </w:rPr>
        <w:t>SQL</w:t>
      </w:r>
      <w:r w:rsidRPr="000D3CD0">
        <w:rPr>
          <w:szCs w:val="28"/>
          <w:shd w:val="clear" w:color="auto" w:fill="FAF9F8"/>
        </w:rPr>
        <w:t xml:space="preserve">, їх  створенням та застосуванням.  </w:t>
      </w:r>
    </w:p>
    <w:sectPr w:rsidR="00FD11A0" w:rsidRPr="00FD11A0">
      <w:pgSz w:w="11909" w:h="16838"/>
      <w:pgMar w:top="814" w:right="576" w:bottom="1006" w:left="126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55C"/>
    <w:multiLevelType w:val="multilevel"/>
    <w:tmpl w:val="92CA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C7D9B"/>
    <w:multiLevelType w:val="hybridMultilevel"/>
    <w:tmpl w:val="DC343058"/>
    <w:lvl w:ilvl="0" w:tplc="E7F657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66676">
      <w:start w:val="1"/>
      <w:numFmt w:val="decimal"/>
      <w:lvlText w:val="%2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6F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24972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23D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D637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08C69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147F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ACAB1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37270"/>
    <w:multiLevelType w:val="multilevel"/>
    <w:tmpl w:val="05C2389E"/>
    <w:lvl w:ilvl="0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BC2C15"/>
    <w:multiLevelType w:val="hybridMultilevel"/>
    <w:tmpl w:val="AB30BA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90744"/>
    <w:multiLevelType w:val="hybridMultilevel"/>
    <w:tmpl w:val="E58001C6"/>
    <w:lvl w:ilvl="0" w:tplc="EA766676">
      <w:start w:val="1"/>
      <w:numFmt w:val="decimal"/>
      <w:lvlText w:val="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046" w:hanging="360"/>
      </w:pPr>
    </w:lvl>
    <w:lvl w:ilvl="2" w:tplc="0422001B" w:tentative="1">
      <w:start w:val="1"/>
      <w:numFmt w:val="lowerRoman"/>
      <w:lvlText w:val="%3."/>
      <w:lvlJc w:val="right"/>
      <w:pPr>
        <w:ind w:left="1766" w:hanging="180"/>
      </w:pPr>
    </w:lvl>
    <w:lvl w:ilvl="3" w:tplc="0422000F" w:tentative="1">
      <w:start w:val="1"/>
      <w:numFmt w:val="decimal"/>
      <w:lvlText w:val="%4."/>
      <w:lvlJc w:val="left"/>
      <w:pPr>
        <w:ind w:left="2486" w:hanging="360"/>
      </w:pPr>
    </w:lvl>
    <w:lvl w:ilvl="4" w:tplc="04220019" w:tentative="1">
      <w:start w:val="1"/>
      <w:numFmt w:val="lowerLetter"/>
      <w:lvlText w:val="%5."/>
      <w:lvlJc w:val="left"/>
      <w:pPr>
        <w:ind w:left="3206" w:hanging="360"/>
      </w:pPr>
    </w:lvl>
    <w:lvl w:ilvl="5" w:tplc="0422001B" w:tentative="1">
      <w:start w:val="1"/>
      <w:numFmt w:val="lowerRoman"/>
      <w:lvlText w:val="%6."/>
      <w:lvlJc w:val="right"/>
      <w:pPr>
        <w:ind w:left="3926" w:hanging="180"/>
      </w:pPr>
    </w:lvl>
    <w:lvl w:ilvl="6" w:tplc="0422000F" w:tentative="1">
      <w:start w:val="1"/>
      <w:numFmt w:val="decimal"/>
      <w:lvlText w:val="%7."/>
      <w:lvlJc w:val="left"/>
      <w:pPr>
        <w:ind w:left="4646" w:hanging="360"/>
      </w:pPr>
    </w:lvl>
    <w:lvl w:ilvl="7" w:tplc="04220019" w:tentative="1">
      <w:start w:val="1"/>
      <w:numFmt w:val="lowerLetter"/>
      <w:lvlText w:val="%8."/>
      <w:lvlJc w:val="left"/>
      <w:pPr>
        <w:ind w:left="5366" w:hanging="360"/>
      </w:pPr>
    </w:lvl>
    <w:lvl w:ilvl="8" w:tplc="0422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5" w15:restartNumberingAfterBreak="0">
    <w:nsid w:val="47F07D47"/>
    <w:multiLevelType w:val="hybridMultilevel"/>
    <w:tmpl w:val="CD4096E0"/>
    <w:lvl w:ilvl="0" w:tplc="73E239F4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5A1534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E32D8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80ACC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2278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0A608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126A14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ACA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95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A52073"/>
    <w:multiLevelType w:val="hybridMultilevel"/>
    <w:tmpl w:val="AC5CE616"/>
    <w:lvl w:ilvl="0" w:tplc="3642E3B8">
      <w:start w:val="1"/>
      <w:numFmt w:val="decimal"/>
      <w:lvlText w:val="%1)"/>
      <w:lvlJc w:val="left"/>
      <w:pPr>
        <w:ind w:left="12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2" w:hanging="360"/>
      </w:pPr>
    </w:lvl>
    <w:lvl w:ilvl="2" w:tplc="0422001B" w:tentative="1">
      <w:start w:val="1"/>
      <w:numFmt w:val="lowerRoman"/>
      <w:lvlText w:val="%3."/>
      <w:lvlJc w:val="right"/>
      <w:pPr>
        <w:ind w:left="2692" w:hanging="180"/>
      </w:pPr>
    </w:lvl>
    <w:lvl w:ilvl="3" w:tplc="0422000F" w:tentative="1">
      <w:start w:val="1"/>
      <w:numFmt w:val="decimal"/>
      <w:lvlText w:val="%4."/>
      <w:lvlJc w:val="left"/>
      <w:pPr>
        <w:ind w:left="3412" w:hanging="360"/>
      </w:pPr>
    </w:lvl>
    <w:lvl w:ilvl="4" w:tplc="04220019" w:tentative="1">
      <w:start w:val="1"/>
      <w:numFmt w:val="lowerLetter"/>
      <w:lvlText w:val="%5."/>
      <w:lvlJc w:val="left"/>
      <w:pPr>
        <w:ind w:left="4132" w:hanging="360"/>
      </w:pPr>
    </w:lvl>
    <w:lvl w:ilvl="5" w:tplc="0422001B" w:tentative="1">
      <w:start w:val="1"/>
      <w:numFmt w:val="lowerRoman"/>
      <w:lvlText w:val="%6."/>
      <w:lvlJc w:val="right"/>
      <w:pPr>
        <w:ind w:left="4852" w:hanging="180"/>
      </w:pPr>
    </w:lvl>
    <w:lvl w:ilvl="6" w:tplc="0422000F" w:tentative="1">
      <w:start w:val="1"/>
      <w:numFmt w:val="decimal"/>
      <w:lvlText w:val="%7."/>
      <w:lvlJc w:val="left"/>
      <w:pPr>
        <w:ind w:left="5572" w:hanging="360"/>
      </w:pPr>
    </w:lvl>
    <w:lvl w:ilvl="7" w:tplc="04220019" w:tentative="1">
      <w:start w:val="1"/>
      <w:numFmt w:val="lowerLetter"/>
      <w:lvlText w:val="%8."/>
      <w:lvlJc w:val="left"/>
      <w:pPr>
        <w:ind w:left="6292" w:hanging="360"/>
      </w:pPr>
    </w:lvl>
    <w:lvl w:ilvl="8" w:tplc="0422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5C223F56"/>
    <w:multiLevelType w:val="hybridMultilevel"/>
    <w:tmpl w:val="31F62AEE"/>
    <w:lvl w:ilvl="0" w:tplc="7AAC8B86">
      <w:start w:val="1"/>
      <w:numFmt w:val="bullet"/>
      <w:lvlText w:val="-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082FE">
      <w:start w:val="1"/>
      <w:numFmt w:val="bullet"/>
      <w:lvlText w:val="o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004A2">
      <w:start w:val="1"/>
      <w:numFmt w:val="bullet"/>
      <w:lvlText w:val="▪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8AEAB8">
      <w:start w:val="1"/>
      <w:numFmt w:val="bullet"/>
      <w:lvlText w:val="•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0E7FE">
      <w:start w:val="1"/>
      <w:numFmt w:val="bullet"/>
      <w:lvlText w:val="o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E62D98">
      <w:start w:val="1"/>
      <w:numFmt w:val="bullet"/>
      <w:lvlText w:val="▪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AA83C">
      <w:start w:val="1"/>
      <w:numFmt w:val="bullet"/>
      <w:lvlText w:val="•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CC864">
      <w:start w:val="1"/>
      <w:numFmt w:val="bullet"/>
      <w:lvlText w:val="o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692A8">
      <w:start w:val="1"/>
      <w:numFmt w:val="bullet"/>
      <w:lvlText w:val="▪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F3"/>
    <w:rsid w:val="000400D6"/>
    <w:rsid w:val="000D3CD0"/>
    <w:rsid w:val="00137D61"/>
    <w:rsid w:val="002A3A43"/>
    <w:rsid w:val="002E0B8E"/>
    <w:rsid w:val="002E11EB"/>
    <w:rsid w:val="003119DE"/>
    <w:rsid w:val="003859FC"/>
    <w:rsid w:val="0039006C"/>
    <w:rsid w:val="00430791"/>
    <w:rsid w:val="004D695E"/>
    <w:rsid w:val="007136E0"/>
    <w:rsid w:val="007A3E46"/>
    <w:rsid w:val="008256E8"/>
    <w:rsid w:val="008A2D18"/>
    <w:rsid w:val="009130F3"/>
    <w:rsid w:val="00920B2C"/>
    <w:rsid w:val="00942237"/>
    <w:rsid w:val="009E2409"/>
    <w:rsid w:val="00B83E0E"/>
    <w:rsid w:val="00C42FFF"/>
    <w:rsid w:val="00CC3157"/>
    <w:rsid w:val="00E62FDD"/>
    <w:rsid w:val="00EA70FF"/>
    <w:rsid w:val="00F710DE"/>
    <w:rsid w:val="00F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7626"/>
  <w15:docId w15:val="{477B90D2-1644-4626-86C3-8A4CC1FA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57" w:line="264" w:lineRule="auto"/>
      <w:ind w:left="50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1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3859F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62FD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62FD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2587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2</cp:revision>
  <cp:lastPrinted>2023-02-25T19:00:00Z</cp:lastPrinted>
  <dcterms:created xsi:type="dcterms:W3CDTF">2023-05-13T22:54:00Z</dcterms:created>
  <dcterms:modified xsi:type="dcterms:W3CDTF">2023-05-13T22:54:00Z</dcterms:modified>
</cp:coreProperties>
</file>