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6DE4" w:rsidRDefault="004F0FE1" w:rsidP="00A6077C">
      <w:pPr>
        <w:spacing w:line="240" w:lineRule="auto"/>
      </w:pPr>
      <w:r>
        <w:rPr>
          <w:b/>
        </w:rPr>
        <w:t>1. Означення множини: відкритої, замкненої, зв’язної, області.</w:t>
      </w:r>
    </w:p>
    <w:p w:rsidR="00FE6DE4" w:rsidRDefault="004F0FE1">
      <w:pPr>
        <w:spacing w:line="240" w:lineRule="auto"/>
      </w:pPr>
      <w:r>
        <w:t xml:space="preserve">Множину </w:t>
      </w:r>
      <w:r w:rsidR="00AD4B76">
        <w:rPr>
          <w:i/>
          <w:lang w:val="en-US"/>
        </w:rPr>
        <w:t>D</w:t>
      </w:r>
      <w:r>
        <w:rPr>
          <w:i/>
        </w:rPr>
        <w:t xml:space="preserve"> </w:t>
      </w:r>
      <w:r w:rsidR="00AD4B76">
        <w:t xml:space="preserve">в </w:t>
      </w:r>
      <w:proofErr w:type="spellStart"/>
      <w:r w:rsidR="00AD4B76">
        <w:rPr>
          <w:lang w:val="en-US"/>
        </w:rPr>
        <w:t>R^n</w:t>
      </w:r>
      <w:proofErr w:type="spellEnd"/>
      <w:r w:rsidR="00AD4B76">
        <w:rPr>
          <w:lang w:val="en-US"/>
        </w:rPr>
        <w:t xml:space="preserve"> </w:t>
      </w:r>
      <w:r>
        <w:t>називають:</w:t>
      </w:r>
    </w:p>
    <w:p w:rsidR="00FE6DE4" w:rsidRDefault="004F0FE1">
      <w:pPr>
        <w:spacing w:line="240" w:lineRule="auto"/>
      </w:pPr>
      <w:r>
        <w:t xml:space="preserve">а) </w:t>
      </w:r>
      <w:r>
        <w:rPr>
          <w:i/>
        </w:rPr>
        <w:t xml:space="preserve">відкритою, </w:t>
      </w:r>
      <w:r>
        <w:t xml:space="preserve">якщо </w:t>
      </w:r>
      <w:r w:rsidR="00AD4B76">
        <w:t xml:space="preserve">кожна точка цієї множини міститься в </w:t>
      </w:r>
      <w:r w:rsidR="00AD4B76">
        <w:rPr>
          <w:lang w:val="en-US"/>
        </w:rPr>
        <w:t xml:space="preserve">D </w:t>
      </w:r>
      <w:r w:rsidR="00AD4B76">
        <w:t>разом з деякою кулею з центром в цій точці</w:t>
      </w:r>
      <w:r>
        <w:t>;</w:t>
      </w:r>
    </w:p>
    <w:p w:rsidR="00FE6DE4" w:rsidRDefault="004F0FE1">
      <w:pPr>
        <w:spacing w:line="240" w:lineRule="auto"/>
      </w:pPr>
      <w:r>
        <w:t xml:space="preserve">б) </w:t>
      </w:r>
      <w:r>
        <w:rPr>
          <w:i/>
        </w:rPr>
        <w:t>замкненою</w:t>
      </w:r>
      <w:r>
        <w:t xml:space="preserve">, якщо вона містить всі свої межові точки, тобто </w:t>
      </w:r>
      <m:oMath>
        <m:r>
          <w:rPr>
            <w:rFonts w:ascii="Cambria Math" w:hAnsi="Cambria Math"/>
          </w:rPr>
          <m:t>∂D</m:t>
        </m:r>
        <m:r>
          <w:rPr>
            <w:rFonts w:ascii="Cambria Math" w:hAnsi="Cambria Math"/>
          </w:rPr>
          <m:t>⊂</m:t>
        </m:r>
        <m:r>
          <w:rPr>
            <w:rFonts w:ascii="Cambria Math" w:hAnsi="Cambria Math"/>
          </w:rPr>
          <m:t>D</m:t>
        </m:r>
      </m:oMath>
      <w:r>
        <w:t xml:space="preserve">; </w:t>
      </w:r>
    </w:p>
    <w:p w:rsidR="00FE6DE4" w:rsidRDefault="004F0FE1">
      <w:pPr>
        <w:spacing w:line="240" w:lineRule="auto"/>
      </w:pPr>
      <w:r>
        <w:t xml:space="preserve">в) </w:t>
      </w:r>
      <w:r>
        <w:rPr>
          <w:i/>
        </w:rPr>
        <w:t xml:space="preserve">зв’язною, </w:t>
      </w:r>
      <w:r>
        <w:t xml:space="preserve">якщо кожні її дві точки можна сполучити ламаною, яка повністю лежить в </w:t>
      </w:r>
      <w:r>
        <w:rPr>
          <w:lang w:val="en-US"/>
        </w:rPr>
        <w:t>D</w:t>
      </w:r>
      <w:r>
        <w:t>;</w:t>
      </w:r>
    </w:p>
    <w:p w:rsidR="00FE6DE4" w:rsidRDefault="004F0FE1">
      <w:pPr>
        <w:spacing w:line="240" w:lineRule="auto"/>
      </w:pPr>
      <w:r>
        <w:t>г) область - це відкрита і зв’язна множина в просторі R^n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</w:rPr>
        <w:t xml:space="preserve">2. Означення просторів: неперервних функцій, </w:t>
      </w:r>
      <w:proofErr w:type="spellStart"/>
      <w:r>
        <w:rPr>
          <w:b/>
        </w:rPr>
        <w:t>неперервно</w:t>
      </w:r>
      <w:proofErr w:type="spellEnd"/>
      <w:r w:rsidR="00ED6147">
        <w:rPr>
          <w:b/>
        </w:rPr>
        <w:t xml:space="preserve"> </w:t>
      </w:r>
      <w:proofErr w:type="spellStart"/>
      <w:r>
        <w:rPr>
          <w:b/>
        </w:rPr>
        <w:t>диференційовних</w:t>
      </w:r>
      <w:proofErr w:type="spellEnd"/>
      <w:r>
        <w:rPr>
          <w:b/>
        </w:rPr>
        <w:t xml:space="preserve"> функцій.</w:t>
      </w:r>
    </w:p>
    <w:p w:rsidR="00FE6DE4" w:rsidRDefault="004F0FE1">
      <w:pPr>
        <w:spacing w:line="240" w:lineRule="auto"/>
      </w:pPr>
      <w:r>
        <w:t xml:space="preserve">1) якщо </w:t>
      </w:r>
      <m:oMath>
        <m:r>
          <w:rPr>
            <w:rFonts w:ascii="Cambria Math" w:hAnsi="Cambria Math"/>
          </w:rPr>
          <m:t>M⊂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, то </w:t>
      </w:r>
      <m:oMath>
        <m:r>
          <w:rPr>
            <w:rFonts w:ascii="Cambria Math" w:hAnsi="Cambria Math"/>
          </w:rPr>
          <m:t>C(M)={u:M→R|∀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∈M 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M∈x→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w:rPr>
            <w:rFonts w:ascii="Cambria Math" w:hAnsi="Cambria Math"/>
          </w:rPr>
          <m:t>u(x)=u(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)}</m:t>
        </m:r>
      </m:oMath>
    </w:p>
    <w:p w:rsidR="00FE6DE4" w:rsidRDefault="004F0FE1">
      <w:pPr>
        <w:spacing w:line="240" w:lineRule="auto"/>
      </w:pPr>
      <w:r>
        <w:t xml:space="preserve">2) якщо </w:t>
      </w:r>
      <m:oMath>
        <m:r>
          <w:rPr>
            <w:rFonts w:ascii="Cambria Math" w:hAnsi="Cambria Math"/>
          </w:rPr>
          <m:t xml:space="preserve">M∈N, то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(&lt;a,b&gt;)</m:t>
        </m:r>
      </m:oMath>
      <w:r>
        <w:br/>
      </w:r>
    </w:p>
    <w:p w:rsidR="00FE6DE4" w:rsidRDefault="004F0FE1">
      <w:pPr>
        <w:spacing w:line="240" w:lineRule="auto"/>
      </w:pPr>
      <w:r>
        <w:rPr>
          <w:b/>
        </w:rPr>
        <w:t xml:space="preserve">3. Що таке </w:t>
      </w:r>
      <w:proofErr w:type="spellStart"/>
      <w:r>
        <w:rPr>
          <w:b/>
        </w:rPr>
        <w:t>ліво-</w:t>
      </w:r>
      <w:proofErr w:type="spellEnd"/>
      <w:r>
        <w:rPr>
          <w:b/>
        </w:rPr>
        <w:t xml:space="preserve"> та правостороння похідна?</w:t>
      </w:r>
    </w:p>
    <w:p w:rsidR="00FE6DE4" w:rsidRDefault="004F0FE1">
      <w:pPr>
        <w:spacing w:line="240" w:lineRule="auto"/>
      </w:pPr>
      <w:r>
        <w:t xml:space="preserve">Якщо існує скінченна границя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Δx→+0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+Δx)-f(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Δx</m:t>
            </m:r>
          </m:den>
        </m:f>
      </m:oMath>
      <w:r>
        <w:t xml:space="preserve">, то цю границю називають правосторонньою похідною функції </w:t>
      </w:r>
      <m:oMath>
        <m:r>
          <w:rPr>
            <w:rFonts w:ascii="Cambria Math" w:hAnsi="Cambria Math"/>
          </w:rPr>
          <m:t>y=f(x)</m:t>
        </m:r>
      </m:oMath>
      <w:r>
        <w:t xml:space="preserve"> у точці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і позначають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 xml:space="preserve"> '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>. (лівостороння прямує до -0).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</w:rPr>
        <w:t xml:space="preserve">4. Яка заміна змінних на площині називається </w:t>
      </w:r>
      <w:proofErr w:type="spellStart"/>
      <w:r>
        <w:rPr>
          <w:b/>
        </w:rPr>
        <w:t>невиродженою</w:t>
      </w:r>
      <w:proofErr w:type="spellEnd"/>
      <w:r>
        <w:rPr>
          <w:b/>
        </w:rPr>
        <w:t>?</w:t>
      </w:r>
    </w:p>
    <w:p w:rsidR="00FE6DE4" w:rsidRDefault="004F0FE1">
      <w:pPr>
        <w:spacing w:line="240" w:lineRule="auto"/>
      </w:pPr>
      <m:oMath>
        <m:r>
          <w:rPr>
            <w:rFonts w:ascii="Cambria Math" w:hAnsi="Cambria Math"/>
          </w:rPr>
          <m:t>ξ</m:t>
        </m:r>
        <m:r>
          <m:rPr>
            <m:sty m:val="bi"/>
          </m:rPr>
          <w:rPr>
            <w:rFonts w:ascii="Cambria Math" w:hAnsi="Cambria Math"/>
          </w:rPr>
          <m:t>=ξ(x,y), η=η(x,y)</m:t>
        </m:r>
      </m:oMath>
      <w:r>
        <w:t>є невиродженою =&gt;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D(ξ,η)</m:t>
            </m:r>
          </m:num>
          <m:den>
            <m:r>
              <w:rPr>
                <w:rFonts w:ascii="Cambria Math" w:hAnsi="Cambria Math"/>
              </w:rPr>
              <m:t>D(x,y)</m:t>
            </m:r>
          </m:den>
        </m:f>
        <m:r>
          <w:rPr>
            <w:rFonts w:ascii="Cambria Math" w:hAnsi="Cambria Math"/>
          </w:rPr>
          <m:t>=визначник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ξ'x ξ'y; η'x η'y</m:t>
            </m:r>
          </m:e>
        </m:d>
        <m:r>
          <w:rPr>
            <w:rFonts w:ascii="Cambria Math" w:hAnsi="Cambria Math"/>
          </w:rPr>
          <m:t>≠0 в D</m:t>
        </m:r>
      </m:oMath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</w:rPr>
        <w:t xml:space="preserve">5. Означення того, що функція задовольняє умову </w:t>
      </w:r>
      <w:proofErr w:type="spellStart"/>
      <w:r>
        <w:rPr>
          <w:b/>
        </w:rPr>
        <w:t>Ліпшиця</w:t>
      </w:r>
      <w:proofErr w:type="spellEnd"/>
      <w:r>
        <w:rPr>
          <w:b/>
        </w:rPr>
        <w:t>.</w:t>
      </w:r>
    </w:p>
    <w:p w:rsidR="00FE6DE4" w:rsidRDefault="004F0FE1">
      <w:pPr>
        <w:spacing w:line="240" w:lineRule="auto"/>
      </w:pPr>
      <m:oMath>
        <m:r>
          <m:rPr>
            <m:sty m:val="bi"/>
          </m:rPr>
          <w:rPr>
            <w:rFonts w:ascii="Cambria Math" w:hAnsi="Cambria Math"/>
          </w:rPr>
          <m:t>f:D→R</m:t>
        </m:r>
      </m:oMath>
      <w:r>
        <w:t xml:space="preserve">задовольняє в </w:t>
      </w:r>
      <w:r>
        <w:rPr>
          <w:i/>
        </w:rPr>
        <w:t>D</w:t>
      </w:r>
      <w:r>
        <w:t xml:space="preserve"> ум. </w:t>
      </w:r>
      <w:proofErr w:type="spellStart"/>
      <w:r>
        <w:t>Л.за</w:t>
      </w:r>
      <w:proofErr w:type="spellEnd"/>
      <w:r>
        <w:t xml:space="preserve"> змінною </w:t>
      </w:r>
      <w:r>
        <w:rPr>
          <w:i/>
        </w:rPr>
        <w:t>y</w:t>
      </w:r>
      <w:r>
        <w:t xml:space="preserve">, якщо існує таке число L&gt;0, що для всіх </w:t>
      </w:r>
      <m:oMath>
        <m:r>
          <w:rPr>
            <w:rFonts w:ascii="Cambria Math" w:hAnsi="Cambria Math"/>
          </w:rPr>
          <m:t>(x,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/>
        </m:sSubSup>
        <m:r>
          <w:rPr>
            <w:rFonts w:ascii="Cambria Math" w:hAnsi="Cambria Math"/>
          </w:rPr>
          <m:t>), (x,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)∈D</m:t>
        </m:r>
      </m:oMath>
      <w:r>
        <w:t xml:space="preserve">виконується нерівність </w:t>
      </w:r>
      <m:oMath>
        <m:r>
          <w:rPr>
            <w:rFonts w:ascii="Cambria Math" w:hAnsi="Cambria Math"/>
          </w:rPr>
          <m:t>|f(x,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)-f(x,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)|≤L|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</m:t>
        </m:r>
      </m:oMath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</w:pPr>
      <w:r>
        <w:rPr>
          <w:b/>
        </w:rPr>
        <w:t xml:space="preserve">6. Теорема про достатні умови того, що функція задовольняє умову </w:t>
      </w:r>
      <w:proofErr w:type="spellStart"/>
      <w:r>
        <w:rPr>
          <w:b/>
        </w:rPr>
        <w:t>Ліпшиця</w:t>
      </w:r>
      <w:proofErr w:type="spellEnd"/>
      <w:r>
        <w:rPr>
          <w:b/>
        </w:rPr>
        <w:t>.</w:t>
      </w:r>
    </w:p>
    <w:p w:rsidR="009317DB" w:rsidRDefault="004F0FE1">
      <w:pPr>
        <w:spacing w:line="240" w:lineRule="auto"/>
      </w:pPr>
      <w:r>
        <w:t xml:space="preserve">Якщо функція f(x,y) у випуклій області G має обмежену часткову похідну по y, то </w:t>
      </w:r>
      <m:oMath>
        <m:r>
          <w:rPr>
            <w:rFonts w:ascii="Cambria Math" w:hAnsi="Cambria Math"/>
          </w:rPr>
          <m:t>f є Li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(G)</m:t>
        </m:r>
      </m:oMath>
      <w:r w:rsidR="009317DB">
        <w:t xml:space="preserve">. </w:t>
      </w:r>
    </w:p>
    <w:p w:rsidR="00FE6DE4" w:rsidRDefault="004F0FE1">
      <w:pPr>
        <w:spacing w:line="240" w:lineRule="auto"/>
        <w:jc w:val="center"/>
      </w:pPr>
      <w:r>
        <w:rPr>
          <w:b/>
          <w:sz w:val="28"/>
        </w:rPr>
        <w:t>Деякі загальні питання теорії диференціальних рівнянь</w:t>
      </w:r>
    </w:p>
    <w:p w:rsidR="00FE6DE4" w:rsidRDefault="00FE6DE4">
      <w:pPr>
        <w:spacing w:line="240" w:lineRule="auto"/>
      </w:pPr>
    </w:p>
    <w:p w:rsidR="00FE6DE4" w:rsidRDefault="009317DB">
      <w:pPr>
        <w:spacing w:line="240" w:lineRule="auto"/>
      </w:pPr>
      <w:r>
        <w:rPr>
          <w:b/>
        </w:rPr>
        <w:t>7</w:t>
      </w:r>
      <w:r w:rsidR="004F0FE1">
        <w:rPr>
          <w:b/>
        </w:rPr>
        <w:t>. Означення диференціального рівняння порядку n.</w:t>
      </w:r>
    </w:p>
    <w:p w:rsidR="00FE6DE4" w:rsidRDefault="004F0FE1">
      <w:pPr>
        <w:spacing w:line="240" w:lineRule="auto"/>
      </w:pPr>
      <w:r>
        <w:t xml:space="preserve">Співвідношення вигляду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(x,y(x),y'(x),y''(x),...,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  <m:r>
          <w:rPr>
            <w:rFonts w:ascii="Cambria Math" w:hAnsi="Cambria Math"/>
          </w:rPr>
          <m:t>(x))=0</m:t>
        </m:r>
        <m:r>
          <w:rPr>
            <w:rFonts w:ascii="Cambria Math" w:hAnsi="Cambria Math"/>
          </w:rPr>
          <m:t xml:space="preserve"> </m:t>
        </m:r>
      </m:oMath>
      <w:r>
        <w:t xml:space="preserve">між незалежною </w:t>
      </w:r>
      <w:r w:rsidR="00B6015A">
        <w:t xml:space="preserve">змінною х, невідомою функцією </w:t>
      </w:r>
      <w:r>
        <w:t>y(x) та її похідними до порядку n включ</w:t>
      </w:r>
      <w:proofErr w:type="spellStart"/>
      <w:r>
        <w:t>но</w:t>
      </w:r>
      <w:proofErr w:type="spellEnd"/>
      <w:r>
        <w:t xml:space="preserve">, називається </w:t>
      </w:r>
      <w:r>
        <w:rPr>
          <w:i/>
        </w:rPr>
        <w:t>звичайним диференціальним рівнянням n-</w:t>
      </w:r>
      <w:proofErr w:type="spellStart"/>
      <w:r>
        <w:rPr>
          <w:i/>
        </w:rPr>
        <w:t>го</w:t>
      </w:r>
      <w:proofErr w:type="spellEnd"/>
      <w:r>
        <w:rPr>
          <w:i/>
        </w:rPr>
        <w:t xml:space="preserve"> порядку</w:t>
      </w:r>
      <w:r>
        <w:t xml:space="preserve">, якщо похідна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</m:oMath>
      <w:r>
        <w:t>дійсно є в рівнянні.</w:t>
      </w:r>
    </w:p>
    <w:p w:rsidR="00ED6147" w:rsidRDefault="00ED6147">
      <w:pPr>
        <w:spacing w:line="240" w:lineRule="auto"/>
      </w:pPr>
    </w:p>
    <w:p w:rsidR="00FE6DE4" w:rsidRDefault="009317DB">
      <w:pPr>
        <w:spacing w:line="240" w:lineRule="auto"/>
      </w:pPr>
      <w:r>
        <w:rPr>
          <w:b/>
        </w:rPr>
        <w:t>8</w:t>
      </w:r>
      <w:r w:rsidR="004F0FE1">
        <w:rPr>
          <w:b/>
        </w:rPr>
        <w:t>. Вигляд диференціального рівняння першого порядку в нормальній формі.</w:t>
      </w:r>
    </w:p>
    <w:p w:rsidR="00FE6DE4" w:rsidRDefault="004F0FE1">
      <w:pPr>
        <w:spacing w:line="240" w:lineRule="auto"/>
      </w:pPr>
      <w:r>
        <w:t xml:space="preserve">Рівняння </w:t>
      </w:r>
      <m:oMath>
        <m:r>
          <w:rPr>
            <w:rFonts w:ascii="Cambria Math" w:hAnsi="Cambria Math"/>
          </w:rPr>
          <m:t>y'=f(x,y)</m:t>
        </m:r>
      </m:oMath>
      <w:r>
        <w:t xml:space="preserve">називається </w:t>
      </w:r>
      <w:r>
        <w:rPr>
          <w:i/>
        </w:rPr>
        <w:t>диференціальним рівнянням 1-го порядку в нормальній формі.</w:t>
      </w:r>
    </w:p>
    <w:p w:rsidR="00FE6DE4" w:rsidRDefault="00FE6DE4">
      <w:pPr>
        <w:spacing w:line="240" w:lineRule="auto"/>
      </w:pPr>
    </w:p>
    <w:p w:rsidR="00FE6DE4" w:rsidRDefault="009317DB">
      <w:pPr>
        <w:spacing w:line="240" w:lineRule="auto"/>
      </w:pPr>
      <w:r>
        <w:rPr>
          <w:b/>
        </w:rPr>
        <w:t>9</w:t>
      </w:r>
      <w:r w:rsidR="004F0FE1">
        <w:rPr>
          <w:b/>
        </w:rPr>
        <w:t>. Що таке розв'язок диференціального рівняння першого порядку в нормальній формі?</w:t>
      </w:r>
    </w:p>
    <w:p w:rsidR="00B6015A" w:rsidRPr="00B6015A" w:rsidRDefault="004F0FE1">
      <w:pPr>
        <w:spacing w:line="240" w:lineRule="auto"/>
        <w:rPr>
          <w:lang w:val="en-US"/>
        </w:rPr>
      </w:pPr>
      <w:r>
        <w:t xml:space="preserve">Нехай D - множина з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. Функція </w:t>
      </w:r>
      <m:oMath>
        <m:r>
          <w:rPr>
            <w:rFonts w:ascii="Cambria Math" w:hAnsi="Cambria Math"/>
          </w:rPr>
          <m:t>y=φ(x)</m:t>
        </m:r>
      </m:oMath>
      <w:r>
        <w:t xml:space="preserve">, x є &lt;a,b&gt; називається </w:t>
      </w:r>
      <w:r w:rsidR="00714653">
        <w:rPr>
          <w:i/>
        </w:rPr>
        <w:t xml:space="preserve">розв’язком </w:t>
      </w:r>
      <w:proofErr w:type="spellStart"/>
      <w:r>
        <w:rPr>
          <w:i/>
        </w:rPr>
        <w:t>диф</w:t>
      </w:r>
      <w:proofErr w:type="spellEnd"/>
      <w:r>
        <w:rPr>
          <w:i/>
        </w:rPr>
        <w:t>. рів. 1-го порядку в нормальній формі</w:t>
      </w:r>
      <w:r>
        <w:t xml:space="preserve"> на проміжку &lt;a,b&gt; якщо:</w:t>
      </w:r>
      <w:r>
        <w:br/>
      </w:r>
      <m:oMathPara>
        <m:oMath>
          <m:r>
            <w:rPr>
              <w:rFonts w:ascii="Cambria Math" w:hAnsi="Cambria Math"/>
            </w:rPr>
            <m:t>1)φ∈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С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(&lt;a,b&gt;);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2)∀x∈ &lt;a,b&gt;: (x,φ(x)) ∈ D;</m:t>
          </m:r>
        </m:oMath>
      </m:oMathPara>
    </w:p>
    <w:p w:rsidR="00FE6DE4" w:rsidRPr="00B6015A" w:rsidRDefault="00B6015A">
      <w:pPr>
        <w:spacing w:line="240" w:lineRule="auto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tab/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)∀x∈ &lt;a,b</m:t>
          </m:r>
          <m:r>
            <w:rPr>
              <w:rFonts w:ascii="Cambria Math" w:hAnsi="Cambria Math"/>
            </w:rPr>
            <m:t xml:space="preserve">&gt;: </m:t>
          </m:r>
          <m: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>(x</m:t>
          </m:r>
          <m:r>
            <w:rPr>
              <w:rFonts w:ascii="Cambria Math" w:hAnsi="Cambria Math"/>
            </w:rPr>
            <m:t>)=f(x,</m:t>
          </m:r>
          <m:r>
            <w:rPr>
              <w:rFonts w:ascii="Cambria Math" w:hAnsi="Cambria Math"/>
            </w:rPr>
            <m:t>φ(x)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;</m:t>
          </m:r>
        </m:oMath>
      </m:oMathPara>
    </w:p>
    <w:p w:rsidR="00FE6DE4" w:rsidRDefault="00FE6DE4">
      <w:pPr>
        <w:spacing w:line="240" w:lineRule="auto"/>
      </w:pPr>
    </w:p>
    <w:p w:rsidR="00FE6DE4" w:rsidRDefault="009317DB">
      <w:pPr>
        <w:spacing w:line="240" w:lineRule="auto"/>
      </w:pPr>
      <w:r>
        <w:rPr>
          <w:b/>
        </w:rPr>
        <w:t>10</w:t>
      </w:r>
      <w:r w:rsidR="004F0FE1">
        <w:rPr>
          <w:b/>
        </w:rPr>
        <w:t>. Вигляд диференціального рівняння першого порядку в симетричній формі.</w:t>
      </w:r>
    </w:p>
    <w:p w:rsidR="00FE6DE4" w:rsidRDefault="004F0FE1">
      <w:pPr>
        <w:spacing w:line="240" w:lineRule="auto"/>
      </w:pPr>
      <w:r>
        <w:t xml:space="preserve">Вираз </w:t>
      </w:r>
      <m:oMath>
        <m:r>
          <w:rPr>
            <w:rFonts w:ascii="Cambria Math" w:hAnsi="Cambria Math"/>
          </w:rPr>
          <m:t>M(x,y)dx+N(x,y)dy=0</m:t>
        </m:r>
      </m:oMath>
      <w:r>
        <w:t xml:space="preserve"> називається </w:t>
      </w:r>
      <w:proofErr w:type="spellStart"/>
      <w:r>
        <w:rPr>
          <w:i/>
        </w:rPr>
        <w:t>диф</w:t>
      </w:r>
      <w:proofErr w:type="spellEnd"/>
      <w:r>
        <w:rPr>
          <w:i/>
        </w:rPr>
        <w:t>. рів. 1-го порядку в симетричній формі.</w:t>
      </w:r>
    </w:p>
    <w:p w:rsidR="00FE6DE4" w:rsidRDefault="00FE6DE4">
      <w:pPr>
        <w:spacing w:line="240" w:lineRule="auto"/>
      </w:pPr>
    </w:p>
    <w:p w:rsidR="00FE6DE4" w:rsidRDefault="009317DB">
      <w:pPr>
        <w:spacing w:line="240" w:lineRule="auto"/>
      </w:pPr>
      <w:r>
        <w:rPr>
          <w:b/>
        </w:rPr>
        <w:t>11</w:t>
      </w:r>
      <w:r w:rsidR="004F0FE1">
        <w:rPr>
          <w:b/>
        </w:rPr>
        <w:t xml:space="preserve">. Що таке розв'язок диференціального рівняння першого порядку в симетричній формі? </w:t>
      </w:r>
    </w:p>
    <w:p w:rsidR="00B6015A" w:rsidRPr="00B6015A" w:rsidRDefault="004F0FE1">
      <w:pPr>
        <w:spacing w:line="240" w:lineRule="auto"/>
        <w:rPr>
          <w:lang w:val="en-US"/>
        </w:rPr>
      </w:pPr>
      <w:r>
        <w:t xml:space="preserve">Функція </w:t>
      </w:r>
      <m:oMath>
        <m:r>
          <w:rPr>
            <w:rFonts w:ascii="Cambria Math" w:hAnsi="Cambria Math"/>
          </w:rPr>
          <m:t>y=φ(x)</m:t>
        </m:r>
      </m:oMath>
      <w:r>
        <w:t xml:space="preserve">, x є &lt;a,b&gt; називається </w:t>
      </w:r>
      <w:proofErr w:type="spellStart"/>
      <w:r>
        <w:rPr>
          <w:i/>
        </w:rPr>
        <w:t>розвязком</w:t>
      </w:r>
      <w:proofErr w:type="spellEnd"/>
      <w:r w:rsidR="00714653">
        <w:rPr>
          <w:i/>
        </w:rPr>
        <w:t xml:space="preserve"> </w:t>
      </w:r>
      <w:proofErr w:type="spellStart"/>
      <w:r>
        <w:rPr>
          <w:i/>
        </w:rPr>
        <w:t>диф</w:t>
      </w:r>
      <w:proofErr w:type="spellEnd"/>
      <w:r>
        <w:rPr>
          <w:i/>
        </w:rPr>
        <w:t>. рів. 1-го порядку в симетричній формі</w:t>
      </w:r>
      <w:r>
        <w:t xml:space="preserve"> на проміжку &lt;a,b&gt; якщо: </w:t>
      </w:r>
      <w:r>
        <w:br/>
      </w:r>
      <m:oMathPara>
        <m:oMath>
          <m:r>
            <w:rPr>
              <w:rFonts w:ascii="Cambria Math" w:hAnsi="Cambria Math"/>
            </w:rPr>
            <m:t>1)φ∈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С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(&lt;a,b&gt;);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2)∀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∈ &lt;a,b&gt;: (φ(x)</m:t>
          </m:r>
          <m:r>
            <w:rPr>
              <w:rFonts w:ascii="Cambria Math" w:hAnsi="Cambria Math"/>
            </w:rPr>
            <m:t>,y</m:t>
          </m:r>
          <m:r>
            <w:rPr>
              <w:rFonts w:ascii="Cambria Math" w:hAnsi="Cambria Math"/>
            </w:rPr>
            <m:t>) ∈ D;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3)∀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∈ &lt;a,b&gt;: M(φ(x)</m:t>
          </m:r>
          <m:r>
            <w:rPr>
              <w:rFonts w:ascii="Cambria Math" w:hAnsi="Cambria Math"/>
            </w:rPr>
            <m:t>,y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φ'(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dy</m:t>
          </m:r>
          <m:r>
            <w:rPr>
              <w:rFonts w:ascii="Cambria Math" w:hAnsi="Cambria Math"/>
            </w:rPr>
            <m:t>+N(φ(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,y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dy</m:t>
          </m:r>
          <m:r>
            <w:rPr>
              <w:rFonts w:ascii="Cambria Math" w:hAnsi="Cambria Math"/>
            </w:rPr>
            <m:t>=0.</m:t>
          </m:r>
        </m:oMath>
      </m:oMathPara>
    </w:p>
    <w:p w:rsidR="00FE6DE4" w:rsidRDefault="00FE6DE4">
      <w:pPr>
        <w:spacing w:line="240" w:lineRule="auto"/>
      </w:pPr>
    </w:p>
    <w:p w:rsidR="00FE6DE4" w:rsidRDefault="009317DB">
      <w:pPr>
        <w:spacing w:line="240" w:lineRule="auto"/>
      </w:pPr>
      <w:r>
        <w:rPr>
          <w:b/>
        </w:rPr>
        <w:t>12</w:t>
      </w:r>
      <w:r w:rsidR="004F0FE1">
        <w:rPr>
          <w:b/>
        </w:rPr>
        <w:t>. Означення загального розв'язку диференціального рівняння першого порядку.</w:t>
      </w:r>
    </w:p>
    <w:p w:rsidR="00FE6DE4" w:rsidRDefault="004F0FE1">
      <w:pPr>
        <w:spacing w:line="240" w:lineRule="auto"/>
      </w:pPr>
      <w:proofErr w:type="spellStart"/>
      <w:r>
        <w:t>Однопараметричну</w:t>
      </w:r>
      <w:proofErr w:type="spellEnd"/>
      <w:r>
        <w:t xml:space="preserve"> сім’ю </w:t>
      </w:r>
      <w:proofErr w:type="spellStart"/>
      <w:r>
        <w:t>функцй</w:t>
      </w:r>
      <w:proofErr w:type="spellEnd"/>
      <m:oMath>
        <m:r>
          <w:rPr>
            <w:rFonts w:ascii="Cambria Math" w:hAnsi="Cambria Math"/>
          </w:rPr>
          <m:t xml:space="preserve">y=φ(x,C), x є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;</m:t>
        </m:r>
      </m:oMath>
      <w:r>
        <w:t xml:space="preserve">   де параметр С пробігає деяку множину Р</w:t>
      </w:r>
      <m:oMath>
        <m:r>
          <w:rPr>
            <w:rFonts w:ascii="Cambria Math" w:hAnsi="Cambria Math"/>
          </w:rPr>
          <m:t>⊂</m:t>
        </m:r>
      </m:oMath>
      <w:r>
        <w:t>R, називаємо загальним розв’язком ДР, якщо</w:t>
      </w:r>
    </w:p>
    <w:p w:rsidR="00FE6DE4" w:rsidRDefault="004F0FE1">
      <w:pPr>
        <w:spacing w:line="240" w:lineRule="auto"/>
      </w:pPr>
      <w:r>
        <w:t xml:space="preserve">1) для всіх С є Р </w:t>
      </w:r>
      <w:proofErr w:type="spellStart"/>
      <w:r>
        <w:t>функія</w:t>
      </w:r>
      <w:proofErr w:type="spellEnd"/>
      <m:oMath>
        <m:r>
          <w:rPr>
            <w:rFonts w:ascii="Cambria Math" w:hAnsi="Cambria Math"/>
          </w:rPr>
          <m:t>φ</m:t>
        </m:r>
      </m:oMath>
      <w:r>
        <w:t xml:space="preserve"> є розвязком ДР 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:rsidR="00FE6DE4" w:rsidRDefault="004F0FE1">
      <w:pPr>
        <w:spacing w:line="240" w:lineRule="auto"/>
      </w:pPr>
      <w:r>
        <w:lastRenderedPageBreak/>
        <w:t xml:space="preserve">2) для кожного </w:t>
      </w:r>
      <w:proofErr w:type="spellStart"/>
      <w:r>
        <w:t>розвязку</w:t>
      </w:r>
      <w:proofErr w:type="spellEnd"/>
      <w:r>
        <w:t xml:space="preserve"> z  ДР існують такі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є Р та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 ⊂R</m:t>
        </m:r>
      </m:oMath>
      <w:r>
        <w:t xml:space="preserve">, </w:t>
      </w:r>
      <w:r>
        <w:br/>
        <w:t xml:space="preserve">що z(x) </w:t>
      </w:r>
      <m:oMath>
        <m:r>
          <w:rPr>
            <w:rFonts w:ascii="Cambria Math" w:hAnsi="Cambria Math"/>
          </w:rPr>
          <m:t xml:space="preserve">≡ φ(x,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) для всіх х є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>
        <w:t>.</w:t>
      </w:r>
    </w:p>
    <w:p w:rsidR="00FE6DE4" w:rsidRDefault="00FE6DE4">
      <w:pPr>
        <w:spacing w:line="240" w:lineRule="auto"/>
      </w:pPr>
    </w:p>
    <w:p w:rsidR="00FE6DE4" w:rsidRDefault="009317DB">
      <w:pPr>
        <w:spacing w:line="240" w:lineRule="auto"/>
      </w:pPr>
      <w:r>
        <w:rPr>
          <w:b/>
        </w:rPr>
        <w:t>13</w:t>
      </w:r>
      <w:r w:rsidR="004F0FE1">
        <w:rPr>
          <w:b/>
        </w:rPr>
        <w:t>. Що таке інтеграл диференціального рівняння першого порядку?</w:t>
      </w:r>
    </w:p>
    <w:p w:rsidR="00FE6DE4" w:rsidRDefault="004F0FE1">
      <w:pPr>
        <w:spacing w:line="240" w:lineRule="auto"/>
      </w:pPr>
      <w:r>
        <w:t xml:space="preserve">Функцію </w:t>
      </w:r>
      <m:oMath>
        <m:r>
          <w:rPr>
            <w:rFonts w:ascii="Cambria Math" w:hAnsi="Cambria Math"/>
          </w:rPr>
          <m:t>U=U(x,y)</m:t>
        </m:r>
      </m:oMath>
      <w:r>
        <w:t xml:space="preserve">з областю визначення </w:t>
      </w:r>
      <m:oMath>
        <m:r>
          <w:rPr>
            <w:rFonts w:ascii="Cambria Math" w:hAnsi="Cambria Math"/>
          </w:rPr>
          <m:t>Ω⊂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та множиною значень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⊂R</m:t>
        </m:r>
      </m:oMath>
      <w:r w:rsidR="00910393">
        <w:rPr>
          <w:lang w:val="en-US"/>
        </w:rPr>
        <w:t>^1</w:t>
      </w:r>
      <w:r>
        <w:t xml:space="preserve"> називаємо </w:t>
      </w:r>
      <w:r>
        <w:rPr>
          <w:i/>
        </w:rPr>
        <w:t xml:space="preserve">інтегралом </w:t>
      </w:r>
      <w:proofErr w:type="spellStart"/>
      <w:r>
        <w:rPr>
          <w:i/>
        </w:rPr>
        <w:t>диф</w:t>
      </w:r>
      <w:proofErr w:type="spellEnd"/>
      <w:r>
        <w:rPr>
          <w:i/>
        </w:rPr>
        <w:t>. рів.</w:t>
      </w:r>
      <m:oMath>
        <m:r>
          <w:rPr>
            <w:rFonts w:ascii="Cambria Math" w:hAnsi="Cambria Math"/>
          </w:rPr>
          <m:t>y'=f(x,y)</m:t>
        </m:r>
      </m:oMath>
      <w:r>
        <w:t xml:space="preserve"> чи </w:t>
      </w:r>
      <m:oMath>
        <m:r>
          <w:rPr>
            <w:rFonts w:ascii="Cambria Math" w:hAnsi="Cambria Math"/>
          </w:rPr>
          <m:t>M(x,y)dx+N(x,y)dy=0</m:t>
        </m:r>
      </m:oMath>
      <w:r>
        <w:t xml:space="preserve">, якщо: </w:t>
      </w:r>
      <m:oMath>
        <m:r>
          <w:rPr>
            <w:rFonts w:ascii="Cambria Math" w:hAnsi="Cambria Math"/>
          </w:rPr>
          <m:t>1)Ω⊂D;</m:t>
        </m:r>
      </m:oMath>
      <w:r>
        <w:t>2)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∀</m:t>
        </m:r>
      </m:oMath>
      <w:r>
        <w:t xml:space="preserve"> </w:t>
      </w:r>
      <m:oMath>
        <m:r>
          <w:rPr>
            <w:rFonts w:ascii="Cambria Math" w:hAnsi="Cambria Math"/>
          </w:rPr>
          <m:t>C∈</m:t>
        </m:r>
        <m:r>
          <w:rPr>
            <w:rFonts w:ascii="Cambria Math" w:hAnsi="Cambria Math"/>
          </w:rPr>
          <m:t>R</m:t>
        </m:r>
      </m:oMath>
      <w:r>
        <w:t xml:space="preserve"> рівність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U(x,y)=C</m:t>
        </m:r>
      </m:oMath>
      <w:r w:rsidR="00D06E09">
        <w:rPr>
          <w:lang w:val="en-US"/>
        </w:rPr>
        <w:t xml:space="preserve"> </w:t>
      </w:r>
      <w:r w:rsidR="00D06E09">
        <w:t xml:space="preserve">неявно задає </w:t>
      </w:r>
      <w:proofErr w:type="spellStart"/>
      <w:r w:rsidR="00D06E09">
        <w:t>розвязок</w:t>
      </w:r>
      <w:proofErr w:type="spellEnd"/>
      <w:r w:rsidR="00D06E09">
        <w:t xml:space="preserve">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</w:rPr>
          <m:t>φ(x)</m:t>
        </m:r>
      </m:oMath>
      <w:r w:rsidR="00D06E09">
        <w:rPr>
          <w:lang w:val="en-US"/>
        </w:rPr>
        <w:t xml:space="preserve"> </w:t>
      </w:r>
      <w:r w:rsidR="00D06E09">
        <w:t xml:space="preserve">на деякому інтервалі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⊂R</m:t>
        </m:r>
        <m:r>
          <w:rPr>
            <w:rFonts w:ascii="Cambria Math" w:hAnsi="Cambria Math"/>
          </w:rPr>
          <m:t>^1</m:t>
        </m:r>
      </m:oMath>
      <w:r>
        <w:t>.</w:t>
      </w:r>
    </w:p>
    <w:p w:rsidR="00FE6DE4" w:rsidRDefault="00FE6DE4">
      <w:pPr>
        <w:spacing w:line="240" w:lineRule="auto"/>
      </w:pPr>
    </w:p>
    <w:p w:rsidR="00FE6DE4" w:rsidRDefault="009317DB">
      <w:pPr>
        <w:spacing w:line="240" w:lineRule="auto"/>
      </w:pPr>
      <w:r>
        <w:rPr>
          <w:b/>
        </w:rPr>
        <w:t>14</w:t>
      </w:r>
      <w:r w:rsidR="004F0FE1">
        <w:rPr>
          <w:b/>
        </w:rPr>
        <w:t>. Означення загального інтегралу диференціального рівняння першого порядку.</w:t>
      </w:r>
    </w:p>
    <w:p w:rsidR="00FE6DE4" w:rsidRDefault="004F0FE1">
      <w:pPr>
        <w:spacing w:line="240" w:lineRule="auto"/>
      </w:pPr>
      <w:r>
        <w:t>Запис вигляду U(x,y) = C називається загальним інтегралом ДР.</w:t>
      </w:r>
    </w:p>
    <w:p w:rsidR="00FE6DE4" w:rsidRDefault="00FE6DE4">
      <w:pPr>
        <w:spacing w:line="240" w:lineRule="auto"/>
      </w:pPr>
    </w:p>
    <w:p w:rsidR="00FE6DE4" w:rsidRDefault="009317DB">
      <w:pPr>
        <w:spacing w:line="240" w:lineRule="auto"/>
      </w:pPr>
      <w:r>
        <w:rPr>
          <w:b/>
        </w:rPr>
        <w:t>15</w:t>
      </w:r>
      <w:r w:rsidR="004F0FE1">
        <w:rPr>
          <w:b/>
        </w:rPr>
        <w:t>. Що таке поле напрямків диференціального рівняння першого порядку в нормальній формі?</w:t>
      </w:r>
    </w:p>
    <w:p w:rsidR="00FE6DE4" w:rsidRDefault="004F0FE1">
      <w:pPr>
        <w:spacing w:line="240" w:lineRule="auto"/>
      </w:pPr>
      <w:r>
        <w:t xml:space="preserve">Нехай </w:t>
      </w:r>
      <m:oMath>
        <m:r>
          <w:rPr>
            <w:rFonts w:ascii="Cambria Math" w:hAnsi="Cambria Math"/>
          </w:rPr>
          <m:t>D⊂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- область, </w:t>
      </w:r>
      <m:oMath>
        <m:r>
          <w:rPr>
            <w:rFonts w:ascii="Cambria Math" w:hAnsi="Cambria Math"/>
          </w:rPr>
          <m:t xml:space="preserve">f:D→R </m:t>
        </m:r>
      </m:oMath>
      <w:r>
        <w:t xml:space="preserve">-  деяка функція. Візьмемо </w:t>
      </w:r>
      <m:oMath>
        <m:r>
          <w:rPr>
            <w:rFonts w:ascii="Cambria Math" w:hAnsi="Cambria Math"/>
          </w:rPr>
          <m:t>y'=f(x,y)</m:t>
        </m:r>
      </m:oMath>
      <w:r>
        <w:t xml:space="preserve">.В кожній точці </w:t>
      </w:r>
      <m:oMath>
        <m:r>
          <w:rPr>
            <w:rFonts w:ascii="Cambria Math" w:hAnsi="Cambria Math"/>
          </w:rPr>
          <m:t>(x,y)∈D</m:t>
        </m:r>
      </m:oMath>
      <w:r>
        <w:t xml:space="preserve"> побудуємо вектор, нахилений під кутом </w:t>
      </w:r>
      <m:oMath>
        <m:r>
          <w:rPr>
            <w:rFonts w:ascii="Cambria Math" w:hAnsi="Cambria Math"/>
          </w:rPr>
          <m:t>ψ</m:t>
        </m:r>
      </m:oMath>
      <w:r>
        <w:t xml:space="preserve">до осі 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OX</m:t>
            </m:r>
          </m:e>
        </m:bar>
      </m:oMath>
      <w:r>
        <w:t xml:space="preserve">, де </w:t>
      </w:r>
      <m:oMath>
        <m:r>
          <w:rPr>
            <w:rFonts w:ascii="Cambria Math" w:hAnsi="Cambria Math"/>
          </w:rPr>
          <m:t>tgψ=f(x,y)</m:t>
        </m:r>
      </m:oMath>
      <w:r>
        <w:t xml:space="preserve">. Сукупність таких векторів називається </w:t>
      </w:r>
      <w:r>
        <w:rPr>
          <w:i/>
        </w:rPr>
        <w:t xml:space="preserve">полем напрямків </w:t>
      </w:r>
      <w:proofErr w:type="spellStart"/>
      <w:r>
        <w:rPr>
          <w:i/>
        </w:rPr>
        <w:t>диф</w:t>
      </w:r>
      <w:proofErr w:type="spellEnd"/>
      <w:r>
        <w:rPr>
          <w:i/>
        </w:rPr>
        <w:t>. рів</w:t>
      </w:r>
      <w:r>
        <w:t xml:space="preserve">. </w:t>
      </w:r>
      <m:oMath>
        <m:r>
          <w:rPr>
            <w:rFonts w:ascii="Cambria Math" w:hAnsi="Cambria Math"/>
          </w:rPr>
          <m:t>y'=f(x,y)</m:t>
        </m:r>
      </m:oMath>
      <w:r>
        <w:t>.</w:t>
      </w:r>
    </w:p>
    <w:p w:rsidR="00FE6DE4" w:rsidRDefault="00FE6DE4">
      <w:pPr>
        <w:spacing w:line="240" w:lineRule="auto"/>
      </w:pPr>
    </w:p>
    <w:p w:rsidR="00FE6DE4" w:rsidRDefault="009317DB">
      <w:pPr>
        <w:spacing w:line="240" w:lineRule="auto"/>
      </w:pPr>
      <w:r>
        <w:rPr>
          <w:b/>
          <w:highlight w:val="white"/>
        </w:rPr>
        <w:t>16</w:t>
      </w:r>
      <w:r w:rsidR="004F0FE1">
        <w:rPr>
          <w:b/>
          <w:highlight w:val="white"/>
        </w:rPr>
        <w:t>. Що таке поле напрямків диференціального рівняння першого порядку в симетричній формі?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Нехай M, N Є C(D). У кожній точці (x, y) Є D побудуємо вектор, нахилений під кутом </w:t>
      </w:r>
      <m:oMath>
        <m:r>
          <w:rPr>
            <w:rFonts w:ascii="Cambria Math" w:hAnsi="Cambria Math"/>
          </w:rPr>
          <m:t>ψ</m:t>
        </m:r>
      </m:oMath>
      <w:r>
        <w:rPr>
          <w:highlight w:val="white"/>
        </w:rPr>
        <w:t xml:space="preserve">до осі </w:t>
      </w:r>
      <m:oMath>
        <m:bar>
          <m:barPr>
            <m:ctrlPr>
              <w:rPr>
                <w:rFonts w:ascii="Cambria Math" w:hAnsi="Cambria Math"/>
                <w:highlight w:val="white"/>
              </w:rPr>
            </m:ctrlPr>
          </m:barPr>
          <m:e>
            <m:r>
              <w:rPr>
                <w:rFonts w:ascii="Cambria Math" w:hAnsi="Cambria Math"/>
                <w:highlight w:val="white"/>
              </w:rPr>
              <m:t>OX</m:t>
            </m:r>
          </m:e>
        </m:bar>
      </m:oMath>
      <w:r>
        <w:rPr>
          <w:highlight w:val="white"/>
        </w:rPr>
        <w:t>, де tg</w:t>
      </w:r>
      <m:oMath>
        <m:r>
          <w:rPr>
            <w:rFonts w:ascii="Cambria Math" w:hAnsi="Cambria Math"/>
          </w:rPr>
          <m:t>ψ</m:t>
        </m:r>
        <m:r>
          <w:rPr>
            <w:rFonts w:ascii="Cambria Math" w:hAnsi="Cambria Math"/>
            <w:highlight w:val="white"/>
          </w:rPr>
          <m:t xml:space="preserve"> = -</m:t>
        </m:r>
        <m:f>
          <m:fPr>
            <m:ctrlPr>
              <w:rPr>
                <w:rFonts w:ascii="Cambria Math" w:hAnsi="Cambria Math"/>
                <w:highlight w:val="white"/>
              </w:rPr>
            </m:ctrlPr>
          </m:fPr>
          <m:num>
            <m:r>
              <w:rPr>
                <w:rFonts w:ascii="Cambria Math" w:hAnsi="Cambria Math"/>
                <w:highlight w:val="white"/>
              </w:rPr>
              <m:t>M(x,y)</m:t>
            </m:r>
          </m:num>
          <m:den>
            <m:r>
              <w:rPr>
                <w:rFonts w:ascii="Cambria Math" w:hAnsi="Cambria Math"/>
                <w:highlight w:val="white"/>
              </w:rPr>
              <m:t>N(x,y)</m:t>
            </m:r>
          </m:den>
        </m:f>
      </m:oMath>
      <w:r>
        <w:rPr>
          <w:highlight w:val="white"/>
        </w:rPr>
        <w:t>якщо N(x,y) != 0, і вертикальний вектор, якщо N(x,y)=0</w:t>
      </w:r>
    </w:p>
    <w:p w:rsidR="00FE6DE4" w:rsidRDefault="004F0FE1">
      <w:pPr>
        <w:spacing w:line="240" w:lineRule="auto"/>
      </w:pPr>
      <w:r>
        <w:rPr>
          <w:highlight w:val="white"/>
        </w:rPr>
        <w:t>Сукупність таких векторів назвемо полем напрямків рівняння M(x,y)</w:t>
      </w:r>
      <w:proofErr w:type="spellStart"/>
      <w:r>
        <w:rPr>
          <w:highlight w:val="white"/>
        </w:rPr>
        <w:t>dx</w:t>
      </w:r>
      <w:proofErr w:type="spellEnd"/>
      <w:r>
        <w:rPr>
          <w:highlight w:val="white"/>
        </w:rPr>
        <w:t xml:space="preserve"> + N(x,y)</w:t>
      </w:r>
      <w:proofErr w:type="spellStart"/>
      <w:r>
        <w:rPr>
          <w:highlight w:val="white"/>
        </w:rPr>
        <w:t>dy</w:t>
      </w:r>
      <w:proofErr w:type="spellEnd"/>
      <w:r>
        <w:rPr>
          <w:highlight w:val="white"/>
        </w:rPr>
        <w:t xml:space="preserve"> = 0</w:t>
      </w:r>
    </w:p>
    <w:p w:rsidR="00FE6DE4" w:rsidRDefault="00FE6DE4">
      <w:pPr>
        <w:spacing w:line="240" w:lineRule="auto"/>
      </w:pPr>
    </w:p>
    <w:p w:rsidR="00FE6DE4" w:rsidRDefault="009317DB">
      <w:pPr>
        <w:spacing w:line="240" w:lineRule="auto"/>
      </w:pPr>
      <w:r>
        <w:rPr>
          <w:b/>
          <w:highlight w:val="white"/>
        </w:rPr>
        <w:t>17</w:t>
      </w:r>
      <w:r w:rsidR="004F0FE1">
        <w:rPr>
          <w:b/>
          <w:highlight w:val="white"/>
        </w:rPr>
        <w:t>. Що таке інтегральна крива диференціального рівняння першого порядку?</w:t>
      </w:r>
    </w:p>
    <w:p w:rsidR="00FE6DE4" w:rsidRDefault="004F0FE1">
      <w:pPr>
        <w:spacing w:line="240" w:lineRule="auto"/>
      </w:pPr>
      <w:r>
        <w:rPr>
          <w:highlight w:val="white"/>
        </w:rPr>
        <w:t>Крива q, яка в кожній своїй точці дотикається до відповідного вектора поля напрямків називається інтегральною кривою рівняння</w:t>
      </w:r>
      <m:oMath>
        <m:r>
          <w:rPr>
            <w:rFonts w:ascii="Cambria Math" w:hAnsi="Cambria Math"/>
          </w:rPr>
          <m:t>y'=f(x,y)</m:t>
        </m:r>
      </m:oMath>
      <w:r>
        <w:rPr>
          <w:highlight w:val="white"/>
        </w:rPr>
        <w:t>.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  <w:jc w:val="center"/>
      </w:pPr>
      <w:proofErr w:type="spellStart"/>
      <w:r>
        <w:rPr>
          <w:b/>
          <w:sz w:val="28"/>
          <w:highlight w:val="white"/>
        </w:rPr>
        <w:t>Інтегровні</w:t>
      </w:r>
      <w:proofErr w:type="spellEnd"/>
      <w:r>
        <w:rPr>
          <w:b/>
          <w:sz w:val="28"/>
          <w:highlight w:val="white"/>
        </w:rPr>
        <w:t xml:space="preserve"> типи звичайних диференціальних рівнянь</w:t>
      </w:r>
    </w:p>
    <w:p w:rsidR="00FE6DE4" w:rsidRDefault="009317DB">
      <w:pPr>
        <w:spacing w:line="240" w:lineRule="auto"/>
      </w:pPr>
      <w:r>
        <w:rPr>
          <w:b/>
          <w:highlight w:val="white"/>
        </w:rPr>
        <w:t>18</w:t>
      </w:r>
      <w:r w:rsidR="004F0FE1">
        <w:rPr>
          <w:b/>
          <w:highlight w:val="white"/>
        </w:rPr>
        <w:t>. Вигляд рівняння на відшукання первісної.</w:t>
      </w:r>
    </w:p>
    <w:p w:rsidR="00FE6DE4" w:rsidRDefault="00D06E09">
      <w:pPr>
        <w:spacing w:line="240" w:lineRule="auto"/>
      </w:pPr>
      <m:oMath>
        <m:r>
          <w:rPr>
            <w:rFonts w:ascii="Cambria Math" w:hAnsi="Cambria Math"/>
          </w:rPr>
          <m:t>f:</m:t>
        </m:r>
        <m:r>
          <w:rPr>
            <w:rFonts w:ascii="Cambria Math" w:hAnsi="Cambria Math"/>
          </w:rPr>
          <m:t>&lt;a,b&gt;</m:t>
        </m:r>
        <m:r>
          <w:rPr>
            <w:rFonts w:ascii="Cambria Math" w:hAnsi="Cambria Math"/>
          </w:rPr>
          <m:t>→R</m:t>
        </m:r>
        <m:r>
          <w:rPr>
            <w:rFonts w:ascii="Cambria Math" w:hAnsi="Cambria Math"/>
          </w:rPr>
          <m:t>^1</m:t>
        </m:r>
      </m:oMath>
      <w:r>
        <w:rPr>
          <w:highlight w:val="white"/>
          <w:lang w:val="en-US"/>
        </w:rPr>
        <w:t xml:space="preserve">; </w:t>
      </w:r>
      <m:oMath>
        <m:r>
          <w:rPr>
            <w:rFonts w:ascii="Cambria Math" w:hAnsi="Cambria Math"/>
            <w:highlight w:val="white"/>
          </w:rPr>
          <m:t>y ' = f(x)</m:t>
        </m:r>
      </m:oMath>
    </w:p>
    <w:p w:rsidR="00FE6DE4" w:rsidRDefault="00FE6DE4">
      <w:pPr>
        <w:spacing w:line="240" w:lineRule="auto"/>
      </w:pPr>
    </w:p>
    <w:p w:rsidR="00FE6DE4" w:rsidRDefault="009317DB">
      <w:pPr>
        <w:spacing w:line="240" w:lineRule="auto"/>
      </w:pPr>
      <w:r>
        <w:rPr>
          <w:b/>
          <w:highlight w:val="white"/>
        </w:rPr>
        <w:t>19</w:t>
      </w:r>
      <w:r w:rsidR="004F0FE1">
        <w:rPr>
          <w:b/>
          <w:highlight w:val="white"/>
        </w:rPr>
        <w:t>. Теорема про вигляд загального розв’язку рівняння на відшукання первісної.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Якщо </w:t>
      </w:r>
      <m:oMath>
        <m:r>
          <w:rPr>
            <w:rFonts w:ascii="Cambria Math" w:hAnsi="Cambria Math"/>
            <w:highlight w:val="white"/>
          </w:rPr>
          <m:t>f∈C(&lt;a,b&gt;)</m:t>
        </m:r>
      </m:oMath>
      <w:r>
        <w:rPr>
          <w:highlight w:val="white"/>
        </w:rPr>
        <w:t xml:space="preserve">, то ф-ла </w:t>
      </w:r>
      <m:oMath>
        <m:r>
          <w:rPr>
            <w:rFonts w:ascii="Cambria Math" w:hAnsi="Cambria Math"/>
            <w:highlight w:val="white"/>
          </w:rPr>
          <m:t>y=</m:t>
        </m:r>
        <m:nary>
          <m:naryPr>
            <m:ctrlPr>
              <w:rPr>
                <w:rFonts w:ascii="Cambria Math" w:hAnsi="Cambria Math"/>
                <w:highlight w:val="white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highlight w:val="white"/>
                  </w:rPr>
                </m:ctrlPr>
              </m:sSubPr>
              <m:e>
                <m:r>
                  <w:rPr>
                    <w:rFonts w:ascii="Cambria Math" w:hAnsi="Cambria Math"/>
                    <w:highlight w:val="white"/>
                  </w:rPr>
                  <m:t>x</m:t>
                </m:r>
              </m:e>
              <m:sub>
                <m:r>
                  <w:rPr>
                    <w:rFonts w:ascii="Cambria Math" w:hAnsi="Cambria Math"/>
                    <w:highlight w:val="white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highlight w:val="white"/>
              </w:rPr>
              <m:t>x</m:t>
            </m:r>
          </m:sup>
          <m:e/>
        </m:nary>
        <m:r>
          <w:rPr>
            <w:rFonts w:ascii="Cambria Math" w:hAnsi="Cambria Math"/>
            <w:highlight w:val="white"/>
          </w:rPr>
          <m:t>f(ξ)dξ + C</m:t>
        </m:r>
      </m:oMath>
    </w:p>
    <w:p w:rsidR="00FE6DE4" w:rsidRDefault="004F0FE1">
      <w:pPr>
        <w:spacing w:line="240" w:lineRule="auto"/>
      </w:pPr>
      <w:r>
        <w:rPr>
          <w:highlight w:val="white"/>
        </w:rPr>
        <w:t xml:space="preserve">визначає загальний </w:t>
      </w:r>
      <w:proofErr w:type="spellStart"/>
      <w:r>
        <w:rPr>
          <w:highlight w:val="white"/>
        </w:rPr>
        <w:t>р-ок</w:t>
      </w:r>
      <w:proofErr w:type="spellEnd"/>
      <w:r w:rsidR="00D06E09">
        <w:rPr>
          <w:highlight w:val="white"/>
          <w:lang w:val="en-US"/>
        </w:rPr>
        <w:t xml:space="preserve"> </w:t>
      </w:r>
      <w:proofErr w:type="spellStart"/>
      <w:r>
        <w:rPr>
          <w:highlight w:val="white"/>
        </w:rPr>
        <w:t>р-ня</w:t>
      </w:r>
      <w:proofErr w:type="spellEnd"/>
      <m:oMath>
        <m:r>
          <w:rPr>
            <w:rFonts w:ascii="Cambria Math" w:hAnsi="Cambria Math"/>
            <w:highlight w:val="white"/>
          </w:rPr>
          <m:t xml:space="preserve"> </m:t>
        </m:r>
        <m:r>
          <w:rPr>
            <w:rFonts w:ascii="Cambria Math" w:hAnsi="Cambria Math"/>
            <w:highlight w:val="white"/>
          </w:rPr>
          <m:t>y ' = f(x)</m:t>
        </m:r>
      </m:oMath>
    </w:p>
    <w:p w:rsidR="00FE6DE4" w:rsidRDefault="00FE6DE4">
      <w:pPr>
        <w:spacing w:line="240" w:lineRule="auto"/>
      </w:pPr>
    </w:p>
    <w:p w:rsidR="00FE6DE4" w:rsidRDefault="00725E89">
      <w:pPr>
        <w:spacing w:line="240" w:lineRule="auto"/>
      </w:pPr>
      <w:r>
        <w:rPr>
          <w:b/>
          <w:highlight w:val="white"/>
        </w:rPr>
        <w:t>20</w:t>
      </w:r>
      <w:r w:rsidR="004F0FE1">
        <w:rPr>
          <w:b/>
          <w:highlight w:val="white"/>
        </w:rPr>
        <w:t>. Означення рівняння з відокремленими змінними.</w:t>
      </w:r>
    </w:p>
    <w:p w:rsidR="00FE6DE4" w:rsidRDefault="004F0FE1">
      <w:pPr>
        <w:spacing w:line="240" w:lineRule="auto"/>
      </w:pPr>
      <w:r>
        <w:rPr>
          <w:highlight w:val="white"/>
        </w:rPr>
        <w:t>Рівняння: K(x)</w:t>
      </w:r>
      <w:proofErr w:type="spellStart"/>
      <w:r>
        <w:rPr>
          <w:highlight w:val="white"/>
        </w:rPr>
        <w:t>dx</w:t>
      </w:r>
      <w:proofErr w:type="spellEnd"/>
      <w:r>
        <w:rPr>
          <w:highlight w:val="white"/>
        </w:rPr>
        <w:t xml:space="preserve"> + L(y)</w:t>
      </w:r>
      <w:proofErr w:type="spellStart"/>
      <w:r>
        <w:rPr>
          <w:highlight w:val="white"/>
        </w:rPr>
        <w:t>dy</w:t>
      </w:r>
      <w:proofErr w:type="spellEnd"/>
      <w:r>
        <w:rPr>
          <w:highlight w:val="white"/>
        </w:rPr>
        <w:t xml:space="preserve"> = 0;</w:t>
      </w:r>
      <w:r w:rsidR="00D06E09">
        <w:rPr>
          <w:highlight w:val="white"/>
          <w:lang w:val="en-US"/>
        </w:rPr>
        <w:t xml:space="preserve"> </w:t>
      </w:r>
      <w:r>
        <w:rPr>
          <w:highlight w:val="white"/>
        </w:rPr>
        <w:t xml:space="preserve"> </w:t>
      </w:r>
      <w:r w:rsidR="00D06E09">
        <w:rPr>
          <w:highlight w:val="white"/>
        </w:rPr>
        <w:t xml:space="preserve">де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:&lt;a,b&gt;→R^1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:&lt;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&gt;→R^1</m:t>
        </m:r>
      </m:oMath>
      <w:r w:rsidR="00D06E09">
        <w:rPr>
          <w:lang w:val="en-US"/>
        </w:rPr>
        <w:t xml:space="preserve"> </w:t>
      </w:r>
      <w:r>
        <w:rPr>
          <w:highlight w:val="white"/>
        </w:rPr>
        <w:t xml:space="preserve">називається </w:t>
      </w:r>
      <w:proofErr w:type="spellStart"/>
      <w:r>
        <w:rPr>
          <w:highlight w:val="white"/>
        </w:rPr>
        <w:t>диф</w:t>
      </w:r>
      <w:proofErr w:type="spellEnd"/>
      <w:r>
        <w:rPr>
          <w:highlight w:val="white"/>
        </w:rPr>
        <w:t>. рівнянням з відокремленими змінними</w:t>
      </w:r>
    </w:p>
    <w:p w:rsidR="00FE6DE4" w:rsidRDefault="00FE6DE4">
      <w:pPr>
        <w:spacing w:line="240" w:lineRule="auto"/>
      </w:pPr>
    </w:p>
    <w:p w:rsidR="00FE6DE4" w:rsidRDefault="00725E89">
      <w:pPr>
        <w:spacing w:line="240" w:lineRule="auto"/>
      </w:pPr>
      <w:r>
        <w:rPr>
          <w:b/>
          <w:highlight w:val="white"/>
        </w:rPr>
        <w:t>21</w:t>
      </w:r>
      <w:r w:rsidR="004F0FE1">
        <w:rPr>
          <w:b/>
          <w:highlight w:val="white"/>
        </w:rPr>
        <w:t>. Теорема про вигляд загального інтегралу рівняння з відокремленими змінними.</w:t>
      </w:r>
    </w:p>
    <w:p w:rsidR="00FE6DE4" w:rsidRDefault="004F0FE1">
      <w:pPr>
        <w:spacing w:line="240" w:lineRule="auto"/>
      </w:pPr>
      <w:r>
        <w:rPr>
          <w:highlight w:val="white"/>
        </w:rPr>
        <w:t>Якщо K Є C(&lt;a, b&gt;),  L Є C(&lt;</w:t>
      </w:r>
      <m:oMath>
        <m:r>
          <w:rPr>
            <w:rFonts w:ascii="Cambria Math" w:hAnsi="Cambria Math"/>
          </w:rPr>
          <m:t>α</m:t>
        </m:r>
      </m:oMath>
      <w:r>
        <w:rPr>
          <w:highlight w:val="white"/>
        </w:rPr>
        <w:t xml:space="preserve">, </w:t>
      </w:r>
      <m:oMath>
        <m:r>
          <w:rPr>
            <w:rFonts w:ascii="Cambria Math" w:hAnsi="Cambria Math"/>
          </w:rPr>
          <m:t>β</m:t>
        </m:r>
      </m:oMath>
      <w:r>
        <w:rPr>
          <w:highlight w:val="white"/>
        </w:rPr>
        <w:t xml:space="preserve">&gt;), то формула </w:t>
      </w:r>
    </w:p>
    <w:p w:rsidR="00FE6DE4" w:rsidRDefault="00725E89">
      <w:pPr>
        <w:spacing w:line="240" w:lineRule="auto"/>
      </w:pPr>
      <m:oMath>
        <m:nary>
          <m:naryPr>
            <m:ctrlPr>
              <w:rPr>
                <w:rFonts w:ascii="Cambria Math" w:hAnsi="Cambria Math"/>
                <w:highlight w:val="white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highlight w:val="white"/>
                  </w:rPr>
                </m:ctrlPr>
              </m:sSubPr>
              <m:e>
                <m:r>
                  <w:rPr>
                    <w:rFonts w:ascii="Cambria Math" w:hAnsi="Cambria Math"/>
                    <w:highlight w:val="white"/>
                  </w:rPr>
                  <m:t>x</m:t>
                </m:r>
              </m:e>
              <m:sub>
                <m:r>
                  <w:rPr>
                    <w:rFonts w:ascii="Cambria Math" w:hAnsi="Cambria Math"/>
                    <w:highlight w:val="white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highlight w:val="white"/>
              </w:rPr>
              <m:t>x</m:t>
            </m:r>
          </m:sup>
          <m:e/>
        </m:nary>
      </m:oMath>
      <w:r w:rsidR="004F0FE1">
        <w:rPr>
          <w:highlight w:val="white"/>
        </w:rPr>
        <w:t>K(</w:t>
      </w:r>
      <m:oMath>
        <m:r>
          <w:rPr>
            <w:rFonts w:ascii="Cambria Math" w:hAnsi="Cambria Math"/>
          </w:rPr>
          <m:t>ξ</m:t>
        </m:r>
      </m:oMath>
      <w:r w:rsidR="004F0FE1">
        <w:rPr>
          <w:highlight w:val="white"/>
        </w:rPr>
        <w:t>)d</w:t>
      </w:r>
      <m:oMath>
        <m:r>
          <w:rPr>
            <w:rFonts w:ascii="Cambria Math" w:hAnsi="Cambria Math"/>
          </w:rPr>
          <m:t>ξ</m:t>
        </m:r>
      </m:oMath>
      <w:r w:rsidR="004F0FE1">
        <w:rPr>
          <w:highlight w:val="white"/>
        </w:rPr>
        <w:t xml:space="preserve"> + </w:t>
      </w:r>
      <m:oMath>
        <m:nary>
          <m:naryPr>
            <m:ctrlPr>
              <w:rPr>
                <w:rFonts w:ascii="Cambria Math" w:hAnsi="Cambria Math"/>
                <w:highlight w:val="white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highlight w:val="white"/>
                  </w:rPr>
                </m:ctrlPr>
              </m:sSubPr>
              <m:e>
                <m:r>
                  <w:rPr>
                    <w:rFonts w:ascii="Cambria Math" w:hAnsi="Cambria Math"/>
                    <w:highlight w:val="white"/>
                  </w:rPr>
                  <m:t>y</m:t>
                </m:r>
              </m:e>
              <m:sub>
                <m:r>
                  <w:rPr>
                    <w:rFonts w:ascii="Cambria Math" w:hAnsi="Cambria Math"/>
                    <w:highlight w:val="white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highlight w:val="white"/>
              </w:rPr>
              <m:t>y</m:t>
            </m:r>
          </m:sup>
          <m:e/>
        </m:nary>
      </m:oMath>
      <w:r w:rsidR="004F0FE1">
        <w:rPr>
          <w:highlight w:val="white"/>
        </w:rPr>
        <w:t>L(</w:t>
      </w:r>
      <m:oMath>
        <m:r>
          <w:rPr>
            <w:rFonts w:ascii="Cambria Math" w:hAnsi="Cambria Math"/>
          </w:rPr>
          <m:t>η</m:t>
        </m:r>
      </m:oMath>
      <w:r w:rsidR="004F0FE1">
        <w:rPr>
          <w:highlight w:val="white"/>
        </w:rPr>
        <w:t>)d</w:t>
      </w:r>
      <m:oMath>
        <m:r>
          <w:rPr>
            <w:rFonts w:ascii="Cambria Math" w:hAnsi="Cambria Math"/>
          </w:rPr>
          <m:t>η</m:t>
        </m:r>
      </m:oMath>
      <w:r w:rsidR="004F0FE1">
        <w:rPr>
          <w:highlight w:val="white"/>
        </w:rPr>
        <w:t xml:space="preserve"> = C          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де </w:t>
      </w:r>
      <m:oMath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</m:oMath>
      <w:r>
        <w:rPr>
          <w:highlight w:val="white"/>
        </w:rPr>
        <w:t>Є&lt;a, b&gt;,</w:t>
      </w:r>
      <m:oMath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</m:oMath>
      <w:r>
        <w:rPr>
          <w:highlight w:val="white"/>
        </w:rPr>
        <w:t>Є &lt;</w:t>
      </w:r>
      <m:oMath>
        <m:r>
          <w:rPr>
            <w:rFonts w:ascii="Cambria Math" w:hAnsi="Cambria Math"/>
          </w:rPr>
          <m:t>α</m:t>
        </m:r>
      </m:oMath>
      <w:r>
        <w:rPr>
          <w:highlight w:val="white"/>
        </w:rPr>
        <w:t xml:space="preserve">, </w:t>
      </w:r>
      <m:oMath>
        <m:r>
          <w:rPr>
            <w:rFonts w:ascii="Cambria Math" w:hAnsi="Cambria Math"/>
          </w:rPr>
          <m:t>β</m:t>
        </m:r>
      </m:oMath>
      <w:r>
        <w:rPr>
          <w:highlight w:val="white"/>
        </w:rPr>
        <w:t>&gt;, а C - довільна стала, задає загальний інтеграл рівняння.</w:t>
      </w:r>
    </w:p>
    <w:p w:rsidR="00FE6DE4" w:rsidRDefault="00FE6DE4">
      <w:pPr>
        <w:spacing w:line="240" w:lineRule="auto"/>
      </w:pPr>
    </w:p>
    <w:p w:rsidR="00FE6DE4" w:rsidRDefault="00725E89">
      <w:pPr>
        <w:spacing w:line="240" w:lineRule="auto"/>
      </w:pPr>
      <w:r>
        <w:rPr>
          <w:b/>
          <w:highlight w:val="white"/>
        </w:rPr>
        <w:t>22</w:t>
      </w:r>
      <w:r w:rsidR="004F0FE1">
        <w:rPr>
          <w:b/>
          <w:highlight w:val="white"/>
        </w:rPr>
        <w:t>. Означення рівняння з відокремлюваними змінними.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Рівняння, яке можна записати у вигляді: </w:t>
      </w:r>
    </w:p>
    <w:p w:rsidR="00FE6DE4" w:rsidRDefault="004F0FE1">
      <w:pPr>
        <w:spacing w:line="240" w:lineRule="auto"/>
      </w:pPr>
      <w:proofErr w:type="spellStart"/>
      <w:r>
        <w:rPr>
          <w:highlight w:val="white"/>
        </w:rPr>
        <w:t>y’</w:t>
      </w:r>
      <w:proofErr w:type="spellEnd"/>
      <w:r>
        <w:rPr>
          <w:highlight w:val="white"/>
        </w:rPr>
        <w:t xml:space="preserve"> = f(x)g(y), де x є &lt;a, b&gt;, або</w:t>
      </w:r>
    </w:p>
    <w:p w:rsidR="00FE6DE4" w:rsidRDefault="00725E89">
      <w:pPr>
        <w:spacing w:line="240" w:lineRule="auto"/>
      </w:pPr>
      <m:oMath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M</m:t>
            </m:r>
          </m:e>
          <m:sub>
            <m:r>
              <w:rPr>
                <w:rFonts w:ascii="Cambria Math" w:hAnsi="Cambria Math"/>
                <w:highlight w:val="white"/>
              </w:rPr>
              <m:t>1</m:t>
            </m:r>
          </m:sub>
        </m:sSub>
      </m:oMath>
      <w:r w:rsidR="004F0FE1">
        <w:rPr>
          <w:highlight w:val="white"/>
        </w:rPr>
        <w:t>(x)</w:t>
      </w:r>
      <m:oMath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M</m:t>
            </m:r>
          </m:e>
          <m:sub>
            <m:r>
              <w:rPr>
                <w:rFonts w:ascii="Cambria Math" w:hAnsi="Cambria Math"/>
                <w:highlight w:val="white"/>
              </w:rPr>
              <m:t>2</m:t>
            </m:r>
          </m:sub>
        </m:sSub>
      </m:oMath>
      <w:r w:rsidR="004F0FE1">
        <w:rPr>
          <w:highlight w:val="white"/>
        </w:rPr>
        <w:t xml:space="preserve">(y)dx + </w:t>
      </w:r>
      <m:oMath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N</m:t>
            </m:r>
          </m:e>
          <m:sub>
            <m:r>
              <w:rPr>
                <w:rFonts w:ascii="Cambria Math" w:hAnsi="Cambria Math"/>
                <w:highlight w:val="white"/>
              </w:rPr>
              <m:t>1</m:t>
            </m:r>
          </m:sub>
        </m:sSub>
      </m:oMath>
      <w:r w:rsidR="004F0FE1">
        <w:rPr>
          <w:highlight w:val="white"/>
        </w:rPr>
        <w:t>(x)</w:t>
      </w:r>
      <m:oMath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N</m:t>
            </m:r>
          </m:e>
          <m:sub>
            <m:r>
              <w:rPr>
                <w:rFonts w:ascii="Cambria Math" w:hAnsi="Cambria Math"/>
                <w:highlight w:val="white"/>
              </w:rPr>
              <m:t>2</m:t>
            </m:r>
          </m:sub>
        </m:sSub>
      </m:oMath>
      <w:r w:rsidR="004F0FE1">
        <w:rPr>
          <w:highlight w:val="white"/>
        </w:rPr>
        <w:t>(y)dy = 0, де x є &lt;a, b&gt; та  y є&lt;a, b&gt;, називається рівнянням з відокремлюваними змінними (відповідно в нормальній та симетричній формі).</w:t>
      </w:r>
    </w:p>
    <w:p w:rsidR="00FE6DE4" w:rsidRDefault="00FE6DE4">
      <w:pPr>
        <w:spacing w:line="240" w:lineRule="auto"/>
      </w:pPr>
    </w:p>
    <w:p w:rsidR="00FE6DE4" w:rsidRDefault="00725E89">
      <w:pPr>
        <w:spacing w:line="240" w:lineRule="auto"/>
      </w:pPr>
      <w:r>
        <w:rPr>
          <w:b/>
          <w:highlight w:val="white"/>
        </w:rPr>
        <w:t>23</w:t>
      </w:r>
      <w:r w:rsidR="004F0FE1">
        <w:rPr>
          <w:b/>
          <w:highlight w:val="white"/>
        </w:rPr>
        <w:t>. Які рівняння зводяться до рівнянь з відокремлюваними змінними?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1) </w:t>
      </w:r>
      <m:oMath>
        <m:r>
          <w:rPr>
            <w:rFonts w:ascii="Cambria Math" w:hAnsi="Cambria Math"/>
            <w:highlight w:val="white"/>
          </w:rPr>
          <m:t>y'=f(ax+by+c)</m:t>
        </m:r>
      </m:oMath>
    </w:p>
    <w:p w:rsidR="00FE6DE4" w:rsidRDefault="004F0FE1">
      <w:pPr>
        <w:spacing w:line="240" w:lineRule="auto"/>
      </w:pPr>
      <w:r>
        <w:rPr>
          <w:highlight w:val="white"/>
        </w:rPr>
        <w:t xml:space="preserve">2) </w:t>
      </w:r>
      <m:oMath>
        <m:r>
          <w:rPr>
            <w:rFonts w:ascii="Cambria Math" w:hAnsi="Cambria Math"/>
            <w:highlight w:val="white"/>
          </w:rPr>
          <m:t>y'=f(</m:t>
        </m:r>
        <m:f>
          <m:fPr>
            <m:ctrlPr>
              <w:rPr>
                <w:rFonts w:ascii="Cambria Math" w:hAnsi="Cambria Math"/>
                <w:highlight w:val="white"/>
              </w:rPr>
            </m:ctrlPr>
          </m:fPr>
          <m:num>
            <m:r>
              <w:rPr>
                <w:rFonts w:ascii="Cambria Math" w:hAnsi="Cambria Math"/>
                <w:highlight w:val="white"/>
              </w:rPr>
              <m:t>y</m:t>
            </m:r>
          </m:num>
          <m:den>
            <m:r>
              <w:rPr>
                <w:rFonts w:ascii="Cambria Math" w:hAnsi="Cambria Math"/>
                <w:highlight w:val="white"/>
              </w:rPr>
              <m:t>x</m:t>
            </m:r>
          </m:den>
        </m:f>
        <m:r>
          <w:rPr>
            <w:rFonts w:ascii="Cambria Math" w:hAnsi="Cambria Math"/>
            <w:highlight w:val="white"/>
          </w:rPr>
          <m:t>)</m:t>
        </m:r>
      </m:oMath>
    </w:p>
    <w:p w:rsidR="00FE6DE4" w:rsidRDefault="00FE6DE4">
      <w:pPr>
        <w:spacing w:line="240" w:lineRule="auto"/>
      </w:pPr>
    </w:p>
    <w:p w:rsidR="00FE6DE4" w:rsidRDefault="00725E89">
      <w:pPr>
        <w:spacing w:line="240" w:lineRule="auto"/>
      </w:pPr>
      <w:r>
        <w:rPr>
          <w:b/>
          <w:highlight w:val="white"/>
        </w:rPr>
        <w:t>24</w:t>
      </w:r>
      <w:r w:rsidR="004F0FE1">
        <w:rPr>
          <w:b/>
          <w:highlight w:val="white"/>
        </w:rPr>
        <w:t>. Означення однорідної функції виміру к.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Функція G = G(x, y) називається однорідною функцією виміру k є R, якщо </w:t>
      </w:r>
    </w:p>
    <w:p w:rsidR="00FE6DE4" w:rsidRDefault="004F0FE1">
      <w:pPr>
        <w:spacing w:line="240" w:lineRule="auto"/>
      </w:pPr>
      <w:r>
        <w:rPr>
          <w:highlight w:val="white"/>
        </w:rPr>
        <w:t>G(</w:t>
      </w:r>
      <w:proofErr w:type="spellStart"/>
      <w:r>
        <w:rPr>
          <w:highlight w:val="white"/>
        </w:rPr>
        <w:t>tx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ty</w:t>
      </w:r>
      <w:proofErr w:type="spellEnd"/>
      <w:r>
        <w:rPr>
          <w:highlight w:val="white"/>
        </w:rPr>
        <w:t xml:space="preserve">) = </w:t>
      </w:r>
      <m:oMath>
        <m:sSup>
          <m:sSupPr>
            <m:ctrlPr>
              <w:rPr>
                <w:rFonts w:ascii="Cambria Math" w:hAnsi="Cambria Math"/>
                <w:highlight w:val="white"/>
              </w:rPr>
            </m:ctrlPr>
          </m:sSupPr>
          <m:e>
            <m:r>
              <w:rPr>
                <w:rFonts w:ascii="Cambria Math" w:hAnsi="Cambria Math"/>
                <w:highlight w:val="white"/>
              </w:rPr>
              <m:t>t</m:t>
            </m:r>
          </m:e>
          <m:sup>
            <m:r>
              <w:rPr>
                <w:rFonts w:ascii="Cambria Math" w:hAnsi="Cambria Math"/>
                <w:highlight w:val="white"/>
              </w:rPr>
              <m:t>k</m:t>
            </m:r>
          </m:sup>
        </m:sSup>
      </m:oMath>
      <w:r>
        <w:rPr>
          <w:highlight w:val="white"/>
        </w:rPr>
        <w:t>G(x, y) для всіх t &gt; 0.</w:t>
      </w:r>
    </w:p>
    <w:p w:rsidR="00FE6DE4" w:rsidRDefault="00FE6DE4">
      <w:pPr>
        <w:spacing w:line="240" w:lineRule="auto"/>
      </w:pPr>
    </w:p>
    <w:p w:rsidR="00FE6DE4" w:rsidRDefault="00725E89">
      <w:pPr>
        <w:spacing w:line="240" w:lineRule="auto"/>
      </w:pPr>
      <w:r>
        <w:rPr>
          <w:b/>
          <w:highlight w:val="white"/>
        </w:rPr>
        <w:t>25</w:t>
      </w:r>
      <w:r w:rsidR="004F0FE1">
        <w:rPr>
          <w:b/>
          <w:highlight w:val="white"/>
        </w:rPr>
        <w:t>. Означення однорідного рівняння.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Диференціальне </w:t>
      </w:r>
      <w:proofErr w:type="spellStart"/>
      <w:r>
        <w:rPr>
          <w:highlight w:val="white"/>
        </w:rPr>
        <w:t>рівняня</w:t>
      </w:r>
      <w:proofErr w:type="spellEnd"/>
      <w:r>
        <w:rPr>
          <w:highlight w:val="white"/>
        </w:rPr>
        <w:t xml:space="preserve"> називається однорідним </w:t>
      </w:r>
      <w:proofErr w:type="spellStart"/>
      <w:r>
        <w:rPr>
          <w:highlight w:val="white"/>
        </w:rPr>
        <w:t>рівняням</w:t>
      </w:r>
      <w:proofErr w:type="spellEnd"/>
      <w:r>
        <w:rPr>
          <w:highlight w:val="white"/>
        </w:rPr>
        <w:t xml:space="preserve">, якщо його можна перетворити до вигляду </w:t>
      </w:r>
      <w:proofErr w:type="spellStart"/>
      <w:r>
        <w:rPr>
          <w:highlight w:val="white"/>
        </w:rPr>
        <w:t>y’</w:t>
      </w:r>
      <w:proofErr w:type="spellEnd"/>
      <w:r>
        <w:rPr>
          <w:highlight w:val="white"/>
        </w:rPr>
        <w:t xml:space="preserve"> = f(</w:t>
      </w:r>
      <m:oMath>
        <m:f>
          <m:fPr>
            <m:ctrlPr>
              <w:rPr>
                <w:rFonts w:ascii="Cambria Math" w:hAnsi="Cambria Math"/>
                <w:highlight w:val="white"/>
              </w:rPr>
            </m:ctrlPr>
          </m:fPr>
          <m:num>
            <m:r>
              <w:rPr>
                <w:rFonts w:ascii="Cambria Math" w:hAnsi="Cambria Math"/>
                <w:highlight w:val="white"/>
              </w:rPr>
              <m:t>y</m:t>
            </m:r>
          </m:num>
          <m:den>
            <m:r>
              <w:rPr>
                <w:rFonts w:ascii="Cambria Math" w:hAnsi="Cambria Math"/>
                <w:highlight w:val="white"/>
              </w:rPr>
              <m:t>x</m:t>
            </m:r>
          </m:den>
        </m:f>
      </m:oMath>
      <w:r>
        <w:rPr>
          <w:highlight w:val="white"/>
        </w:rPr>
        <w:t>).</w:t>
      </w:r>
    </w:p>
    <w:p w:rsidR="00FE6DE4" w:rsidRDefault="00FE6DE4">
      <w:pPr>
        <w:spacing w:line="240" w:lineRule="auto"/>
      </w:pPr>
    </w:p>
    <w:p w:rsidR="00FE6DE4" w:rsidRDefault="00725E89">
      <w:pPr>
        <w:spacing w:line="240" w:lineRule="auto"/>
      </w:pPr>
      <w:r>
        <w:rPr>
          <w:b/>
        </w:rPr>
        <w:t>26</w:t>
      </w:r>
      <w:r w:rsidR="004F0FE1">
        <w:rPr>
          <w:b/>
        </w:rPr>
        <w:t>.Вигляд рівняння, права частина якого є функцією від дробово-лінійного виразу.</w:t>
      </w:r>
    </w:p>
    <w:p w:rsidR="00FE6DE4" w:rsidRDefault="004F0FE1">
      <w:pPr>
        <w:spacing w:line="240" w:lineRule="auto"/>
      </w:pPr>
      <w:proofErr w:type="spellStart"/>
      <w:r>
        <w:t>y’</w:t>
      </w:r>
      <w:proofErr w:type="spellEnd"/>
      <w:r>
        <w:t xml:space="preserve"> = f(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  <w: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y</m:t>
        </m:r>
      </m:oMath>
      <w: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)/(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x</m:t>
        </m:r>
      </m:oMath>
      <w: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y</m:t>
        </m:r>
      </m:oMath>
      <w: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 ) </w:t>
      </w:r>
    </w:p>
    <w:p w:rsidR="00FE6DE4" w:rsidRDefault="00FE6DE4">
      <w:pPr>
        <w:spacing w:line="240" w:lineRule="auto"/>
      </w:pPr>
    </w:p>
    <w:p w:rsidR="00FE6DE4" w:rsidRDefault="00725E89">
      <w:pPr>
        <w:spacing w:line="240" w:lineRule="auto"/>
      </w:pPr>
      <w:r>
        <w:rPr>
          <w:b/>
        </w:rPr>
        <w:t>27</w:t>
      </w:r>
      <w:r w:rsidR="004F0FE1">
        <w:rPr>
          <w:b/>
        </w:rPr>
        <w:t>.Означення узагальнено однорідного рівняння.</w:t>
      </w:r>
    </w:p>
    <w:p w:rsidR="00FE6DE4" w:rsidRDefault="00D06E09">
      <w:pPr>
        <w:spacing w:line="240" w:lineRule="auto"/>
      </w:pPr>
      <w:proofErr w:type="spellStart"/>
      <w:r>
        <w:t>Д.р</w:t>
      </w:r>
      <w:proofErr w:type="spellEnd"/>
      <w:r>
        <w:rPr>
          <w:lang w:val="en-US"/>
        </w:rPr>
        <w:t>.</w:t>
      </w:r>
      <w:r w:rsidR="00151838">
        <w:t xml:space="preserve"> </w:t>
      </w:r>
      <w:proofErr w:type="spellStart"/>
      <w:r w:rsidR="004F0FE1">
        <w:t>y’</w:t>
      </w:r>
      <w:proofErr w:type="spellEnd"/>
      <w:r w:rsidR="004F0FE1">
        <w:t xml:space="preserve"> = f(x, y) чи </w:t>
      </w:r>
      <w:r w:rsidR="004F0FE1">
        <w:rPr>
          <w:highlight w:val="white"/>
        </w:rPr>
        <w:t>M(x,y)</w:t>
      </w:r>
      <w:proofErr w:type="spellStart"/>
      <w:r w:rsidR="004F0FE1">
        <w:rPr>
          <w:highlight w:val="white"/>
        </w:rPr>
        <w:t>dx</w:t>
      </w:r>
      <w:proofErr w:type="spellEnd"/>
      <w:r w:rsidR="004F0FE1">
        <w:rPr>
          <w:highlight w:val="white"/>
        </w:rPr>
        <w:t xml:space="preserve"> + N(x,y)</w:t>
      </w:r>
      <w:proofErr w:type="spellStart"/>
      <w:r w:rsidR="004F0FE1">
        <w:rPr>
          <w:highlight w:val="white"/>
        </w:rPr>
        <w:t>dy</w:t>
      </w:r>
      <w:proofErr w:type="spellEnd"/>
      <w:r w:rsidR="004F0FE1">
        <w:rPr>
          <w:highlight w:val="white"/>
        </w:rPr>
        <w:t xml:space="preserve"> = 0 називається узагальнено однорідним </w:t>
      </w:r>
      <w:proofErr w:type="spellStart"/>
      <w:r w:rsidR="004F0FE1">
        <w:rPr>
          <w:highlight w:val="white"/>
        </w:rPr>
        <w:t>диф</w:t>
      </w:r>
      <w:proofErr w:type="spellEnd"/>
      <w:r w:rsidR="004F0FE1">
        <w:rPr>
          <w:highlight w:val="white"/>
        </w:rPr>
        <w:t xml:space="preserve">. </w:t>
      </w:r>
      <w:proofErr w:type="spellStart"/>
      <w:r w:rsidR="004F0FE1">
        <w:rPr>
          <w:highlight w:val="white"/>
        </w:rPr>
        <w:t>р-ням</w:t>
      </w:r>
      <w:proofErr w:type="spellEnd"/>
      <w:r w:rsidR="004F0FE1">
        <w:rPr>
          <w:highlight w:val="white"/>
        </w:rPr>
        <w:t xml:space="preserve">, якщо заміна y(x) </w:t>
      </w:r>
      <m:oMath>
        <m:r>
          <w:rPr>
            <w:rFonts w:ascii="Cambria Math" w:hAnsi="Cambria Math"/>
          </w:rPr>
          <m:t>∼≻</m:t>
        </m:r>
      </m:oMath>
      <w:r w:rsidR="004F0FE1">
        <w:rPr>
          <w:highlight w:val="white"/>
        </w:rPr>
        <w:t xml:space="preserve"> z(x), де y = </w:t>
      </w:r>
      <m:oMath>
        <m:sSup>
          <m:sSupPr>
            <m:ctrlPr>
              <w:rPr>
                <w:rFonts w:ascii="Cambria Math" w:hAnsi="Cambria Math"/>
                <w:highlight w:val="white"/>
              </w:rPr>
            </m:ctrlPr>
          </m:sSupPr>
          <m:e>
            <m:r>
              <w:rPr>
                <w:rFonts w:ascii="Cambria Math" w:hAnsi="Cambria Math"/>
                <w:highlight w:val="white"/>
              </w:rPr>
              <m:t>z</m:t>
            </m:r>
          </m:e>
          <m:sup>
            <m:r>
              <w:rPr>
                <w:rFonts w:ascii="Cambria Math" w:hAnsi="Cambria Math"/>
                <w:highlight w:val="white"/>
              </w:rPr>
              <m:t>α</m:t>
            </m:r>
          </m:sup>
        </m:sSup>
      </m:oMath>
      <w:r w:rsidR="004F0FE1">
        <w:rPr>
          <w:highlight w:val="white"/>
        </w:rPr>
        <w:t>, при деякому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α</m:t>
        </m:r>
        <m:r>
          <w:rPr>
            <w:rFonts w:ascii="Verdana" w:eastAsia="Verdana" w:hAnsi="Verdana" w:cs="Verdana"/>
            <w:highlight w:val="white"/>
          </w:rPr>
          <m:t xml:space="preserve"> </m:t>
        </m:r>
        <m:r>
          <w:rPr>
            <w:rFonts w:ascii="Cambria Math" w:eastAsia="Verdana" w:hAnsi="Cambria Math" w:cs="Verdana"/>
            <w:highlight w:val="white"/>
          </w:rPr>
          <m:t xml:space="preserve">!=0,1 </m:t>
        </m:r>
      </m:oMath>
      <w:r w:rsidR="004F0FE1">
        <w:rPr>
          <w:highlight w:val="white"/>
        </w:rPr>
        <w:t>зводить це р-ня до однорідного.</w:t>
      </w:r>
    </w:p>
    <w:p w:rsidR="00D71BDD" w:rsidRDefault="00D71BDD">
      <w:pPr>
        <w:spacing w:line="240" w:lineRule="auto"/>
      </w:pPr>
    </w:p>
    <w:p w:rsidR="00FE6DE4" w:rsidRDefault="00725E89">
      <w:pPr>
        <w:spacing w:line="240" w:lineRule="auto"/>
      </w:pPr>
      <w:r>
        <w:rPr>
          <w:b/>
        </w:rPr>
        <w:t>28</w:t>
      </w:r>
      <w:r w:rsidR="004F0FE1">
        <w:rPr>
          <w:b/>
        </w:rPr>
        <w:t>.Означення рівняння в повних диференціалах.</w:t>
      </w:r>
    </w:p>
    <w:p w:rsidR="00FE6DE4" w:rsidRDefault="00EE6099">
      <w:pPr>
        <w:spacing w:line="240" w:lineRule="auto"/>
      </w:pPr>
      <w:proofErr w:type="spellStart"/>
      <w:r>
        <w:t>Р-ня</w:t>
      </w:r>
      <w:proofErr w:type="spellEnd"/>
      <w:r>
        <w:t xml:space="preserve"> вигляду </w:t>
      </w:r>
      <w:r>
        <w:rPr>
          <w:highlight w:val="white"/>
        </w:rPr>
        <w:t>M(x,y)</w:t>
      </w:r>
      <w:proofErr w:type="spellStart"/>
      <w:r>
        <w:rPr>
          <w:highlight w:val="white"/>
        </w:rPr>
        <w:t>dx</w:t>
      </w:r>
      <w:proofErr w:type="spellEnd"/>
      <w:r>
        <w:rPr>
          <w:highlight w:val="white"/>
        </w:rPr>
        <w:t xml:space="preserve"> + N(x,y)</w:t>
      </w:r>
      <w:proofErr w:type="spellStart"/>
      <w:r>
        <w:rPr>
          <w:highlight w:val="white"/>
        </w:rPr>
        <w:t>dy</w:t>
      </w:r>
      <w:proofErr w:type="spellEnd"/>
      <w:r>
        <w:rPr>
          <w:highlight w:val="white"/>
        </w:rPr>
        <w:t xml:space="preserve"> = 0</w:t>
      </w:r>
      <w:r w:rsidR="004F0FE1">
        <w:rPr>
          <w:highlight w:val="white"/>
        </w:rPr>
        <w:t xml:space="preserve">, називається </w:t>
      </w:r>
      <w:proofErr w:type="spellStart"/>
      <w:r w:rsidR="004F0FE1">
        <w:rPr>
          <w:highlight w:val="white"/>
        </w:rPr>
        <w:t>р-ням</w:t>
      </w:r>
      <w:proofErr w:type="spellEnd"/>
      <w:r w:rsidR="004F0FE1">
        <w:rPr>
          <w:highlight w:val="white"/>
        </w:rPr>
        <w:t xml:space="preserve"> в повних</w:t>
      </w:r>
      <w:r>
        <w:rPr>
          <w:highlight w:val="white"/>
        </w:rPr>
        <w:t xml:space="preserve"> диференціалах, якщо існує така функція u(x,y), що </w:t>
      </w:r>
      <w:proofErr w:type="spellStart"/>
      <w:r w:rsidR="004F0FE1">
        <w:rPr>
          <w:highlight w:val="white"/>
        </w:rPr>
        <w:t>du</w:t>
      </w:r>
      <w:proofErr w:type="spellEnd"/>
      <w:r w:rsidR="004F0FE1">
        <w:rPr>
          <w:highlight w:val="white"/>
        </w:rPr>
        <w:t>(x,y) =  M(x,y)</w:t>
      </w:r>
      <w:proofErr w:type="spellStart"/>
      <w:r w:rsidR="004F0FE1">
        <w:rPr>
          <w:highlight w:val="white"/>
        </w:rPr>
        <w:t>dx</w:t>
      </w:r>
      <w:proofErr w:type="spellEnd"/>
      <w:r w:rsidR="004F0FE1">
        <w:rPr>
          <w:highlight w:val="white"/>
        </w:rPr>
        <w:t xml:space="preserve"> + N(x,y)</w:t>
      </w:r>
      <w:proofErr w:type="spellStart"/>
      <w:r w:rsidR="004F0FE1">
        <w:rPr>
          <w:highlight w:val="white"/>
        </w:rPr>
        <w:t>dy</w:t>
      </w:r>
      <w:proofErr w:type="spellEnd"/>
    </w:p>
    <w:p w:rsidR="00FE6DE4" w:rsidRDefault="00FE6DE4">
      <w:pPr>
        <w:spacing w:line="240" w:lineRule="auto"/>
      </w:pPr>
    </w:p>
    <w:p w:rsidR="00FE6DE4" w:rsidRDefault="00725E89">
      <w:pPr>
        <w:spacing w:line="240" w:lineRule="auto"/>
      </w:pPr>
      <w:r>
        <w:rPr>
          <w:b/>
        </w:rPr>
        <w:t>29</w:t>
      </w:r>
      <w:r w:rsidR="004F0FE1">
        <w:rPr>
          <w:b/>
        </w:rPr>
        <w:t>.Теорема про необхідні та достатні умови того, що рівняння є рівнянням в повних диференціалах.</w:t>
      </w:r>
      <w:r w:rsidR="004F0FE1">
        <w:rPr>
          <w:b/>
        </w:rPr>
        <w:br/>
      </w:r>
      <w:r w:rsidR="004F0FE1">
        <w:t>Нехай D = {(x,y)</w:t>
      </w:r>
      <m:oMath>
        <m:r>
          <w:rPr>
            <w:rFonts w:ascii="Cambria Math" w:hAnsi="Cambria Math"/>
          </w:rPr>
          <m:t xml:space="preserve">є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F0FE1">
        <w:t xml:space="preserve">| </w:t>
      </w:r>
      <m:oMath>
        <m:r>
          <w:rPr>
            <w:rFonts w:ascii="Cambria Math" w:hAnsi="Cambria Math"/>
          </w:rPr>
          <m:t>a&lt;x&lt;b</m:t>
        </m:r>
      </m:oMath>
      <w:r w:rsidR="004F0FE1">
        <w:t xml:space="preserve">, </w:t>
      </w:r>
      <m:oMath>
        <m:r>
          <w:rPr>
            <w:rFonts w:ascii="Cambria Math" w:hAnsi="Cambria Math"/>
          </w:rPr>
          <m:t>α&lt;y&lt;β</m:t>
        </m:r>
      </m:oMath>
      <w:r w:rsidR="004F0FE1">
        <w:t xml:space="preserve">}, M, N,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 xml:space="preserve"> ∂M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  <w:r w:rsidR="004F0FE1">
        <w:t xml:space="preserve">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∂N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є</m:t>
        </m:r>
      </m:oMath>
      <w:r w:rsidR="004F0FE1">
        <w:t xml:space="preserve">C(D), |M|+|N|&gt;0 в D. Тоді </w:t>
      </w:r>
      <w:proofErr w:type="spellStart"/>
      <w:r w:rsidR="004F0FE1">
        <w:t>р-ня</w:t>
      </w:r>
      <w:r w:rsidR="004F0FE1">
        <w:rPr>
          <w:highlight w:val="white"/>
        </w:rPr>
        <w:t>M</w:t>
      </w:r>
      <w:proofErr w:type="spellEnd"/>
      <w:r w:rsidR="004F0FE1">
        <w:rPr>
          <w:highlight w:val="white"/>
        </w:rPr>
        <w:t>(x,y)</w:t>
      </w:r>
      <w:proofErr w:type="spellStart"/>
      <w:r w:rsidR="004F0FE1">
        <w:rPr>
          <w:highlight w:val="white"/>
        </w:rPr>
        <w:t>dx</w:t>
      </w:r>
      <w:proofErr w:type="spellEnd"/>
      <w:r w:rsidR="004F0FE1">
        <w:rPr>
          <w:highlight w:val="white"/>
        </w:rPr>
        <w:t xml:space="preserve"> + N(x,y)</w:t>
      </w:r>
      <w:proofErr w:type="spellStart"/>
      <w:r w:rsidR="004F0FE1">
        <w:rPr>
          <w:highlight w:val="white"/>
        </w:rPr>
        <w:t>dy</w:t>
      </w:r>
      <w:proofErr w:type="spellEnd"/>
      <w:r w:rsidR="004F0FE1">
        <w:rPr>
          <w:highlight w:val="white"/>
        </w:rPr>
        <w:t xml:space="preserve"> = 0, (x, y)</w:t>
      </w:r>
      <m:oMath>
        <m:r>
          <w:rPr>
            <w:rFonts w:ascii="Cambria Math" w:hAnsi="Cambria Math"/>
          </w:rPr>
          <m:t>ϵ</m:t>
        </m:r>
      </m:oMath>
      <w:r w:rsidR="004F0FE1">
        <w:rPr>
          <w:highlight w:val="white"/>
        </w:rPr>
        <w:t xml:space="preserve">D є </w:t>
      </w:r>
      <w:proofErr w:type="spellStart"/>
      <w:r w:rsidR="004F0FE1">
        <w:rPr>
          <w:highlight w:val="white"/>
        </w:rPr>
        <w:t>р-ням</w:t>
      </w:r>
      <w:proofErr w:type="spellEnd"/>
      <w:r w:rsidR="004F0FE1">
        <w:rPr>
          <w:highlight w:val="white"/>
        </w:rPr>
        <w:t xml:space="preserve"> в повних диференціалах тоді і тільки тоді коли виконується умова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∂M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  <w:r w:rsidR="004F0FE1">
        <w:t xml:space="preserve">-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∂N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≡0</m:t>
        </m:r>
      </m:oMath>
    </w:p>
    <w:p w:rsidR="00FE6DE4" w:rsidRDefault="00FE6DE4">
      <w:pPr>
        <w:spacing w:line="240" w:lineRule="auto"/>
      </w:pPr>
    </w:p>
    <w:p w:rsidR="00FE6DE4" w:rsidRDefault="00725E89">
      <w:pPr>
        <w:spacing w:line="240" w:lineRule="auto"/>
      </w:pPr>
      <w:r>
        <w:rPr>
          <w:b/>
          <w:highlight w:val="white"/>
        </w:rPr>
        <w:t>30</w:t>
      </w:r>
      <w:r w:rsidR="004F0FE1">
        <w:rPr>
          <w:b/>
          <w:highlight w:val="white"/>
        </w:rPr>
        <w:t>. Щ</w:t>
      </w:r>
      <w:r w:rsidR="004F0FE1">
        <w:rPr>
          <w:b/>
        </w:rPr>
        <w:t>о таке інтегрувальний множник?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Функція 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  <w:highlight w:val="white"/>
          </w:rPr>
          <m:t xml:space="preserve"> = μ(x,y)</m:t>
        </m:r>
      </m:oMath>
      <w:r>
        <w:rPr>
          <w:highlight w:val="white"/>
        </w:rPr>
        <w:t xml:space="preserve">, </w:t>
      </w:r>
      <m:oMath>
        <m:r>
          <w:rPr>
            <w:rFonts w:ascii="Cambria Math" w:hAnsi="Cambria Math"/>
            <w:highlight w:val="white"/>
          </w:rPr>
          <m:t xml:space="preserve">(x,y) ∈D, </m:t>
        </m:r>
      </m:oMath>
      <w:r>
        <w:rPr>
          <w:highlight w:val="white"/>
        </w:rPr>
        <w:t xml:space="preserve">називається </w:t>
      </w:r>
      <w:r>
        <w:rPr>
          <w:i/>
          <w:highlight w:val="white"/>
        </w:rPr>
        <w:t xml:space="preserve">інтегрувальним множником </w:t>
      </w:r>
      <w:r>
        <w:rPr>
          <w:highlight w:val="white"/>
        </w:rPr>
        <w:t>для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рівняння </w:t>
      </w:r>
      <m:oMath>
        <m:r>
          <w:rPr>
            <w:rFonts w:ascii="Cambria Math" w:hAnsi="Cambria Math"/>
            <w:highlight w:val="white"/>
          </w:rPr>
          <m:t>M(x,y)dx+N(x,y)dy=0</m:t>
        </m:r>
      </m:oMath>
      <w:r>
        <w:rPr>
          <w:highlight w:val="white"/>
        </w:rPr>
        <w:t xml:space="preserve">, якщо </w:t>
      </w:r>
      <m:oMath>
        <m:r>
          <w:rPr>
            <w:rFonts w:ascii="Cambria Math" w:hAnsi="Cambria Math"/>
          </w:rPr>
          <m:t>μ≠</m:t>
        </m:r>
        <m:r>
          <w:rPr>
            <w:rFonts w:ascii="Cambria Math" w:hAnsi="Cambria Math"/>
            <w:highlight w:val="white"/>
          </w:rPr>
          <m:t>0</m:t>
        </m:r>
        <m:r>
          <w:rPr>
            <w:rFonts w:ascii="Cambria Math" w:hAnsi="Cambria Math"/>
            <w:highlight w:val="white"/>
          </w:rPr>
          <m:t xml:space="preserve"> </m:t>
        </m:r>
      </m:oMath>
      <w:r>
        <w:rPr>
          <w:highlight w:val="white"/>
        </w:rPr>
        <w:t>і рівняння</w:t>
      </w:r>
    </w:p>
    <w:p w:rsidR="00FE6DE4" w:rsidRDefault="004F0FE1">
      <w:pPr>
        <w:spacing w:line="240" w:lineRule="auto"/>
      </w:pP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  <w:highlight w:val="white"/>
          </w:rPr>
          <m:t>(x,y)M(x,y)dx+μ(x,y)N(x,y)dy=0</m:t>
        </m:r>
      </m:oMath>
      <w:r>
        <w:rPr>
          <w:highlight w:val="white"/>
        </w:rPr>
        <w:t xml:space="preserve">  є рівнянням в повних диференціалах.</w:t>
      </w:r>
    </w:p>
    <w:p w:rsidR="00FE6DE4" w:rsidRDefault="00FE6DE4">
      <w:pPr>
        <w:spacing w:line="240" w:lineRule="auto"/>
      </w:pPr>
    </w:p>
    <w:p w:rsidR="00725E89" w:rsidRDefault="00725E89">
      <w:pPr>
        <w:spacing w:line="240" w:lineRule="auto"/>
        <w:rPr>
          <w:b/>
          <w:highlight w:val="white"/>
        </w:rPr>
      </w:pPr>
    </w:p>
    <w:p w:rsidR="00FE6DE4" w:rsidRDefault="00725E89">
      <w:pPr>
        <w:spacing w:line="240" w:lineRule="auto"/>
      </w:pPr>
      <w:r>
        <w:rPr>
          <w:b/>
          <w:highlight w:val="white"/>
        </w:rPr>
        <w:t>32</w:t>
      </w:r>
      <w:r w:rsidR="004F0FE1">
        <w:rPr>
          <w:b/>
          <w:highlight w:val="white"/>
        </w:rPr>
        <w:t>. Означення лінійного рівняння першого порядку</w:t>
      </w:r>
    </w:p>
    <w:p w:rsidR="00FE6DE4" w:rsidRDefault="007A2F6A">
      <w:pPr>
        <w:spacing w:line="240" w:lineRule="auto"/>
      </w:pPr>
      <w:proofErr w:type="spellStart"/>
      <w:r>
        <w:rPr>
          <w:highlight w:val="white"/>
        </w:rPr>
        <w:t>Д.р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назив</w:t>
      </w:r>
      <w:proofErr w:type="spellEnd"/>
      <w:r w:rsidR="004F0FE1">
        <w:rPr>
          <w:highlight w:val="white"/>
        </w:rPr>
        <w:t xml:space="preserve"> </w:t>
      </w:r>
      <w:r w:rsidR="004F0FE1">
        <w:rPr>
          <w:i/>
          <w:highlight w:val="white"/>
        </w:rPr>
        <w:t>лінійним диференціальним рівнянням першого порядку,</w:t>
      </w:r>
      <w:r w:rsidR="004F0FE1">
        <w:rPr>
          <w:highlight w:val="white"/>
        </w:rPr>
        <w:t xml:space="preserve"> якщо його можна записати у вигляді </w:t>
      </w:r>
      <m:oMath>
        <m:r>
          <w:rPr>
            <w:rFonts w:ascii="Cambria Math" w:hAnsi="Cambria Math"/>
            <w:highlight w:val="white"/>
          </w:rPr>
          <m:t>y'=a(x)y+b(x)</m:t>
        </m:r>
      </m:oMath>
    </w:p>
    <w:p w:rsidR="00FE6DE4" w:rsidRDefault="00FE6DE4">
      <w:pPr>
        <w:spacing w:line="240" w:lineRule="auto"/>
      </w:pPr>
    </w:p>
    <w:p w:rsidR="00FE6DE4" w:rsidRDefault="00725E89">
      <w:pPr>
        <w:spacing w:line="240" w:lineRule="auto"/>
      </w:pPr>
      <w:r>
        <w:rPr>
          <w:b/>
          <w:highlight w:val="white"/>
        </w:rPr>
        <w:t>34</w:t>
      </w:r>
      <w:r w:rsidR="004F0FE1">
        <w:rPr>
          <w:b/>
          <w:highlight w:val="white"/>
        </w:rPr>
        <w:t>. Вигляд рівняння Бернуллі</w:t>
      </w:r>
    </w:p>
    <w:p w:rsidR="007A2F6A" w:rsidRPr="007A2F6A" w:rsidRDefault="004F0FE1">
      <w:pPr>
        <w:spacing w:line="240" w:lineRule="auto"/>
        <w:rPr>
          <w:highlight w:val="white"/>
        </w:rPr>
      </w:pPr>
      <w:r>
        <w:rPr>
          <w:highlight w:val="white"/>
        </w:rPr>
        <w:t xml:space="preserve">Диференціальне рівняння називається </w:t>
      </w:r>
      <w:r>
        <w:rPr>
          <w:i/>
          <w:highlight w:val="white"/>
        </w:rPr>
        <w:t>рівнянням Бернуллі,</w:t>
      </w:r>
      <w:r>
        <w:rPr>
          <w:highlight w:val="white"/>
        </w:rPr>
        <w:t xml:space="preserve"> якщо його можна записати у вигляді</w:t>
      </w:r>
    </w:p>
    <w:p w:rsidR="00FE6DE4" w:rsidRDefault="004F0FE1">
      <w:pPr>
        <w:spacing w:line="240" w:lineRule="auto"/>
      </w:pPr>
      <m:oMath>
        <m:r>
          <w:rPr>
            <w:rFonts w:ascii="Cambria Math" w:hAnsi="Cambria Math"/>
            <w:highlight w:val="white"/>
          </w:rPr>
          <m:t>y'=a(x)y+b(x)y</m:t>
        </m:r>
        <m:sSup>
          <m:sSupPr>
            <m:ctrlPr>
              <w:rPr>
                <w:rFonts w:ascii="Cambria Math" w:hAnsi="Cambria Math"/>
                <w:highlight w:val="white"/>
              </w:rPr>
            </m:ctrlPr>
          </m:sSupPr>
          <m:e/>
          <m:sup>
            <m:r>
              <w:rPr>
                <w:rFonts w:ascii="Cambria Math" w:hAnsi="Cambria Math"/>
                <w:highlight w:val="white"/>
              </w:rPr>
              <m:t>α</m:t>
            </m:r>
          </m:sup>
        </m:sSup>
        <m:r>
          <w:rPr>
            <w:rFonts w:ascii="Cambria Math" w:hAnsi="Cambria Math"/>
            <w:highlight w:val="white"/>
          </w:rPr>
          <m:t>,</m:t>
        </m:r>
      </m:oMath>
      <w:r>
        <w:rPr>
          <w:highlight w:val="white"/>
        </w:rPr>
        <w:t xml:space="preserve">де </w:t>
      </w:r>
      <m:oMath>
        <m:r>
          <w:rPr>
            <w:rFonts w:ascii="Cambria Math" w:hAnsi="Cambria Math"/>
            <w:sz w:val="24"/>
            <w:szCs w:val="32"/>
          </w:rPr>
          <m:t>α</m:t>
        </m:r>
        <m:r>
          <m:rPr>
            <m:scr m:val="double-struck"/>
          </m:rPr>
          <w:rPr>
            <w:rFonts w:ascii="Cambria Math" w:hAnsi="Cambria Math"/>
            <w:sz w:val="24"/>
            <w:szCs w:val="32"/>
          </w:rPr>
          <m:t>∈R</m:t>
        </m:r>
        <m:r>
          <w:rPr>
            <w:rFonts w:ascii="Cambria Math" w:hAnsi="Cambria Math"/>
            <w:sz w:val="24"/>
            <w:szCs w:val="32"/>
            <w:highlight w:val="white"/>
          </w:rPr>
          <m:t>\{0;1}.</m:t>
        </m:r>
      </m:oMath>
    </w:p>
    <w:p w:rsidR="00FE6DE4" w:rsidRDefault="00FE6DE4">
      <w:pPr>
        <w:spacing w:line="240" w:lineRule="auto"/>
      </w:pPr>
    </w:p>
    <w:p w:rsidR="00FE6DE4" w:rsidRDefault="00725E89">
      <w:pPr>
        <w:spacing w:line="240" w:lineRule="auto"/>
      </w:pPr>
      <w:r>
        <w:rPr>
          <w:b/>
          <w:highlight w:val="white"/>
        </w:rPr>
        <w:t>35</w:t>
      </w:r>
      <w:r w:rsidR="004F0FE1">
        <w:rPr>
          <w:b/>
          <w:highlight w:val="white"/>
        </w:rPr>
        <w:t>. Сформулюйте закон Мальтуса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Нехай </w:t>
      </w:r>
      <m:oMath>
        <m:r>
          <w:rPr>
            <w:rFonts w:ascii="Cambria Math" w:hAnsi="Cambria Math"/>
            <w:highlight w:val="white"/>
          </w:rPr>
          <m:t>u=u(t)</m:t>
        </m:r>
      </m:oMath>
      <w:r>
        <w:rPr>
          <w:highlight w:val="white"/>
        </w:rPr>
        <w:t>-</w:t>
      </w:r>
      <w:r>
        <w:rPr>
          <w:i/>
          <w:highlight w:val="white"/>
        </w:rPr>
        <w:t>чисельність популяції.</w:t>
      </w:r>
      <w:r w:rsidR="007A2F6A">
        <w:rPr>
          <w:highlight w:val="white"/>
        </w:rPr>
        <w:t xml:space="preserve"> Ф</w:t>
      </w:r>
      <w:r>
        <w:rPr>
          <w:highlight w:val="white"/>
        </w:rPr>
        <w:t xml:space="preserve">ункція </w:t>
      </w:r>
      <m:oMath>
        <m:r>
          <w:rPr>
            <w:rFonts w:ascii="Cambria Math" w:hAnsi="Cambria Math"/>
            <w:highlight w:val="white"/>
          </w:rPr>
          <m:t>u</m:t>
        </m:r>
      </m:oMath>
      <w:r w:rsidR="007A2F6A">
        <w:rPr>
          <w:highlight w:val="white"/>
        </w:rPr>
        <w:t xml:space="preserve"> </w:t>
      </w:r>
      <w:proofErr w:type="spellStart"/>
      <w:r>
        <w:rPr>
          <w:highlight w:val="white"/>
        </w:rPr>
        <w:t>задовільняє</w:t>
      </w:r>
      <w:proofErr w:type="spellEnd"/>
      <w:r>
        <w:rPr>
          <w:highlight w:val="white"/>
        </w:rPr>
        <w:t xml:space="preserve"> </w:t>
      </w:r>
      <w:r>
        <w:rPr>
          <w:i/>
          <w:highlight w:val="white"/>
        </w:rPr>
        <w:t>закон Мальтуса</w:t>
      </w:r>
      <m:oMath>
        <m:r>
          <w:rPr>
            <w:rFonts w:ascii="Cambria Math" w:hAnsi="Cambria Math"/>
            <w:highlight w:val="white"/>
          </w:rPr>
          <m:t xml:space="preserve"> </m:t>
        </m:r>
        <m:r>
          <w:rPr>
            <w:rFonts w:ascii="Cambria Math" w:hAnsi="Cambria Math"/>
            <w:highlight w:val="white"/>
          </w:rPr>
          <m:t>u'=εu</m:t>
        </m:r>
      </m:oMath>
      <w:r>
        <w:rPr>
          <w:highlight w:val="white"/>
        </w:rPr>
        <w:t xml:space="preserve">, де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  <w:highlight w:val="white"/>
          </w:rPr>
          <m:t>=ε(u,t)</m:t>
        </m:r>
      </m:oMath>
      <w:r>
        <w:rPr>
          <w:highlight w:val="white"/>
        </w:rPr>
        <w:t xml:space="preserve">- </w:t>
      </w:r>
      <w:r>
        <w:rPr>
          <w:i/>
          <w:highlight w:val="white"/>
        </w:rPr>
        <w:t>істинна швидкість збільшення чисельності популяції.</w:t>
      </w:r>
    </w:p>
    <w:p w:rsidR="00FE6DE4" w:rsidRDefault="00FE6DE4">
      <w:pPr>
        <w:spacing w:line="240" w:lineRule="auto"/>
      </w:pPr>
    </w:p>
    <w:p w:rsidR="00FE6DE4" w:rsidRDefault="00725E89">
      <w:pPr>
        <w:spacing w:line="240" w:lineRule="auto"/>
      </w:pPr>
      <w:r>
        <w:rPr>
          <w:b/>
          <w:highlight w:val="white"/>
        </w:rPr>
        <w:t>36</w:t>
      </w:r>
      <w:r w:rsidR="004F0FE1">
        <w:rPr>
          <w:b/>
          <w:highlight w:val="white"/>
        </w:rPr>
        <w:t xml:space="preserve">. Вигляд рівняння </w:t>
      </w:r>
      <w:proofErr w:type="spellStart"/>
      <w:r w:rsidR="004F0FE1">
        <w:rPr>
          <w:b/>
          <w:highlight w:val="white"/>
        </w:rPr>
        <w:t>Фархюльста</w:t>
      </w:r>
      <w:proofErr w:type="spellEnd"/>
    </w:p>
    <w:p w:rsidR="00FE6DE4" w:rsidRDefault="004F0FE1">
      <w:pPr>
        <w:spacing w:line="240" w:lineRule="auto"/>
      </w:pPr>
      <w:r>
        <w:rPr>
          <w:highlight w:val="white"/>
        </w:rPr>
        <w:t xml:space="preserve">Диференціальне рівняння вигляду </w:t>
      </w:r>
      <m:oMath>
        <m:r>
          <w:rPr>
            <w:rFonts w:ascii="Cambria Math" w:hAnsi="Cambria Math"/>
            <w:sz w:val="32"/>
            <w:highlight w:val="white"/>
          </w:rPr>
          <m:t>u'=</m:t>
        </m:r>
        <m:r>
          <m:rPr>
            <m:sty m:val="bi"/>
          </m:rPr>
          <w:rPr>
            <w:rFonts w:ascii="Cambria Math" w:hAnsi="Cambria Math"/>
            <w:sz w:val="32"/>
            <w:highlight w:val="white"/>
          </w:rPr>
          <m:t>ϰ</m:t>
        </m:r>
        <m:r>
          <w:rPr>
            <w:rFonts w:ascii="Cambria Math" w:hAnsi="Cambria Math"/>
            <w:sz w:val="32"/>
            <w:highlight w:val="white"/>
          </w:rPr>
          <m:t>u</m:t>
        </m:r>
        <m:r>
          <w:rPr>
            <w:rFonts w:ascii="Cambria Math" w:hAnsi="Cambria Math"/>
            <w:sz w:val="28"/>
            <w:highlight w:val="white"/>
          </w:rPr>
          <m:t>-</m:t>
        </m:r>
        <m:f>
          <m:fPr>
            <m:ctrlPr>
              <w:rPr>
                <w:rFonts w:ascii="Cambria Math" w:hAnsi="Cambria Math"/>
                <w:sz w:val="28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highlight w:val="white"/>
              </w:rPr>
              <m:t>ϰ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highlight w:val="white"/>
              </w:rPr>
              <m:t>κ</m:t>
            </m:r>
          </m:den>
        </m:f>
        <m:r>
          <w:rPr>
            <w:rFonts w:ascii="Cambria Math" w:hAnsi="Cambria Math"/>
            <w:sz w:val="28"/>
            <w:highlight w:val="white"/>
          </w:rPr>
          <m:t>u</m:t>
        </m:r>
        <m:sSup>
          <m:sSupPr>
            <m:ctrlPr>
              <w:rPr>
                <w:rFonts w:ascii="Cambria Math" w:hAnsi="Cambria Math"/>
                <w:sz w:val="28"/>
                <w:highlight w:val="white"/>
              </w:rPr>
            </m:ctrlPr>
          </m:sSupPr>
          <m:e/>
          <m:sup>
            <m:r>
              <w:rPr>
                <w:rFonts w:ascii="Cambria Math" w:hAnsi="Cambria Math"/>
                <w:sz w:val="28"/>
                <w:highlight w:val="white"/>
              </w:rPr>
              <m:t>2</m:t>
            </m:r>
          </m:sup>
        </m:sSup>
      </m:oMath>
      <w:r>
        <w:rPr>
          <w:highlight w:val="white"/>
        </w:rPr>
        <w:t xml:space="preserve">, називається </w:t>
      </w:r>
      <w:r w:rsidR="007A2F6A">
        <w:rPr>
          <w:i/>
          <w:highlight w:val="white"/>
        </w:rPr>
        <w:t xml:space="preserve">рівнянням </w:t>
      </w:r>
      <w:proofErr w:type="spellStart"/>
      <w:r w:rsidR="007A2F6A">
        <w:rPr>
          <w:i/>
          <w:highlight w:val="white"/>
        </w:rPr>
        <w:t>Ферхюльста</w:t>
      </w:r>
      <w:proofErr w:type="spellEnd"/>
    </w:p>
    <w:p w:rsidR="00FE6DE4" w:rsidRDefault="004E40B3">
      <w:r>
        <w:rPr>
          <w:b/>
          <w:highlight w:val="white"/>
        </w:rPr>
        <w:t>38</w:t>
      </w:r>
      <w:r w:rsidR="004F0FE1">
        <w:rPr>
          <w:b/>
          <w:highlight w:val="white"/>
        </w:rPr>
        <w:t>. Вигляд рівняння балансу доходу економіки.</w:t>
      </w:r>
    </w:p>
    <w:p w:rsidR="00FE6DE4" w:rsidRDefault="00725E89">
      <m:oMath>
        <m:sSup>
          <m:sSupPr>
            <m:ctrlPr>
              <w:rPr>
                <w:rFonts w:ascii="Cambria Math" w:hAnsi="Cambria Math"/>
                <w:b/>
                <w:sz w:val="28"/>
                <w:highlight w:val="whit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highlight w:val="whit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highlight w:val="white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highlight w:val="white"/>
          </w:rPr>
          <m:t>=</m:t>
        </m:r>
        <m:f>
          <m:fPr>
            <m:ctrlPr>
              <w:rPr>
                <w:rFonts w:ascii="Cambria Math" w:hAnsi="Cambria Math"/>
                <w:b/>
                <w:sz w:val="28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highlight w:val="white"/>
              </w:rPr>
              <m:t>1 - a(t)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highlight w:val="white"/>
              </w:rPr>
              <m:t>K(t)</m:t>
            </m:r>
          </m:den>
        </m:f>
        <m:r>
          <m:rPr>
            <m:sty m:val="bi"/>
          </m:rPr>
          <w:rPr>
            <w:rFonts w:ascii="Cambria Math" w:hAnsi="Cambria Math"/>
            <w:sz w:val="28"/>
            <w:highlight w:val="white"/>
          </w:rPr>
          <m:t>Y-</m:t>
        </m:r>
        <m:f>
          <m:fPr>
            <m:ctrlPr>
              <w:rPr>
                <w:rFonts w:ascii="Cambria Math" w:hAnsi="Cambria Math"/>
                <w:b/>
                <w:sz w:val="28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highlight w:val="white"/>
              </w:rPr>
              <m:t>b(t) - E(t)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highlight w:val="white"/>
              </w:rPr>
              <m:t>K(t)</m:t>
            </m:r>
          </m:den>
        </m:f>
      </m:oMath>
      <w:r w:rsidR="004F0FE1">
        <w:rPr>
          <w:sz w:val="28"/>
          <w:highlight w:val="white"/>
        </w:rPr>
        <w:t>,</w:t>
      </w:r>
      <w:r w:rsidR="004F0FE1">
        <w:rPr>
          <w:highlight w:val="white"/>
        </w:rPr>
        <w:t xml:space="preserve"> де Y(t) — національний дохід, E(t) — державні витрати, K(t) — норма акселерації, a(t) — коефіцієнт схильності до споживання (0&lt;a(t)&lt;1), а b(t) — автономне (скінченне) споживання.</w:t>
      </w:r>
    </w:p>
    <w:p w:rsidR="00FE6DE4" w:rsidRDefault="00FE6DE4"/>
    <w:p w:rsidR="00FE6DE4" w:rsidRDefault="004E40B3">
      <w:r>
        <w:rPr>
          <w:b/>
        </w:rPr>
        <w:t>41</w:t>
      </w:r>
      <w:r w:rsidR="004F0FE1">
        <w:rPr>
          <w:b/>
        </w:rPr>
        <w:t>. Зв’язок між струмом і напругою реохорда</w:t>
      </w:r>
      <w:r w:rsidR="00725E89">
        <w:rPr>
          <w:b/>
        </w:rPr>
        <w:t>, котушки і конденсатора</w:t>
      </w:r>
      <w:r w:rsidR="004F0FE1">
        <w:rPr>
          <w:b/>
        </w:rPr>
        <w:t>.</w:t>
      </w:r>
    </w:p>
    <w:p w:rsidR="00FE6DE4" w:rsidRDefault="004F0FE1">
      <w:r>
        <w:t xml:space="preserve">Реохорд (металева струна) служить для зміни опору, тобто, для обмеження струму. Зв’язок між I та U: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αβ</m:t>
            </m:r>
          </m:sub>
        </m:sSub>
        <m:r>
          <w:rPr>
            <w:rFonts w:ascii="Cambria Math" w:hAnsi="Cambria Math"/>
          </w:rPr>
          <m:t>(t)=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αβ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αβ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, 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αβ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=R</m:t>
            </m:r>
          </m:e>
          <m:sub>
            <m:r>
              <w:rPr>
                <w:rFonts w:ascii="Cambria Math" w:hAnsi="Cambria Math"/>
              </w:rPr>
              <m:t>βα</m:t>
            </m:r>
          </m:sub>
        </m:sSub>
        <m:r>
          <w:rPr>
            <w:rFonts w:ascii="Cambria Math" w:hAnsi="Cambria Math"/>
          </w:rPr>
          <m:t>&gt;0</m:t>
        </m:r>
      </m:oMath>
      <w:r>
        <w:t xml:space="preserve"> - стала (опір реохорда).</w:t>
      </w:r>
    </w:p>
    <w:p w:rsidR="00FE6DE4" w:rsidRDefault="004F0FE1" w:rsidP="004E40B3">
      <w:r>
        <w:t xml:space="preserve">Котушка - додатковий опір: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αβ</m:t>
            </m:r>
          </m:sub>
        </m:sSub>
        <m:r>
          <w:rPr>
            <w:rFonts w:ascii="Cambria Math" w:hAnsi="Cambria Math"/>
          </w:rPr>
          <m:t>(t)=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αβ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αβ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, 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αβ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=L</m:t>
            </m:r>
          </m:e>
          <m:sub>
            <m:r>
              <w:rPr>
                <w:rFonts w:ascii="Cambria Math" w:hAnsi="Cambria Math"/>
              </w:rPr>
              <m:t>βα</m:t>
            </m:r>
          </m:sub>
        </m:sSub>
        <m:r>
          <w:rPr>
            <w:rFonts w:ascii="Cambria Math" w:hAnsi="Cambria Math"/>
          </w:rPr>
          <m:t>&gt;0</m:t>
        </m:r>
      </m:oMath>
      <w:r>
        <w:t xml:space="preserve"> - стала (індуктивність котушки)</w:t>
      </w:r>
    </w:p>
    <w:p w:rsidR="004E40B3" w:rsidRDefault="004E40B3" w:rsidP="004E40B3"/>
    <w:p w:rsidR="00FE6DE4" w:rsidRDefault="004F0FE1">
      <w:pPr>
        <w:spacing w:line="240" w:lineRule="auto"/>
      </w:pPr>
      <w:r>
        <w:rPr>
          <w:highlight w:val="white"/>
        </w:rPr>
        <w:lastRenderedPageBreak/>
        <w:t xml:space="preserve">Конденсатор (дві пластини) - це прилад для накопичення електричного заряду. </w:t>
      </w:r>
      <m:oMath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I</m:t>
            </m:r>
          </m:e>
          <m:sub>
            <m:r>
              <w:rPr>
                <w:rFonts w:ascii="Cambria Math" w:hAnsi="Cambria Math"/>
                <w:highlight w:val="white"/>
              </w:rPr>
              <m:t>αβ</m:t>
            </m:r>
          </m:sub>
        </m:sSub>
        <m:r>
          <w:rPr>
            <w:rFonts w:ascii="Cambria Math" w:hAnsi="Cambria Math"/>
            <w:highlight w:val="white"/>
          </w:rPr>
          <m:t>(t)=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C</m:t>
            </m:r>
          </m:e>
          <m:sub>
            <m:r>
              <w:rPr>
                <w:rFonts w:ascii="Cambria Math" w:hAnsi="Cambria Math"/>
                <w:highlight w:val="white"/>
              </w:rPr>
              <m:t>αβ</m:t>
            </m:r>
          </m:sub>
        </m:sSub>
        <m:f>
          <m:fPr>
            <m:ctrlPr>
              <w:rPr>
                <w:rFonts w:ascii="Cambria Math" w:hAnsi="Cambria Math"/>
                <w:highlight w:val="white"/>
              </w:rPr>
            </m:ctrlPr>
          </m:fPr>
          <m:num>
            <m:r>
              <w:rPr>
                <w:rFonts w:ascii="Cambria Math" w:hAnsi="Cambria Math"/>
                <w:highlight w:val="white"/>
              </w:rPr>
              <m:t>d</m:t>
            </m:r>
          </m:num>
          <m:den>
            <m:r>
              <w:rPr>
                <w:rFonts w:ascii="Cambria Math" w:hAnsi="Cambria Math"/>
                <w:highlight w:val="white"/>
              </w:rPr>
              <m:t>dt</m:t>
            </m:r>
          </m:den>
        </m:f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U</m:t>
            </m:r>
          </m:e>
          <m:sub>
            <m:r>
              <w:rPr>
                <w:rFonts w:ascii="Cambria Math" w:hAnsi="Cambria Math"/>
                <w:highlight w:val="white"/>
              </w:rPr>
              <m:t>αβ</m:t>
            </m:r>
          </m:sub>
        </m:sSub>
        <m:r>
          <w:rPr>
            <w:rFonts w:ascii="Cambria Math" w:hAnsi="Cambria Math"/>
            <w:highlight w:val="white"/>
          </w:rPr>
          <m:t>(t)</m:t>
        </m:r>
      </m:oMath>
      <w:r>
        <w:rPr>
          <w:highlight w:val="white"/>
        </w:rPr>
        <w:t xml:space="preserve">, де </w:t>
      </w:r>
      <m:oMath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C</m:t>
            </m:r>
          </m:e>
          <m:sub>
            <m:r>
              <w:rPr>
                <w:rFonts w:ascii="Cambria Math" w:hAnsi="Cambria Math"/>
                <w:highlight w:val="white"/>
              </w:rPr>
              <m:t>αβ</m:t>
            </m:r>
          </m:sub>
        </m:sSub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=C</m:t>
            </m:r>
          </m:e>
          <m:sub>
            <m:r>
              <w:rPr>
                <w:rFonts w:ascii="Cambria Math" w:hAnsi="Cambria Math"/>
                <w:highlight w:val="white"/>
              </w:rPr>
              <m:t>βα</m:t>
            </m:r>
          </m:sub>
        </m:sSub>
        <m:r>
          <w:rPr>
            <w:rFonts w:ascii="Cambria Math" w:hAnsi="Cambria Math"/>
            <w:highlight w:val="white"/>
          </w:rPr>
          <m:t>&gt;0</m:t>
        </m:r>
      </m:oMath>
      <w:r>
        <w:rPr>
          <w:highlight w:val="white"/>
        </w:rPr>
        <w:t xml:space="preserve"> - стала (ємність конденсатора).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  <w:jc w:val="center"/>
      </w:pPr>
      <w:r>
        <w:rPr>
          <w:b/>
          <w:sz w:val="28"/>
        </w:rPr>
        <w:t xml:space="preserve">Інтегральні рівняння </w:t>
      </w:r>
      <w:proofErr w:type="spellStart"/>
      <w:r>
        <w:rPr>
          <w:b/>
          <w:sz w:val="28"/>
        </w:rPr>
        <w:t>Вольтерра</w:t>
      </w:r>
      <w:proofErr w:type="spellEnd"/>
    </w:p>
    <w:p w:rsidR="00FE6DE4" w:rsidRDefault="00FE6DE4">
      <w:pPr>
        <w:spacing w:line="240" w:lineRule="auto"/>
      </w:pPr>
    </w:p>
    <w:p w:rsidR="00FE6DE4" w:rsidRDefault="004E40B3">
      <w:pPr>
        <w:spacing w:line="240" w:lineRule="auto"/>
      </w:pPr>
      <w:r>
        <w:rPr>
          <w:b/>
          <w:highlight w:val="white"/>
        </w:rPr>
        <w:t>43</w:t>
      </w:r>
      <w:r w:rsidR="004F0FE1">
        <w:rPr>
          <w:b/>
          <w:highlight w:val="white"/>
        </w:rPr>
        <w:t>.Означення інтегрального рівняння Вольтера</w:t>
      </w:r>
    </w:p>
    <w:p w:rsidR="00FE6DE4" w:rsidRPr="00CD024E" w:rsidRDefault="00CD024E">
      <w:pPr>
        <w:spacing w:line="240" w:lineRule="auto"/>
        <w:rPr>
          <w:i/>
          <w:lang w:val="en-US"/>
        </w:rPr>
      </w:pPr>
      <w:r>
        <w:rPr>
          <w:highlight w:val="white"/>
        </w:rPr>
        <w:t xml:space="preserve">Співвідношення вигляду </w:t>
      </w:r>
      <m:oMath>
        <m:r>
          <w:rPr>
            <w:rFonts w:ascii="Cambria Math" w:hAnsi="Cambria Math"/>
            <w:highlight w:val="white"/>
          </w:rPr>
          <m:t>y =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+</m:t>
        </m:r>
        <m:nary>
          <m:naryPr>
            <m:ctrlPr>
              <w:rPr>
                <w:rFonts w:ascii="Cambria Math" w:hAnsi="Cambria Math"/>
                <w:highlight w:val="white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highlight w:val="white"/>
                  </w:rPr>
                </m:ctrlPr>
              </m:sSubPr>
              <m:e>
                <m:r>
                  <w:rPr>
                    <w:rFonts w:ascii="Cambria Math" w:hAnsi="Cambria Math"/>
                    <w:highlight w:val="white"/>
                  </w:rPr>
                  <m:t>x</m:t>
                </m:r>
              </m:e>
              <m:sub>
                <m:r>
                  <w:rPr>
                    <w:rFonts w:ascii="Cambria Math" w:hAnsi="Cambria Math"/>
                    <w:highlight w:val="white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highlight w:val="white"/>
              </w:rPr>
              <m:t>x</m:t>
            </m:r>
          </m:sup>
          <m:e/>
        </m:nary>
        <m:r>
          <w:rPr>
            <w:rFonts w:ascii="Cambria Math" w:hAnsi="Cambria Math"/>
            <w:highlight w:val="white"/>
          </w:rPr>
          <m:t>f(</m:t>
        </m:r>
        <m:r>
          <w:rPr>
            <w:rFonts w:ascii="Cambria Math" w:hAnsi="Cambria Math"/>
            <w:highlight w:val="white"/>
            <w:lang w:val="en-US"/>
          </w:rPr>
          <m:t>t</m:t>
        </m:r>
        <m:r>
          <w:rPr>
            <w:rFonts w:ascii="Cambria Math" w:hAnsi="Cambria Math"/>
            <w:highlight w:val="white"/>
          </w:rPr>
          <m:t>,y(</m:t>
        </m:r>
        <m:r>
          <w:rPr>
            <w:rFonts w:ascii="Cambria Math" w:hAnsi="Cambria Math"/>
            <w:highlight w:val="white"/>
          </w:rPr>
          <m:t>t</m:t>
        </m:r>
        <m:r>
          <w:rPr>
            <w:rFonts w:ascii="Cambria Math" w:hAnsi="Cambria Math"/>
            <w:highlight w:val="white"/>
          </w:rPr>
          <m:t>))</m:t>
        </m:r>
        <m:r>
          <w:rPr>
            <w:rFonts w:ascii="Cambria Math" w:hAnsi="Cambria Math"/>
            <w:highlight w:val="white"/>
          </w:rPr>
          <m:t>d</m:t>
        </m:r>
        <m:r>
          <w:rPr>
            <w:rFonts w:ascii="Cambria Math" w:hAnsi="Cambria Math"/>
          </w:rPr>
          <m:t>t</m:t>
        </m:r>
      </m:oMath>
      <w:r>
        <w:rPr>
          <w:i/>
          <w:lang w:val="en-US"/>
        </w:rPr>
        <w:t xml:space="preserve"> </w:t>
      </w:r>
      <w:r w:rsidR="004F0FE1">
        <w:rPr>
          <w:highlight w:val="white"/>
        </w:rPr>
        <w:t xml:space="preserve">яке зв’язує незалежну змінну x, невідому функцію </w:t>
      </w:r>
      <m:oMath>
        <m:r>
          <w:rPr>
            <w:rFonts w:ascii="Cambria Math" w:hAnsi="Cambria Math"/>
            <w:highlight w:val="white"/>
          </w:rPr>
          <m:t>y(x)</m:t>
        </m:r>
      </m:oMath>
      <w:r w:rsidR="004F0FE1">
        <w:rPr>
          <w:highlight w:val="white"/>
        </w:rPr>
        <w:t xml:space="preserve">та інтеграл від </w:t>
      </w:r>
      <w:r>
        <w:rPr>
          <w:highlight w:val="white"/>
        </w:rPr>
        <w:t>якогось</w:t>
      </w:r>
      <w:r w:rsidR="004F0FE1">
        <w:rPr>
          <w:highlight w:val="white"/>
        </w:rPr>
        <w:t xml:space="preserve"> виразу </w:t>
      </w:r>
      <w:proofErr w:type="spellStart"/>
      <w:r>
        <w:rPr>
          <w:highlight w:val="white"/>
        </w:rPr>
        <w:t>назив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р-ям</w:t>
      </w:r>
      <w:proofErr w:type="spellEnd"/>
      <w:r>
        <w:rPr>
          <w:highlight w:val="white"/>
        </w:rPr>
        <w:t xml:space="preserve"> Вольтера 2-го роду</w:t>
      </w:r>
      <w:r w:rsidR="004F0FE1">
        <w:rPr>
          <w:highlight w:val="white"/>
        </w:rPr>
        <w:t>.</w:t>
      </w:r>
    </w:p>
    <w:p w:rsidR="00FE6DE4" w:rsidRDefault="00FE6DE4">
      <w:pPr>
        <w:spacing w:line="240" w:lineRule="auto"/>
      </w:pPr>
    </w:p>
    <w:p w:rsidR="00FE6DE4" w:rsidRDefault="004E40B3">
      <w:pPr>
        <w:spacing w:line="240" w:lineRule="auto"/>
      </w:pPr>
      <w:r>
        <w:rPr>
          <w:b/>
        </w:rPr>
        <w:t>44</w:t>
      </w:r>
      <w:r w:rsidR="004F0FE1">
        <w:rPr>
          <w:b/>
        </w:rPr>
        <w:t xml:space="preserve">. Що таке розв’язок інтегрального рівняння </w:t>
      </w:r>
      <w:proofErr w:type="spellStart"/>
      <w:r w:rsidR="004F0FE1">
        <w:rPr>
          <w:b/>
        </w:rPr>
        <w:t>Вольтерра</w:t>
      </w:r>
      <w:proofErr w:type="spellEnd"/>
      <w:r w:rsidR="004F0FE1">
        <w:rPr>
          <w:b/>
        </w:rPr>
        <w:t>.</w:t>
      </w:r>
    </w:p>
    <w:p w:rsidR="00FE6DE4" w:rsidRDefault="004F0FE1">
      <w:pPr>
        <w:spacing w:line="240" w:lineRule="auto"/>
      </w:pPr>
      <m:oMath>
        <m:r>
          <w:rPr>
            <w:rFonts w:ascii="Cambria Math" w:hAnsi="Cambria Math"/>
          </w:rPr>
          <m:t>y =φ(x)</m:t>
        </m:r>
      </m:oMath>
      <w:r>
        <w:t xml:space="preserve">  називається розв’язком інтегрального рівнння Вольтера на </w:t>
      </w:r>
      <m:oMath>
        <m:r>
          <w:rPr>
            <w:rFonts w:ascii="Cambria Math" w:hAnsi="Cambria Math"/>
          </w:rPr>
          <m:t>&lt;a,b&gt;</m:t>
        </m:r>
      </m:oMath>
      <w:r>
        <w:t>, якщо:</w:t>
      </w:r>
    </w:p>
    <w:p w:rsidR="00FE6DE4" w:rsidRPr="00CD024E" w:rsidRDefault="00725E89">
      <w:pPr>
        <w:spacing w:line="240" w:lineRule="auto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1) 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∈&lt;a,b&gt;</m:t>
        </m:r>
      </m:oMath>
      <w:r w:rsidR="004F0FE1">
        <w:t xml:space="preserve">; </w:t>
      </w:r>
      <m:oMath>
        <m:r>
          <w:rPr>
            <w:rFonts w:ascii="Cambria Math" w:hAnsi="Cambria Math"/>
          </w:rPr>
          <m:t>2) ∀</m:t>
        </m:r>
        <m:r>
          <w:rPr>
            <w:rFonts w:ascii="Cambria Math" w:hAnsi="Cambria Math"/>
            <w:highlight w:val="white"/>
          </w:rPr>
          <m:t>x∈&lt;a,b&gt;:(x,φ(x)) ∈D</m:t>
        </m:r>
      </m:oMath>
      <w:r w:rsidR="004F0FE1">
        <w:t xml:space="preserve">; </w:t>
      </w:r>
      <m:oMath>
        <m:r>
          <w:rPr>
            <w:rFonts w:ascii="Cambria Math" w:hAnsi="Cambria Math"/>
            <w:highlight w:val="white"/>
          </w:rPr>
          <m:t>3) φ∈C(&lt;a,b&gt;)</m:t>
        </m:r>
      </m:oMath>
      <w:r w:rsidR="004F0FE1">
        <w:t>;</w:t>
      </w:r>
      <m:oMath>
        <m:r>
          <w:rPr>
            <w:rFonts w:ascii="Cambria Math" w:hAnsi="Cambria Math"/>
          </w:rPr>
          <m:t>4) ∀</m:t>
        </m:r>
        <m:r>
          <w:rPr>
            <w:rFonts w:ascii="Cambria Math" w:hAnsi="Cambria Math"/>
            <w:highlight w:val="white"/>
          </w:rPr>
          <m:t>x∈&lt;a,b&gt;:φ(x)=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+</m:t>
        </m:r>
        <m:nary>
          <m:naryPr>
            <m:ctrlPr>
              <w:rPr>
                <w:rFonts w:ascii="Cambria Math" w:hAnsi="Cambria Math"/>
                <w:highlight w:val="white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highlight w:val="white"/>
                  </w:rPr>
                </m:ctrlPr>
              </m:sSubPr>
              <m:e>
                <m:r>
                  <w:rPr>
                    <w:rFonts w:ascii="Cambria Math" w:hAnsi="Cambria Math"/>
                    <w:highlight w:val="white"/>
                  </w:rPr>
                  <m:t>x</m:t>
                </m:r>
              </m:e>
              <m:sub>
                <m:r>
                  <w:rPr>
                    <w:rFonts w:ascii="Cambria Math" w:hAnsi="Cambria Math"/>
                    <w:highlight w:val="white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highlight w:val="white"/>
              </w:rPr>
              <m:t>x</m:t>
            </m:r>
          </m:sup>
          <m:e/>
        </m:nary>
        <m:r>
          <w:rPr>
            <w:rFonts w:ascii="Cambria Math" w:hAnsi="Cambria Math"/>
            <w:highlight w:val="white"/>
          </w:rPr>
          <m:t>f(</m:t>
        </m:r>
        <m:r>
          <w:rPr>
            <w:rFonts w:ascii="Cambria Math" w:hAnsi="Cambria Math"/>
            <w:highlight w:val="white"/>
            <w:lang w:val="en-US"/>
          </w:rPr>
          <m:t>t</m:t>
        </m:r>
        <m:r>
          <w:rPr>
            <w:rFonts w:ascii="Cambria Math" w:hAnsi="Cambria Math"/>
            <w:highlight w:val="white"/>
          </w:rPr>
          <m:t>,y(</m:t>
        </m:r>
        <m:r>
          <w:rPr>
            <w:rFonts w:ascii="Cambria Math" w:hAnsi="Cambria Math"/>
            <w:highlight w:val="white"/>
          </w:rPr>
          <m:t>t</m:t>
        </m:r>
        <m:r>
          <w:rPr>
            <w:rFonts w:ascii="Cambria Math" w:hAnsi="Cambria Math"/>
            <w:highlight w:val="white"/>
          </w:rPr>
          <m:t>))</m:t>
        </m:r>
        <m:r>
          <w:rPr>
            <w:rFonts w:ascii="Cambria Math" w:hAnsi="Cambria Math"/>
            <w:highlight w:val="white"/>
          </w:rPr>
          <m:t>d</m:t>
        </m:r>
        <m:r>
          <w:rPr>
            <w:rFonts w:ascii="Cambria Math" w:hAnsi="Cambria Math"/>
          </w:rPr>
          <m:t>t</m:t>
        </m:r>
      </m:oMath>
    </w:p>
    <w:p w:rsidR="00FE6DE4" w:rsidRDefault="004E40B3">
      <w:pPr>
        <w:spacing w:line="240" w:lineRule="auto"/>
      </w:pPr>
      <w:r>
        <w:rPr>
          <w:b/>
        </w:rPr>
        <w:t>45</w:t>
      </w:r>
      <w:r w:rsidR="004F0FE1">
        <w:rPr>
          <w:b/>
        </w:rPr>
        <w:t xml:space="preserve">. Теорема </w:t>
      </w:r>
      <w:proofErr w:type="spellStart"/>
      <w:r w:rsidR="004F0FE1">
        <w:rPr>
          <w:b/>
        </w:rPr>
        <w:t>Пікара</w:t>
      </w:r>
      <w:proofErr w:type="spellEnd"/>
      <w:r w:rsidR="004F0FE1">
        <w:rPr>
          <w:b/>
        </w:rPr>
        <w:t xml:space="preserve"> для інтегральних рівнянь.</w:t>
      </w:r>
    </w:p>
    <w:p w:rsidR="00FE6DE4" w:rsidRDefault="004F0FE1">
      <w:pPr>
        <w:spacing w:line="240" w:lineRule="auto"/>
      </w:pPr>
      <w:r>
        <w:t xml:space="preserve">Якщо </w:t>
      </w:r>
      <m:oMath>
        <m:r>
          <w:rPr>
            <w:rFonts w:ascii="Cambria Math" w:hAnsi="Cambria Math"/>
          </w:rPr>
          <m:t>f∈C(D)∩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Lip</m:t>
            </m:r>
          </m:e>
          <m:sub>
            <m:r>
              <w:rPr>
                <w:rFonts w:ascii="Cambria Math" w:hAnsi="Cambria Math"/>
                <w:highlight w:val="white"/>
              </w:rPr>
              <m:t>y</m:t>
            </m:r>
          </m:sub>
        </m:sSub>
        <m:r>
          <w:rPr>
            <w:rFonts w:ascii="Cambria Math" w:hAnsi="Cambria Math"/>
            <w:highlight w:val="white"/>
          </w:rPr>
          <m:t>(D)</m:t>
        </m:r>
      </m:oMath>
      <w:r>
        <w:t xml:space="preserve">,  то інтегральне р-ня Вольтера </w:t>
      </w:r>
      <m:oMath>
        <m:r>
          <w:rPr>
            <w:rFonts w:ascii="Cambria Math" w:hAnsi="Cambria Math"/>
          </w:rPr>
          <m:t>∀(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</w:rPr>
          <m:t>)∈D</m:t>
        </m:r>
      </m:oMath>
      <w:r>
        <w:t xml:space="preserve"> має єдиний розв’язок визначений на проміжку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 xml:space="preserve">-h, 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+h</m:t>
        </m:r>
        <m:r>
          <w:rPr>
            <w:rFonts w:ascii="Cambria Math" w:hAnsi="Cambria Math"/>
          </w:rPr>
          <m:t>], h&gt;</m:t>
        </m:r>
        <m:r>
          <w:rPr>
            <w:rFonts w:ascii="Cambria Math" w:hAnsi="Cambria Math"/>
          </w:rPr>
          <m:t>0</m:t>
        </m:r>
      </m:oMath>
      <w:r>
        <w:t>.</w:t>
      </w:r>
    </w:p>
    <w:p w:rsidR="00FE6DE4" w:rsidRDefault="00FE6DE4">
      <w:pPr>
        <w:spacing w:line="240" w:lineRule="auto"/>
      </w:pPr>
    </w:p>
    <w:p w:rsidR="00FE6DE4" w:rsidRDefault="004E40B3">
      <w:pPr>
        <w:spacing w:line="240" w:lineRule="auto"/>
      </w:pPr>
      <w:r>
        <w:rPr>
          <w:b/>
        </w:rPr>
        <w:t>46</w:t>
      </w:r>
      <w:r w:rsidR="004F0FE1">
        <w:rPr>
          <w:b/>
        </w:rPr>
        <w:t xml:space="preserve">. Формула послідовних наближень розв’язку інтегрального рівняння </w:t>
      </w:r>
      <w:proofErr w:type="spellStart"/>
      <w:r w:rsidR="004F0FE1">
        <w:rPr>
          <w:b/>
        </w:rPr>
        <w:t>Вольтерра</w:t>
      </w:r>
      <w:proofErr w:type="spellEnd"/>
      <w:r w:rsidR="004F0FE1">
        <w:rPr>
          <w:b/>
        </w:rPr>
        <w:t>.</w:t>
      </w:r>
    </w:p>
    <w:p w:rsidR="00FE6DE4" w:rsidRDefault="00725E89">
      <w:pPr>
        <w:spacing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(x)=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;</m:t>
          </m:r>
        </m:oMath>
      </m:oMathPara>
    </w:p>
    <w:p w:rsidR="00FE6DE4" w:rsidRDefault="00725E89">
      <w:pPr>
        <w:spacing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(x)=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b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highlight w:val="white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whit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white"/>
                    </w:rPr>
                    <m:t>0</m:t>
                  </m:r>
                </m:sub>
              </m:sSub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  <m:e/>
          </m:nary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bi"/>
            </m:rPr>
            <w:rPr>
              <w:rFonts w:ascii="Cambria Math" w:hAnsi="Cambria Math"/>
            </w:rPr>
            <m:t>(t)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(t)dt, </m:t>
          </m:r>
          <m:r>
            <m:rPr>
              <m:sty m:val="bi"/>
            </m:rPr>
            <w:rPr>
              <w:rFonts w:ascii="Cambria Math" w:hAnsi="Cambria Math"/>
            </w:rPr>
            <m:t xml:space="preserve"> n</m:t>
          </m:r>
          <m:r>
            <w:rPr>
              <w:rFonts w:ascii="Cambria Math" w:hAnsi="Cambria Math"/>
              <w:highlight w:val="white"/>
            </w:rPr>
            <m:t>∈</m:t>
          </m:r>
          <m:r>
            <w:rPr>
              <w:rFonts w:ascii="Cambria Math" w:hAnsi="Cambria Math"/>
            </w:rPr>
            <m:t>N</m:t>
          </m:r>
        </m:oMath>
      </m:oMathPara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  <w:jc w:val="center"/>
      </w:pPr>
      <w:r>
        <w:rPr>
          <w:b/>
          <w:sz w:val="28"/>
        </w:rPr>
        <w:t>Задача Коші для звичайного диференціального рівняння першого порядку, розв’язаного стосовно похідної</w:t>
      </w:r>
    </w:p>
    <w:p w:rsidR="00FE6DE4" w:rsidRDefault="00FE6DE4">
      <w:pPr>
        <w:spacing w:line="240" w:lineRule="auto"/>
      </w:pPr>
    </w:p>
    <w:p w:rsidR="00FE6DE4" w:rsidRDefault="004E40B3">
      <w:pPr>
        <w:spacing w:line="240" w:lineRule="auto"/>
      </w:pPr>
      <w:r>
        <w:rPr>
          <w:b/>
        </w:rPr>
        <w:t>47</w:t>
      </w:r>
      <w:r w:rsidR="004F0FE1">
        <w:rPr>
          <w:b/>
        </w:rPr>
        <w:t>. Як ставиться задача Коші для диференціального рівняння 1-го порядку в нормальній формі?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Нехай </w:t>
      </w:r>
      <m:oMath>
        <m:r>
          <w:rPr>
            <w:rFonts w:ascii="Cambria Math" w:hAnsi="Cambria Math"/>
            <w:highlight w:val="white"/>
          </w:rPr>
          <m:t>D⊂</m:t>
        </m:r>
        <m:sSup>
          <m:sSupPr>
            <m:ctrlPr>
              <w:rPr>
                <w:rFonts w:ascii="Cambria Math" w:hAnsi="Cambria Math"/>
                <w:highlight w:val="white"/>
              </w:rPr>
            </m:ctrlPr>
          </m:sSupPr>
          <m:e>
            <m:r>
              <w:rPr>
                <w:rFonts w:ascii="Cambria Math" w:hAnsi="Cambria Math"/>
                <w:highlight w:val="white"/>
              </w:rPr>
              <m:t>R</m:t>
            </m:r>
          </m:e>
          <m:sup>
            <m:r>
              <w:rPr>
                <w:rFonts w:ascii="Cambria Math" w:hAnsi="Cambria Math"/>
                <w:highlight w:val="white"/>
              </w:rPr>
              <m:t>2</m:t>
            </m:r>
          </m:sup>
        </m:sSup>
        <m:r>
          <w:rPr>
            <w:rFonts w:ascii="Cambria Math" w:hAnsi="Cambria Math"/>
            <w:highlight w:val="white"/>
          </w:rPr>
          <m:t>, (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,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highlight w:val="white"/>
                  </w:rPr>
                </m:ctrlPr>
              </m:sSubPr>
              <m:e>
                <m:r>
                  <w:rPr>
                    <w:rFonts w:ascii="Cambria Math" w:hAnsi="Cambria Math"/>
                    <w:highlight w:val="white"/>
                  </w:rPr>
                  <m:t>y</m:t>
                </m:r>
              </m:e>
              <m:sub>
                <m:r>
                  <w:rPr>
                    <w:rFonts w:ascii="Cambria Math" w:hAnsi="Cambria Math"/>
                    <w:highlight w:val="white"/>
                  </w:rPr>
                  <m:t>0</m:t>
                </m:r>
              </m:sub>
            </m:sSub>
          </m:e>
          <m:sub/>
        </m:sSub>
        <m:r>
          <w:rPr>
            <w:rFonts w:ascii="Cambria Math" w:hAnsi="Cambria Math"/>
            <w:highlight w:val="white"/>
          </w:rPr>
          <m:t>) ∈D , f:D→R.</m:t>
        </m:r>
      </m:oMath>
      <w:r>
        <w:rPr>
          <w:highlight w:val="white"/>
        </w:rPr>
        <w:t xml:space="preserve">      Задача Коші:</w:t>
      </w:r>
      <w:r>
        <w:rPr>
          <w:highlight w:val="white"/>
        </w:rPr>
        <w:br/>
      </w:r>
      <m:oMath>
        <m:r>
          <w:rPr>
            <w:rFonts w:ascii="Cambria Math" w:hAnsi="Cambria Math"/>
            <w:highlight w:val="white"/>
          </w:rPr>
          <m:t>y'=f(x,y)</m:t>
        </m:r>
      </m:oMath>
      <w:r>
        <w:rPr>
          <w:highlight w:val="white"/>
        </w:rPr>
        <w:t>,</w:t>
      </w:r>
    </w:p>
    <w:p w:rsidR="00FE6DE4" w:rsidRDefault="004F0FE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  <w:highlight w:val="white"/>
            </w:rPr>
            <m:t>y(</m:t>
          </m:r>
          <m:sSub>
            <m:sSubPr>
              <m:ctrlPr>
                <w:rPr>
                  <w:rFonts w:ascii="Cambria Math" w:hAnsi="Cambria Math"/>
                  <w:highlight w:val="white"/>
                </w:rPr>
              </m:ctrlPr>
            </m:sSubPr>
            <m:e>
              <m:r>
                <w:rPr>
                  <w:rFonts w:ascii="Cambria Math" w:hAnsi="Cambria Math"/>
                  <w:highlight w:val="white"/>
                </w:rPr>
                <m:t>x</m:t>
              </m:r>
            </m:e>
            <m:sub>
              <m:r>
                <w:rPr>
                  <w:rFonts w:ascii="Cambria Math" w:hAnsi="Cambria Math"/>
                  <w:highlight w:val="white"/>
                </w:rPr>
                <m:t>0</m:t>
              </m:r>
            </m:sub>
          </m:sSub>
          <m:r>
            <w:rPr>
              <w:rFonts w:ascii="Cambria Math" w:hAnsi="Cambria Math"/>
              <w:highlight w:val="white"/>
            </w:rPr>
            <m:t>)=</m:t>
          </m:r>
          <m:sSub>
            <m:sSubPr>
              <m:ctrlPr>
                <w:rPr>
                  <w:rFonts w:ascii="Cambria Math" w:hAnsi="Cambria Math"/>
                  <w:highlight w:val="white"/>
                </w:rPr>
              </m:ctrlPr>
            </m:sSubPr>
            <m:e>
              <m:r>
                <w:rPr>
                  <w:rFonts w:ascii="Cambria Math" w:hAnsi="Cambria Math"/>
                  <w:highlight w:val="white"/>
                </w:rPr>
                <m:t>y</m:t>
              </m:r>
            </m:e>
            <m:sub>
              <m:r>
                <w:rPr>
                  <w:rFonts w:ascii="Cambria Math" w:hAnsi="Cambria Math"/>
                  <w:highlight w:val="white"/>
                </w:rPr>
                <m:t>0</m:t>
              </m:r>
            </m:sub>
          </m:sSub>
        </m:oMath>
      </m:oMathPara>
    </w:p>
    <w:p w:rsidR="00FE6DE4" w:rsidRDefault="00FE6DE4">
      <w:pPr>
        <w:spacing w:line="240" w:lineRule="auto"/>
      </w:pPr>
    </w:p>
    <w:p w:rsidR="00FE6DE4" w:rsidRDefault="004E40B3">
      <w:pPr>
        <w:spacing w:line="240" w:lineRule="auto"/>
      </w:pPr>
      <w:r>
        <w:rPr>
          <w:b/>
          <w:highlight w:val="white"/>
        </w:rPr>
        <w:t>48</w:t>
      </w:r>
      <w:r w:rsidR="004F0FE1">
        <w:rPr>
          <w:b/>
          <w:highlight w:val="white"/>
        </w:rPr>
        <w:t>. Що таке розв’язок задачі Коші для диференціального рівняння 1-го порядку в нормальній формі?</w:t>
      </w:r>
    </w:p>
    <w:p w:rsidR="00FE6DE4" w:rsidRDefault="004F0FE1">
      <w:pPr>
        <w:spacing w:line="240" w:lineRule="auto"/>
      </w:pPr>
      <w:r>
        <w:rPr>
          <w:highlight w:val="white"/>
        </w:rPr>
        <w:t>Функція y=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  <w:highlight w:val="white"/>
          </w:rPr>
          <m:t xml:space="preserve">(x) </m:t>
        </m:r>
      </m:oMath>
      <w:r>
        <w:rPr>
          <w:highlight w:val="white"/>
        </w:rPr>
        <w:t>наз. розвязком задачі Коші на проміжку &lt;a,b&gt;, якщо:</w:t>
      </w:r>
    </w:p>
    <w:p w:rsidR="00672790" w:rsidRDefault="00672790">
      <w:pPr>
        <w:spacing w:line="240" w:lineRule="auto"/>
      </w:pPr>
      <w:r>
        <w:t>1)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highlight w:val="white"/>
          </w:rPr>
          <m:t>&lt;a,b</m:t>
        </m:r>
        <m:r>
          <w:rPr>
            <w:rFonts w:ascii="Cambria Math" w:hAnsi="Cambria Math"/>
            <w:highlight w:val="white"/>
          </w:rPr>
          <m:t>&gt;</m:t>
        </m:r>
        <m:r>
          <w:rPr>
            <w:rFonts w:ascii="Cambria Math" w:hAnsi="Cambria Math"/>
            <w:highlight w:val="white"/>
          </w:rPr>
          <m:t>;</m:t>
        </m:r>
      </m:oMath>
    </w:p>
    <w:p w:rsidR="00FE6DE4" w:rsidRDefault="00672790">
      <w:pPr>
        <w:spacing w:line="240" w:lineRule="auto"/>
      </w:pPr>
      <w:r>
        <w:rPr>
          <w:highlight w:val="white"/>
          <w:lang w:val="en-US"/>
        </w:rPr>
        <w:t>2</w:t>
      </w:r>
      <w:r w:rsidR="004F0FE1">
        <w:rPr>
          <w:highlight w:val="white"/>
        </w:rPr>
        <w:t>)</w:t>
      </w:r>
      <m:oMath>
        <m:r>
          <w:rPr>
            <w:rFonts w:ascii="Cambria Math" w:hAnsi="Cambria Math"/>
          </w:rPr>
          <m:t>φ∈</m:t>
        </m:r>
        <m:sSup>
          <m:sSupPr>
            <m:ctrlPr>
              <w:rPr>
                <w:rFonts w:ascii="Cambria Math" w:hAnsi="Cambria Math"/>
                <w:highlight w:val="white"/>
              </w:rPr>
            </m:ctrlPr>
          </m:sSupPr>
          <m:e>
            <m:r>
              <w:rPr>
                <w:rFonts w:ascii="Cambria Math" w:hAnsi="Cambria Math"/>
                <w:highlight w:val="white"/>
              </w:rPr>
              <m:t>С</m:t>
            </m:r>
          </m:e>
          <m:sup>
            <m:r>
              <w:rPr>
                <w:rFonts w:ascii="Cambria Math" w:hAnsi="Cambria Math"/>
                <w:highlight w:val="white"/>
              </w:rPr>
              <m:t>1</m:t>
            </m:r>
          </m:sup>
        </m:sSup>
        <m:r>
          <w:rPr>
            <w:rFonts w:ascii="Cambria Math" w:hAnsi="Cambria Math"/>
            <w:highlight w:val="white"/>
          </w:rPr>
          <m:t>(&lt;a,b&gt;);</m:t>
        </m:r>
      </m:oMath>
    </w:p>
    <w:p w:rsidR="00FE6DE4" w:rsidRDefault="00672790">
      <w:pPr>
        <w:spacing w:line="240" w:lineRule="auto"/>
      </w:pPr>
      <w:r>
        <w:rPr>
          <w:highlight w:val="white"/>
          <w:lang w:val="en-US"/>
        </w:rPr>
        <w:t>3</w:t>
      </w:r>
      <w:r w:rsidR="004F0FE1">
        <w:rPr>
          <w:highlight w:val="white"/>
        </w:rPr>
        <w:t>)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highlight w:val="white"/>
          </w:rPr>
          <m:t>x ∈&lt;a,b&gt;:(x,φ(x))∈D;</m:t>
        </m:r>
      </m:oMath>
    </w:p>
    <w:p w:rsidR="00FE6DE4" w:rsidRDefault="00672790">
      <w:pPr>
        <w:spacing w:line="240" w:lineRule="auto"/>
      </w:pPr>
      <w:r>
        <w:rPr>
          <w:highlight w:val="white"/>
          <w:lang w:val="en-US"/>
        </w:rPr>
        <w:t>4</w:t>
      </w:r>
      <w:r w:rsidR="004F0FE1">
        <w:rPr>
          <w:highlight w:val="white"/>
        </w:rPr>
        <w:t>)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highlight w:val="white"/>
          </w:rPr>
          <m:t>x∈&lt;a,b&gt;:</m:t>
        </m:r>
        <m:sSup>
          <m:sSupPr>
            <m:ctrlPr>
              <w:rPr>
                <w:rFonts w:ascii="Cambria Math" w:hAnsi="Cambria Math"/>
                <w:highlight w:val="white"/>
              </w:rPr>
            </m:ctrlPr>
          </m:sSupPr>
          <m:e>
            <m:r>
              <w:rPr>
                <w:rFonts w:ascii="Cambria Math" w:hAnsi="Cambria Math"/>
                <w:highlight w:val="white"/>
              </w:rPr>
              <m:t>φ</m:t>
            </m:r>
          </m:e>
          <m:sup>
            <m:r>
              <w:rPr>
                <w:rFonts w:ascii="Cambria Math" w:hAnsi="Cambria Math"/>
                <w:highlight w:val="white"/>
              </w:rPr>
              <m:t>'</m:t>
            </m:r>
          </m:sup>
        </m:sSup>
        <m:r>
          <w:rPr>
            <w:rFonts w:ascii="Cambria Math" w:hAnsi="Cambria Math"/>
            <w:highlight w:val="white"/>
          </w:rPr>
          <m:t>(x)=f(x,φ(x));</m:t>
        </m:r>
      </m:oMath>
    </w:p>
    <w:p w:rsidR="00FE6DE4" w:rsidRDefault="00672790">
      <w:pPr>
        <w:spacing w:line="240" w:lineRule="auto"/>
      </w:pPr>
      <w:r>
        <w:rPr>
          <w:highlight w:val="white"/>
          <w:lang w:val="en-US"/>
        </w:rPr>
        <w:t>5</w:t>
      </w:r>
      <w:r w:rsidR="004F0FE1">
        <w:rPr>
          <w:highlight w:val="white"/>
        </w:rPr>
        <w:t>)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  <w:highlight w:val="white"/>
          </w:rPr>
          <m:t>(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)=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;</m:t>
        </m:r>
      </m:oMath>
    </w:p>
    <w:p w:rsidR="00FE6DE4" w:rsidRDefault="00FE6DE4">
      <w:pPr>
        <w:spacing w:line="240" w:lineRule="auto"/>
      </w:pPr>
    </w:p>
    <w:p w:rsidR="00FE6DE4" w:rsidRDefault="004E40B3">
      <w:pPr>
        <w:spacing w:line="240" w:lineRule="auto"/>
      </w:pPr>
      <w:r>
        <w:rPr>
          <w:b/>
        </w:rPr>
        <w:t>49</w:t>
      </w:r>
      <w:r w:rsidR="004F0FE1">
        <w:rPr>
          <w:b/>
        </w:rPr>
        <w:t xml:space="preserve">. Лема про зв’язок інтегрального рівняння та задачі Коші для диференціального рівняння. </w:t>
      </w:r>
      <w:r w:rsidR="004F0FE1">
        <w:rPr>
          <w:b/>
        </w:rPr>
        <w:br/>
      </w:r>
      <w:r w:rsidR="004F0FE1">
        <w:t xml:space="preserve">Якщо </w:t>
      </w:r>
      <m:oMath>
        <m:r>
          <w:rPr>
            <w:rFonts w:ascii="Cambria Math" w:hAnsi="Cambria Math"/>
          </w:rPr>
          <m:t>f∈C(D)</m:t>
        </m:r>
      </m:oMath>
      <w:r w:rsidR="004F0FE1">
        <w:t xml:space="preserve">, то задача Коші </w:t>
      </w:r>
      <m:oMath>
        <m:r>
          <w:rPr>
            <w:rFonts w:ascii="Cambria Math" w:hAnsi="Cambria Math"/>
          </w:rPr>
          <m:t>y'=f(x,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y) , y(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b/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F0FE1">
        <w:t xml:space="preserve"> є еквівалентною до інтегрального рівняння  </w:t>
      </w:r>
      <m:oMath>
        <m:r>
          <w:rPr>
            <w:rFonts w:ascii="Cambria Math" w:hAnsi="Cambria Math"/>
          </w:rPr>
          <m:t>y(x)=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sub>
          <m:sup>
            <m:r>
              <w:rPr>
                <w:rFonts w:ascii="Cambria Math" w:hAnsi="Cambria Math"/>
              </w:rPr>
              <m:t>x</m:t>
            </m:r>
          </m:sup>
          <m:e/>
        </m:nary>
        <m:r>
          <w:rPr>
            <w:rFonts w:ascii="Cambria Math" w:hAnsi="Cambria Math"/>
          </w:rPr>
          <m:t>f(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,y(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))</m:t>
            </m:r>
            <m:r>
              <w:rPr>
                <w:rFonts w:ascii="Cambria Math" w:hAnsi="Cambria Math"/>
              </w:rPr>
              <m:t>dt</m:t>
            </m:r>
            <m:r>
              <w:rPr>
                <w:rFonts w:ascii="Cambria Math" w:hAnsi="Cambria Math"/>
              </w:rPr>
              <m:t>, x ∈&lt;a,b&gt;</m:t>
            </m:r>
          </m:e>
          <m:sub/>
        </m:sSub>
      </m:oMath>
      <w:r w:rsidR="004F0FE1">
        <w:t>.</w:t>
      </w:r>
    </w:p>
    <w:p w:rsidR="00FE6DE4" w:rsidRDefault="004E40B3">
      <w:pPr>
        <w:spacing w:line="240" w:lineRule="auto"/>
      </w:pPr>
      <w:r>
        <w:rPr>
          <w:b/>
        </w:rPr>
        <w:t>50</w:t>
      </w:r>
      <w:r w:rsidR="004F0FE1">
        <w:rPr>
          <w:b/>
        </w:rPr>
        <w:t xml:space="preserve">. Теорема </w:t>
      </w:r>
      <w:proofErr w:type="spellStart"/>
      <w:r w:rsidR="004F0FE1">
        <w:rPr>
          <w:b/>
        </w:rPr>
        <w:t>Пікара</w:t>
      </w:r>
      <w:proofErr w:type="spellEnd"/>
      <w:r w:rsidR="004F0FE1">
        <w:rPr>
          <w:b/>
        </w:rPr>
        <w:t xml:space="preserve"> для диференціального рівняння 1-го порядку в нормальній формі.</w:t>
      </w:r>
    </w:p>
    <w:p w:rsidR="00FE6DE4" w:rsidRDefault="004F0FE1">
      <w:pPr>
        <w:spacing w:line="240" w:lineRule="auto"/>
      </w:pPr>
      <w:r>
        <w:t xml:space="preserve">Якщо </w:t>
      </w:r>
      <m:oMath>
        <m:r>
          <w:rPr>
            <w:rFonts w:ascii="Cambria Math" w:hAnsi="Cambria Math"/>
          </w:rPr>
          <m:t>f∈C(D) 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(D)</m:t>
            </m:r>
          </m:e>
          <m:sub/>
        </m:sSub>
      </m:oMath>
      <w:r>
        <w:t xml:space="preserve"> то </w:t>
      </w:r>
      <m:oMath>
        <m:r>
          <w:rPr>
            <w:rFonts w:ascii="Cambria Math" w:hAnsi="Cambria Math"/>
          </w:rPr>
          <m:t>∀(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/>
            </m:sSup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 xml:space="preserve">)∈D </m:t>
        </m:r>
      </m:oMath>
      <w:r>
        <w:t xml:space="preserve">з. Коші має єдиний розв’язок визначений на деякому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h </m:t>
            </m:r>
          </m:sub>
        </m:sSub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-h,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+h]</m:t>
        </m:r>
      </m:oMath>
      <w:r>
        <w:t xml:space="preserve">  де h&gt;0.</w:t>
      </w:r>
    </w:p>
    <w:p w:rsidR="00FE6DE4" w:rsidRDefault="00FE6DE4">
      <w:pPr>
        <w:spacing w:line="240" w:lineRule="auto"/>
      </w:pPr>
    </w:p>
    <w:p w:rsidR="00FE6DE4" w:rsidRDefault="004E40B3">
      <w:pPr>
        <w:spacing w:line="240" w:lineRule="auto"/>
      </w:pPr>
      <w:r>
        <w:rPr>
          <w:b/>
        </w:rPr>
        <w:t>51</w:t>
      </w:r>
      <w:r w:rsidR="004F0FE1">
        <w:rPr>
          <w:b/>
        </w:rPr>
        <w:t xml:space="preserve">. Теорема </w:t>
      </w:r>
      <w:proofErr w:type="spellStart"/>
      <w:r w:rsidR="004F0FE1">
        <w:rPr>
          <w:b/>
        </w:rPr>
        <w:t>Пеано</w:t>
      </w:r>
      <w:proofErr w:type="spellEnd"/>
      <w:r w:rsidR="004F0FE1">
        <w:rPr>
          <w:b/>
        </w:rPr>
        <w:t xml:space="preserve"> для диференціального рівняння 1-го порядку в нормальній формі.</w:t>
      </w:r>
    </w:p>
    <w:p w:rsidR="00FE6DE4" w:rsidRDefault="004F0FE1">
      <w:pPr>
        <w:spacing w:line="240" w:lineRule="auto"/>
      </w:pPr>
      <w:r>
        <w:t xml:space="preserve">Якщо </w:t>
      </w:r>
      <m:oMath>
        <m:r>
          <w:rPr>
            <w:rFonts w:ascii="Cambria Math" w:hAnsi="Cambria Math"/>
          </w:rPr>
          <m:t>f∈C(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П</m:t>
            </m:r>
          </m:e>
          <m:sub>
            <m:r>
              <w:rPr>
                <w:rFonts w:ascii="Cambria Math" w:hAnsi="Cambria Math"/>
                <w:highlight w:val="white"/>
              </w:rPr>
              <m:t>a,b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,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, то задачі Коші </w:t>
      </w:r>
      <m:oMath>
        <m:r>
          <w:rPr>
            <w:rFonts w:ascii="Cambria Math" w:hAnsi="Cambria Math"/>
          </w:rPr>
          <m:t>y'=f(x,y),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y(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</m:oMath>
      <w:r>
        <w:t xml:space="preserve">має р-ок визначений на </w:t>
      </w:r>
      <m:oMath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I</m:t>
            </m:r>
          </m:e>
          <m:sub>
            <m:r>
              <w:rPr>
                <w:rFonts w:ascii="Cambria Math" w:hAnsi="Cambria Math"/>
                <w:highlight w:val="white"/>
              </w:rPr>
              <m:t>h</m:t>
            </m:r>
          </m:sub>
        </m:sSub>
        <m:r>
          <w:rPr>
            <w:rFonts w:ascii="Cambria Math" w:hAnsi="Cambria Math"/>
            <w:highlight w:val="white"/>
          </w:rPr>
          <m:t>=[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 xml:space="preserve">-h, 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+h</m:t>
        </m:r>
        <m:r>
          <w:rPr>
            <w:rFonts w:ascii="Cambria Math" w:hAnsi="Cambria Math"/>
          </w:rPr>
          <m:t>],</m:t>
        </m:r>
      </m:oMath>
      <w:r>
        <w:t xml:space="preserve">  де </w:t>
      </w:r>
      <m:oMath>
        <m:r>
          <w:rPr>
            <w:rFonts w:ascii="Cambria Math" w:hAnsi="Cambria Math"/>
          </w:rPr>
          <m:t>h=min{a,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}, a M=max</m:t>
        </m:r>
        <m:f>
          <m:fPr>
            <m:ctrlPr>
              <w:rPr>
                <w:rFonts w:ascii="Cambria Math" w:hAnsi="Cambria Math"/>
                <w:highlight w:val="white"/>
              </w:rPr>
            </m:ctrlPr>
          </m:fPr>
          <m:num>
            <m:r>
              <w:rPr>
                <w:rFonts w:ascii="Cambria Math" w:hAnsi="Cambria Math"/>
              </w:rPr>
              <m:t>|f(x,y)|</m:t>
            </m:r>
          </m:num>
          <m:den>
            <m:sSub>
              <m:sSubPr>
                <m:ctrlPr>
                  <w:rPr>
                    <w:rFonts w:ascii="Cambria Math" w:hAnsi="Cambria Math"/>
                    <w:highlight w:val="white"/>
                  </w:rPr>
                </m:ctrlPr>
              </m:sSubPr>
              <m:e>
                <m:r>
                  <w:rPr>
                    <w:rFonts w:ascii="Cambria Math" w:hAnsi="Cambria Math"/>
                    <w:highlight w:val="white"/>
                  </w:rPr>
                  <m:t>(x</m:t>
                </m:r>
              </m:e>
              <m:sub>
                <m:r>
                  <w:rPr>
                    <w:rFonts w:ascii="Cambria Math" w:hAnsi="Cambria Math"/>
                    <w:highlight w:val="white"/>
                  </w:rPr>
                  <m:t>0</m:t>
                </m:r>
              </m:sub>
            </m:sSub>
            <m:r>
              <w:rPr>
                <w:rFonts w:ascii="Cambria Math" w:hAnsi="Cambria Math"/>
                <w:highlight w:val="white"/>
              </w:rPr>
              <m:t>,</m:t>
            </m:r>
            <m:sSub>
              <m:sSubPr>
                <m:ctrlPr>
                  <w:rPr>
                    <w:rFonts w:ascii="Cambria Math" w:hAnsi="Cambria Math"/>
                    <w:highlight w:val="white"/>
                  </w:rPr>
                </m:ctrlPr>
              </m:sSubPr>
              <m:e>
                <m:r>
                  <w:rPr>
                    <w:rFonts w:ascii="Cambria Math" w:hAnsi="Cambria Math"/>
                    <w:highlight w:val="white"/>
                  </w:rPr>
                  <m:t>y</m:t>
                </m:r>
              </m:e>
              <m:sub>
                <m:r>
                  <w:rPr>
                    <w:rFonts w:ascii="Cambria Math" w:hAnsi="Cambria Math"/>
                    <w:highlight w:val="white"/>
                  </w:rPr>
                  <m:t>0</m:t>
                </m:r>
              </m:sub>
            </m:sSub>
            <m:r>
              <w:rPr>
                <w:rFonts w:ascii="Cambria Math" w:hAnsi="Cambria Math"/>
                <w:highlight w:val="white"/>
              </w:rPr>
              <m:t>)</m:t>
            </m:r>
          </m:den>
        </m:f>
      </m:oMath>
      <w:r>
        <w:t xml:space="preserve"> для </w:t>
      </w:r>
      <m:oMath>
        <m:r>
          <w:rPr>
            <w:rFonts w:ascii="Cambria Math" w:hAnsi="Cambria Math"/>
          </w:rPr>
          <m:t>(x,y)∈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П</m:t>
            </m:r>
          </m:e>
          <m:sub>
            <m:r>
              <w:rPr>
                <w:rFonts w:ascii="Cambria Math" w:hAnsi="Cambria Math"/>
                <w:highlight w:val="white"/>
              </w:rPr>
              <m:t>a,b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,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</w:p>
    <w:p w:rsidR="00FE6DE4" w:rsidRDefault="00FE6DE4">
      <w:pPr>
        <w:spacing w:line="240" w:lineRule="auto"/>
      </w:pPr>
    </w:p>
    <w:p w:rsidR="00FE6DE4" w:rsidRDefault="004E40B3">
      <w:pPr>
        <w:spacing w:line="240" w:lineRule="auto"/>
      </w:pPr>
      <w:r>
        <w:rPr>
          <w:b/>
        </w:rPr>
        <w:t>52</w:t>
      </w:r>
      <w:r w:rsidR="004F0FE1">
        <w:rPr>
          <w:b/>
        </w:rPr>
        <w:t xml:space="preserve">. Що таке відрізок </w:t>
      </w:r>
      <w:proofErr w:type="spellStart"/>
      <w:r w:rsidR="004F0FE1">
        <w:rPr>
          <w:b/>
        </w:rPr>
        <w:t>Пеано</w:t>
      </w:r>
      <w:proofErr w:type="spellEnd"/>
      <w:r w:rsidR="004F0FE1">
        <w:rPr>
          <w:b/>
        </w:rPr>
        <w:t>?</w:t>
      </w:r>
    </w:p>
    <w:p w:rsidR="00FE6DE4" w:rsidRDefault="004F0FE1">
      <w:pPr>
        <w:spacing w:line="240" w:lineRule="auto"/>
      </w:pPr>
      <w:r>
        <w:t xml:space="preserve">Відрізок </w:t>
      </w:r>
      <m:oMath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I</m:t>
            </m:r>
          </m:e>
          <m:sub>
            <m:r>
              <w:rPr>
                <w:rFonts w:ascii="Cambria Math" w:hAnsi="Cambria Math"/>
                <w:highlight w:val="white"/>
              </w:rPr>
              <m:t>h</m:t>
            </m:r>
          </m:sub>
        </m:sSub>
        <m:r>
          <w:rPr>
            <w:rFonts w:ascii="Cambria Math" w:hAnsi="Cambria Math"/>
            <w:highlight w:val="white"/>
          </w:rPr>
          <m:t>=[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 xml:space="preserve">-h, 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+h</m:t>
        </m:r>
        <m:r>
          <w:rPr>
            <w:rFonts w:ascii="Cambria Math" w:hAnsi="Cambria Math"/>
          </w:rPr>
          <m:t>],</m:t>
        </m:r>
      </m:oMath>
      <w:r>
        <w:t xml:space="preserve">  де </w:t>
      </w:r>
      <m:oMath>
        <m:r>
          <w:rPr>
            <w:rFonts w:ascii="Cambria Math" w:hAnsi="Cambria Math"/>
          </w:rPr>
          <m:t>h=min{a,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}, a M=max</m:t>
        </m:r>
        <m:f>
          <m:fPr>
            <m:ctrlPr>
              <w:rPr>
                <w:rFonts w:ascii="Cambria Math" w:hAnsi="Cambria Math"/>
                <w:highlight w:val="white"/>
              </w:rPr>
            </m:ctrlPr>
          </m:fPr>
          <m:num>
            <m:r>
              <w:rPr>
                <w:rFonts w:ascii="Cambria Math" w:hAnsi="Cambria Math"/>
              </w:rPr>
              <m:t>|f(x,y)|</m:t>
            </m:r>
          </m:num>
          <m:den>
            <m:sSub>
              <m:sSubPr>
                <m:ctrlPr>
                  <w:rPr>
                    <w:rFonts w:ascii="Cambria Math" w:hAnsi="Cambria Math"/>
                    <w:highlight w:val="white"/>
                  </w:rPr>
                </m:ctrlPr>
              </m:sSubPr>
              <m:e>
                <m:r>
                  <w:rPr>
                    <w:rFonts w:ascii="Cambria Math" w:hAnsi="Cambria Math"/>
                    <w:highlight w:val="white"/>
                  </w:rPr>
                  <m:t>(x</m:t>
                </m:r>
              </m:e>
              <m:sub>
                <m:r>
                  <w:rPr>
                    <w:rFonts w:ascii="Cambria Math" w:hAnsi="Cambria Math"/>
                    <w:highlight w:val="white"/>
                  </w:rPr>
                  <m:t>0</m:t>
                </m:r>
              </m:sub>
            </m:sSub>
            <m:r>
              <w:rPr>
                <w:rFonts w:ascii="Cambria Math" w:hAnsi="Cambria Math"/>
                <w:highlight w:val="white"/>
              </w:rPr>
              <m:t>,</m:t>
            </m:r>
            <m:sSub>
              <m:sSubPr>
                <m:ctrlPr>
                  <w:rPr>
                    <w:rFonts w:ascii="Cambria Math" w:hAnsi="Cambria Math"/>
                    <w:highlight w:val="white"/>
                  </w:rPr>
                </m:ctrlPr>
              </m:sSubPr>
              <m:e>
                <m:r>
                  <w:rPr>
                    <w:rFonts w:ascii="Cambria Math" w:hAnsi="Cambria Math"/>
                    <w:highlight w:val="white"/>
                  </w:rPr>
                  <m:t>y</m:t>
                </m:r>
              </m:e>
              <m:sub>
                <m:r>
                  <w:rPr>
                    <w:rFonts w:ascii="Cambria Math" w:hAnsi="Cambria Math"/>
                    <w:highlight w:val="white"/>
                  </w:rPr>
                  <m:t>0</m:t>
                </m:r>
              </m:sub>
            </m:sSub>
            <m:r>
              <w:rPr>
                <w:rFonts w:ascii="Cambria Math" w:hAnsi="Cambria Math"/>
                <w:highlight w:val="white"/>
              </w:rPr>
              <m:t>)</m:t>
            </m:r>
          </m:den>
        </m:f>
      </m:oMath>
      <w:r>
        <w:t xml:space="preserve"> для </w:t>
      </w:r>
      <m:oMath>
        <m:r>
          <w:rPr>
            <w:rFonts w:ascii="Cambria Math" w:hAnsi="Cambria Math"/>
          </w:rPr>
          <m:t>(x,y)∈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П</m:t>
            </m:r>
          </m:e>
          <m:sub>
            <m:r>
              <w:rPr>
                <w:rFonts w:ascii="Cambria Math" w:hAnsi="Cambria Math"/>
                <w:highlight w:val="white"/>
              </w:rPr>
              <m:t>a,b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,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називається відрізком Пеано для задачі Коші </w:t>
      </w:r>
      <m:oMath>
        <m:r>
          <w:rPr>
            <w:rFonts w:ascii="Cambria Math" w:hAnsi="Cambria Math"/>
          </w:rPr>
          <m:t xml:space="preserve">y'=f(x,y),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y(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</m:oMath>
      <w:r>
        <w:t>.</w:t>
      </w:r>
    </w:p>
    <w:p w:rsidR="00FE6DE4" w:rsidRDefault="00FE6DE4">
      <w:pPr>
        <w:spacing w:line="240" w:lineRule="auto"/>
      </w:pPr>
    </w:p>
    <w:p w:rsidR="00FE6DE4" w:rsidRDefault="004E40B3">
      <w:pPr>
        <w:spacing w:line="240" w:lineRule="auto"/>
      </w:pPr>
      <w:r>
        <w:rPr>
          <w:b/>
        </w:rPr>
        <w:lastRenderedPageBreak/>
        <w:t>53</w:t>
      </w:r>
      <w:r w:rsidR="004F0FE1">
        <w:rPr>
          <w:b/>
        </w:rPr>
        <w:t xml:space="preserve">. Лема </w:t>
      </w:r>
      <w:proofErr w:type="spellStart"/>
      <w:r w:rsidR="004F0FE1">
        <w:rPr>
          <w:b/>
        </w:rPr>
        <w:t>Гронуолла-Беллмана</w:t>
      </w:r>
      <w:proofErr w:type="spellEnd"/>
      <w:r w:rsidR="004F0FE1">
        <w:rPr>
          <w:b/>
        </w:rPr>
        <w:t>.</w:t>
      </w:r>
    </w:p>
    <w:p w:rsidR="0010359B" w:rsidRPr="0010359B" w:rsidRDefault="004F0FE1">
      <w:pPr>
        <w:spacing w:line="240" w:lineRule="auto"/>
        <w:rPr>
          <w:lang w:val="en-US"/>
        </w:rPr>
      </w:pPr>
      <w:r>
        <w:t xml:space="preserve">Нехай </w:t>
      </w:r>
      <m:oMath>
        <m:r>
          <w:rPr>
            <w:rFonts w:ascii="Cambria Math" w:hAnsi="Cambria Math"/>
          </w:rPr>
          <m:t>u∈C([a,b]),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∈[a,b],</m:t>
        </m:r>
        <m:r>
          <w:rPr>
            <w:rFonts w:ascii="Cambria Math" w:hAnsi="Cambria Math"/>
            <w:highlight w:val="white"/>
          </w:rPr>
          <m:t xml:space="preserve"> </m:t>
        </m:r>
        <m:r>
          <w:rPr>
            <w:rFonts w:ascii="Cambria Math" w:hAnsi="Cambria Math"/>
            <w:highlight w:val="white"/>
          </w:rPr>
          <m:t xml:space="preserve"> C,</m:t>
        </m:r>
        <m:r>
          <w:rPr>
            <w:rFonts w:ascii="Cambria Math" w:hAnsi="Cambria Math"/>
            <w:highlight w:val="white"/>
          </w:rPr>
          <m:t xml:space="preserve"> </m:t>
        </m:r>
        <m:r>
          <w:rPr>
            <w:rFonts w:ascii="Cambria Math" w:hAnsi="Cambria Math"/>
            <w:highlight w:val="white"/>
          </w:rPr>
          <m:t>L≥0</m:t>
        </m:r>
      </m:oMath>
      <w:r>
        <w:t xml:space="preserve">- сталі. Якщо </w:t>
      </w:r>
      <m:oMath>
        <m:r>
          <w:rPr>
            <w:rFonts w:ascii="Cambria Math" w:hAnsi="Cambria Math"/>
          </w:rPr>
          <m:t xml:space="preserve">∀x∈[a,b] </m:t>
        </m:r>
      </m:oMath>
      <w:r>
        <w:t xml:space="preserve">виконується нерівність </w:t>
      </w:r>
    </w:p>
    <w:p w:rsidR="00FE6DE4" w:rsidRDefault="004F0FE1">
      <w:pPr>
        <w:spacing w:line="240" w:lineRule="auto"/>
      </w:pPr>
      <m:oMath>
        <m:r>
          <w:rPr>
            <w:rFonts w:ascii="Cambria Math" w:hAnsi="Cambria Math"/>
          </w:rPr>
          <m:t>|u(x)|≤C+L|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highlight w:val="white"/>
                  </w:rPr>
                </m:ctrlPr>
              </m:sSubPr>
              <m:e>
                <m:r>
                  <w:rPr>
                    <w:rFonts w:ascii="Cambria Math" w:hAnsi="Cambria Math"/>
                    <w:highlight w:val="white"/>
                  </w:rPr>
                  <m:t>x</m:t>
                </m:r>
              </m:e>
              <m:sub>
                <m:r>
                  <w:rPr>
                    <w:rFonts w:ascii="Cambria Math" w:hAnsi="Cambria Math"/>
                    <w:highlight w:val="white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</w:rPr>
              <m:t>x</m:t>
            </m:r>
          </m:sup>
          <m:e/>
        </m:nary>
        <m:r>
          <w:rPr>
            <w:rFonts w:ascii="Cambria Math" w:hAnsi="Cambria Math"/>
          </w:rPr>
          <m:t>|u(ξ)|dξ|</m:t>
        </m:r>
      </m:oMath>
      <w:r>
        <w:t xml:space="preserve"> </w:t>
      </w:r>
      <w:r w:rsidR="0010359B">
        <w:rPr>
          <w:lang w:val="en-US"/>
        </w:rPr>
        <w:t xml:space="preserve">    </w:t>
      </w:r>
      <w:r>
        <w:t>то</w:t>
      </w:r>
      <w:r w:rsidR="0010359B">
        <w:rPr>
          <w:lang w:val="en-US"/>
        </w:rPr>
        <w:t xml:space="preserve">   </w:t>
      </w:r>
      <w:r>
        <w:t xml:space="preserve">  </w:t>
      </w:r>
      <m:oMath>
        <m:r>
          <w:rPr>
            <w:rFonts w:ascii="Cambria Math" w:hAnsi="Cambria Math"/>
          </w:rPr>
          <m:t>∀x∈[a,b]</m:t>
        </m:r>
      </m:oMath>
      <w:r>
        <w:t xml:space="preserve">: </w:t>
      </w:r>
      <m:oMath>
        <m:r>
          <w:rPr>
            <w:rFonts w:ascii="Cambria Math" w:hAnsi="Cambria Math"/>
          </w:rPr>
          <m:t>|u(x)|≤C</m:t>
        </m:r>
        <m:sSup>
          <m:sSupPr>
            <m:ctrlPr>
              <w:rPr>
                <w:rFonts w:ascii="Cambria Math" w:hAnsi="Cambria Math"/>
                <w:highlight w:val="white"/>
              </w:rPr>
            </m:ctrlPr>
          </m:sSupPr>
          <m:e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highlight w:val="white"/>
              </w:rPr>
              <m:t>e</m:t>
            </m:r>
            <m:sSup>
              <m:sSupPr>
                <m:ctrlPr>
                  <w:rPr>
                    <w:rFonts w:ascii="Cambria Math" w:hAnsi="Cambria Math"/>
                    <w:highlight w:val="white"/>
                  </w:rPr>
                </m:ctrlPr>
              </m:sSupPr>
              <m:e/>
              <m:sup>
                <m:r>
                  <w:rPr>
                    <w:rFonts w:ascii="Cambria Math" w:hAnsi="Cambria Math"/>
                    <w:highlight w:val="white"/>
                  </w:rPr>
                  <m:t>L</m:t>
                </m:r>
                <m:r>
                  <w:rPr>
                    <w:rFonts w:ascii="Cambria Math" w:hAnsi="Cambria Math"/>
                  </w:rPr>
                  <m:t>|x-</m:t>
                </m:r>
                <m:sSub>
                  <m:sSubPr>
                    <m:ctrlPr>
                      <w:rPr>
                        <w:rFonts w:ascii="Cambria Math" w:hAnsi="Cambria Math"/>
                        <w:highlight w:val="whit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whit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highlight w:val="white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highlight w:val="white"/>
                  </w:rPr>
                  <m:t>|</m:t>
                </m:r>
              </m:sup>
            </m:sSup>
          </m:e>
          <m:sup/>
        </m:sSup>
      </m:oMath>
    </w:p>
    <w:p w:rsidR="00FE6DE4" w:rsidRDefault="004E40B3">
      <w:pPr>
        <w:spacing w:line="240" w:lineRule="auto"/>
      </w:pPr>
      <w:r>
        <w:rPr>
          <w:b/>
        </w:rPr>
        <w:t>54</w:t>
      </w:r>
      <w:r w:rsidR="004F0FE1">
        <w:rPr>
          <w:b/>
        </w:rPr>
        <w:t xml:space="preserve">. Теорема </w:t>
      </w:r>
      <w:proofErr w:type="spellStart"/>
      <w:r w:rsidR="004F0FE1">
        <w:rPr>
          <w:b/>
        </w:rPr>
        <w:t>єдиності</w:t>
      </w:r>
      <w:proofErr w:type="spellEnd"/>
      <w:r w:rsidR="004F0FE1">
        <w:rPr>
          <w:b/>
        </w:rPr>
        <w:t xml:space="preserve"> розв'язку задачі Коші для диференціального рівняння 1-го порядку в нормальній формі.</w:t>
      </w:r>
    </w:p>
    <w:p w:rsidR="00FE6DE4" w:rsidRDefault="004F0FE1">
      <w:r>
        <w:t xml:space="preserve">Якщо </w:t>
      </w:r>
      <m:oMath>
        <m:r>
          <w:rPr>
            <w:rFonts w:ascii="Cambria Math" w:hAnsi="Cambria Math"/>
          </w:rPr>
          <m:t>f∈C(D)∩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Lip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(D)</m:t>
        </m:r>
      </m:oMath>
      <w:r>
        <w:t>,  то задача Коші (</w:t>
      </w:r>
      <m:oMath>
        <m:r>
          <w:rPr>
            <w:rFonts w:ascii="Cambria Math" w:hAnsi="Cambria Math"/>
          </w:rPr>
          <m:t>y'=f(x,y), y(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) не може мати на </w:t>
      </w:r>
      <m:oMath>
        <m:r>
          <w:rPr>
            <w:rFonts w:ascii="Cambria Math" w:hAnsi="Cambria Math"/>
          </w:rPr>
          <m:t>&lt;a,b&gt;</m:t>
        </m:r>
      </m:oMath>
      <w:r>
        <w:t>більше одного розв’язку.</w:t>
      </w:r>
    </w:p>
    <w:p w:rsidR="00FE6DE4" w:rsidRDefault="00FE6DE4"/>
    <w:p w:rsidR="00FE6DE4" w:rsidRDefault="004E40B3">
      <w:r>
        <w:rPr>
          <w:b/>
        </w:rPr>
        <w:t>55</w:t>
      </w:r>
      <w:r w:rsidR="004F0FE1">
        <w:rPr>
          <w:b/>
        </w:rPr>
        <w:t>. Означення продовження розв'язку задачі Коші для диференціального рівняння.</w:t>
      </w:r>
    </w:p>
    <w:p w:rsidR="00FE6DE4" w:rsidRDefault="004F0FE1">
      <w:r>
        <w:t xml:space="preserve">Якщо </w:t>
      </w:r>
      <m:oMath>
        <m:r>
          <w:rPr>
            <w:rFonts w:ascii="Cambria Math" w:hAnsi="Cambria Math"/>
          </w:rPr>
          <m:t>y=φ(x)</m:t>
        </m:r>
      </m:oMath>
      <w:r>
        <w:t xml:space="preserve"> - розв’язок задачі Коші на </w:t>
      </w:r>
      <m:oMath>
        <m:r>
          <w:rPr>
            <w:rFonts w:ascii="Cambria Math" w:hAnsi="Cambria Math"/>
          </w:rPr>
          <m:t>&lt;a,b&gt;</m:t>
        </m:r>
      </m:oMath>
      <w:r>
        <w:t xml:space="preserve">, а </w:t>
      </w:r>
      <m:oMath>
        <m:r>
          <w:rPr>
            <w:rFonts w:ascii="Cambria Math" w:hAnsi="Cambria Math"/>
          </w:rPr>
          <m:t xml:space="preserve">y=ψ(x) </m:t>
        </m:r>
      </m:oMath>
      <w:r>
        <w:t xml:space="preserve">- розв’язок задачі на </w:t>
      </w:r>
      <m:oMath>
        <m:r>
          <w:rPr>
            <w:rFonts w:ascii="Cambria Math" w:hAnsi="Cambria Math"/>
          </w:rPr>
          <m:t>xϵ&lt;a,b+ε&gt;</m:t>
        </m:r>
      </m:oMath>
      <w:r>
        <w:t xml:space="preserve">    і, крім того,</w:t>
      </w:r>
    </w:p>
    <w:p w:rsidR="00FE6DE4" w:rsidRDefault="004F0FE1">
      <w:r>
        <w:t xml:space="preserve">1) </w:t>
      </w:r>
      <m:oMath>
        <m:r>
          <w:rPr>
            <w:rFonts w:ascii="Cambria Math" w:hAnsi="Cambria Math"/>
          </w:rPr>
          <m:t>ε&gt;0;</m:t>
        </m:r>
      </m:oMath>
    </w:p>
    <w:p w:rsidR="00FE6DE4" w:rsidRDefault="004F0FE1">
      <w:r>
        <w:t xml:space="preserve">2) </w:t>
      </w:r>
      <m:oMath>
        <m:r>
          <w:rPr>
            <w:rFonts w:ascii="Cambria Math" w:hAnsi="Cambria Math"/>
          </w:rPr>
          <m:t>∀x∈&lt;a,b&gt;:φ(x)=ψ(x)</m:t>
        </m:r>
      </m:oMath>
      <w:r>
        <w:t xml:space="preserve">, </w:t>
      </w:r>
    </w:p>
    <w:p w:rsidR="00FE6DE4" w:rsidRDefault="004F0FE1">
      <w:r>
        <w:t xml:space="preserve">то </w:t>
      </w:r>
      <m:oMath>
        <m:r>
          <w:rPr>
            <w:rFonts w:ascii="Cambria Math" w:hAnsi="Cambria Math"/>
          </w:rPr>
          <m:t>ψ</m:t>
        </m:r>
      </m:oMath>
      <w:r w:rsidR="0010359B">
        <w:rPr>
          <w:lang w:val="en-US"/>
        </w:rPr>
        <w:t xml:space="preserve"> </w:t>
      </w:r>
      <w:r>
        <w:t xml:space="preserve">називається продовженням розв’язку </w:t>
      </w:r>
      <m:oMath>
        <m:r>
          <w:rPr>
            <w:rFonts w:ascii="Cambria Math" w:hAnsi="Cambria Math"/>
          </w:rPr>
          <m:t>φ</m:t>
        </m:r>
      </m:oMath>
      <w:r w:rsidR="0010359B">
        <w:rPr>
          <w:lang w:val="en-US"/>
        </w:rPr>
        <w:t xml:space="preserve"> </w:t>
      </w:r>
      <w:r>
        <w:t>вправо.</w:t>
      </w:r>
    </w:p>
    <w:p w:rsidR="00FE6DE4" w:rsidRDefault="00FE6DE4"/>
    <w:p w:rsidR="00FE6DE4" w:rsidRDefault="004E40B3">
      <w:r>
        <w:rPr>
          <w:b/>
        </w:rPr>
        <w:t>56</w:t>
      </w:r>
      <w:r w:rsidR="004F0FE1">
        <w:rPr>
          <w:b/>
        </w:rPr>
        <w:t xml:space="preserve">. Означення </w:t>
      </w:r>
      <w:proofErr w:type="spellStart"/>
      <w:r w:rsidR="004F0FE1">
        <w:rPr>
          <w:b/>
        </w:rPr>
        <w:t>непродовжувального</w:t>
      </w:r>
      <w:proofErr w:type="spellEnd"/>
      <w:r w:rsidR="004F0FE1">
        <w:rPr>
          <w:b/>
        </w:rPr>
        <w:t xml:space="preserve"> розв'язку задачі Коші для диференціального рівняння.</w:t>
      </w:r>
    </w:p>
    <w:p w:rsidR="00FE6DE4" w:rsidRDefault="0010359B">
      <w:r>
        <w:t>Функція</w:t>
      </w:r>
      <w:r w:rsidR="004F0FE1">
        <w:t xml:space="preserve"> </w:t>
      </w:r>
      <m:oMath>
        <m:r>
          <w:rPr>
            <w:rFonts w:ascii="Cambria Math" w:hAnsi="Cambria Math"/>
          </w:rPr>
          <m:t>y=φ(x)</m:t>
        </m:r>
      </m:oMath>
      <w:r w:rsidR="004F0FE1">
        <w:t xml:space="preserve"> </w:t>
      </w:r>
      <w:proofErr w:type="spellStart"/>
      <w:r>
        <w:t>назив</w:t>
      </w:r>
      <w:proofErr w:type="spellEnd"/>
      <w:r>
        <w:t xml:space="preserve"> </w:t>
      </w:r>
      <w:proofErr w:type="spellStart"/>
      <w:r>
        <w:t>непродовжувальним</w:t>
      </w:r>
      <w:proofErr w:type="spellEnd"/>
      <w:r>
        <w:t xml:space="preserve"> </w:t>
      </w:r>
      <w:proofErr w:type="spellStart"/>
      <w:r>
        <w:t>розвязком</w:t>
      </w:r>
      <w:proofErr w:type="spellEnd"/>
      <w:r w:rsidR="004F0FE1">
        <w:t xml:space="preserve"> задачі Коші, </w:t>
      </w:r>
      <w:r>
        <w:t xml:space="preserve">якщо </w:t>
      </w:r>
      <m:oMath>
        <m:r>
          <w:rPr>
            <w:rFonts w:ascii="Cambria Math" w:hAnsi="Cambria Math"/>
          </w:rPr>
          <m:t>φ</m:t>
        </m:r>
      </m:oMath>
      <w:r>
        <w:t xml:space="preserve"> не можна продовжити </w:t>
      </w:r>
      <w:r w:rsidR="004F0FE1">
        <w:t xml:space="preserve"> ні вліво, ні вправо.</w:t>
      </w:r>
    </w:p>
    <w:p w:rsidR="00FE6DE4" w:rsidRDefault="00FE6DE4"/>
    <w:p w:rsidR="00FE6DE4" w:rsidRDefault="004E40B3">
      <w:r>
        <w:rPr>
          <w:b/>
        </w:rPr>
        <w:t>57</w:t>
      </w:r>
      <w:r w:rsidR="004F0FE1">
        <w:rPr>
          <w:b/>
        </w:rPr>
        <w:t>. Теорема про продовження розв'язку задачі Коші для диференціального рівняння 1-го порядку в нормальній формі.</w:t>
      </w:r>
    </w:p>
    <w:p w:rsidR="00FE6DE4" w:rsidRDefault="004F0FE1">
      <w:r>
        <w:t xml:space="preserve">Якщо </w:t>
      </w:r>
      <m:oMath>
        <m:r>
          <w:rPr>
            <w:rFonts w:ascii="Cambria Math" w:hAnsi="Cambria Math"/>
          </w:rPr>
          <m:t>f∈C(D)</m:t>
        </m:r>
      </m:oMath>
      <w:r>
        <w:t xml:space="preserve">, то </w:t>
      </w:r>
      <m:oMath>
        <m:r>
          <w:rPr>
            <w:rFonts w:ascii="Cambria Math" w:hAnsi="Cambria Math"/>
          </w:rPr>
          <m:t>∀(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)∈D</m:t>
        </m:r>
      </m:oMath>
      <w:r>
        <w:t xml:space="preserve"> р-ок </w:t>
      </w:r>
      <m:oMath>
        <m:r>
          <w:rPr>
            <w:rFonts w:ascii="Cambria Math" w:hAnsi="Cambria Math"/>
          </w:rPr>
          <m:t>φ</m:t>
        </m:r>
      </m:oMath>
      <w:r>
        <w:t>задачі Коші</w:t>
      </w:r>
      <m:oMath>
        <m:r>
          <w:rPr>
            <w:rFonts w:ascii="Cambria Math" w:hAnsi="Cambria Math"/>
          </w:rPr>
          <m:t xml:space="preserve"> y'=f(x,y), y(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</m:oMath>
      <w:r>
        <w:t xml:space="preserve">можна продовжити на інтервал </w:t>
      </w:r>
      <m:oMath>
        <m:r>
          <w:rPr>
            <w:rFonts w:ascii="Cambria Math" w:hAnsi="Cambria Math"/>
          </w:rPr>
          <m:t>(ξ,η)</m:t>
        </m:r>
      </m:oMath>
      <w:r>
        <w:t xml:space="preserve">, який: </w:t>
      </w:r>
      <m:oMath>
        <m:r>
          <w:rPr>
            <w:rFonts w:ascii="Cambria Math" w:hAnsi="Cambria Math"/>
          </w:rPr>
          <m:t xml:space="preserve">1) 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x→η-0</m:t>
            </m:r>
          </m:lim>
        </m:limLow>
        <m:r>
          <w:rPr>
            <w:rFonts w:ascii="Cambria Math" w:hAnsi="Cambria Math"/>
          </w:rPr>
          <m:t>|φ(x)|=+∞</m:t>
        </m:r>
      </m:oMath>
      <w:r>
        <w:t xml:space="preserve">або </w:t>
      </w:r>
      <m:oMath>
        <m:r>
          <w:rPr>
            <w:rFonts w:ascii="Cambria Math" w:hAnsi="Cambria Math"/>
          </w:rPr>
          <m:t xml:space="preserve">2) 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x→η-0</m:t>
            </m:r>
          </m:lim>
        </m:limLow>
        <m:r>
          <w:rPr>
            <w:rFonts w:ascii="Cambria Math" w:hAnsi="Cambria Math"/>
          </w:rPr>
          <m:t>dist(φ(x),ϑD)=0, ϑD</m:t>
        </m:r>
      </m:oMath>
      <w:r>
        <w:t xml:space="preserve">-межа області </w:t>
      </w:r>
      <m:oMath>
        <m:r>
          <w:rPr>
            <w:rFonts w:ascii="Cambria Math" w:hAnsi="Cambria Math"/>
          </w:rPr>
          <m:t>D</m:t>
        </m:r>
      </m:oMath>
      <w:r>
        <w:t xml:space="preserve">. Аналогічні співвідношення при </w:t>
      </w:r>
      <m:oMath>
        <m:r>
          <w:rPr>
            <w:rFonts w:ascii="Cambria Math" w:hAnsi="Cambria Math"/>
          </w:rPr>
          <m:t>x→ξ+0</m:t>
        </m:r>
      </m:oMath>
      <w:r>
        <w:t xml:space="preserve">  виконуються і для точки </w:t>
      </w:r>
      <m:oMath>
        <m:r>
          <w:rPr>
            <w:rFonts w:ascii="Cambria Math" w:hAnsi="Cambria Math"/>
          </w:rPr>
          <m:t>ξ.</m:t>
        </m:r>
      </m:oMath>
    </w:p>
    <w:p w:rsidR="00FE6DE4" w:rsidRDefault="00FE6DE4"/>
    <w:p w:rsidR="00FE6DE4" w:rsidRDefault="004E40B3">
      <w:r>
        <w:rPr>
          <w:b/>
        </w:rPr>
        <w:t>58</w:t>
      </w:r>
      <w:r w:rsidR="004F0FE1">
        <w:rPr>
          <w:b/>
        </w:rPr>
        <w:t xml:space="preserve">. Теорема про існування </w:t>
      </w:r>
      <w:proofErr w:type="spellStart"/>
      <w:r w:rsidR="004F0FE1">
        <w:rPr>
          <w:b/>
        </w:rPr>
        <w:t>непродовжувального</w:t>
      </w:r>
      <w:proofErr w:type="spellEnd"/>
      <w:r w:rsidR="004F0FE1">
        <w:rPr>
          <w:b/>
        </w:rPr>
        <w:t xml:space="preserve"> розв'язку задачі Коші для диференціального рівняння 1-го порядку в нормальній формі.</w:t>
      </w:r>
    </w:p>
    <w:p w:rsidR="00FE6DE4" w:rsidRDefault="004F0FE1">
      <w:r>
        <w:t xml:space="preserve">Якщо </w:t>
      </w:r>
      <m:oMath>
        <m:r>
          <w:rPr>
            <w:rFonts w:ascii="Cambria Math" w:hAnsi="Cambria Math"/>
          </w:rPr>
          <m:t>f∈C(D)</m:t>
        </m:r>
      </m:oMath>
      <w:r>
        <w:t xml:space="preserve">, то для кожної точки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)∈D </m:t>
        </m:r>
      </m:oMath>
      <w:r w:rsidR="0010359B">
        <w:t xml:space="preserve">існує </w:t>
      </w:r>
      <w:proofErr w:type="spellStart"/>
      <w:r>
        <w:t>непродовжувальний</w:t>
      </w:r>
      <w:proofErr w:type="spellEnd"/>
      <w:r>
        <w:t xml:space="preserve"> розв’язок задачі Коші.</w:t>
      </w:r>
    </w:p>
    <w:p w:rsidR="00FE6DE4" w:rsidRDefault="00FE6DE4">
      <w:pPr>
        <w:spacing w:line="240" w:lineRule="auto"/>
      </w:pPr>
    </w:p>
    <w:p w:rsidR="00FE6DE4" w:rsidRDefault="004E40B3">
      <w:pPr>
        <w:spacing w:line="240" w:lineRule="auto"/>
      </w:pPr>
      <w:r>
        <w:rPr>
          <w:b/>
        </w:rPr>
        <w:t>59</w:t>
      </w:r>
      <w:r w:rsidR="004F0FE1">
        <w:rPr>
          <w:b/>
        </w:rPr>
        <w:t xml:space="preserve">. Теорема про </w:t>
      </w:r>
      <w:proofErr w:type="spellStart"/>
      <w:r w:rsidR="004F0FE1">
        <w:rPr>
          <w:b/>
        </w:rPr>
        <w:t>єдиністьнепродовжувального</w:t>
      </w:r>
      <w:proofErr w:type="spellEnd"/>
      <w:r w:rsidR="004F0FE1">
        <w:rPr>
          <w:b/>
        </w:rPr>
        <w:t xml:space="preserve"> розв'язку задачі Коші для диференціального рівняння 1-го порядку в нормальній формі.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Якщо </w:t>
      </w:r>
      <m:oMath>
        <m:r>
          <w:rPr>
            <w:rFonts w:ascii="Cambria Math" w:hAnsi="Cambria Math"/>
            <w:highlight w:val="white"/>
          </w:rPr>
          <m:t>f∈C(D)∩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Lip</m:t>
            </m:r>
          </m:e>
          <m:sub>
            <m:r>
              <w:rPr>
                <w:rFonts w:ascii="Cambria Math" w:hAnsi="Cambria Math"/>
                <w:highlight w:val="white"/>
              </w:rPr>
              <m:t>y</m:t>
            </m:r>
          </m:sub>
        </m:sSub>
        <m:r>
          <w:rPr>
            <w:rFonts w:ascii="Cambria Math" w:hAnsi="Cambria Math"/>
            <w:highlight w:val="white"/>
          </w:rPr>
          <m:t>(D)</m:t>
        </m:r>
      </m:oMath>
      <w:r>
        <w:rPr>
          <w:highlight w:val="white"/>
        </w:rPr>
        <w:t>,  то задача Коші має єдиний непродовжувальний розв’язок.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  <w:jc w:val="center"/>
      </w:pPr>
      <w:r>
        <w:rPr>
          <w:b/>
          <w:sz w:val="28"/>
        </w:rPr>
        <w:t>Неявні диференціальні рівняння першого порядку</w:t>
      </w:r>
    </w:p>
    <w:p w:rsidR="00FE6DE4" w:rsidRDefault="00FE6DE4">
      <w:pPr>
        <w:spacing w:line="240" w:lineRule="auto"/>
      </w:pPr>
    </w:p>
    <w:p w:rsidR="00FE6DE4" w:rsidRDefault="004E40B3">
      <w:pPr>
        <w:spacing w:line="240" w:lineRule="auto"/>
      </w:pPr>
      <w:r>
        <w:rPr>
          <w:b/>
          <w:highlight w:val="white"/>
        </w:rPr>
        <w:t>60</w:t>
      </w:r>
      <w:r w:rsidR="004F0FE1">
        <w:rPr>
          <w:b/>
          <w:highlight w:val="white"/>
        </w:rPr>
        <w:t>. Що таке неявне диференціальне рівняння 1-го порядку?</w:t>
      </w:r>
    </w:p>
    <w:p w:rsidR="00FE6DE4" w:rsidRDefault="004F0FE1" w:rsidP="0010359B">
      <w:pPr>
        <w:spacing w:line="240" w:lineRule="auto"/>
      </w:pPr>
      <w:r>
        <w:rPr>
          <w:highlight w:val="white"/>
        </w:rPr>
        <w:t xml:space="preserve">Диференційне рівняння вигляду </w:t>
      </w:r>
      <w:r>
        <w:rPr>
          <w:rFonts w:ascii="Times New Roman" w:eastAsia="Times New Roman" w:hAnsi="Times New Roman" w:cs="Times New Roman"/>
          <w:i/>
          <w:highlight w:val="white"/>
        </w:rPr>
        <w:t>F(x,y,</w:t>
      </w:r>
      <w:proofErr w:type="spellStart"/>
      <w:r>
        <w:rPr>
          <w:rFonts w:ascii="Times New Roman" w:eastAsia="Times New Roman" w:hAnsi="Times New Roman" w:cs="Times New Roman"/>
          <w:i/>
          <w:highlight w:val="white"/>
        </w:rPr>
        <w:t>y'</w:t>
      </w:r>
      <w:proofErr w:type="spellEnd"/>
      <w:r>
        <w:rPr>
          <w:rFonts w:ascii="Times New Roman" w:eastAsia="Times New Roman" w:hAnsi="Times New Roman" w:cs="Times New Roman"/>
          <w:i/>
          <w:highlight w:val="white"/>
        </w:rPr>
        <w:t>)=0</w:t>
      </w:r>
      <w:r w:rsidR="0010359B">
        <w:rPr>
          <w:rFonts w:ascii="Times New Roman" w:eastAsia="Times New Roman" w:hAnsi="Times New Roman" w:cs="Times New Roman"/>
          <w:i/>
          <w:highlight w:val="white"/>
          <w:lang w:val="en-US"/>
        </w:rPr>
        <w:t>,</w:t>
      </w:r>
      <w:r w:rsidR="0010359B" w:rsidRPr="0010359B">
        <w:rPr>
          <w:i/>
          <w:highlight w:val="white"/>
        </w:rPr>
        <w:t xml:space="preserve"> </w:t>
      </w:r>
      <w:r w:rsidR="0010359B">
        <w:rPr>
          <w:i/>
          <w:highlight w:val="white"/>
        </w:rPr>
        <w:t>F</w:t>
      </w:r>
      <w:r w:rsidR="0010359B" w:rsidRPr="0010359B">
        <w:rPr>
          <w:i/>
          <w:highlight w:val="white"/>
        </w:rPr>
        <w:t xml:space="preserve"> </w:t>
      </w:r>
      <w:proofErr w:type="spellStart"/>
      <w:r w:rsidR="0010359B">
        <w:rPr>
          <w:i/>
          <w:highlight w:val="white"/>
          <w:lang w:val="en-US"/>
        </w:rPr>
        <w:t>cC</w:t>
      </w:r>
      <w:r w:rsidR="0010359B">
        <w:rPr>
          <w:i/>
          <w:highlight w:val="white"/>
          <w:lang w:val="en-US"/>
        </w:rPr>
        <w:t>G</w:t>
      </w:r>
      <w:proofErr w:type="spellEnd"/>
      <w:r w:rsidR="0010359B">
        <w:rPr>
          <w:i/>
          <w:highlight w:val="white"/>
          <w:lang w:val="en-US"/>
        </w:rPr>
        <w:t>,</w:t>
      </w:r>
      <w:r w:rsidR="0010359B">
        <w:rPr>
          <w:i/>
          <w:highlight w:val="white"/>
        </w:rPr>
        <w:t xml:space="preserve"> G</w:t>
      </w:r>
      <w:r w:rsidR="0010359B">
        <w:rPr>
          <w:i/>
          <w:highlight w:val="white"/>
          <w:lang w:val="en-US"/>
        </w:rPr>
        <w:t>c</w:t>
      </w:r>
      <w:r w:rsidR="0010359B">
        <w:rPr>
          <w:i/>
          <w:highlight w:val="white"/>
        </w:rPr>
        <w:t>R</w:t>
      </w:r>
      <w:r w:rsidR="0010359B">
        <w:rPr>
          <w:i/>
          <w:highlight w:val="white"/>
          <w:lang w:val="en-US"/>
        </w:rPr>
        <w:t>^3</w:t>
      </w:r>
      <w:r w:rsidR="0010359B">
        <w:rPr>
          <w:i/>
          <w:highlight w:val="white"/>
        </w:rPr>
        <w:t xml:space="preserve">  </w:t>
      </w:r>
      <w:r w:rsidR="004E40B3">
        <w:rPr>
          <w:rFonts w:ascii="Times New Roman" w:eastAsia="Times New Roman" w:hAnsi="Times New Roman" w:cs="Times New Roman"/>
          <w:i/>
          <w:highlight w:val="white"/>
        </w:rPr>
        <w:t xml:space="preserve"> </w:t>
      </w:r>
      <w:r>
        <w:rPr>
          <w:highlight w:val="white"/>
        </w:rPr>
        <w:t xml:space="preserve">називається неявним </w:t>
      </w:r>
      <w:proofErr w:type="spellStart"/>
      <w:r w:rsidR="0010359B">
        <w:t>д.р</w:t>
      </w:r>
      <w:proofErr w:type="spellEnd"/>
      <w:r w:rsidR="0010359B">
        <w:t>.</w:t>
      </w:r>
    </w:p>
    <w:p w:rsidR="0010359B" w:rsidRPr="0010359B" w:rsidRDefault="0010359B" w:rsidP="0010359B">
      <w:pPr>
        <w:spacing w:line="240" w:lineRule="auto"/>
      </w:pPr>
    </w:p>
    <w:p w:rsidR="00FE6DE4" w:rsidRDefault="004E40B3">
      <w:pPr>
        <w:spacing w:line="240" w:lineRule="auto"/>
      </w:pPr>
      <w:r>
        <w:rPr>
          <w:b/>
          <w:highlight w:val="white"/>
        </w:rPr>
        <w:t>61</w:t>
      </w:r>
      <w:r w:rsidR="004F0FE1">
        <w:rPr>
          <w:b/>
          <w:highlight w:val="white"/>
        </w:rPr>
        <w:t xml:space="preserve">. Означення </w:t>
      </w:r>
      <w:proofErr w:type="spellStart"/>
      <w:r w:rsidR="004F0FE1">
        <w:rPr>
          <w:b/>
          <w:highlight w:val="white"/>
        </w:rPr>
        <w:t>розв’яку</w:t>
      </w:r>
      <w:proofErr w:type="spellEnd"/>
      <w:r w:rsidR="004F0FE1">
        <w:rPr>
          <w:b/>
          <w:highlight w:val="white"/>
        </w:rPr>
        <w:t xml:space="preserve"> неявного диференціального рівняння 1-го порядку?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Функція </w:t>
      </w:r>
      <w:r>
        <w:rPr>
          <w:i/>
          <w:highlight w:val="white"/>
        </w:rPr>
        <w:t>y=φ(x)</w:t>
      </w:r>
      <w:r>
        <w:rPr>
          <w:highlight w:val="white"/>
        </w:rPr>
        <w:t xml:space="preserve"> називається </w:t>
      </w:r>
      <w:r w:rsidR="0010359B">
        <w:rPr>
          <w:highlight w:val="white"/>
        </w:rPr>
        <w:t xml:space="preserve">розв’язком неявного </w:t>
      </w:r>
      <w:proofErr w:type="spellStart"/>
      <w:r w:rsidR="0010359B">
        <w:rPr>
          <w:highlight w:val="white"/>
        </w:rPr>
        <w:t>д.р</w:t>
      </w:r>
      <w:proofErr w:type="spellEnd"/>
      <w:r w:rsidR="0010359B">
        <w:rPr>
          <w:highlight w:val="white"/>
        </w:rPr>
        <w:t xml:space="preserve">. </w:t>
      </w:r>
      <w:r w:rsidR="0010359B">
        <w:rPr>
          <w:i/>
          <w:highlight w:val="white"/>
        </w:rPr>
        <w:t>F(x,y,</w:t>
      </w:r>
      <w:proofErr w:type="spellStart"/>
      <w:r w:rsidR="0010359B">
        <w:rPr>
          <w:i/>
          <w:highlight w:val="white"/>
        </w:rPr>
        <w:t>y'</w:t>
      </w:r>
      <w:proofErr w:type="spellEnd"/>
      <w:r w:rsidR="0010359B">
        <w:rPr>
          <w:i/>
          <w:highlight w:val="white"/>
        </w:rPr>
        <w:t>)=0, F</w:t>
      </w:r>
      <w:r w:rsidR="0010359B" w:rsidRPr="0010359B">
        <w:rPr>
          <w:i/>
          <w:highlight w:val="white"/>
        </w:rPr>
        <w:t xml:space="preserve"> </w:t>
      </w:r>
      <w:proofErr w:type="spellStart"/>
      <w:r w:rsidR="0010359B">
        <w:rPr>
          <w:i/>
          <w:highlight w:val="white"/>
          <w:lang w:val="en-US"/>
        </w:rPr>
        <w:t>cCG</w:t>
      </w:r>
      <w:proofErr w:type="spellEnd"/>
      <w:r w:rsidR="0010359B">
        <w:rPr>
          <w:i/>
          <w:highlight w:val="white"/>
          <w:lang w:val="en-US"/>
        </w:rPr>
        <w:t>,</w:t>
      </w:r>
      <w:r>
        <w:rPr>
          <w:i/>
          <w:highlight w:val="white"/>
        </w:rPr>
        <w:t xml:space="preserve"> G</w:t>
      </w:r>
      <w:r w:rsidR="0010359B">
        <w:rPr>
          <w:i/>
          <w:highlight w:val="white"/>
          <w:lang w:val="en-US"/>
        </w:rPr>
        <w:t>c</w:t>
      </w:r>
      <w:r>
        <w:rPr>
          <w:i/>
          <w:highlight w:val="white"/>
        </w:rPr>
        <w:t>R</w:t>
      </w:r>
      <w:r w:rsidR="0010359B">
        <w:rPr>
          <w:i/>
          <w:highlight w:val="white"/>
          <w:lang w:val="en-US"/>
        </w:rPr>
        <w:t>^3</w:t>
      </w:r>
      <w:r>
        <w:rPr>
          <w:i/>
          <w:highlight w:val="white"/>
        </w:rPr>
        <w:t xml:space="preserve">  </w:t>
      </w:r>
      <w:r>
        <w:rPr>
          <w:highlight w:val="white"/>
        </w:rPr>
        <w:t xml:space="preserve">якщо 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1) </w:t>
      </w:r>
      <w:r>
        <w:rPr>
          <w:i/>
          <w:highlight w:val="white"/>
        </w:rPr>
        <w:t>φ є C1</w:t>
      </w:r>
      <w:r>
        <w:rPr>
          <w:highlight w:val="white"/>
        </w:rPr>
        <w:t xml:space="preserve">(&lt;a,b&gt;) ; </w:t>
      </w:r>
    </w:p>
    <w:p w:rsidR="00FE6DE4" w:rsidRDefault="004F0FE1">
      <w:pPr>
        <w:spacing w:line="240" w:lineRule="auto"/>
      </w:pPr>
      <w:r>
        <w:rPr>
          <w:highlight w:val="white"/>
        </w:rPr>
        <w:t>2)</w:t>
      </w:r>
      <w:r>
        <w:rPr>
          <w:i/>
          <w:highlight w:val="white"/>
        </w:rPr>
        <w:t>∀x</w:t>
      </w:r>
      <w:r>
        <w:rPr>
          <w:highlight w:val="white"/>
        </w:rPr>
        <w:t xml:space="preserve"> є </w:t>
      </w:r>
      <w:r>
        <w:rPr>
          <w:i/>
          <w:highlight w:val="white"/>
        </w:rPr>
        <w:t>&lt;a,b&gt;:(x,φ(x),φ'(x))</w:t>
      </w:r>
      <w:r>
        <w:rPr>
          <w:highlight w:val="white"/>
        </w:rPr>
        <w:t xml:space="preserve"> є G; </w:t>
      </w:r>
    </w:p>
    <w:p w:rsidR="00FE6DE4" w:rsidRDefault="004F0FE1">
      <w:pPr>
        <w:spacing w:line="240" w:lineRule="auto"/>
      </w:pPr>
      <w:r>
        <w:rPr>
          <w:highlight w:val="white"/>
        </w:rPr>
        <w:t>3)</w:t>
      </w:r>
      <w:r>
        <w:rPr>
          <w:i/>
          <w:highlight w:val="white"/>
        </w:rPr>
        <w:t>∀x</w:t>
      </w:r>
      <w:r>
        <w:rPr>
          <w:highlight w:val="white"/>
        </w:rPr>
        <w:t xml:space="preserve"> є </w:t>
      </w:r>
      <w:r>
        <w:rPr>
          <w:i/>
          <w:highlight w:val="white"/>
        </w:rPr>
        <w:t>&lt;a,b&gt;:F(x,φ(x),φ'(x))=0</w:t>
      </w:r>
      <w:r>
        <w:rPr>
          <w:highlight w:val="white"/>
        </w:rPr>
        <w:t xml:space="preserve"> .</w:t>
      </w:r>
      <w:r>
        <w:rPr>
          <w:highlight w:val="white"/>
        </w:rPr>
        <w:tab/>
      </w:r>
    </w:p>
    <w:p w:rsidR="00FE6DE4" w:rsidRDefault="00FE6DE4">
      <w:pPr>
        <w:spacing w:line="240" w:lineRule="auto"/>
      </w:pPr>
    </w:p>
    <w:p w:rsidR="00FE6DE4" w:rsidRDefault="004E40B3">
      <w:pPr>
        <w:spacing w:line="240" w:lineRule="auto"/>
      </w:pPr>
      <w:r>
        <w:rPr>
          <w:b/>
          <w:highlight w:val="white"/>
        </w:rPr>
        <w:t>62</w:t>
      </w:r>
      <w:r w:rsidR="004F0FE1">
        <w:rPr>
          <w:b/>
          <w:highlight w:val="white"/>
        </w:rPr>
        <w:t xml:space="preserve">. Як ставиться задача Коші для неявного </w:t>
      </w:r>
      <w:proofErr w:type="spellStart"/>
      <w:r w:rsidR="004F0FE1">
        <w:rPr>
          <w:b/>
          <w:highlight w:val="white"/>
        </w:rPr>
        <w:t>диф.рівняння</w:t>
      </w:r>
      <w:proofErr w:type="spellEnd"/>
      <w:r w:rsidR="004F0FE1">
        <w:rPr>
          <w:b/>
          <w:highlight w:val="white"/>
        </w:rPr>
        <w:t xml:space="preserve"> 1-го порядку?</w:t>
      </w:r>
    </w:p>
    <w:p w:rsidR="00FE6DE4" w:rsidRDefault="004F0FE1">
      <w:pPr>
        <w:spacing w:line="240" w:lineRule="auto"/>
      </w:pPr>
      <w:r>
        <w:rPr>
          <w:highlight w:val="white"/>
        </w:rPr>
        <w:t>Для задачі Коші потрібно задавати такі умови:</w:t>
      </w:r>
      <m:oMath>
        <m:r>
          <w:rPr>
            <w:rFonts w:ascii="Cambria Math" w:hAnsi="Cambria Math"/>
            <w:highlight w:val="white"/>
          </w:rPr>
          <m:t>y(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)=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 xml:space="preserve">0, </m:t>
            </m:r>
          </m:sub>
        </m:sSub>
        <m:r>
          <w:rPr>
            <w:rFonts w:ascii="Cambria Math" w:hAnsi="Cambria Math"/>
            <w:highlight w:val="white"/>
          </w:rPr>
          <m:t xml:space="preserve"> </m:t>
        </m:r>
        <m:r>
          <w:rPr>
            <w:rFonts w:ascii="Cambria Math" w:hAnsi="Cambria Math"/>
            <w:highlight w:val="white"/>
          </w:rPr>
          <m:t>y'(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)=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 xml:space="preserve">1, </m:t>
            </m:r>
          </m:sub>
        </m:sSub>
      </m:oMath>
      <w:r>
        <w:rPr>
          <w:highlight w:val="white"/>
        </w:rPr>
        <w:t xml:space="preserve">,також має виконуватися рівність </w:t>
      </w:r>
      <m:oMath>
        <m:r>
          <w:rPr>
            <w:rFonts w:ascii="Cambria Math" w:hAnsi="Cambria Math"/>
            <w:highlight w:val="white"/>
          </w:rPr>
          <m:t>F(</m:t>
        </m:r>
        <m:sSub>
          <m:sSubPr>
            <m:ctrlPr>
              <w:rPr>
                <w:rFonts w:ascii="Cambria Math" w:hAnsi="Cambria Math"/>
                <w:i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,</m:t>
        </m:r>
        <m:sSub>
          <m:sSubPr>
            <m:ctrlPr>
              <w:rPr>
                <w:rFonts w:ascii="Cambria Math" w:hAnsi="Cambria Math"/>
                <w:i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,</m:t>
        </m:r>
        <m:sSub>
          <m:sSubPr>
            <m:ctrlPr>
              <w:rPr>
                <w:rFonts w:ascii="Cambria Math" w:hAnsi="Cambria Math"/>
                <w:i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1</m:t>
            </m:r>
          </m:sub>
        </m:sSub>
        <m:r>
          <w:rPr>
            <w:rFonts w:ascii="Cambria Math" w:hAnsi="Cambria Math"/>
            <w:highlight w:val="white"/>
          </w:rPr>
          <m:t>)=0</m:t>
        </m:r>
      </m:oMath>
      <w:r>
        <w:rPr>
          <w:highlight w:val="white"/>
        </w:rPr>
        <w:t xml:space="preserve"> . </w:t>
      </w:r>
    </w:p>
    <w:p w:rsidR="00FE6DE4" w:rsidRDefault="004E40B3">
      <w:pPr>
        <w:spacing w:line="240" w:lineRule="auto"/>
      </w:pPr>
      <w:r>
        <w:rPr>
          <w:b/>
          <w:highlight w:val="white"/>
        </w:rPr>
        <w:t>63</w:t>
      </w:r>
      <w:r w:rsidR="004F0FE1">
        <w:rPr>
          <w:b/>
          <w:highlight w:val="white"/>
        </w:rPr>
        <w:t xml:space="preserve">.Теорема існування та </w:t>
      </w:r>
      <w:proofErr w:type="spellStart"/>
      <w:r w:rsidR="004F0FE1">
        <w:rPr>
          <w:b/>
          <w:highlight w:val="white"/>
        </w:rPr>
        <w:t>єдиності</w:t>
      </w:r>
      <w:proofErr w:type="spellEnd"/>
      <w:r w:rsidR="004F0FE1">
        <w:rPr>
          <w:b/>
          <w:highlight w:val="white"/>
        </w:rPr>
        <w:t xml:space="preserve"> розв’язку задачі Коші для неявного </w:t>
      </w:r>
      <w:proofErr w:type="spellStart"/>
      <w:r w:rsidR="004F0FE1">
        <w:rPr>
          <w:b/>
          <w:highlight w:val="white"/>
        </w:rPr>
        <w:t>диф.рівняння</w:t>
      </w:r>
      <w:proofErr w:type="spellEnd"/>
      <w:r w:rsidR="004F0FE1">
        <w:rPr>
          <w:b/>
          <w:highlight w:val="white"/>
        </w:rPr>
        <w:t xml:space="preserve"> 1-го порядку?</w:t>
      </w:r>
    </w:p>
    <w:p w:rsidR="00FE6DE4" w:rsidRPr="00D97680" w:rsidRDefault="00D97680">
      <w:pPr>
        <w:spacing w:line="240" w:lineRule="auto"/>
        <w:rPr>
          <w:rFonts w:ascii="Times New Roman" w:eastAsia="Times New Roman" w:hAnsi="Times New Roman" w:cs="Times New Roman"/>
          <w:i/>
          <w:lang w:val="en-US"/>
        </w:rPr>
      </w:pPr>
      <w:r>
        <w:rPr>
          <w:highlight w:val="white"/>
        </w:rPr>
        <w:t xml:space="preserve">Нехай </w:t>
      </w:r>
      <m:oMath>
        <m:r>
          <w:rPr>
            <w:rFonts w:ascii="Times New Roman" w:eastAsia="Times New Roman" w:hAnsi="Times New Roman" w:cs="Times New Roman"/>
            <w:highlight w:val="white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i/>
                <w:highlight w:val="white"/>
              </w:rPr>
            </m:ctrlPr>
          </m:sSubPr>
          <m:e>
            <m:r>
              <w:rPr>
                <w:rFonts w:ascii="Cambria Math" w:eastAsia="Times New Roman" w:hAnsi="Cambria Math" w:cs="Times New Roman"/>
                <w:highlight w:val="white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highlight w:val="white"/>
              </w:rPr>
              <m:t>0</m:t>
            </m:r>
          </m:sub>
        </m:sSub>
        <m:r>
          <w:rPr>
            <w:rFonts w:ascii="Times New Roman" w:eastAsia="Times New Roman" w:hAnsi="Times New Roman" w:cs="Times New Roman"/>
            <w:highlight w:val="white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i/>
                <w:highlight w:val="white"/>
              </w:rPr>
            </m:ctrlPr>
          </m:sSubPr>
          <m:e>
            <m:r>
              <w:rPr>
                <w:rFonts w:ascii="Cambria Math" w:eastAsia="Times New Roman" w:hAnsi="Times New Roman" w:cs="Times New Roman"/>
                <w:highlight w:val="white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highlight w:val="white"/>
              </w:rPr>
              <m:t>0</m:t>
            </m:r>
          </m:sub>
        </m:sSub>
        <m:r>
          <w:rPr>
            <w:rFonts w:ascii="Times New Roman" w:eastAsia="Times New Roman" w:hAnsi="Times New Roman" w:cs="Times New Roman"/>
            <w:highlight w:val="white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i/>
                <w:highlight w:val="white"/>
              </w:rPr>
            </m:ctrlPr>
          </m:sSubPr>
          <m:e>
            <m:r>
              <w:rPr>
                <w:rFonts w:ascii="Cambria Math" w:eastAsia="Times New Roman" w:hAnsi="Times New Roman" w:cs="Times New Roman"/>
                <w:highlight w:val="white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highlight w:val="white"/>
              </w:rPr>
              <m:t>1</m:t>
            </m:r>
          </m:sub>
        </m:sSub>
      </m:oMath>
      <w:r w:rsidR="004F0FE1">
        <w:rPr>
          <w:rFonts w:ascii="Times New Roman" w:eastAsia="Times New Roman" w:hAnsi="Times New Roman" w:cs="Times New Roman"/>
          <w:i/>
          <w:highlight w:val="white"/>
        </w:rPr>
        <w:t>)</w:t>
      </w:r>
      <w:r w:rsidR="004F0FE1">
        <w:rPr>
          <w:rFonts w:ascii="Times New Roman" w:eastAsia="Times New Roman" w:hAnsi="Times New Roman" w:cs="Times New Roman"/>
          <w:b/>
          <w:i/>
          <w:highlight w:val="white"/>
        </w:rPr>
        <w:t>ϵ G</w:t>
      </w:r>
      <w:r>
        <w:rPr>
          <w:rFonts w:ascii="Calibri" w:eastAsia="Calibri" w:hAnsi="Calibri" w:cs="Calibri"/>
          <w:b/>
          <w:highlight w:val="white"/>
        </w:rPr>
        <w:t xml:space="preserve"> , </w:t>
      </w:r>
      <w:r w:rsidR="004F0FE1">
        <w:rPr>
          <w:i/>
          <w:highlight w:val="white"/>
        </w:rPr>
        <w:t>F ϵ C(G)</w:t>
      </w:r>
      <w:r>
        <w:rPr>
          <w:i/>
          <w:highlight w:val="white"/>
        </w:rPr>
        <w:t xml:space="preserve"> </w:t>
      </w:r>
      <w:r w:rsidR="004F0FE1">
        <w:rPr>
          <w:sz w:val="24"/>
          <w:highlight w:val="white"/>
        </w:rPr>
        <w:t>і виконується умови:</w:t>
      </w:r>
    </w:p>
    <w:p w:rsidR="00FE6DE4" w:rsidRDefault="004F0FE1">
      <w:pPr>
        <w:spacing w:line="240" w:lineRule="auto"/>
      </w:pPr>
      <w:r>
        <w:rPr>
          <w:sz w:val="24"/>
          <w:highlight w:val="white"/>
        </w:rPr>
        <w:t>1)</w:t>
      </w:r>
      <m:oMath>
        <m:r>
          <w:rPr>
            <w:rFonts w:ascii="Cambria Math" w:hAnsi="Cambria Math"/>
            <w:highlight w:val="white"/>
          </w:rPr>
          <m:t>F(</m:t>
        </m:r>
        <m:sSub>
          <m:sSubPr>
            <m:ctrlPr>
              <w:rPr>
                <w:rFonts w:ascii="Cambria Math" w:hAnsi="Cambria Math"/>
                <w:i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,</m:t>
        </m:r>
        <m:sSub>
          <m:sSubPr>
            <m:ctrlPr>
              <w:rPr>
                <w:rFonts w:ascii="Cambria Math" w:hAnsi="Cambria Math"/>
                <w:i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,</m:t>
        </m:r>
        <m:sSub>
          <m:sSubPr>
            <m:ctrlPr>
              <w:rPr>
                <w:rFonts w:ascii="Cambria Math" w:hAnsi="Cambria Math"/>
                <w:i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1</m:t>
            </m:r>
          </m:sub>
        </m:sSub>
        <m:r>
          <w:rPr>
            <w:rFonts w:ascii="Cambria Math" w:hAnsi="Cambria Math"/>
            <w:highlight w:val="white"/>
          </w:rPr>
          <m:t>)=0</m:t>
        </m:r>
      </m:oMath>
      <w:r>
        <w:rPr>
          <w:i/>
          <w:sz w:val="24"/>
          <w:highlight w:val="white"/>
        </w:rPr>
        <w:t>,</w:t>
      </w:r>
    </w:p>
    <w:p w:rsidR="00FE6DE4" w:rsidRDefault="004F0FE1">
      <w:pPr>
        <w:spacing w:line="240" w:lineRule="auto"/>
      </w:pPr>
      <w:r>
        <w:rPr>
          <w:highlight w:val="white"/>
        </w:rPr>
        <w:t>2)</w:t>
      </w:r>
      <m:oMath>
        <m:sSubSup>
          <m:sSubSupPr>
            <m:ctrlPr>
              <w:rPr>
                <w:rFonts w:ascii="Cambria Math" w:hAnsi="Cambria Math"/>
                <w:i/>
                <w:highlight w:val="white"/>
              </w:rPr>
            </m:ctrlPr>
          </m:sSubSupPr>
          <m:e>
            <m:r>
              <w:rPr>
                <w:rFonts w:ascii="Cambria Math" w:hAnsi="Cambria Math"/>
                <w:highlight w:val="white"/>
              </w:rPr>
              <m:t>F</m:t>
            </m:r>
          </m:e>
          <m:sub>
            <m:r>
              <w:rPr>
                <w:rFonts w:ascii="Cambria Math" w:hAnsi="Cambria Math"/>
                <w:highlight w:val="white"/>
              </w:rPr>
              <m:t>y</m:t>
            </m:r>
          </m:sub>
          <m:sup>
            <m:r>
              <w:rPr>
                <w:rFonts w:ascii="Cambria Math" w:hAnsi="Cambria Math"/>
                <w:highlight w:val="white"/>
              </w:rPr>
              <m:t>'</m:t>
            </m:r>
          </m:sup>
        </m:sSubSup>
      </m:oMath>
      <w:r>
        <w:rPr>
          <w:i/>
          <w:highlight w:val="white"/>
        </w:rPr>
        <w:t>,</w:t>
      </w:r>
      <m:oMath>
        <m:sSubSup>
          <m:sSubSupPr>
            <m:ctrlPr>
              <w:rPr>
                <w:rFonts w:ascii="Cambria Math" w:hAnsi="Cambria Math"/>
                <w:i/>
                <w:highlight w:val="white"/>
              </w:rPr>
            </m:ctrlPr>
          </m:sSubSupPr>
          <m:e>
            <m:r>
              <w:rPr>
                <w:rFonts w:ascii="Cambria Math" w:hAnsi="Cambria Math"/>
                <w:highlight w:val="white"/>
              </w:rPr>
              <m:t>F</m:t>
            </m:r>
          </m:e>
          <m:sub>
            <m:r>
              <w:rPr>
                <w:rFonts w:ascii="Cambria Math" w:hAnsi="Cambria Math"/>
                <w:highlight w:val="white"/>
              </w:rPr>
              <m:t>y'</m:t>
            </m:r>
          </m:sub>
          <m:sup>
            <m:r>
              <w:rPr>
                <w:rFonts w:ascii="Cambria Math" w:hAnsi="Cambria Math"/>
                <w:highlight w:val="white"/>
              </w:rPr>
              <m:t>'</m:t>
            </m:r>
          </m:sup>
        </m:sSubSup>
      </m:oMath>
      <w:r>
        <w:rPr>
          <w:highlight w:val="white"/>
        </w:rPr>
        <w:t>- неперервні функції в деякому околі точки</w:t>
      </w:r>
      <m:oMath>
        <m:r>
          <w:rPr>
            <w:rFonts w:ascii="Cambria Math" w:hAnsi="Cambria Math"/>
            <w:highlight w:val="white"/>
          </w:rPr>
          <m:t>(</m:t>
        </m:r>
        <m:sSub>
          <m:sSubPr>
            <m:ctrlPr>
              <w:rPr>
                <w:rFonts w:ascii="Cambria Math" w:hAnsi="Cambria Math"/>
                <w:i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,</m:t>
        </m:r>
        <m:sSub>
          <m:sSubPr>
            <m:ctrlPr>
              <w:rPr>
                <w:rFonts w:ascii="Cambria Math" w:hAnsi="Cambria Math"/>
                <w:i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,</m:t>
        </m:r>
        <m:sSub>
          <m:sSubPr>
            <m:ctrlPr>
              <w:rPr>
                <w:rFonts w:ascii="Cambria Math" w:hAnsi="Cambria Math"/>
                <w:i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1</m:t>
            </m:r>
          </m:sub>
        </m:sSub>
      </m:oMath>
      <w:r>
        <w:rPr>
          <w:i/>
          <w:highlight w:val="white"/>
        </w:rPr>
        <w:t>)</w:t>
      </w:r>
      <w:r>
        <w:rPr>
          <w:highlight w:val="white"/>
        </w:rPr>
        <w:t xml:space="preserve"> ;</w:t>
      </w:r>
    </w:p>
    <w:p w:rsidR="00FE6DE4" w:rsidRDefault="004F0FE1">
      <w:pPr>
        <w:spacing w:line="240" w:lineRule="auto"/>
      </w:pPr>
      <w:r>
        <w:rPr>
          <w:highlight w:val="white"/>
        </w:rPr>
        <w:t>3)</w:t>
      </w:r>
      <m:oMath>
        <m:sSubSup>
          <m:sSubSupPr>
            <m:ctrlPr>
              <w:rPr>
                <w:rFonts w:ascii="Cambria Math" w:hAnsi="Cambria Math"/>
                <w:i/>
                <w:highlight w:val="white"/>
              </w:rPr>
            </m:ctrlPr>
          </m:sSubSupPr>
          <m:e>
            <m:r>
              <w:rPr>
                <w:rFonts w:ascii="Cambria Math" w:hAnsi="Cambria Math"/>
                <w:highlight w:val="white"/>
              </w:rPr>
              <m:t>F</m:t>
            </m:r>
          </m:e>
          <m:sub>
            <m:r>
              <w:rPr>
                <w:rFonts w:ascii="Cambria Math" w:hAnsi="Cambria Math"/>
                <w:highlight w:val="white"/>
              </w:rPr>
              <m:t>y1</m:t>
            </m:r>
          </m:sub>
          <m:sup>
            <m:r>
              <w:rPr>
                <w:rFonts w:ascii="Cambria Math" w:hAnsi="Cambria Math"/>
                <w:highlight w:val="white"/>
              </w:rPr>
              <m:t>'</m:t>
            </m:r>
          </m:sup>
        </m:sSubSup>
        <m:r>
          <w:rPr>
            <w:rFonts w:ascii="Cambria Math" w:hAnsi="Cambria Math"/>
            <w:highlight w:val="white"/>
          </w:rPr>
          <m:t>(</m:t>
        </m:r>
        <m:sSub>
          <m:sSubPr>
            <m:ctrlPr>
              <w:rPr>
                <w:rFonts w:ascii="Cambria Math" w:hAnsi="Cambria Math"/>
                <w:i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,</m:t>
        </m:r>
        <m:sSub>
          <m:sSubPr>
            <m:ctrlPr>
              <w:rPr>
                <w:rFonts w:ascii="Cambria Math" w:hAnsi="Cambria Math"/>
                <w:i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,</m:t>
        </m:r>
        <m:sSub>
          <m:sSubPr>
            <m:ctrlPr>
              <w:rPr>
                <w:rFonts w:ascii="Cambria Math" w:hAnsi="Cambria Math"/>
                <w:i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1</m:t>
            </m:r>
          </m:sub>
        </m:sSub>
      </m:oMath>
      <w:r>
        <w:rPr>
          <w:i/>
          <w:highlight w:val="white"/>
        </w:rPr>
        <w:t>)≠0</w:t>
      </w:r>
      <w:r>
        <w:rPr>
          <w:highlight w:val="white"/>
        </w:rPr>
        <w:t xml:space="preserve"> ,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то задача Коші має єдиний </w:t>
      </w:r>
      <w:proofErr w:type="spellStart"/>
      <w:r>
        <w:rPr>
          <w:highlight w:val="white"/>
        </w:rPr>
        <w:t>розвязок</w:t>
      </w:r>
      <w:proofErr w:type="spellEnd"/>
      <w:r w:rsidR="00D97680">
        <w:rPr>
          <w:highlight w:val="white"/>
        </w:rPr>
        <w:t xml:space="preserve"> </w:t>
      </w:r>
      <w:r>
        <w:rPr>
          <w:highlight w:val="white"/>
        </w:rPr>
        <w:t xml:space="preserve"> </w:t>
      </w:r>
      <w:r w:rsidR="00D97680">
        <w:rPr>
          <w:highlight w:val="white"/>
          <w:lang w:val="en-US"/>
        </w:rPr>
        <w:t>y=</w:t>
      </w:r>
      <w:r w:rsidR="00D97680" w:rsidRPr="00D97680">
        <w:rPr>
          <w:i/>
          <w:highlight w:val="white"/>
        </w:rPr>
        <w:t xml:space="preserve"> </w:t>
      </w:r>
      <w:r w:rsidR="00D97680">
        <w:rPr>
          <w:i/>
          <w:highlight w:val="white"/>
        </w:rPr>
        <w:t>φ(x),</w:t>
      </w:r>
      <w:r w:rsidR="00D97680">
        <w:t>визначений</w:t>
      </w:r>
      <w:r w:rsidR="00D97680">
        <w:rPr>
          <w:lang w:val="en-US"/>
        </w:rPr>
        <w:t xml:space="preserve"> </w:t>
      </w:r>
      <w:r w:rsidR="00D97680">
        <w:t xml:space="preserve">інтервалі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h </m:t>
            </m:r>
          </m:sub>
        </m:sSub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-h,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+h]</m:t>
        </m:r>
      </m:oMath>
      <w:r w:rsidR="00D97680">
        <w:t xml:space="preserve">  де h&gt;0</w:t>
      </w:r>
    </w:p>
    <w:p w:rsidR="00FE6DE4" w:rsidRDefault="00FE6DE4">
      <w:pPr>
        <w:spacing w:line="240" w:lineRule="auto"/>
      </w:pPr>
    </w:p>
    <w:p w:rsidR="00FE6DE4" w:rsidRDefault="004E40B3">
      <w:pPr>
        <w:spacing w:line="240" w:lineRule="auto"/>
      </w:pPr>
      <w:r>
        <w:rPr>
          <w:b/>
          <w:highlight w:val="white"/>
        </w:rPr>
        <w:t>64</w:t>
      </w:r>
      <w:r w:rsidR="004F0FE1">
        <w:rPr>
          <w:b/>
          <w:highlight w:val="white"/>
        </w:rPr>
        <w:t>. Що таке звичайні точки неявного диференціального рівняння 1-ого порядку?</w:t>
      </w:r>
    </w:p>
    <w:p w:rsidR="00FE6DE4" w:rsidRDefault="004F0FE1">
      <w:pPr>
        <w:spacing w:line="240" w:lineRule="auto"/>
      </w:pPr>
      <w:r>
        <w:rPr>
          <w:sz w:val="24"/>
          <w:highlight w:val="white"/>
        </w:rPr>
        <w:t xml:space="preserve">Точки </w:t>
      </w:r>
      <w:r>
        <w:rPr>
          <w:i/>
          <w:sz w:val="24"/>
          <w:highlight w:val="white"/>
        </w:rPr>
        <w:t>(</w:t>
      </w:r>
      <m:oMath>
        <m:sSub>
          <m:sSubPr>
            <m:ctrlPr>
              <w:rPr>
                <w:rFonts w:ascii="Cambria Math" w:hAnsi="Cambria Math"/>
                <w:i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,</m:t>
        </m:r>
        <m:sSub>
          <m:sSubPr>
            <m:ctrlPr>
              <w:rPr>
                <w:rFonts w:ascii="Cambria Math" w:hAnsi="Cambria Math"/>
                <w:i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</m:oMath>
      <w:r>
        <w:rPr>
          <w:i/>
          <w:sz w:val="24"/>
          <w:highlight w:val="white"/>
        </w:rPr>
        <w:t>)</w:t>
      </w:r>
      <w:r>
        <w:rPr>
          <w:sz w:val="24"/>
          <w:highlight w:val="white"/>
        </w:rPr>
        <w:t xml:space="preserve">в яких існує єдиний </w:t>
      </w:r>
      <w:proofErr w:type="spellStart"/>
      <w:r>
        <w:rPr>
          <w:sz w:val="24"/>
          <w:highlight w:val="white"/>
        </w:rPr>
        <w:t>розвязок</w:t>
      </w:r>
      <w:proofErr w:type="spellEnd"/>
      <w:r>
        <w:rPr>
          <w:sz w:val="24"/>
          <w:highlight w:val="white"/>
        </w:rPr>
        <w:t xml:space="preserve"> задачі Коші для </w:t>
      </w:r>
      <w:r>
        <w:rPr>
          <w:i/>
          <w:sz w:val="24"/>
          <w:highlight w:val="white"/>
        </w:rPr>
        <w:t>F(x,y,</w:t>
      </w:r>
      <w:proofErr w:type="spellStart"/>
      <w:r>
        <w:rPr>
          <w:i/>
          <w:sz w:val="24"/>
          <w:highlight w:val="white"/>
        </w:rPr>
        <w:t>y'</w:t>
      </w:r>
      <w:proofErr w:type="spellEnd"/>
      <w:r>
        <w:rPr>
          <w:i/>
          <w:sz w:val="24"/>
          <w:highlight w:val="white"/>
        </w:rPr>
        <w:t>)=0</w:t>
      </w:r>
      <w:r>
        <w:rPr>
          <w:sz w:val="24"/>
          <w:highlight w:val="white"/>
        </w:rPr>
        <w:t>, називаються звичайними точками цього рівняння.</w:t>
      </w:r>
    </w:p>
    <w:p w:rsidR="00FE6DE4" w:rsidRDefault="00FE6DE4">
      <w:pPr>
        <w:spacing w:line="240" w:lineRule="auto"/>
      </w:pPr>
    </w:p>
    <w:p w:rsidR="00FE6DE4" w:rsidRDefault="004E40B3">
      <w:pPr>
        <w:spacing w:line="240" w:lineRule="auto"/>
      </w:pPr>
      <w:r>
        <w:rPr>
          <w:b/>
          <w:highlight w:val="white"/>
        </w:rPr>
        <w:t>65</w:t>
      </w:r>
      <w:r w:rsidR="004F0FE1">
        <w:rPr>
          <w:b/>
          <w:highlight w:val="white"/>
        </w:rPr>
        <w:t xml:space="preserve">. </w:t>
      </w:r>
      <w:r w:rsidR="004F0FE1">
        <w:rPr>
          <w:b/>
        </w:rPr>
        <w:t>Що таке особливі точки неявного диференціального рівняння 1-го порядку?</w:t>
      </w:r>
    </w:p>
    <w:p w:rsidR="00FE6DE4" w:rsidRDefault="004F0FE1">
      <w:pPr>
        <w:spacing w:line="240" w:lineRule="auto"/>
      </w:pPr>
      <w:r>
        <w:t xml:space="preserve">Точки площини </w:t>
      </w:r>
      <w:proofErr w:type="spellStart"/>
      <w:r>
        <w:t>xOy</w:t>
      </w:r>
      <w:proofErr w:type="spellEnd"/>
      <w:r>
        <w:t xml:space="preserve">, в яких порушується </w:t>
      </w:r>
      <w:proofErr w:type="spellStart"/>
      <w:r>
        <w:t>єдиність</w:t>
      </w:r>
      <w:proofErr w:type="spellEnd"/>
      <w:r>
        <w:t xml:space="preserve"> розв’язку задачі Коші.</w:t>
      </w:r>
    </w:p>
    <w:p w:rsidR="00FE6DE4" w:rsidRDefault="00FE6DE4">
      <w:pPr>
        <w:spacing w:line="240" w:lineRule="auto"/>
      </w:pPr>
    </w:p>
    <w:p w:rsidR="00FE6DE4" w:rsidRDefault="004E40B3">
      <w:pPr>
        <w:spacing w:line="240" w:lineRule="auto"/>
      </w:pPr>
      <w:r>
        <w:rPr>
          <w:b/>
        </w:rPr>
        <w:t>66</w:t>
      </w:r>
      <w:r w:rsidR="004F0FE1">
        <w:rPr>
          <w:b/>
        </w:rPr>
        <w:t>. Що таке особлива інтегральна крива неявного диференціального рівняння 1-го порядку?</w:t>
      </w:r>
    </w:p>
    <w:p w:rsidR="00FE6DE4" w:rsidRDefault="004F0FE1">
      <w:r>
        <w:t>Особлива інтегральна крива - це крива утворена з особливих точок.</w:t>
      </w:r>
    </w:p>
    <w:p w:rsidR="00FE6DE4" w:rsidRDefault="00FE6DE4">
      <w:pPr>
        <w:spacing w:line="240" w:lineRule="auto"/>
      </w:pPr>
    </w:p>
    <w:p w:rsidR="00FE6DE4" w:rsidRDefault="004E40B3">
      <w:pPr>
        <w:spacing w:line="240" w:lineRule="auto"/>
      </w:pPr>
      <w:r>
        <w:rPr>
          <w:b/>
        </w:rPr>
        <w:t>67</w:t>
      </w:r>
      <w:r w:rsidR="004F0FE1">
        <w:rPr>
          <w:b/>
        </w:rPr>
        <w:t>. Що таке особливий розв’язок неявного диференціального рівняння 1-го порядку?</w:t>
      </w:r>
    </w:p>
    <w:p w:rsidR="00FE6DE4" w:rsidRDefault="004F0FE1">
      <w:pPr>
        <w:spacing w:line="240" w:lineRule="auto"/>
      </w:pPr>
      <w:r>
        <w:t xml:space="preserve">Розв’язок неявного ДР </w:t>
      </w:r>
      <m:oMath>
        <m:r>
          <w:rPr>
            <w:rFonts w:ascii="Cambria Math" w:hAnsi="Cambria Math"/>
          </w:rPr>
          <m:t>F(x,y,y')=0</m:t>
        </m:r>
      </m:oMath>
      <w:r>
        <w:t>, який в кожній своїй точці дотикається до графіка якогось іншого розв’язку цього ж рівняння називається</w:t>
      </w:r>
      <w:r>
        <w:rPr>
          <w:i/>
        </w:rPr>
        <w:t xml:space="preserve"> особливим розв’язком.</w:t>
      </w:r>
    </w:p>
    <w:p w:rsidR="00FE6DE4" w:rsidRDefault="00FE6DE4">
      <w:pPr>
        <w:spacing w:line="240" w:lineRule="auto"/>
      </w:pPr>
    </w:p>
    <w:p w:rsidR="00FE6DE4" w:rsidRDefault="004E40B3">
      <w:pPr>
        <w:spacing w:line="240" w:lineRule="auto"/>
      </w:pPr>
      <w:r>
        <w:rPr>
          <w:b/>
        </w:rPr>
        <w:t>68</w:t>
      </w:r>
      <w:r w:rsidR="004F0FE1">
        <w:rPr>
          <w:b/>
        </w:rPr>
        <w:t xml:space="preserve">. Як знайти </w:t>
      </w:r>
      <w:proofErr w:type="spellStart"/>
      <w:r w:rsidR="004F0FE1">
        <w:rPr>
          <w:b/>
        </w:rPr>
        <w:t>дискримінантні</w:t>
      </w:r>
      <w:proofErr w:type="spellEnd"/>
      <w:r w:rsidR="004F0FE1">
        <w:rPr>
          <w:b/>
        </w:rPr>
        <w:t xml:space="preserve"> криві неявного диференціального рівняння 1-го порядку?</w:t>
      </w:r>
    </w:p>
    <w:p w:rsidR="00FE6DE4" w:rsidRDefault="00725E89">
      <w:pPr>
        <w:spacing w:line="240" w:lineRule="auto"/>
      </w:pP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F(x,y,y')=0; 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y'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(x,y,y')=0.</m:t>
            </m:r>
          </m:e>
        </m:d>
      </m:oMath>
      <w:r w:rsidR="004F0FE1">
        <w:t xml:space="preserve"> Щоб знайти криві, потрібно знайти з 1-го рівнняння системи </w:t>
      </w:r>
      <m:oMath>
        <m:r>
          <w:rPr>
            <w:rFonts w:ascii="Cambria Math" w:hAnsi="Cambria Math"/>
          </w:rPr>
          <m:t>y'</m:t>
        </m:r>
      </m:oMath>
      <w:r w:rsidR="004F0FE1">
        <w:t xml:space="preserve"> і підставити у 2-ге рівняння цієї системи. Якщо отримана рівність задає на площині хОу  якусь криву, то ця крива називається </w:t>
      </w:r>
      <w:proofErr w:type="spellStart"/>
      <w:r w:rsidR="004F0FE1">
        <w:rPr>
          <w:i/>
        </w:rPr>
        <w:t>дискримінантною</w:t>
      </w:r>
      <w:proofErr w:type="spellEnd"/>
      <w:r w:rsidR="004F0FE1">
        <w:rPr>
          <w:i/>
        </w:rPr>
        <w:t xml:space="preserve"> кривою</w:t>
      </w:r>
      <w:r w:rsidR="004F0FE1">
        <w:t xml:space="preserve"> рівняння </w:t>
      </w:r>
      <m:oMath>
        <m:r>
          <w:rPr>
            <w:rFonts w:ascii="Cambria Math" w:hAnsi="Cambria Math"/>
          </w:rPr>
          <m:t>F(x,y,y')=0</m:t>
        </m:r>
      </m:oMath>
      <w:r w:rsidR="004F0FE1">
        <w:t>; вона підозріла на особливий розв’язок.</w:t>
      </w:r>
    </w:p>
    <w:p w:rsidR="00FE6DE4" w:rsidRDefault="00FE6DE4">
      <w:pPr>
        <w:spacing w:line="240" w:lineRule="auto"/>
      </w:pPr>
    </w:p>
    <w:p w:rsidR="00FE6DE4" w:rsidRDefault="004E40B3">
      <w:pPr>
        <w:spacing w:line="240" w:lineRule="auto"/>
      </w:pPr>
      <w:r>
        <w:rPr>
          <w:b/>
          <w:highlight w:val="white"/>
        </w:rPr>
        <w:t>69</w:t>
      </w:r>
      <w:r w:rsidR="004F0FE1">
        <w:rPr>
          <w:b/>
          <w:highlight w:val="white"/>
        </w:rPr>
        <w:t xml:space="preserve">. </w:t>
      </w:r>
      <w:r w:rsidR="004F0FE1">
        <w:rPr>
          <w:b/>
        </w:rPr>
        <w:t xml:space="preserve">Загальний вигляд рівняння Лагранжа. У чому полягає особливість цього рівняння?  </w:t>
      </w:r>
    </w:p>
    <w:p w:rsidR="00FE6DE4" w:rsidRDefault="004F0FE1">
      <w:pPr>
        <w:spacing w:line="240" w:lineRule="auto"/>
      </w:pPr>
      <m:oMath>
        <m:r>
          <w:rPr>
            <w:rFonts w:ascii="Cambria Math" w:hAnsi="Cambria Math"/>
          </w:rPr>
          <m:t>y=xφ(y')+ψ(y')</m:t>
        </m:r>
      </m:oMath>
      <w:r>
        <w:t>. Особливість: розв’язуючи це рівняння за допомогою методу введення параметра, всередині отримаємо просте лінійне рівняння.</w:t>
      </w:r>
    </w:p>
    <w:p w:rsidR="00FE6DE4" w:rsidRDefault="00FE6DE4">
      <w:pPr>
        <w:spacing w:line="240" w:lineRule="auto"/>
      </w:pPr>
    </w:p>
    <w:p w:rsidR="00FE6DE4" w:rsidRDefault="004E40B3">
      <w:pPr>
        <w:spacing w:line="240" w:lineRule="auto"/>
      </w:pPr>
      <w:r>
        <w:rPr>
          <w:b/>
        </w:rPr>
        <w:t>70</w:t>
      </w:r>
      <w:r w:rsidR="004F0FE1">
        <w:rPr>
          <w:b/>
        </w:rPr>
        <w:t xml:space="preserve">. Загальний вигляд рівняння </w:t>
      </w:r>
      <w:proofErr w:type="spellStart"/>
      <w:r w:rsidR="004F0FE1">
        <w:rPr>
          <w:b/>
        </w:rPr>
        <w:t>Клеро</w:t>
      </w:r>
      <w:proofErr w:type="spellEnd"/>
      <w:r w:rsidR="004F0FE1">
        <w:rPr>
          <w:b/>
        </w:rPr>
        <w:t>. У чому полягає особливість цього рівняння?</w:t>
      </w:r>
    </w:p>
    <w:p w:rsidR="00FE6DE4" w:rsidRDefault="004F0FE1">
      <w:pPr>
        <w:spacing w:line="240" w:lineRule="auto"/>
      </w:pPr>
      <m:oMath>
        <m:r>
          <w:rPr>
            <w:rFonts w:ascii="Cambria Math" w:hAnsi="Cambria Math"/>
          </w:rPr>
          <m:t>y=xy'+ψ(y').</m:t>
        </m:r>
      </m:oMath>
      <w:r>
        <w:t>Особливість: розв’язуючи це рівняння за допомогою методу введення параметра, всередині отримаємо просте лінійне рівняння.</w:t>
      </w:r>
      <w:bookmarkStart w:id="0" w:name="_GoBack"/>
      <w:bookmarkEnd w:id="0"/>
    </w:p>
    <w:p w:rsidR="00FE6DE4" w:rsidRDefault="00FE6DE4">
      <w:pPr>
        <w:spacing w:line="240" w:lineRule="auto"/>
      </w:pPr>
    </w:p>
    <w:p w:rsidR="00FE6DE4" w:rsidRDefault="00FE6DE4">
      <w:pPr>
        <w:spacing w:line="240" w:lineRule="auto"/>
      </w:pPr>
    </w:p>
    <w:p w:rsidR="00FE6DE4" w:rsidRDefault="00FE6DE4">
      <w:pPr>
        <w:spacing w:line="240" w:lineRule="auto"/>
      </w:pPr>
    </w:p>
    <w:sectPr w:rsidR="00FE6DE4" w:rsidSect="00B6015A">
      <w:pgSz w:w="11906" w:h="16838"/>
      <w:pgMar w:top="720" w:right="720" w:bottom="720" w:left="720" w:header="708" w:footer="70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1721A"/>
    <w:multiLevelType w:val="multilevel"/>
    <w:tmpl w:val="3E42F5E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DE4"/>
    <w:rsid w:val="0010359B"/>
    <w:rsid w:val="00151838"/>
    <w:rsid w:val="001822CA"/>
    <w:rsid w:val="002C4D2E"/>
    <w:rsid w:val="002F14A9"/>
    <w:rsid w:val="004A56D7"/>
    <w:rsid w:val="004E40B3"/>
    <w:rsid w:val="004F0FE1"/>
    <w:rsid w:val="00672790"/>
    <w:rsid w:val="00714653"/>
    <w:rsid w:val="00725E89"/>
    <w:rsid w:val="007A2F6A"/>
    <w:rsid w:val="00910393"/>
    <w:rsid w:val="009317DB"/>
    <w:rsid w:val="00A6077C"/>
    <w:rsid w:val="00AD4B76"/>
    <w:rsid w:val="00B6015A"/>
    <w:rsid w:val="00C02A51"/>
    <w:rsid w:val="00CD024E"/>
    <w:rsid w:val="00D06E09"/>
    <w:rsid w:val="00D71BDD"/>
    <w:rsid w:val="00D832B0"/>
    <w:rsid w:val="00D97680"/>
    <w:rsid w:val="00DD72E1"/>
    <w:rsid w:val="00EA2098"/>
    <w:rsid w:val="00ED6147"/>
    <w:rsid w:val="00EE6099"/>
    <w:rsid w:val="00FE6D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color w:val="666666"/>
      <w:sz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  <w:sz w:val="20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Balloon Text"/>
    <w:basedOn w:val="a"/>
    <w:link w:val="a6"/>
    <w:uiPriority w:val="99"/>
    <w:semiHidden/>
    <w:unhideWhenUsed/>
    <w:rsid w:val="004F0F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0FE1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color w:val="666666"/>
      <w:sz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  <w:sz w:val="20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Balloon Text"/>
    <w:basedOn w:val="a"/>
    <w:link w:val="a6"/>
    <w:uiPriority w:val="99"/>
    <w:semiHidden/>
    <w:unhideWhenUsed/>
    <w:rsid w:val="004F0F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0FE1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10085</Words>
  <Characters>5749</Characters>
  <Application>Microsoft Office Word</Application>
  <DocSecurity>0</DocSecurity>
  <Lines>47</Lines>
  <Paragraphs>31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Диф. рів. колоквіум №1 (1 семестр).docx</vt:lpstr>
      <vt:lpstr>Диф. рів. колоквіум №1 (1 семестр).docx</vt:lpstr>
    </vt:vector>
  </TitlesOfParts>
  <Company>SPecialiST RePack</Company>
  <LinksUpToDate>false</LinksUpToDate>
  <CharactersWithSpaces>15803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Диф. рів. колоквіум №1 (1 семестр).docx</dc:title>
  <dc:creator>Мій лицарський хрест</dc:creator>
  <cp:lastModifiedBy>Богдан Романюк</cp:lastModifiedBy>
  <cp:revision>9</cp:revision>
  <dcterms:created xsi:type="dcterms:W3CDTF">2016-10-19T14:32:00Z</dcterms:created>
  <dcterms:modified xsi:type="dcterms:W3CDTF">2016-10-19T16:03:00Z</dcterms:modified>
</cp:coreProperties>
</file>