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487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rFonts w:ascii="Arial" w:eastAsia="Arial" w:hAnsi="Arial" w:cs="Arial"/>
          <w:noProof/>
          <w:color w:val="000000"/>
          <w:lang w:bidi="bn-BD"/>
        </w:rPr>
        <w:drawing>
          <wp:inline distT="0" distB="0" distL="0" distR="0" wp14:anchorId="394CDF3E" wp14:editId="6FC387B7">
            <wp:extent cx="2400300" cy="2524125"/>
            <wp:effectExtent l="0" t="0" r="0" b="9525"/>
            <wp:docPr id="1" name="image5.png" descr="nsulogo.png"/>
            <wp:cNvGraphicFramePr/>
            <a:graphic xmlns:a="http://schemas.openxmlformats.org/drawingml/2006/main">
              <a:graphicData uri="http://schemas.openxmlformats.org/drawingml/2006/picture">
                <pic:pic xmlns:pic="http://schemas.openxmlformats.org/drawingml/2006/picture">
                  <pic:nvPicPr>
                    <pic:cNvPr id="0" name="image5.png" descr="nsulogo.png"/>
                    <pic:cNvPicPr preferRelativeResize="0"/>
                  </pic:nvPicPr>
                  <pic:blipFill>
                    <a:blip r:embed="rId7"/>
                    <a:srcRect/>
                    <a:stretch>
                      <a:fillRect/>
                    </a:stretch>
                  </pic:blipFill>
                  <pic:spPr>
                    <a:xfrm>
                      <a:off x="0" y="0"/>
                      <a:ext cx="2400300" cy="2524125"/>
                    </a:xfrm>
                    <a:prstGeom prst="rect">
                      <a:avLst/>
                    </a:prstGeom>
                    <a:ln/>
                  </pic:spPr>
                </pic:pic>
              </a:graphicData>
            </a:graphic>
          </wp:inline>
        </w:drawing>
      </w:r>
    </w:p>
    <w:p w14:paraId="299CEE3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046AB129" w14:textId="5EBE8F73"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color w:val="000000"/>
          <w:sz w:val="48"/>
          <w:szCs w:val="48"/>
        </w:rPr>
      </w:pPr>
      <w:r>
        <w:rPr>
          <w:color w:val="000000"/>
          <w:sz w:val="48"/>
          <w:szCs w:val="48"/>
        </w:rPr>
        <w:tab/>
      </w:r>
      <w:r>
        <w:rPr>
          <w:color w:val="000000"/>
          <w:sz w:val="48"/>
          <w:szCs w:val="48"/>
        </w:rPr>
        <w:tab/>
      </w:r>
      <w:r>
        <w:rPr>
          <w:color w:val="000000"/>
          <w:sz w:val="48"/>
          <w:szCs w:val="48"/>
        </w:rPr>
        <w:tab/>
      </w:r>
      <w:r>
        <w:rPr>
          <w:color w:val="000000"/>
          <w:sz w:val="48"/>
          <w:szCs w:val="48"/>
        </w:rPr>
        <w:tab/>
      </w:r>
      <w:r>
        <w:rPr>
          <w:color w:val="000000"/>
          <w:sz w:val="48"/>
          <w:szCs w:val="48"/>
        </w:rPr>
        <w:tab/>
        <w:t xml:space="preserve">CSE </w:t>
      </w:r>
      <w:r w:rsidR="009846AF">
        <w:rPr>
          <w:color w:val="000000"/>
          <w:sz w:val="48"/>
          <w:szCs w:val="48"/>
        </w:rPr>
        <w:t>499-A</w:t>
      </w:r>
    </w:p>
    <w:p w14:paraId="238FE67F" w14:textId="4A6A16E0" w:rsidR="004A5BA2" w:rsidRDefault="009846AF" w:rsidP="009846AF">
      <w:pPr>
        <w:pBdr>
          <w:top w:val="none" w:sz="0" w:space="0" w:color="000000"/>
          <w:left w:val="none" w:sz="0" w:space="0" w:color="000000"/>
          <w:bottom w:val="none" w:sz="0" w:space="0" w:color="000000"/>
          <w:right w:val="none" w:sz="0" w:space="0" w:color="000000"/>
          <w:between w:val="none" w:sz="0" w:space="0" w:color="000000"/>
        </w:pBdr>
        <w:spacing w:before="0" w:line="240" w:lineRule="auto"/>
        <w:ind w:left="1440" w:firstLine="720"/>
        <w:rPr>
          <w:color w:val="000000"/>
          <w:sz w:val="48"/>
          <w:szCs w:val="48"/>
        </w:rPr>
      </w:pPr>
      <w:r w:rsidRPr="009846AF">
        <w:rPr>
          <w:color w:val="000000"/>
          <w:sz w:val="48"/>
          <w:szCs w:val="48"/>
        </w:rPr>
        <w:t>Senior Design Project I</w:t>
      </w:r>
    </w:p>
    <w:p w14:paraId="1524FF74" w14:textId="305F3C65" w:rsidR="00D75CDD" w:rsidRPr="009846AF" w:rsidRDefault="00D75CDD" w:rsidP="009846AF">
      <w:pPr>
        <w:pBdr>
          <w:top w:val="none" w:sz="0" w:space="0" w:color="000000"/>
          <w:left w:val="none" w:sz="0" w:space="0" w:color="000000"/>
          <w:bottom w:val="none" w:sz="0" w:space="0" w:color="000000"/>
          <w:right w:val="none" w:sz="0" w:space="0" w:color="000000"/>
          <w:between w:val="none" w:sz="0" w:space="0" w:color="000000"/>
        </w:pBdr>
        <w:spacing w:before="0" w:line="240" w:lineRule="auto"/>
        <w:ind w:left="2880" w:firstLine="720"/>
        <w:rPr>
          <w:color w:val="000000"/>
          <w:sz w:val="48"/>
          <w:szCs w:val="48"/>
        </w:rPr>
      </w:pPr>
      <w:r>
        <w:rPr>
          <w:color w:val="000000"/>
          <w:sz w:val="28"/>
          <w:szCs w:val="28"/>
        </w:rPr>
        <w:t>Project Proposa</w:t>
      </w:r>
      <w:r w:rsidR="009846AF">
        <w:rPr>
          <w:color w:val="000000"/>
          <w:sz w:val="28"/>
          <w:szCs w:val="28"/>
        </w:rPr>
        <w:t>l</w:t>
      </w:r>
    </w:p>
    <w:p w14:paraId="47923679" w14:textId="263983F2" w:rsidR="000F01FD" w:rsidRDefault="004A5BA2" w:rsidP="000F01F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3600"/>
        <w:rPr>
          <w:b/>
          <w:bCs/>
          <w:color w:val="000000"/>
          <w:sz w:val="28"/>
          <w:szCs w:val="28"/>
        </w:rPr>
      </w:pPr>
      <w:r>
        <w:rPr>
          <w:rFonts w:ascii="Times New Roman" w:eastAsia="Times New Roman" w:hAnsi="Times New Roman" w:cs="Times New Roman"/>
          <w:color w:val="000000"/>
          <w:sz w:val="24"/>
          <w:szCs w:val="24"/>
        </w:rPr>
        <w:t xml:space="preserve">  </w:t>
      </w:r>
      <w:r w:rsidR="002B4D88" w:rsidRPr="002B4D88">
        <w:rPr>
          <w:b/>
          <w:bCs/>
          <w:color w:val="000000"/>
          <w:sz w:val="28"/>
          <w:szCs w:val="28"/>
        </w:rPr>
        <w:t>Section:</w:t>
      </w:r>
      <w:r w:rsidR="00D75CDD" w:rsidRPr="002B4D88">
        <w:rPr>
          <w:b/>
          <w:bCs/>
          <w:color w:val="000000"/>
          <w:sz w:val="28"/>
          <w:szCs w:val="28"/>
        </w:rPr>
        <w:t xml:space="preserve"> </w:t>
      </w:r>
      <w:r w:rsidR="002B4D88" w:rsidRPr="002B4D88">
        <w:rPr>
          <w:b/>
          <w:bCs/>
          <w:color w:val="000000"/>
          <w:sz w:val="28"/>
          <w:szCs w:val="28"/>
        </w:rPr>
        <w:t>0</w:t>
      </w:r>
      <w:r w:rsidR="009846AF">
        <w:rPr>
          <w:b/>
          <w:bCs/>
          <w:color w:val="000000"/>
          <w:sz w:val="28"/>
          <w:szCs w:val="28"/>
        </w:rPr>
        <w:t>8</w:t>
      </w:r>
    </w:p>
    <w:p w14:paraId="6AE2BC6C" w14:textId="06626FC4" w:rsidR="005C6956" w:rsidRPr="000F01FD" w:rsidRDefault="005C6956" w:rsidP="000F01F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3600"/>
        <w:rPr>
          <w:b/>
          <w:bCs/>
          <w:color w:val="000000"/>
          <w:sz w:val="28"/>
          <w:szCs w:val="28"/>
        </w:rPr>
      </w:pPr>
    </w:p>
    <w:tbl>
      <w:tblPr>
        <w:tblStyle w:val="TableGrid"/>
        <w:tblW w:w="7446" w:type="dxa"/>
        <w:tblInd w:w="1360" w:type="dxa"/>
        <w:tblLook w:val="04A0" w:firstRow="1" w:lastRow="0" w:firstColumn="1" w:lastColumn="0" w:noHBand="0" w:noVBand="1"/>
      </w:tblPr>
      <w:tblGrid>
        <w:gridCol w:w="3723"/>
        <w:gridCol w:w="3723"/>
      </w:tblGrid>
      <w:tr w:rsidR="000F01FD" w14:paraId="00B91B7E" w14:textId="77777777" w:rsidTr="000F01FD">
        <w:trPr>
          <w:trHeight w:val="428"/>
        </w:trPr>
        <w:tc>
          <w:tcPr>
            <w:tcW w:w="7446" w:type="dxa"/>
            <w:gridSpan w:val="2"/>
          </w:tcPr>
          <w:p w14:paraId="5A802284" w14:textId="55E24063" w:rsidR="000F01FD" w:rsidRPr="00394D33" w:rsidRDefault="000F01FD" w:rsidP="00511910">
            <w:pPr>
              <w:spacing w:line="240" w:lineRule="auto"/>
              <w:ind w:left="0"/>
              <w:rPr>
                <w:rFonts w:ascii="Arial Black" w:hAnsi="Arial Black"/>
                <w:b/>
                <w:bCs/>
                <w:sz w:val="28"/>
                <w:szCs w:val="28"/>
              </w:rPr>
            </w:pPr>
            <w:r w:rsidRPr="004914E7">
              <w:rPr>
                <w:b/>
                <w:bCs/>
                <w:sz w:val="28"/>
                <w:szCs w:val="28"/>
              </w:rPr>
              <w:t xml:space="preserve">                                </w:t>
            </w:r>
            <w:r w:rsidRPr="00394D33">
              <w:rPr>
                <w:rFonts w:ascii="Arial Black" w:hAnsi="Arial Black"/>
                <w:b/>
                <w:bCs/>
                <w:sz w:val="28"/>
                <w:szCs w:val="28"/>
              </w:rPr>
              <w:t>Group Members</w:t>
            </w:r>
          </w:p>
        </w:tc>
      </w:tr>
      <w:tr w:rsidR="000F01FD" w14:paraId="5DEA4FCC" w14:textId="77777777" w:rsidTr="000F01FD">
        <w:trPr>
          <w:trHeight w:val="186"/>
        </w:trPr>
        <w:tc>
          <w:tcPr>
            <w:tcW w:w="3723" w:type="dxa"/>
          </w:tcPr>
          <w:p w14:paraId="586055B6" w14:textId="77777777" w:rsidR="000F01FD" w:rsidRPr="004914E7" w:rsidRDefault="000F01FD" w:rsidP="00511910">
            <w:pPr>
              <w:spacing w:line="240" w:lineRule="auto"/>
              <w:ind w:left="0"/>
              <w:rPr>
                <w:b/>
                <w:bCs/>
                <w:sz w:val="28"/>
                <w:szCs w:val="28"/>
              </w:rPr>
            </w:pPr>
            <w:r w:rsidRPr="004914E7">
              <w:rPr>
                <w:b/>
                <w:bCs/>
                <w:color w:val="000000"/>
                <w:sz w:val="28"/>
                <w:szCs w:val="28"/>
              </w:rPr>
              <w:t>Name</w:t>
            </w:r>
          </w:p>
        </w:tc>
        <w:tc>
          <w:tcPr>
            <w:tcW w:w="3723" w:type="dxa"/>
          </w:tcPr>
          <w:p w14:paraId="02C51604" w14:textId="77777777" w:rsidR="000F01FD" w:rsidRPr="004914E7" w:rsidRDefault="000F01FD" w:rsidP="00511910">
            <w:pPr>
              <w:spacing w:line="240" w:lineRule="auto"/>
              <w:ind w:left="0"/>
              <w:rPr>
                <w:b/>
                <w:bCs/>
                <w:sz w:val="28"/>
                <w:szCs w:val="28"/>
              </w:rPr>
            </w:pPr>
            <w:r w:rsidRPr="004914E7">
              <w:rPr>
                <w:b/>
                <w:bCs/>
                <w:color w:val="000000"/>
                <w:sz w:val="28"/>
                <w:szCs w:val="28"/>
              </w:rPr>
              <w:t>Id</w:t>
            </w:r>
          </w:p>
        </w:tc>
      </w:tr>
      <w:tr w:rsidR="000F01FD" w14:paraId="7A4777B9" w14:textId="77777777" w:rsidTr="000F01FD">
        <w:trPr>
          <w:trHeight w:val="186"/>
        </w:trPr>
        <w:tc>
          <w:tcPr>
            <w:tcW w:w="3723" w:type="dxa"/>
          </w:tcPr>
          <w:p w14:paraId="010435BC" w14:textId="77777777" w:rsidR="000F01FD" w:rsidRPr="004914E7" w:rsidRDefault="000F01FD" w:rsidP="00511910">
            <w:pPr>
              <w:spacing w:line="240" w:lineRule="auto"/>
              <w:ind w:left="0"/>
              <w:rPr>
                <w:b/>
                <w:bCs/>
                <w:sz w:val="28"/>
                <w:szCs w:val="28"/>
              </w:rPr>
            </w:pPr>
            <w:r w:rsidRPr="004914E7">
              <w:rPr>
                <w:b/>
                <w:bCs/>
                <w:color w:val="000000"/>
                <w:sz w:val="28"/>
                <w:szCs w:val="28"/>
              </w:rPr>
              <w:t>MD Ayat Ullah</w:t>
            </w:r>
          </w:p>
        </w:tc>
        <w:tc>
          <w:tcPr>
            <w:tcW w:w="3723" w:type="dxa"/>
          </w:tcPr>
          <w:p w14:paraId="198E11A4" w14:textId="77777777" w:rsidR="000F01FD" w:rsidRPr="004914E7" w:rsidRDefault="000F01FD" w:rsidP="00511910">
            <w:pPr>
              <w:spacing w:line="240" w:lineRule="auto"/>
              <w:ind w:left="0"/>
              <w:rPr>
                <w:b/>
                <w:bCs/>
                <w:sz w:val="28"/>
                <w:szCs w:val="28"/>
              </w:rPr>
            </w:pPr>
            <w:r w:rsidRPr="004914E7">
              <w:rPr>
                <w:b/>
                <w:bCs/>
                <w:color w:val="000000"/>
                <w:sz w:val="28"/>
                <w:szCs w:val="28"/>
              </w:rPr>
              <w:t>1331111042</w:t>
            </w:r>
          </w:p>
        </w:tc>
      </w:tr>
      <w:tr w:rsidR="000F01FD" w14:paraId="1C9F97D6" w14:textId="77777777" w:rsidTr="000F01FD">
        <w:trPr>
          <w:trHeight w:val="186"/>
        </w:trPr>
        <w:tc>
          <w:tcPr>
            <w:tcW w:w="3723" w:type="dxa"/>
          </w:tcPr>
          <w:p w14:paraId="22C8F3ED" w14:textId="14981901" w:rsidR="000F01FD" w:rsidRPr="004914E7" w:rsidRDefault="00257D5B" w:rsidP="00511910">
            <w:pPr>
              <w:spacing w:line="240" w:lineRule="auto"/>
              <w:ind w:left="0"/>
              <w:rPr>
                <w:b/>
                <w:bCs/>
                <w:sz w:val="28"/>
                <w:szCs w:val="28"/>
              </w:rPr>
            </w:pPr>
            <w:r w:rsidRPr="00257D5B">
              <w:rPr>
                <w:b/>
                <w:bCs/>
                <w:color w:val="000000"/>
                <w:sz w:val="28"/>
                <w:szCs w:val="28"/>
              </w:rPr>
              <w:t xml:space="preserve">Hossain Abdullah </w:t>
            </w:r>
            <w:proofErr w:type="spellStart"/>
            <w:r w:rsidRPr="00257D5B">
              <w:rPr>
                <w:b/>
                <w:bCs/>
                <w:color w:val="000000"/>
                <w:sz w:val="28"/>
                <w:szCs w:val="28"/>
              </w:rPr>
              <w:t>Taif</w:t>
            </w:r>
            <w:proofErr w:type="spellEnd"/>
          </w:p>
        </w:tc>
        <w:tc>
          <w:tcPr>
            <w:tcW w:w="3723" w:type="dxa"/>
          </w:tcPr>
          <w:p w14:paraId="124282C6" w14:textId="0ED3B349" w:rsidR="000F01FD" w:rsidRPr="004914E7" w:rsidRDefault="00257D5B" w:rsidP="00511910">
            <w:pPr>
              <w:spacing w:line="240" w:lineRule="auto"/>
              <w:ind w:left="0"/>
              <w:rPr>
                <w:b/>
                <w:bCs/>
                <w:sz w:val="28"/>
                <w:szCs w:val="28"/>
              </w:rPr>
            </w:pPr>
            <w:r w:rsidRPr="00257D5B">
              <w:rPr>
                <w:b/>
                <w:bCs/>
                <w:color w:val="000000"/>
                <w:sz w:val="28"/>
                <w:szCs w:val="28"/>
              </w:rPr>
              <w:t>1510973042</w:t>
            </w:r>
          </w:p>
        </w:tc>
      </w:tr>
      <w:tr w:rsidR="000F01FD" w14:paraId="2099E660" w14:textId="77777777" w:rsidTr="000F01FD">
        <w:trPr>
          <w:trHeight w:val="186"/>
        </w:trPr>
        <w:tc>
          <w:tcPr>
            <w:tcW w:w="3723" w:type="dxa"/>
          </w:tcPr>
          <w:p w14:paraId="31909F2C" w14:textId="57D46ADF" w:rsidR="000F01FD" w:rsidRPr="004914E7" w:rsidRDefault="00252D62" w:rsidP="00511910">
            <w:pPr>
              <w:spacing w:line="240" w:lineRule="auto"/>
              <w:ind w:left="0"/>
              <w:rPr>
                <w:b/>
                <w:bCs/>
                <w:sz w:val="28"/>
                <w:szCs w:val="28"/>
              </w:rPr>
            </w:pPr>
            <w:r>
              <w:rPr>
                <w:b/>
                <w:bCs/>
                <w:color w:val="000000"/>
                <w:sz w:val="28"/>
                <w:szCs w:val="28"/>
              </w:rPr>
              <w:t>Md. Sajid Hasan</w:t>
            </w:r>
          </w:p>
        </w:tc>
        <w:tc>
          <w:tcPr>
            <w:tcW w:w="3723" w:type="dxa"/>
          </w:tcPr>
          <w:p w14:paraId="143717D4" w14:textId="468AB758" w:rsidR="000F01FD" w:rsidRPr="004914E7" w:rsidRDefault="00252D62" w:rsidP="00511910">
            <w:pPr>
              <w:spacing w:line="240" w:lineRule="auto"/>
              <w:ind w:left="0"/>
              <w:rPr>
                <w:b/>
                <w:bCs/>
                <w:sz w:val="28"/>
                <w:szCs w:val="28"/>
              </w:rPr>
            </w:pPr>
            <w:r>
              <w:rPr>
                <w:b/>
                <w:bCs/>
                <w:color w:val="000000"/>
                <w:sz w:val="28"/>
                <w:szCs w:val="28"/>
              </w:rPr>
              <w:t>1211076040</w:t>
            </w:r>
          </w:p>
        </w:tc>
      </w:tr>
    </w:tbl>
    <w:p w14:paraId="3C1C7625" w14:textId="77777777" w:rsidR="005C6956" w:rsidRDefault="005C6956" w:rsidP="005C6956">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b/>
          <w:color w:val="000000"/>
          <w:sz w:val="36"/>
          <w:szCs w:val="36"/>
        </w:rPr>
      </w:pPr>
    </w:p>
    <w:p w14:paraId="6794BCDB" w14:textId="77777777" w:rsidR="005C6956" w:rsidRDefault="005C6956" w:rsidP="005C6956">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b/>
          <w:color w:val="000000"/>
          <w:sz w:val="36"/>
          <w:szCs w:val="36"/>
        </w:rPr>
      </w:pPr>
    </w:p>
    <w:p w14:paraId="2DD5FA1C" w14:textId="77777777" w:rsidR="005C6956" w:rsidRDefault="005C6956" w:rsidP="005C6956">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b/>
          <w:color w:val="000000"/>
          <w:sz w:val="36"/>
          <w:szCs w:val="36"/>
        </w:rPr>
      </w:pPr>
    </w:p>
    <w:p w14:paraId="33BFFCD8"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p>
    <w:p w14:paraId="6753B937"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r w:rsidRPr="00252D62">
        <w:rPr>
          <w:rFonts w:ascii="Calibri" w:eastAsia="Times New Roman" w:hAnsi="Calibri" w:cs="Calibri"/>
          <w:color w:val="auto"/>
          <w:sz w:val="44"/>
          <w:szCs w:val="44"/>
          <w:lang w:val="en" w:bidi="bn-BD"/>
        </w:rPr>
        <w:t>Thorax Disease Detection and Classification in Chest Radiology Using Neural Network</w:t>
      </w:r>
    </w:p>
    <w:p w14:paraId="11F56F84"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p>
    <w:p w14:paraId="0FC3CA16"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r w:rsidRPr="00252D62">
        <w:rPr>
          <w:rFonts w:ascii="Calibri" w:eastAsia="Times New Roman" w:hAnsi="Calibri" w:cs="Calibri"/>
          <w:color w:val="auto"/>
          <w:lang w:val="en" w:bidi="bn-BD"/>
        </w:rPr>
        <w:t>Lungs are the organs which are contained in the thoracic cavity, there are enveloped in two pleural membranes. Lung cancer is a cancer that starts in the lungs. Lung cancer can start in the cells lining the bronchi and parts of the lungs such as the bronchioles or alveoli, changes in the genes (DNA) inside the lung cells may cause the cells to grow faster, they form a tumor.</w:t>
      </w:r>
    </w:p>
    <w:p w14:paraId="652C6B22"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p>
    <w:p w14:paraId="7416D994"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r w:rsidRPr="00252D62">
        <w:rPr>
          <w:rFonts w:ascii="Calibri" w:eastAsia="Times New Roman" w:hAnsi="Calibri" w:cs="Calibri"/>
          <w:color w:val="auto"/>
          <w:lang w:val="en" w:bidi="bn-BD"/>
        </w:rPr>
        <w:t>lung disease detection system is developed, this study classifies lung disease images as either lung cancer or pneumonia, this is accomplished by two stages of system, feature extraction and classification. Feature extraction is done through the use of Gabor filter, Gabor filters extract certain important features from the images Mean, Variance, Standard Deviation, Homogeneity, Energy, Contrast.</w:t>
      </w:r>
    </w:p>
    <w:p w14:paraId="2BA607FD"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r w:rsidRPr="00252D62">
        <w:rPr>
          <w:rFonts w:ascii="Calibri" w:eastAsia="Times New Roman" w:hAnsi="Calibri" w:cs="Calibri"/>
          <w:noProof/>
          <w:color w:val="auto"/>
          <w:lang w:val="en" w:bidi="bn-BD"/>
        </w:rPr>
        <w:lastRenderedPageBreak/>
        <w:drawing>
          <wp:inline distT="0" distB="0" distL="0" distR="0" wp14:anchorId="1A56020F" wp14:editId="7099C62C">
            <wp:extent cx="2962275"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4648200"/>
                    </a:xfrm>
                    <a:prstGeom prst="rect">
                      <a:avLst/>
                    </a:prstGeom>
                    <a:noFill/>
                    <a:ln>
                      <a:noFill/>
                    </a:ln>
                  </pic:spPr>
                </pic:pic>
              </a:graphicData>
            </a:graphic>
          </wp:inline>
        </w:drawing>
      </w:r>
    </w:p>
    <w:p w14:paraId="1B8D4D41"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p>
    <w:p w14:paraId="16D97003"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b/>
          <w:bCs/>
          <w:color w:val="auto"/>
          <w:lang w:val="en" w:bidi="bn-BD"/>
        </w:rPr>
      </w:pPr>
      <w:r w:rsidRPr="00252D62">
        <w:rPr>
          <w:rFonts w:ascii="Calibri" w:eastAsia="Times New Roman" w:hAnsi="Calibri" w:cs="Calibri"/>
          <w:b/>
          <w:bCs/>
          <w:color w:val="auto"/>
          <w:lang w:val="en" w:bidi="bn-BD"/>
        </w:rPr>
        <w:t xml:space="preserve">Data preprocessing- </w:t>
      </w:r>
    </w:p>
    <w:p w14:paraId="2EAADBD0"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r w:rsidRPr="00252D62">
        <w:rPr>
          <w:rFonts w:ascii="Calibri" w:eastAsia="Times New Roman" w:hAnsi="Calibri" w:cs="Calibri"/>
          <w:color w:val="auto"/>
          <w:lang w:val="en" w:bidi="bn-BD"/>
        </w:rPr>
        <w:t>Preprocessing is the process of improving or enhancing the quality of input image and make the feature extraction phase more reliable. Th</w:t>
      </w:r>
      <w:bookmarkStart w:id="0" w:name="_GoBack"/>
      <w:bookmarkEnd w:id="0"/>
      <w:r w:rsidRPr="00252D62">
        <w:rPr>
          <w:rFonts w:ascii="Calibri" w:eastAsia="Times New Roman" w:hAnsi="Calibri" w:cs="Calibri"/>
          <w:color w:val="auto"/>
          <w:lang w:val="en" w:bidi="bn-BD"/>
        </w:rPr>
        <w:t xml:space="preserve">e main motive of preprocessing stages is to remove noise present in input images. Here in the preprocessing stage median filter is used to remove noise from the input image and for image enhancement power law transform’s is been used. </w:t>
      </w:r>
    </w:p>
    <w:p w14:paraId="6BBF814B"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p>
    <w:p w14:paraId="2CD00612"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r w:rsidRPr="00252D62">
        <w:rPr>
          <w:rFonts w:ascii="Calibri" w:eastAsia="Times New Roman" w:hAnsi="Calibri" w:cs="Calibri"/>
          <w:b/>
          <w:bCs/>
          <w:color w:val="auto"/>
          <w:lang w:val="en" w:bidi="bn-BD"/>
        </w:rPr>
        <w:lastRenderedPageBreak/>
        <w:t>Feature extraction</w:t>
      </w:r>
    </w:p>
    <w:p w14:paraId="4385A2B3"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r w:rsidRPr="00252D62">
        <w:rPr>
          <w:rFonts w:ascii="Calibri" w:eastAsia="Times New Roman" w:hAnsi="Calibri" w:cs="Calibri"/>
          <w:color w:val="auto"/>
          <w:lang w:val="en" w:bidi="bn-BD"/>
        </w:rPr>
        <w:t>Images have a huge number of features and hence it is important to recognize and extract such features from input images. Feature extraction is the process done to reduce the complexity of processing. Here for feature extraction we use Gabor filter. Gabor filter extract local pieces of information which are then combined to recognize an object or ROI 2D Gabor filter function.</w:t>
      </w:r>
    </w:p>
    <w:p w14:paraId="78BF95C6"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b/>
          <w:bCs/>
          <w:color w:val="auto"/>
          <w:lang w:val="el-GR" w:bidi="bn-BD"/>
        </w:rPr>
      </w:pPr>
      <w:r w:rsidRPr="00252D62">
        <w:rPr>
          <w:rFonts w:ascii="Calibri" w:eastAsia="Times New Roman" w:hAnsi="Calibri" w:cs="Calibri"/>
          <w:b/>
          <w:bCs/>
          <w:color w:val="auto"/>
          <w:lang w:val="el-GR" w:bidi="bn-BD"/>
        </w:rPr>
        <w:t>Ψ(x, y) = f2</w:t>
      </w:r>
      <w:r w:rsidRPr="00252D62">
        <w:rPr>
          <w:rFonts w:ascii="Calibri" w:eastAsia="Times New Roman" w:hAnsi="Calibri" w:cs="Calibri"/>
          <w:b/>
          <w:bCs/>
          <w:color w:val="auto"/>
          <w:lang w:val="en-GB" w:bidi="bn-BD"/>
        </w:rPr>
        <w:t xml:space="preserve"> </w:t>
      </w:r>
      <w:r w:rsidRPr="00252D62">
        <w:rPr>
          <w:rFonts w:ascii="Calibri" w:eastAsia="Times New Roman" w:hAnsi="Calibri" w:cs="Calibri"/>
          <w:b/>
          <w:bCs/>
          <w:color w:val="auto"/>
          <w:lang w:val="el-GR" w:bidi="bn-BD"/>
        </w:rPr>
        <w:t>/πϒη</w:t>
      </w:r>
    </w:p>
    <w:p w14:paraId="68E1CA95"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b/>
          <w:bCs/>
          <w:color w:val="auto"/>
          <w:lang w:val="el-GR" w:bidi="bn-BD"/>
        </w:rPr>
      </w:pPr>
      <w:r w:rsidRPr="00252D62">
        <w:rPr>
          <w:rFonts w:ascii="Calibri" w:eastAsia="Times New Roman" w:hAnsi="Calibri" w:cs="Calibri"/>
          <w:b/>
          <w:bCs/>
          <w:color w:val="auto"/>
          <w:lang w:val="el-GR" w:bidi="bn-BD"/>
        </w:rPr>
        <w:t>x'= xcosθ+ysinθ</w:t>
      </w:r>
    </w:p>
    <w:p w14:paraId="3925A77F"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b/>
          <w:bCs/>
          <w:color w:val="auto"/>
          <w:lang w:val="el-GR" w:bidi="bn-BD"/>
        </w:rPr>
      </w:pPr>
      <w:r w:rsidRPr="00252D62">
        <w:rPr>
          <w:rFonts w:ascii="Calibri" w:eastAsia="Times New Roman" w:hAnsi="Calibri" w:cs="Calibri"/>
          <w:b/>
          <w:bCs/>
          <w:color w:val="auto"/>
          <w:lang w:val="el-GR" w:bidi="bn-BD"/>
        </w:rPr>
        <w:t>y'=-xsinθ+ycosθ</w:t>
      </w:r>
    </w:p>
    <w:p w14:paraId="74978628"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l-GR" w:bidi="bn-BD"/>
        </w:rPr>
      </w:pPr>
      <w:r w:rsidRPr="00252D62">
        <w:rPr>
          <w:rFonts w:ascii="Calibri" w:eastAsia="Times New Roman" w:hAnsi="Calibri" w:cs="Calibri"/>
          <w:color w:val="auto"/>
          <w:lang w:val="el-GR" w:bidi="bn-BD"/>
        </w:rPr>
        <w:t>The Gabor filter will extract the features like Mean,</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Variance, Standard Deviation, Contrast, Correlation,</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Homogeneity, and Energy.</w:t>
      </w:r>
    </w:p>
    <w:p w14:paraId="74029042"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l-GR" w:bidi="bn-BD"/>
        </w:rPr>
      </w:pPr>
    </w:p>
    <w:p w14:paraId="21652B31"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l-GR" w:bidi="bn-BD"/>
        </w:rPr>
      </w:pPr>
      <w:r w:rsidRPr="00252D62">
        <w:rPr>
          <w:rFonts w:ascii="Calibri" w:eastAsia="Times New Roman" w:hAnsi="Calibri" w:cs="Calibri"/>
          <w:b/>
          <w:bCs/>
          <w:color w:val="auto"/>
          <w:lang w:val="el-GR" w:bidi="bn-BD"/>
        </w:rPr>
        <w:t>CLASSIFIER</w:t>
      </w:r>
    </w:p>
    <w:p w14:paraId="4136A9FA" w14:textId="77777777" w:rsidR="00252D62" w:rsidRPr="00252D62" w:rsidRDefault="00252D62" w:rsidP="00252D62">
      <w:pPr>
        <w:widowControl w:val="0"/>
        <w:autoSpaceDE w:val="0"/>
        <w:autoSpaceDN w:val="0"/>
        <w:adjustRightInd w:val="0"/>
        <w:spacing w:before="0" w:after="200" w:line="240" w:lineRule="auto"/>
        <w:ind w:left="0"/>
        <w:rPr>
          <w:rFonts w:ascii="Calibri" w:eastAsia="Times New Roman" w:hAnsi="Calibri" w:cs="Calibri"/>
          <w:color w:val="auto"/>
          <w:lang w:val="en" w:bidi="bn-BD"/>
        </w:rPr>
      </w:pPr>
      <w:r w:rsidRPr="00252D62">
        <w:rPr>
          <w:rFonts w:ascii="Calibri" w:eastAsia="Times New Roman" w:hAnsi="Calibri" w:cs="Calibri"/>
          <w:color w:val="auto"/>
          <w:lang w:val="el-GR" w:bidi="bn-BD"/>
        </w:rPr>
        <w:t>The classifier is a mathematical function which is</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implemented using classification algorithm which maps input</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data to a particular category. There are various types of</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 xml:space="preserve">classifiers. One </w:t>
      </w:r>
      <w:r w:rsidRPr="00252D62">
        <w:rPr>
          <w:rFonts w:ascii="Calibri" w:eastAsia="Times New Roman" w:hAnsi="Calibri" w:cs="Calibri"/>
          <w:color w:val="auto"/>
          <w:lang w:val="en-GB" w:bidi="bn-BD"/>
        </w:rPr>
        <w:t>of which</w:t>
      </w:r>
      <w:r w:rsidRPr="00252D62">
        <w:rPr>
          <w:rFonts w:ascii="Calibri" w:eastAsia="Times New Roman" w:hAnsi="Calibri" w:cs="Calibri"/>
          <w:color w:val="auto"/>
          <w:lang w:val="el-GR" w:bidi="bn-BD"/>
        </w:rPr>
        <w:t xml:space="preserve"> is Artificial Neural Network(ANN). Artificial neural network is a network of</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simple processing elements called neurons, which operates on</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their local data and communicates with other elements</w:t>
      </w:r>
      <w:r w:rsidRPr="00252D62">
        <w:rPr>
          <w:rFonts w:ascii="Calibri" w:eastAsia="Times New Roman" w:hAnsi="Calibri" w:cs="Calibri"/>
          <w:color w:val="auto"/>
          <w:lang w:val="en-GB" w:bidi="bn-BD"/>
        </w:rPr>
        <w:t>.</w:t>
      </w:r>
      <w:r w:rsidRPr="00252D62">
        <w:rPr>
          <w:rFonts w:ascii="Calibri" w:eastAsia="Times New Roman" w:hAnsi="Calibri" w:cs="Calibri"/>
          <w:color w:val="auto"/>
          <w:lang w:val="el-GR" w:bidi="bn-BD"/>
        </w:rPr>
        <w:t xml:space="preserve"> </w:t>
      </w:r>
      <w:r w:rsidRPr="00252D62">
        <w:rPr>
          <w:rFonts w:ascii="Calibri" w:eastAsia="Times New Roman" w:hAnsi="Calibri" w:cs="Calibri"/>
          <w:color w:val="auto"/>
          <w:lang w:val="en-GB" w:bidi="bn-BD"/>
        </w:rPr>
        <w:t>T</w:t>
      </w:r>
      <w:r w:rsidRPr="00252D62">
        <w:rPr>
          <w:rFonts w:ascii="Calibri" w:eastAsia="Times New Roman" w:hAnsi="Calibri" w:cs="Calibri"/>
          <w:color w:val="auto"/>
          <w:lang w:val="el-GR" w:bidi="bn-BD"/>
        </w:rPr>
        <w:t>hree</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 xml:space="preserve">types of ANN </w:t>
      </w:r>
      <w:r w:rsidRPr="00252D62">
        <w:rPr>
          <w:rFonts w:ascii="Calibri" w:eastAsia="Times New Roman" w:hAnsi="Calibri" w:cs="Calibri"/>
          <w:color w:val="auto"/>
          <w:lang w:val="en-GB" w:bidi="bn-BD"/>
        </w:rPr>
        <w:t>will be</w:t>
      </w:r>
      <w:r w:rsidRPr="00252D62">
        <w:rPr>
          <w:rFonts w:ascii="Calibri" w:eastAsia="Times New Roman" w:hAnsi="Calibri" w:cs="Calibri"/>
          <w:color w:val="auto"/>
          <w:lang w:val="el-GR" w:bidi="bn-BD"/>
        </w:rPr>
        <w:t xml:space="preserve"> used here namely Feed forward Network,</w:t>
      </w:r>
      <w:r w:rsidRPr="00252D62">
        <w:rPr>
          <w:rFonts w:ascii="Calibri" w:eastAsia="Times New Roman" w:hAnsi="Calibri" w:cs="Calibri"/>
          <w:color w:val="auto"/>
          <w:lang w:val="en-GB" w:bidi="bn-BD"/>
        </w:rPr>
        <w:t xml:space="preserve"> </w:t>
      </w:r>
      <w:r w:rsidRPr="00252D62">
        <w:rPr>
          <w:rFonts w:ascii="Calibri" w:eastAsia="Times New Roman" w:hAnsi="Calibri" w:cs="Calibri"/>
          <w:color w:val="auto"/>
          <w:lang w:val="el-GR" w:bidi="bn-BD"/>
        </w:rPr>
        <w:t>Radial Basis function and Multilayer perceptron Network.</w:t>
      </w:r>
    </w:p>
    <w:p w14:paraId="6923B7FB" w14:textId="77777777" w:rsidR="00252D62" w:rsidRPr="00252D62" w:rsidRDefault="00252D62" w:rsidP="00252D62">
      <w:pPr>
        <w:widowControl w:val="0"/>
        <w:autoSpaceDE w:val="0"/>
        <w:autoSpaceDN w:val="0"/>
        <w:adjustRightInd w:val="0"/>
        <w:spacing w:before="0" w:after="200" w:line="276" w:lineRule="auto"/>
        <w:ind w:left="0"/>
        <w:rPr>
          <w:rFonts w:ascii="Calibri" w:eastAsia="Times New Roman" w:hAnsi="Calibri" w:cs="Calibri"/>
          <w:color w:val="auto"/>
          <w:lang w:val="en" w:bidi="bn-BD"/>
        </w:rPr>
      </w:pPr>
    </w:p>
    <w:p w14:paraId="71892E11" w14:textId="77777777" w:rsidR="005C6956" w:rsidRDefault="005C6956" w:rsidP="005C6956">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b/>
          <w:color w:val="000000"/>
          <w:sz w:val="36"/>
          <w:szCs w:val="36"/>
        </w:rPr>
      </w:pPr>
    </w:p>
    <w:sectPr w:rsidR="005C6956">
      <w:headerReference w:type="default" r:id="rId9"/>
      <w:footerReference w:type="default" r:id="rId10"/>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A885F" w14:textId="77777777" w:rsidR="009E4767" w:rsidRDefault="009E4767">
      <w:pPr>
        <w:spacing w:before="0" w:line="240" w:lineRule="auto"/>
      </w:pPr>
      <w:r>
        <w:separator/>
      </w:r>
    </w:p>
  </w:endnote>
  <w:endnote w:type="continuationSeparator" w:id="0">
    <w:p w14:paraId="7896E180" w14:textId="77777777" w:rsidR="009E4767" w:rsidRDefault="009E47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C59D" w14:textId="77777777" w:rsidR="008C7F4F" w:rsidRDefault="00D75CDD">
    <w:r>
      <w:t xml:space="preserve">   </w:t>
    </w:r>
    <w:r>
      <w:rPr>
        <w:noProof/>
        <w:lang w:bidi="bn-BD"/>
      </w:rPr>
      <w:drawing>
        <wp:anchor distT="0" distB="0" distL="0" distR="0" simplePos="0" relativeHeight="251660288" behindDoc="0" locked="0" layoutInCell="1" hidden="0" allowOverlap="1" wp14:anchorId="2ABF80C9" wp14:editId="0FBC74AA">
          <wp:simplePos x="0" y="0"/>
          <wp:positionH relativeFrom="margin">
            <wp:posOffset>-923923</wp:posOffset>
          </wp:positionH>
          <wp:positionV relativeFrom="paragraph">
            <wp:posOffset>981075</wp:posOffset>
          </wp:positionV>
          <wp:extent cx="7786688" cy="1060518"/>
          <wp:effectExtent l="0" t="0" r="0" b="0"/>
          <wp:wrapTopAndBottom distT="0" distB="0"/>
          <wp:docPr id="9" name="image18.png" descr="footer graphic"/>
          <wp:cNvGraphicFramePr/>
          <a:graphic xmlns:a="http://schemas.openxmlformats.org/drawingml/2006/main">
            <a:graphicData uri="http://schemas.openxmlformats.org/drawingml/2006/picture">
              <pic:pic xmlns:pic="http://schemas.openxmlformats.org/drawingml/2006/picture">
                <pic:nvPicPr>
                  <pic:cNvPr id="0" name="image18.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649101C2" w14:textId="77777777" w:rsidR="008C7F4F" w:rsidRDefault="009E4767"/>
  <w:p w14:paraId="29FD54B5" w14:textId="77777777" w:rsidR="008C7F4F" w:rsidRDefault="009E47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65EB" w14:textId="77777777" w:rsidR="009E4767" w:rsidRDefault="009E4767">
      <w:pPr>
        <w:spacing w:before="0" w:line="240" w:lineRule="auto"/>
      </w:pPr>
      <w:r>
        <w:separator/>
      </w:r>
    </w:p>
  </w:footnote>
  <w:footnote w:type="continuationSeparator" w:id="0">
    <w:p w14:paraId="3A71BF6D" w14:textId="77777777" w:rsidR="009E4767" w:rsidRDefault="009E47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9D9D5" w14:textId="77777777" w:rsidR="008C7F4F" w:rsidRDefault="00D75CDD">
    <w:pPr>
      <w:spacing w:before="800"/>
      <w:rPr>
        <w:color w:val="E01B84"/>
        <w:sz w:val="24"/>
        <w:szCs w:val="24"/>
      </w:rPr>
    </w:pPr>
    <w:r>
      <w:rPr>
        <w:noProof/>
        <w:lang w:bidi="bn-BD"/>
      </w:rPr>
      <w:drawing>
        <wp:anchor distT="0" distB="0" distL="0" distR="0" simplePos="0" relativeHeight="251659264" behindDoc="0" locked="0" layoutInCell="1" hidden="0" allowOverlap="1" wp14:anchorId="0F11C9DB" wp14:editId="3879911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47DF"/>
    <w:multiLevelType w:val="hybridMultilevel"/>
    <w:tmpl w:val="10329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F3683"/>
    <w:multiLevelType w:val="hybridMultilevel"/>
    <w:tmpl w:val="0E960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9642C"/>
    <w:multiLevelType w:val="hybridMultilevel"/>
    <w:tmpl w:val="C2CC89A2"/>
    <w:lvl w:ilvl="0" w:tplc="E7C86776">
      <w:start w:val="1"/>
      <w:numFmt w:val="bullet"/>
      <w:lvlText w:val=""/>
      <w:lvlJc w:val="left"/>
      <w:pPr>
        <w:ind w:left="1080" w:hanging="360"/>
      </w:pPr>
      <w:rPr>
        <w:rFonts w:ascii="Wingdings" w:hAnsi="Wingdings" w:hint="default"/>
        <w:sz w:val="44"/>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10"/>
    <w:rsid w:val="0004249F"/>
    <w:rsid w:val="00081375"/>
    <w:rsid w:val="000F01FD"/>
    <w:rsid w:val="00135FD2"/>
    <w:rsid w:val="00247B10"/>
    <w:rsid w:val="00252D62"/>
    <w:rsid w:val="00257D5B"/>
    <w:rsid w:val="002B4D88"/>
    <w:rsid w:val="00394D33"/>
    <w:rsid w:val="003D0B0D"/>
    <w:rsid w:val="004A5BA2"/>
    <w:rsid w:val="004F7AAE"/>
    <w:rsid w:val="005C6956"/>
    <w:rsid w:val="007828E5"/>
    <w:rsid w:val="00884D9B"/>
    <w:rsid w:val="008E7BCB"/>
    <w:rsid w:val="008F12C5"/>
    <w:rsid w:val="009846AF"/>
    <w:rsid w:val="009C1A31"/>
    <w:rsid w:val="009E4767"/>
    <w:rsid w:val="00A60C3F"/>
    <w:rsid w:val="00B245C7"/>
    <w:rsid w:val="00B62FE0"/>
    <w:rsid w:val="00B922A7"/>
    <w:rsid w:val="00D05A8D"/>
    <w:rsid w:val="00D13E31"/>
    <w:rsid w:val="00D52EC0"/>
    <w:rsid w:val="00D54A03"/>
    <w:rsid w:val="00D75CDD"/>
    <w:rsid w:val="00E2504F"/>
    <w:rsid w:val="00E7679A"/>
    <w:rsid w:val="00E94594"/>
    <w:rsid w:val="00F529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68D6"/>
  <w15:chartTrackingRefBased/>
  <w15:docId w15:val="{A2CBBF02-315F-45FA-B3D4-6F4BEFE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922A7"/>
    <w:pPr>
      <w:spacing w:before="200" w:after="0" w:line="335" w:lineRule="auto"/>
      <w:ind w:left="-15"/>
    </w:pPr>
    <w:rPr>
      <w:rFonts w:ascii="Roboto" w:eastAsia="Roboto" w:hAnsi="Roboto" w:cs="Roboto"/>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CD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textexposedshow">
    <w:name w:val="text_exposed_show"/>
    <w:basedOn w:val="DefaultParagraphFont"/>
    <w:rsid w:val="00D75CDD"/>
  </w:style>
  <w:style w:type="table" w:styleId="TableGrid">
    <w:name w:val="Table Grid"/>
    <w:basedOn w:val="TableNormal"/>
    <w:uiPriority w:val="39"/>
    <w:rsid w:val="00B9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4A0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4A03"/>
    <w:rPr>
      <w:rFonts w:ascii="Roboto" w:eastAsia="Roboto" w:hAnsi="Roboto" w:cs="Roboto"/>
      <w:color w:val="666666"/>
    </w:rPr>
  </w:style>
  <w:style w:type="paragraph" w:styleId="Footer">
    <w:name w:val="footer"/>
    <w:basedOn w:val="Normal"/>
    <w:link w:val="FooterChar"/>
    <w:uiPriority w:val="99"/>
    <w:unhideWhenUsed/>
    <w:rsid w:val="00D54A0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4A03"/>
    <w:rPr>
      <w:rFonts w:ascii="Roboto" w:eastAsia="Roboto" w:hAnsi="Roboto" w:cs="Roboto"/>
      <w:color w:val="666666"/>
    </w:rPr>
  </w:style>
  <w:style w:type="paragraph" w:styleId="ListParagraph">
    <w:name w:val="List Paragraph"/>
    <w:basedOn w:val="Normal"/>
    <w:uiPriority w:val="34"/>
    <w:qFormat/>
    <w:rsid w:val="00E7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MD Ayat ULLAH</cp:lastModifiedBy>
  <cp:revision>15</cp:revision>
  <dcterms:created xsi:type="dcterms:W3CDTF">2018-06-07T23:29:00Z</dcterms:created>
  <dcterms:modified xsi:type="dcterms:W3CDTF">2018-07-18T05:41:00Z</dcterms:modified>
</cp:coreProperties>
</file>