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17CA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1.改成000再改回来</w:t>
      </w:r>
    </w:p>
    <w:p w14:paraId="517954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540760"/>
            <wp:effectExtent l="0" t="0" r="2540" b="10160"/>
            <wp:docPr id="1" name="图片 1" descr="d602d5e25f4525fb272db50524a882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602d5e25f4525fb272db50524a8825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552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sha256sum发文件</w:t>
      </w:r>
    </w:p>
    <w:p w14:paraId="6B6F0C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599690"/>
            <wp:effectExtent l="0" t="0" r="1270" b="6350"/>
            <wp:docPr id="2" name="图片 2" descr="1d8f7515079c90c202122999f596fc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d8f7515079c90c202122999f596fc7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FB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3.apt update已操作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41B0AA"/>
    <w:multiLevelType w:val="singleLevel"/>
    <w:tmpl w:val="6F41B0A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41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2026-05-21T14:53:47Z</dcterms:created>
  <dc:creator>DELL</dc:creator>
  <cp:lastModifiedBy>水龙果</cp:lastModifiedBy>
  <dcterms:modified xsi:type="dcterms:W3CDTF">2026-05-21T14:55:33Z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eyJoZGlkIjoiNjlhZWRjZDdiODUwMmE2OTg3YmU2NTUyYzY2ZjNiNWMiLCJ1c2VySWQiOiIxMDEzMjkyOTUyIn0=</vt:lpwstr>
  </property>
  <property fmtid="{D5CDD505-2E9C-101B-9397-08002B2CF9AE}" pid="4" name="ICV">
    <vt:lpwstr>0FA966997E0D475E968246B32A5A343B_12</vt:lpwstr>
  </property>
</Properties>
</file>