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20D20E" w14:textId="77777777" w:rsidR="004E3A2E" w:rsidRDefault="004E3A2E"/>
    <w:p w14:paraId="440B38B1" w14:textId="07B7071F" w:rsidR="0073783D" w:rsidRDefault="0073783D">
      <w:r>
        <w:t>VAKA ÇALIŞMASI AYBÜKE SÖKMEN</w:t>
      </w:r>
    </w:p>
    <w:p w14:paraId="58AEAFD9" w14:textId="77777777" w:rsidR="004E3A2E" w:rsidRDefault="004E3A2E"/>
    <w:p w14:paraId="62F2827F" w14:textId="77777777" w:rsidR="004E3A2E" w:rsidRDefault="004E3A2E"/>
    <w:p w14:paraId="6AB44A4C" w14:textId="77777777" w:rsidR="004E3A2E" w:rsidRDefault="004E3A2E"/>
    <w:p w14:paraId="1D2F961F" w14:textId="77777777" w:rsidR="00D40790" w:rsidRDefault="00D40790"/>
    <w:p w14:paraId="7A645989" w14:textId="77777777" w:rsidR="00D40790" w:rsidRDefault="00D40790"/>
    <w:p w14:paraId="04176329" w14:textId="77777777" w:rsidR="00D40790" w:rsidRDefault="00D40790"/>
    <w:p w14:paraId="12049D61" w14:textId="77777777" w:rsidR="00D40790" w:rsidRDefault="00D40790"/>
    <w:p w14:paraId="31D33441" w14:textId="77777777" w:rsidR="00D40790" w:rsidRDefault="00D40790"/>
    <w:p w14:paraId="22E9BA5A" w14:textId="77777777" w:rsidR="00D40790" w:rsidRDefault="00D40790"/>
    <w:p w14:paraId="17A53FF7" w14:textId="77777777" w:rsidR="00D40790" w:rsidRDefault="00D40790"/>
    <w:p w14:paraId="70899E29" w14:textId="77777777" w:rsidR="00D40790" w:rsidRDefault="00D40790"/>
    <w:p w14:paraId="20AECA66" w14:textId="77777777" w:rsidR="00D40790" w:rsidRDefault="00D40790"/>
    <w:p w14:paraId="09DB0D80" w14:textId="77777777" w:rsidR="00D40790" w:rsidRDefault="00D40790"/>
    <w:p w14:paraId="588CC875" w14:textId="77777777" w:rsidR="00D40790" w:rsidRDefault="00D40790"/>
    <w:p w14:paraId="2944BC96" w14:textId="77777777" w:rsidR="00D40790" w:rsidRDefault="00D40790"/>
    <w:p w14:paraId="1C8FCC8F" w14:textId="77777777" w:rsidR="00D40790" w:rsidRDefault="00D40790"/>
    <w:p w14:paraId="51681638" w14:textId="77777777" w:rsidR="00D40790" w:rsidRDefault="00D40790"/>
    <w:p w14:paraId="458F2D67" w14:textId="77777777" w:rsidR="00D40790" w:rsidRDefault="00D40790"/>
    <w:p w14:paraId="0B01D939" w14:textId="77777777" w:rsidR="00D40790" w:rsidRDefault="00D40790"/>
    <w:p w14:paraId="014BC7E3" w14:textId="77777777" w:rsidR="00D40790" w:rsidRDefault="00D40790"/>
    <w:p w14:paraId="5C304D08" w14:textId="77777777" w:rsidR="00D40790" w:rsidRDefault="00D40790"/>
    <w:p w14:paraId="0210AABA" w14:textId="77777777" w:rsidR="00D40790" w:rsidRDefault="00D40790"/>
    <w:p w14:paraId="424692BF" w14:textId="77777777" w:rsidR="00D40790" w:rsidRDefault="00D40790"/>
    <w:p w14:paraId="34828065" w14:textId="77777777" w:rsidR="00D40790" w:rsidRDefault="00D40790"/>
    <w:p w14:paraId="2E48837A" w14:textId="77777777" w:rsidR="00D40790" w:rsidRDefault="00D40790"/>
    <w:p w14:paraId="2A180C2B" w14:textId="77777777" w:rsidR="004E3A2E" w:rsidRDefault="004E3A2E"/>
    <w:p w14:paraId="745BD362" w14:textId="77777777" w:rsidR="004E3A2E" w:rsidRPr="004E3A2E" w:rsidRDefault="004E3A2E" w:rsidP="004E3A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4E3A2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lastRenderedPageBreak/>
        <w:t>1. GİRİŞ</w:t>
      </w:r>
    </w:p>
    <w:p w14:paraId="01C93B29" w14:textId="77777777" w:rsidR="004E3A2E" w:rsidRDefault="004E3A2E" w:rsidP="004E3A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4E3A2E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Bu çalışma, değişken giriş gerilimleri ve yük altında sabit çıkış voltajı sağlayan, mikrodenetleyici tabanlı kapalı çevrim bir </w:t>
      </w:r>
      <w:proofErr w:type="spellStart"/>
      <w:r w:rsidRPr="004E3A2E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Buck</w:t>
      </w:r>
      <w:proofErr w:type="spellEnd"/>
      <w:r w:rsidRPr="004E3A2E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(indirgeyici) DC-DC dönüştürücünün hem donanım hem de yazılım açıdan tasarımını kapsamaktadır. Sistemin aynı zamanda çıkış akımını sınırlandırması ve sistem durumunu CAN </w:t>
      </w:r>
      <w:proofErr w:type="spellStart"/>
      <w:r w:rsidRPr="004E3A2E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Bus</w:t>
      </w:r>
      <w:proofErr w:type="spellEnd"/>
      <w:r w:rsidRPr="004E3A2E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üzerinden haberleşerek raporlaması beklenmektedir.</w:t>
      </w:r>
    </w:p>
    <w:p w14:paraId="34EB83D6" w14:textId="4476BF52" w:rsidR="003D76BA" w:rsidRDefault="003D76BA" w:rsidP="004E3A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>
        <w:rPr>
          <w:noProof/>
        </w:rPr>
        <w:drawing>
          <wp:inline distT="0" distB="0" distL="0" distR="0" wp14:anchorId="1A9677B8" wp14:editId="1E7FB04C">
            <wp:extent cx="2870200" cy="1371545"/>
            <wp:effectExtent l="19050" t="19050" r="25400" b="19685"/>
            <wp:docPr id="1996934246" name="Picture 18" descr="diyagram, çizgi, plan, teknik çizim içeren bir resim&#10;&#10;Yapay zeka tarafından oluşturulan içerik yanlış olabilir.">
              <a:extLst xmlns:a="http://schemas.openxmlformats.org/drawingml/2006/main">
                <a:ext uri="{FF2B5EF4-FFF2-40B4-BE49-F238E27FC236}">
                  <a16:creationId xmlns:a16="http://schemas.microsoft.com/office/drawing/2014/main" id="{64412CE9-7A6A-BBA3-14D8-508706819AA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8" descr="diyagram, çizgi, plan, teknik çizim içeren bir resim&#10;&#10;Yapay zeka tarafından oluşturulan içerik yanlış olabilir.">
                      <a:extLst>
                        <a:ext uri="{FF2B5EF4-FFF2-40B4-BE49-F238E27FC236}">
                          <a16:creationId xmlns:a16="http://schemas.microsoft.com/office/drawing/2014/main" id="{64412CE9-7A6A-BBA3-14D8-508706819AA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>
                    <a:xfrm>
                      <a:off x="0" y="0"/>
                      <a:ext cx="2887212" cy="1379674"/>
                    </a:xfrm>
                    <a:prstGeom prst="rect">
                      <a:avLst/>
                    </a:prstGeom>
                    <a:ln w="19050"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 w14:paraId="7CACA9F1" w14:textId="07008561" w:rsidR="003D76BA" w:rsidRPr="004E3A2E" w:rsidRDefault="003D76BA" w:rsidP="004E3A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>
        <w:rPr>
          <w:noProof/>
        </w:rPr>
        <w:drawing>
          <wp:inline distT="0" distB="0" distL="0" distR="0" wp14:anchorId="3A099369" wp14:editId="23D4319A">
            <wp:extent cx="2807912" cy="2895600"/>
            <wp:effectExtent l="19050" t="19050" r="12065" b="19050"/>
            <wp:docPr id="777662875" name="Picture 66" descr="diyagram, metin, çizgi, öykü gelişim çizgisi; kumpas; grafiğini çıkarma içeren bir resim&#10;&#10;Yapay zeka tarafından oluşturulan içerik yanlış olabilir.">
              <a:extLst xmlns:a="http://schemas.openxmlformats.org/drawingml/2006/main">
                <a:ext uri="{FF2B5EF4-FFF2-40B4-BE49-F238E27FC236}">
                  <a16:creationId xmlns:a16="http://schemas.microsoft.com/office/drawing/2014/main" id="{376E27AE-BA93-FCC0-B811-5DEE0BB92FC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 66" descr="diyagram, metin, çizgi, öykü gelişim çizgisi; kumpas; grafiğini çıkarma içeren bir resim&#10;&#10;Yapay zeka tarafından oluşturulan içerik yanlış olabilir.">
                      <a:extLst>
                        <a:ext uri="{FF2B5EF4-FFF2-40B4-BE49-F238E27FC236}">
                          <a16:creationId xmlns:a16="http://schemas.microsoft.com/office/drawing/2014/main" id="{376E27AE-BA93-FCC0-B811-5DEE0BB92FC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>
                    <a:xfrm>
                      <a:off x="0" y="0"/>
                      <a:ext cx="2811070" cy="2898856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1B47F23" w14:textId="77777777" w:rsidR="004E3A2E" w:rsidRPr="00D4436A" w:rsidRDefault="004E3A2E" w:rsidP="004E3A2E">
      <w:pPr>
        <w:pStyle w:val="Balk3"/>
        <w:rPr>
          <w:color w:val="auto"/>
        </w:rPr>
      </w:pPr>
      <w:r w:rsidRPr="00D4436A">
        <w:rPr>
          <w:rStyle w:val="Gl"/>
          <w:color w:val="auto"/>
        </w:rPr>
        <w:lastRenderedPageBreak/>
        <w:t>2. Donanım Tasarımı ve Güç Devresi Hesapları</w:t>
      </w:r>
    </w:p>
    <w:p w14:paraId="0F829124" w14:textId="0B4D04DD" w:rsidR="004E3A2E" w:rsidRDefault="004E3A2E">
      <w:r w:rsidRPr="004E3A2E">
        <w:rPr>
          <w:noProof/>
        </w:rPr>
        <w:drawing>
          <wp:inline distT="0" distB="0" distL="0" distR="0" wp14:anchorId="24C04709" wp14:editId="5090AB52">
            <wp:extent cx="4153480" cy="3734321"/>
            <wp:effectExtent l="0" t="0" r="0" b="0"/>
            <wp:docPr id="363139891" name="Resim 1" descr="metin, ekran görüntüsü, yazı tipi, sayı, numara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139891" name="Resim 1" descr="metin, ekran görüntüsü, yazı tipi, sayı, numara içeren bir resim&#10;&#10;Yapay zeka tarafından oluşturulan içerik yanlış olabilir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7B539" w14:textId="77777777" w:rsidR="004E3A2E" w:rsidRPr="004E3A2E" w:rsidRDefault="004E3A2E" w:rsidP="004E3A2E">
      <w:pPr>
        <w:rPr>
          <w:b/>
          <w:bCs/>
        </w:rPr>
      </w:pPr>
      <w:r w:rsidRPr="004E3A2E">
        <w:rPr>
          <w:b/>
          <w:bCs/>
        </w:rPr>
        <w:t>3. Kontrol Algoritması – Kompansatör Tasarımı</w:t>
      </w:r>
    </w:p>
    <w:p w14:paraId="43403C79" w14:textId="77777777" w:rsidR="004E3A2E" w:rsidRPr="004E3A2E" w:rsidRDefault="004E3A2E" w:rsidP="004E3A2E">
      <w:r w:rsidRPr="004E3A2E">
        <w:rPr>
          <w:rFonts w:ascii="Segoe UI Emoji" w:hAnsi="Segoe UI Emoji" w:cs="Segoe UI Emoji"/>
        </w:rPr>
        <w:t>📌</w:t>
      </w:r>
      <w:r w:rsidRPr="004E3A2E">
        <w:t xml:space="preserve"> </w:t>
      </w:r>
      <w:r w:rsidRPr="004E3A2E">
        <w:rPr>
          <w:b/>
          <w:bCs/>
        </w:rPr>
        <w:t>Şekil 3</w:t>
      </w:r>
      <w:r w:rsidRPr="004E3A2E">
        <w:t xml:space="preserve">: </w:t>
      </w:r>
      <w:proofErr w:type="spellStart"/>
      <w:r w:rsidRPr="004E3A2E">
        <w:t>Type</w:t>
      </w:r>
      <w:proofErr w:type="spellEnd"/>
      <w:r w:rsidRPr="004E3A2E">
        <w:t xml:space="preserve"> 3 Kompansatör bloğu (PWM + </w:t>
      </w:r>
      <w:proofErr w:type="spellStart"/>
      <w:r w:rsidRPr="004E3A2E">
        <w:t>Error</w:t>
      </w:r>
      <w:proofErr w:type="spellEnd"/>
      <w:r w:rsidRPr="004E3A2E">
        <w:t xml:space="preserve"> </w:t>
      </w:r>
      <w:proofErr w:type="spellStart"/>
      <w:r w:rsidRPr="004E3A2E">
        <w:t>Amplifier</w:t>
      </w:r>
      <w:proofErr w:type="spellEnd"/>
      <w:r w:rsidRPr="004E3A2E">
        <w:t xml:space="preserve"> + </w:t>
      </w:r>
      <w:proofErr w:type="spellStart"/>
      <w:r w:rsidRPr="004E3A2E">
        <w:t>Compensation</w:t>
      </w:r>
      <w:proofErr w:type="spellEnd"/>
      <w:r w:rsidRPr="004E3A2E">
        <w:t xml:space="preserve"> Network)</w:t>
      </w:r>
    </w:p>
    <w:p w14:paraId="125CD609" w14:textId="77777777" w:rsidR="004E3A2E" w:rsidRPr="004E3A2E" w:rsidRDefault="004E3A2E" w:rsidP="004E3A2E">
      <w:r w:rsidRPr="004E3A2E">
        <w:t>Bu bölümde şu hesaplar yer almalı:</w:t>
      </w:r>
    </w:p>
    <w:p w14:paraId="0BCD1BE9" w14:textId="059EC56F" w:rsidR="004E3A2E" w:rsidRDefault="004E3A2E" w:rsidP="00D4436A">
      <w:pPr>
        <w:jc w:val="center"/>
      </w:pPr>
      <w:r w:rsidRPr="004E3A2E">
        <w:rPr>
          <w:noProof/>
        </w:rPr>
        <w:drawing>
          <wp:inline distT="0" distB="0" distL="0" distR="0" wp14:anchorId="3708E4ED" wp14:editId="2D140EA1">
            <wp:extent cx="5226554" cy="3139440"/>
            <wp:effectExtent l="0" t="0" r="0" b="3810"/>
            <wp:docPr id="600712522" name="Resim 1" descr="metin, ekran görüntüsü, yazı tipi, cebir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712522" name="Resim 1" descr="metin, ekran görüntüsü, yazı tipi, cebir içeren bir resim&#10;&#10;Yapay zeka tarafından oluşturulan içerik yanlış olabilir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9447" cy="3141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02ED5" w14:textId="42BDEB1E" w:rsidR="004E3A2E" w:rsidRDefault="004E3A2E">
      <w:r w:rsidRPr="004E3A2E">
        <w:t xml:space="preserve">Bu bölüme </w:t>
      </w:r>
      <w:r w:rsidRPr="004E3A2E">
        <w:rPr>
          <w:b/>
          <w:bCs/>
        </w:rPr>
        <w:t>"</w:t>
      </w:r>
      <w:proofErr w:type="spellStart"/>
      <w:r w:rsidRPr="004E3A2E">
        <w:rPr>
          <w:b/>
          <w:bCs/>
        </w:rPr>
        <w:t>pole-zero</w:t>
      </w:r>
      <w:proofErr w:type="spellEnd"/>
      <w:r w:rsidRPr="004E3A2E">
        <w:rPr>
          <w:b/>
          <w:bCs/>
        </w:rPr>
        <w:t xml:space="preserve"> yerleşimiyle kontrol sistemi kararlılığı"</w:t>
      </w:r>
      <w:r w:rsidRPr="004E3A2E">
        <w:t xml:space="preserve"> ifadesini de eklersen teorik katkı artar.</w:t>
      </w:r>
    </w:p>
    <w:p w14:paraId="3BCB74E8" w14:textId="77777777" w:rsidR="004E3A2E" w:rsidRPr="004E3A2E" w:rsidRDefault="004E3A2E" w:rsidP="004E3A2E">
      <w:pPr>
        <w:rPr>
          <w:b/>
          <w:bCs/>
        </w:rPr>
      </w:pPr>
      <w:r w:rsidRPr="004E3A2E">
        <w:rPr>
          <w:b/>
          <w:bCs/>
        </w:rPr>
        <w:lastRenderedPageBreak/>
        <w:t>4. Yazılım ve Gerçekleme</w:t>
      </w:r>
    </w:p>
    <w:p w14:paraId="0750CAF7" w14:textId="77777777" w:rsidR="004E3A2E" w:rsidRPr="004E3A2E" w:rsidRDefault="004E3A2E" w:rsidP="004E3A2E">
      <w:r w:rsidRPr="004E3A2E">
        <w:t>Bu kısım vaka çalışmanın gömülü yazılım yönüne gider.</w:t>
      </w:r>
    </w:p>
    <w:p w14:paraId="418721AC" w14:textId="77777777" w:rsidR="004E3A2E" w:rsidRPr="004E3A2E" w:rsidRDefault="004E3A2E" w:rsidP="004E3A2E">
      <w:pPr>
        <w:numPr>
          <w:ilvl w:val="0"/>
          <w:numId w:val="2"/>
        </w:numPr>
      </w:pPr>
      <w:r w:rsidRPr="004E3A2E">
        <w:t>PI/PID kontrolörün dijital denklemine yer ver:</w:t>
      </w:r>
    </w:p>
    <w:p w14:paraId="63BC8511" w14:textId="313407C3" w:rsidR="004E3A2E" w:rsidRDefault="004E3A2E" w:rsidP="007802E9">
      <w:pPr>
        <w:jc w:val="center"/>
      </w:pPr>
      <w:r w:rsidRPr="004E3A2E">
        <w:rPr>
          <w:noProof/>
        </w:rPr>
        <w:drawing>
          <wp:inline distT="0" distB="0" distL="0" distR="0" wp14:anchorId="341A8DB8" wp14:editId="2F5FB5C8">
            <wp:extent cx="3962953" cy="495369"/>
            <wp:effectExtent l="0" t="0" r="0" b="0"/>
            <wp:docPr id="1390493829" name="Resim 1" descr="yazı tipi, metin, çizgi, tipografi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493829" name="Resim 1" descr="yazı tipi, metin, çizgi, tipografi içeren bir resim&#10;&#10;Yapay zeka tarafından oluşturulan içerik yanlış olabilir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6C314" w14:textId="34F5DE16" w:rsidR="004E3A2E" w:rsidRPr="004E3A2E" w:rsidRDefault="004E3A2E" w:rsidP="007802E9">
      <w:pPr>
        <w:pStyle w:val="ListeParagraf"/>
        <w:numPr>
          <w:ilvl w:val="0"/>
          <w:numId w:val="2"/>
        </w:numPr>
      </w:pPr>
      <w:r w:rsidRPr="004E3A2E">
        <w:t>PID kazançlarını (</w:t>
      </w:r>
      <w:proofErr w:type="spellStart"/>
      <w:r w:rsidRPr="004E3A2E">
        <w:t>Kp</w:t>
      </w:r>
      <w:proofErr w:type="spellEnd"/>
      <w:r w:rsidRPr="004E3A2E">
        <w:t xml:space="preserve">, Ki) </w:t>
      </w:r>
      <w:proofErr w:type="spellStart"/>
      <w:r w:rsidRPr="004E3A2E">
        <w:t>empirically</w:t>
      </w:r>
      <w:proofErr w:type="spellEnd"/>
      <w:r w:rsidRPr="004E3A2E">
        <w:t xml:space="preserve"> ayarlayacağını belirt</w:t>
      </w:r>
    </w:p>
    <w:p w14:paraId="3226BAD2" w14:textId="2BBA12CB" w:rsidR="004E3A2E" w:rsidRPr="004E3A2E" w:rsidRDefault="004E3A2E" w:rsidP="007802E9">
      <w:pPr>
        <w:pStyle w:val="ListeParagraf"/>
        <w:numPr>
          <w:ilvl w:val="0"/>
          <w:numId w:val="2"/>
        </w:numPr>
      </w:pPr>
      <w:r w:rsidRPr="004E3A2E">
        <w:t xml:space="preserve">PWM güncelleme sıklığını </w:t>
      </w:r>
      <w:r w:rsidRPr="007802E9">
        <w:rPr>
          <w:b/>
          <w:bCs/>
        </w:rPr>
        <w:t>10 kHz</w:t>
      </w:r>
      <w:r w:rsidRPr="004E3A2E">
        <w:t xml:space="preserve"> (Control </w:t>
      </w:r>
      <w:proofErr w:type="spellStart"/>
      <w:r w:rsidRPr="004E3A2E">
        <w:t>Loop</w:t>
      </w:r>
      <w:proofErr w:type="spellEnd"/>
      <w:r w:rsidRPr="004E3A2E">
        <w:t>) olarak tanımla</w:t>
      </w:r>
    </w:p>
    <w:p w14:paraId="12D9DAFD" w14:textId="2119FA26" w:rsidR="004E3A2E" w:rsidRDefault="004E3A2E" w:rsidP="007802E9">
      <w:pPr>
        <w:pStyle w:val="ListeParagraf"/>
        <w:numPr>
          <w:ilvl w:val="0"/>
          <w:numId w:val="2"/>
        </w:numPr>
      </w:pPr>
      <w:r w:rsidRPr="004E3A2E">
        <w:t xml:space="preserve">CAN üzerinden verilerin gönderilme aralığını belirt (100 </w:t>
      </w:r>
      <w:proofErr w:type="spellStart"/>
      <w:r w:rsidRPr="004E3A2E">
        <w:t>ms</w:t>
      </w:r>
      <w:proofErr w:type="spellEnd"/>
      <w:r w:rsidRPr="004E3A2E">
        <w:t xml:space="preserve"> gibi)</w:t>
      </w:r>
    </w:p>
    <w:p w14:paraId="39E677BA" w14:textId="5823D917" w:rsidR="004E3A2E" w:rsidRDefault="00A66634" w:rsidP="004E3A2E">
      <w:r w:rsidRPr="00E26E1A">
        <w:rPr>
          <w:noProof/>
        </w:rPr>
        <w:drawing>
          <wp:inline distT="0" distB="0" distL="0" distR="0" wp14:anchorId="724C2038" wp14:editId="6D7CEE84">
            <wp:extent cx="5010849" cy="4182059"/>
            <wp:effectExtent l="0" t="0" r="0" b="9525"/>
            <wp:docPr id="934244355" name="Resim 1" descr="metin, diyagram, ekran görüntüsü, plan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317805" name="Resim 1" descr="metin, diyagram, ekran görüntüsü, plan içeren bir resim&#10;&#10;Yapay zeka tarafından oluşturulan içerik yanlış olabilir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418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247AF" w14:textId="77777777" w:rsidR="004E3A2E" w:rsidRPr="004E3A2E" w:rsidRDefault="004E3A2E" w:rsidP="004E3A2E">
      <w:pPr>
        <w:rPr>
          <w:b/>
          <w:bCs/>
        </w:rPr>
      </w:pPr>
      <w:r w:rsidRPr="004E3A2E">
        <w:rPr>
          <w:b/>
          <w:bCs/>
        </w:rPr>
        <w:t>5. Sonuç ve Öneriler</w:t>
      </w:r>
    </w:p>
    <w:p w14:paraId="59B4D067" w14:textId="77777777" w:rsidR="004E3A2E" w:rsidRPr="004E3A2E" w:rsidRDefault="004E3A2E" w:rsidP="004E3A2E">
      <w:pPr>
        <w:numPr>
          <w:ilvl w:val="0"/>
          <w:numId w:val="3"/>
        </w:numPr>
      </w:pPr>
      <w:r w:rsidRPr="004E3A2E">
        <w:t>Sistem frekans cevabının yeterli olduğunu (</w:t>
      </w:r>
      <w:proofErr w:type="spellStart"/>
      <w:proofErr w:type="gramStart"/>
      <w:r w:rsidRPr="004E3A2E">
        <w:t>bandwidth</w:t>
      </w:r>
      <w:proofErr w:type="spellEnd"/>
      <w:r w:rsidRPr="004E3A2E">
        <w:t xml:space="preserve"> &gt;</w:t>
      </w:r>
      <w:proofErr w:type="gramEnd"/>
      <w:r w:rsidRPr="004E3A2E">
        <w:t xml:space="preserve"> 3×fLC gibi) belirt</w:t>
      </w:r>
    </w:p>
    <w:p w14:paraId="08ABD25E" w14:textId="77777777" w:rsidR="004E3A2E" w:rsidRPr="004E3A2E" w:rsidRDefault="004E3A2E" w:rsidP="004E3A2E">
      <w:pPr>
        <w:numPr>
          <w:ilvl w:val="0"/>
          <w:numId w:val="3"/>
        </w:numPr>
      </w:pPr>
      <w:r w:rsidRPr="004E3A2E">
        <w:t>Donanım seçimlerinin (L, C, ESR, R) sürekli akım modunu sağladığını yaz</w:t>
      </w:r>
    </w:p>
    <w:p w14:paraId="42B2168C" w14:textId="77777777" w:rsidR="004E3A2E" w:rsidRPr="004E3A2E" w:rsidRDefault="004E3A2E" w:rsidP="004E3A2E">
      <w:pPr>
        <w:numPr>
          <w:ilvl w:val="0"/>
          <w:numId w:val="3"/>
        </w:numPr>
      </w:pPr>
      <w:r w:rsidRPr="004E3A2E">
        <w:t>Gömülü kontrol algoritmasının geribildirimle stabil çalışacağına değin</w:t>
      </w:r>
    </w:p>
    <w:p w14:paraId="68B936FD" w14:textId="77777777" w:rsidR="004E3A2E" w:rsidRPr="004E3A2E" w:rsidRDefault="004E3A2E" w:rsidP="004E3A2E"/>
    <w:p w14:paraId="386CDA28" w14:textId="25342496" w:rsidR="004E3A2E" w:rsidRDefault="005010B3" w:rsidP="009D480B">
      <w:pPr>
        <w:jc w:val="center"/>
      </w:pPr>
      <w:r w:rsidRPr="005010B3">
        <w:rPr>
          <w:noProof/>
        </w:rPr>
        <w:lastRenderedPageBreak/>
        <w:drawing>
          <wp:inline distT="0" distB="0" distL="0" distR="0" wp14:anchorId="5C6C5E70" wp14:editId="1B8A5769">
            <wp:extent cx="5080641" cy="4041775"/>
            <wp:effectExtent l="0" t="0" r="5715" b="0"/>
            <wp:docPr id="2099097360" name="Resim 1" descr="metin, ekran görüntüsü, yazılım, ekran, görüntüleme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097360" name="Resim 1" descr="metin, ekran görüntüsü, yazılım, ekran, görüntüleme içeren bir resim&#10;&#10;Yapay zeka tarafından oluşturulan içerik yanlış olabilir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2750" cy="4043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AE63C" w14:textId="77777777" w:rsidR="004E3A2E" w:rsidRDefault="004E3A2E"/>
    <w:p w14:paraId="6E27B2EB" w14:textId="77777777" w:rsidR="004E3A2E" w:rsidRDefault="004E3A2E"/>
    <w:sectPr w:rsidR="004E3A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315E16"/>
    <w:multiLevelType w:val="hybridMultilevel"/>
    <w:tmpl w:val="7C42529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ED770F"/>
    <w:multiLevelType w:val="multilevel"/>
    <w:tmpl w:val="78A4B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620888"/>
    <w:multiLevelType w:val="multilevel"/>
    <w:tmpl w:val="E31E8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69633B7"/>
    <w:multiLevelType w:val="multilevel"/>
    <w:tmpl w:val="70DE7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0318570">
    <w:abstractNumId w:val="3"/>
  </w:num>
  <w:num w:numId="2" w16cid:durableId="318658175">
    <w:abstractNumId w:val="2"/>
  </w:num>
  <w:num w:numId="3" w16cid:durableId="499085443">
    <w:abstractNumId w:val="1"/>
  </w:num>
  <w:num w:numId="4" w16cid:durableId="3468351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F39"/>
    <w:rsid w:val="0000132A"/>
    <w:rsid w:val="00071F48"/>
    <w:rsid w:val="002D0DC0"/>
    <w:rsid w:val="00317D18"/>
    <w:rsid w:val="0034265E"/>
    <w:rsid w:val="003D76BA"/>
    <w:rsid w:val="004E3A2E"/>
    <w:rsid w:val="005010B3"/>
    <w:rsid w:val="00531D3B"/>
    <w:rsid w:val="00575146"/>
    <w:rsid w:val="005B1F39"/>
    <w:rsid w:val="006E415A"/>
    <w:rsid w:val="0073783D"/>
    <w:rsid w:val="007802E9"/>
    <w:rsid w:val="008052B9"/>
    <w:rsid w:val="008176A2"/>
    <w:rsid w:val="0093755B"/>
    <w:rsid w:val="009D480B"/>
    <w:rsid w:val="00A66634"/>
    <w:rsid w:val="00B13A86"/>
    <w:rsid w:val="00D40790"/>
    <w:rsid w:val="00D4436A"/>
    <w:rsid w:val="00E26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B3289"/>
  <w15:chartTrackingRefBased/>
  <w15:docId w15:val="{D97B1DAC-8627-4F19-90B8-EB33AE51A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5B1F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5B1F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5B1F3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5B1F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5B1F3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5B1F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5B1F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5B1F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5B1F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5B1F3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5B1F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5B1F3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5B1F39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5B1F39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5B1F39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5B1F39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5B1F39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5B1F39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5B1F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5B1F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5B1F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5B1F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5B1F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5B1F39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5B1F39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5B1F39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5B1F3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5B1F39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5B1F39"/>
    <w:rPr>
      <w:b/>
      <w:bCs/>
      <w:smallCaps/>
      <w:color w:val="2F5496" w:themeColor="accent1" w:themeShade="BF"/>
      <w:spacing w:val="5"/>
    </w:rPr>
  </w:style>
  <w:style w:type="character" w:styleId="Kpr">
    <w:name w:val="Hyperlink"/>
    <w:basedOn w:val="VarsaylanParagrafYazTipi"/>
    <w:uiPriority w:val="99"/>
    <w:unhideWhenUsed/>
    <w:rsid w:val="005B1F39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5B1F39"/>
    <w:rPr>
      <w:color w:val="605E5C"/>
      <w:shd w:val="clear" w:color="auto" w:fill="E1DFDD"/>
    </w:rPr>
  </w:style>
  <w:style w:type="character" w:styleId="Gl">
    <w:name w:val="Strong"/>
    <w:basedOn w:val="VarsaylanParagrafYazTipi"/>
    <w:uiPriority w:val="22"/>
    <w:qFormat/>
    <w:rsid w:val="004E3A2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25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1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2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8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9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4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1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3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5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Haydar Güngör</dc:creator>
  <cp:keywords/>
  <dc:description/>
  <cp:lastModifiedBy>Haydar Güngör</cp:lastModifiedBy>
  <cp:revision>11</cp:revision>
  <dcterms:created xsi:type="dcterms:W3CDTF">2025-05-09T00:33:00Z</dcterms:created>
  <dcterms:modified xsi:type="dcterms:W3CDTF">2025-05-09T11:00:00Z</dcterms:modified>
</cp:coreProperties>
</file>