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41" w:rightFromText="141" w:horzAnchor="margin" w:tblpY="-401"/>
        <w:tblW w:w="9938" w:type="dxa"/>
        <w:tblCellMar>
          <w:left w:w="70" w:type="dxa"/>
          <w:right w:w="70" w:type="dxa"/>
        </w:tblCellMar>
        <w:tblLook w:val="04A0" w:firstRow="1" w:lastRow="0" w:firstColumn="1" w:lastColumn="0" w:noHBand="0" w:noVBand="1"/>
      </w:tblPr>
      <w:tblGrid>
        <w:gridCol w:w="9938"/>
      </w:tblGrid>
      <w:tr w:rsidR="00E26D98" w:rsidRPr="00D23AC4" w:rsidTr="003F7D06">
        <w:trPr>
          <w:trHeight w:val="300"/>
        </w:trPr>
        <w:tc>
          <w:tcPr>
            <w:tcW w:w="9938" w:type="dxa"/>
            <w:tcBorders>
              <w:top w:val="nil"/>
              <w:left w:val="nil"/>
              <w:bottom w:val="nil"/>
              <w:right w:val="nil"/>
            </w:tcBorders>
            <w:shd w:val="clear" w:color="auto" w:fill="auto"/>
            <w:noWrap/>
            <w:vAlign w:val="bottom"/>
            <w:hideMark/>
          </w:tcPr>
          <w:p w:rsidR="004B1CF1" w:rsidRPr="00D23AC4" w:rsidRDefault="003F7D06" w:rsidP="003F7D06">
            <w:pPr>
              <w:pStyle w:val="Balk1"/>
              <w:spacing w:line="360" w:lineRule="auto"/>
              <w:rPr>
                <w:rFonts w:ascii="Times New Roman" w:eastAsia="Times New Roman" w:hAnsi="Times New Roman" w:cs="Times New Roman"/>
                <w:color w:val="0070C0"/>
                <w:sz w:val="24"/>
                <w:szCs w:val="24"/>
                <w:lang w:eastAsia="tr-TR"/>
              </w:rPr>
            </w:pPr>
            <w:r w:rsidRPr="00D23AC4">
              <w:rPr>
                <w:rFonts w:ascii="Times New Roman" w:eastAsia="Times New Roman" w:hAnsi="Times New Roman" w:cs="Times New Roman"/>
                <w:color w:val="0070C0"/>
                <w:sz w:val="24"/>
                <w:szCs w:val="24"/>
                <w:lang w:eastAsia="tr-TR"/>
              </w:rPr>
              <w:t>MODBUS NEDİR?</w:t>
            </w:r>
          </w:p>
          <w:p w:rsidR="004B1CF1" w:rsidRPr="00D23AC4" w:rsidRDefault="004B1CF1" w:rsidP="003F7D06">
            <w:pPr>
              <w:pStyle w:val="Balk1"/>
              <w:spacing w:line="360" w:lineRule="auto"/>
              <w:rPr>
                <w:rFonts w:ascii="Times New Roman" w:hAnsi="Times New Roman" w:cs="Times New Roman"/>
                <w:b w:val="0"/>
                <w:color w:val="000000" w:themeColor="text1"/>
                <w:sz w:val="24"/>
                <w:szCs w:val="24"/>
                <w:shd w:val="clear" w:color="auto" w:fill="FFFFFF"/>
              </w:rPr>
            </w:pPr>
            <w:r w:rsidRPr="00D23AC4">
              <w:rPr>
                <w:rFonts w:ascii="Times New Roman" w:hAnsi="Times New Roman" w:cs="Times New Roman"/>
                <w:b w:val="0"/>
                <w:color w:val="000000" w:themeColor="text1"/>
                <w:sz w:val="24"/>
                <w:szCs w:val="24"/>
                <w:shd w:val="clear" w:color="auto" w:fill="FFFFFF"/>
              </w:rPr>
              <w:t>Modbus bir seri haberleşme protokolü olup 1979 yılında Modicon tarafından PLC’ ler ile çalışması için geliştirilmiştir.</w:t>
            </w:r>
          </w:p>
          <w:p w:rsidR="004B1CF1" w:rsidRPr="00D23AC4" w:rsidRDefault="004B1CF1" w:rsidP="003F7D06">
            <w:p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tr-TR"/>
              </w:rPr>
            </w:pPr>
            <w:r w:rsidRPr="00D23AC4">
              <w:rPr>
                <w:rFonts w:ascii="Times New Roman" w:eastAsia="Times New Roman" w:hAnsi="Times New Roman" w:cs="Times New Roman"/>
                <w:color w:val="000000" w:themeColor="text1"/>
                <w:sz w:val="24"/>
                <w:szCs w:val="24"/>
                <w:lang w:eastAsia="tr-TR"/>
              </w:rPr>
              <w:t>Modbus protokolünün sıkça kullanılmasının nedenleri aşağıda sıralanmıştır.</w:t>
            </w:r>
          </w:p>
          <w:p w:rsidR="004B1CF1" w:rsidRPr="00D23AC4" w:rsidRDefault="004B1CF1" w:rsidP="003F7D06">
            <w:pPr>
              <w:pStyle w:val="ListeParagraf"/>
              <w:numPr>
                <w:ilvl w:val="0"/>
                <w:numId w:val="2"/>
              </w:num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tr-TR"/>
              </w:rPr>
            </w:pPr>
            <w:r w:rsidRPr="00D23AC4">
              <w:rPr>
                <w:rFonts w:ascii="Times New Roman" w:eastAsia="Times New Roman" w:hAnsi="Times New Roman" w:cs="Times New Roman"/>
                <w:color w:val="000000" w:themeColor="text1"/>
                <w:sz w:val="24"/>
                <w:szCs w:val="24"/>
                <w:lang w:eastAsia="tr-TR"/>
              </w:rPr>
              <w:t>Akıllı endüstriyel uygulamalar için geliştirilmiş olması,</w:t>
            </w:r>
          </w:p>
          <w:p w:rsidR="004B1CF1" w:rsidRPr="00D23AC4" w:rsidRDefault="00204C5B" w:rsidP="003F7D06">
            <w:pPr>
              <w:pStyle w:val="ListeParagraf"/>
              <w:numPr>
                <w:ilvl w:val="0"/>
                <w:numId w:val="2"/>
              </w:num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tr-TR"/>
              </w:rPr>
            </w:pPr>
            <w:r w:rsidRPr="00D23AC4">
              <w:rPr>
                <w:rFonts w:ascii="Times New Roman" w:eastAsia="Times New Roman" w:hAnsi="Times New Roman" w:cs="Times New Roman"/>
                <w:color w:val="000000" w:themeColor="text1"/>
                <w:sz w:val="24"/>
                <w:szCs w:val="24"/>
                <w:lang w:eastAsia="tr-TR"/>
              </w:rPr>
              <w:t>Açık bir protokol olması</w:t>
            </w:r>
          </w:p>
          <w:p w:rsidR="004B1CF1" w:rsidRPr="00D23AC4" w:rsidRDefault="004B1CF1" w:rsidP="003F7D06">
            <w:pPr>
              <w:pStyle w:val="ListeParagraf"/>
              <w:numPr>
                <w:ilvl w:val="0"/>
                <w:numId w:val="2"/>
              </w:num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tr-TR"/>
              </w:rPr>
            </w:pPr>
            <w:r w:rsidRPr="00D23AC4">
              <w:rPr>
                <w:rFonts w:ascii="Times New Roman" w:eastAsia="Times New Roman" w:hAnsi="Times New Roman" w:cs="Times New Roman"/>
                <w:color w:val="000000" w:themeColor="text1"/>
                <w:sz w:val="24"/>
                <w:szCs w:val="24"/>
                <w:lang w:eastAsia="tr-TR"/>
              </w:rPr>
              <w:t>Telif hakkı gerektirmeden kullanabilir olması,</w:t>
            </w:r>
          </w:p>
          <w:p w:rsidR="004B1CF1" w:rsidRPr="00D23AC4" w:rsidRDefault="004B1CF1" w:rsidP="003F7D06">
            <w:pPr>
              <w:pStyle w:val="ListeParagraf"/>
              <w:numPr>
                <w:ilvl w:val="0"/>
                <w:numId w:val="2"/>
              </w:num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tr-TR"/>
              </w:rPr>
            </w:pPr>
            <w:r w:rsidRPr="00D23AC4">
              <w:rPr>
                <w:rFonts w:ascii="Times New Roman" w:eastAsia="Times New Roman" w:hAnsi="Times New Roman" w:cs="Times New Roman"/>
                <w:color w:val="000000" w:themeColor="text1"/>
                <w:sz w:val="24"/>
                <w:szCs w:val="24"/>
                <w:lang w:eastAsia="tr-TR"/>
              </w:rPr>
              <w:t>Kullanımının çok kolay ve hızlı olması,</w:t>
            </w:r>
          </w:p>
          <w:p w:rsidR="004B1CF1" w:rsidRPr="00D23AC4" w:rsidRDefault="004B1CF1" w:rsidP="003F7D06">
            <w:pPr>
              <w:pStyle w:val="ListeParagraf"/>
              <w:numPr>
                <w:ilvl w:val="0"/>
                <w:numId w:val="2"/>
              </w:num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tr-TR"/>
              </w:rPr>
            </w:pPr>
            <w:r w:rsidRPr="00D23AC4">
              <w:rPr>
                <w:rFonts w:ascii="Times New Roman" w:eastAsia="Times New Roman" w:hAnsi="Times New Roman" w:cs="Times New Roman"/>
                <w:color w:val="000000" w:themeColor="text1"/>
                <w:sz w:val="24"/>
                <w:szCs w:val="24"/>
                <w:lang w:eastAsia="tr-TR"/>
              </w:rPr>
              <w:t>Kendini kanıtlamış bir protokol olması.</w:t>
            </w:r>
          </w:p>
          <w:p w:rsidR="004B1CF1" w:rsidRPr="00D23AC4" w:rsidRDefault="004B1CF1" w:rsidP="003F7D06">
            <w:pPr>
              <w:pStyle w:val="NormalWeb"/>
              <w:shd w:val="clear" w:color="auto" w:fill="FFFFFF"/>
              <w:spacing w:before="0" w:beforeAutospacing="0" w:after="0" w:afterAutospacing="0" w:line="360" w:lineRule="auto"/>
              <w:textAlignment w:val="baseline"/>
              <w:rPr>
                <w:color w:val="000000" w:themeColor="text1"/>
              </w:rPr>
            </w:pPr>
            <w:r w:rsidRPr="00D23AC4">
              <w:rPr>
                <w:color w:val="000000" w:themeColor="text1"/>
              </w:rPr>
              <w:t>Modbus protokolünde RS232 , RS485 ve Ethernet üzerinden iletişim kurabilen birçok versiyon bulunmaktadır. Günümüzde en yaygın kullanılan versiyonlar Modbus RTU ve Modbus TCP/IP’dir. Modbus protokolünde mesajların çerçevelenmesi versiyonlara göre farklılıklar göstermektedir.</w:t>
            </w:r>
          </w:p>
          <w:p w:rsidR="004B1CF1" w:rsidRPr="00D23AC4" w:rsidRDefault="004B1CF1" w:rsidP="003F7D06">
            <w:pPr>
              <w:pStyle w:val="NormalWeb"/>
              <w:shd w:val="clear" w:color="auto" w:fill="FFFFFF"/>
              <w:spacing w:before="0" w:beforeAutospacing="0" w:after="0" w:afterAutospacing="0" w:line="360" w:lineRule="auto"/>
              <w:textAlignment w:val="baseline"/>
              <w:rPr>
                <w:color w:val="000000" w:themeColor="text1"/>
              </w:rPr>
            </w:pPr>
            <w:r w:rsidRPr="00D23AC4">
              <w:rPr>
                <w:color w:val="000000" w:themeColor="text1"/>
              </w:rPr>
              <w:t>Modbus RTU ve Modbus ASCII çerçevelemesinde RS232 ve RS485 standartları kullanılır. RS485 standardı 1200 metreye kadar kullanılabilir olması nedeniyle daha çok tercih edilir. Modbus TCP/IP haberleşmesinde Ethernet kullanılır.</w:t>
            </w:r>
          </w:p>
          <w:p w:rsidR="004B1CF1" w:rsidRPr="00D23AC4" w:rsidRDefault="004B1CF1" w:rsidP="003F7D06">
            <w:pPr>
              <w:pStyle w:val="NormalWeb"/>
              <w:shd w:val="clear" w:color="auto" w:fill="FFFFFF"/>
              <w:spacing w:before="0" w:beforeAutospacing="0" w:after="0" w:afterAutospacing="0" w:line="360" w:lineRule="auto"/>
              <w:textAlignment w:val="baseline"/>
              <w:rPr>
                <w:color w:val="000000" w:themeColor="text1"/>
              </w:rPr>
            </w:pPr>
            <w:r w:rsidRPr="00D23AC4">
              <w:rPr>
                <w:color w:val="000000" w:themeColor="text1"/>
              </w:rPr>
              <w:t>Otomasyon sistemlerinde, günümüzde kablosuz iletişim teknikleri sıkça kullanılmaya başlanmış ve birçok işletme kablosuz modbus modem geliştirmeye başlamıştır. </w:t>
            </w:r>
          </w:p>
          <w:p w:rsidR="00D23AC4" w:rsidRPr="00D23AC4" w:rsidRDefault="00D23AC4" w:rsidP="003F7D06">
            <w:pPr>
              <w:pStyle w:val="NormalWeb"/>
              <w:shd w:val="clear" w:color="auto" w:fill="FFFFFF"/>
              <w:spacing w:before="0" w:beforeAutospacing="0" w:after="0" w:afterAutospacing="0" w:line="360" w:lineRule="auto"/>
              <w:textAlignment w:val="baseline"/>
              <w:rPr>
                <w:color w:val="000000" w:themeColor="text1"/>
              </w:rPr>
            </w:pPr>
          </w:p>
          <w:p w:rsidR="004B1CF1" w:rsidRPr="00D23AC4" w:rsidRDefault="003F7D06" w:rsidP="003F7D06">
            <w:pPr>
              <w:pStyle w:val="AltKonuBal"/>
              <w:spacing w:line="360" w:lineRule="auto"/>
              <w:rPr>
                <w:rFonts w:ascii="Times New Roman" w:hAnsi="Times New Roman" w:cs="Times New Roman"/>
                <w:i w:val="0"/>
                <w:color w:val="0070C0"/>
              </w:rPr>
            </w:pPr>
            <w:r w:rsidRPr="00D23AC4">
              <w:rPr>
                <w:rStyle w:val="Gl"/>
                <w:rFonts w:ascii="Times New Roman" w:hAnsi="Times New Roman" w:cs="Times New Roman"/>
                <w:b w:val="0"/>
                <w:bCs w:val="0"/>
                <w:i w:val="0"/>
                <w:color w:val="0070C0"/>
              </w:rPr>
              <w:t>Modbus Protokolünün Çalışma Yapısı</w:t>
            </w:r>
          </w:p>
          <w:p w:rsidR="004B1CF1" w:rsidRPr="00D23AC4" w:rsidRDefault="004B1CF1" w:rsidP="003F7D06">
            <w:pPr>
              <w:spacing w:line="360" w:lineRule="auto"/>
              <w:rPr>
                <w:rFonts w:ascii="Times New Roman" w:hAnsi="Times New Roman" w:cs="Times New Roman"/>
                <w:color w:val="000000" w:themeColor="text1"/>
                <w:sz w:val="24"/>
                <w:szCs w:val="24"/>
              </w:rPr>
            </w:pPr>
            <w:r w:rsidRPr="00D23AC4">
              <w:rPr>
                <w:rFonts w:ascii="Times New Roman" w:hAnsi="Times New Roman" w:cs="Times New Roman"/>
                <w:color w:val="000000" w:themeColor="text1"/>
                <w:sz w:val="24"/>
                <w:szCs w:val="24"/>
              </w:rPr>
              <w:t>Modbus protokolünde, haberleşme mesajlarla yapılır. Mesajların doğru bir şekilde iletimi olmadan sağlıklı bir haberleşme yapılamaz. Modbus protokolü haberleşmesinde master – slave ilişkisi kullanılır. Modbus RTU ve Modbus ASCII çerçevelemesinde bir modbus ağında 1 master cihaz ve maksimum 247 slave cihaz bulunabilir. Slave ünitelerin adresleri buradan anlaşılacağı üzere 1 ile 247 arasında olabilir.</w:t>
            </w:r>
          </w:p>
          <w:p w:rsidR="003C1D95" w:rsidRPr="00D23AC4" w:rsidRDefault="003C1D95" w:rsidP="003F7D06">
            <w:pPr>
              <w:spacing w:line="360" w:lineRule="auto"/>
              <w:rPr>
                <w:rFonts w:ascii="Times New Roman" w:hAnsi="Times New Roman" w:cs="Times New Roman"/>
                <w:color w:val="000000" w:themeColor="text1"/>
                <w:sz w:val="24"/>
                <w:szCs w:val="24"/>
              </w:rPr>
            </w:pPr>
            <w:r w:rsidRPr="00D23AC4">
              <w:rPr>
                <w:rFonts w:ascii="Times New Roman" w:hAnsi="Times New Roman" w:cs="Times New Roman"/>
                <w:color w:val="000000" w:themeColor="text1"/>
                <w:sz w:val="24"/>
                <w:szCs w:val="24"/>
              </w:rPr>
              <w:t>Slave cihazlar sürekli olarak hattı dinlerler. Master üniteden gelen mesajları sürekli olarak kontrol ederler. Slave ünite kendi adresine ait bir mesaj geldiğinde gerekli işlemleri yaparak mesaja cevap verir. Genel olarak modbus protokolünün çalışması bu şekildedir.</w:t>
            </w:r>
          </w:p>
          <w:p w:rsidR="003C1D95" w:rsidRPr="00D23AC4" w:rsidRDefault="003C1D95" w:rsidP="003F7D06">
            <w:pPr>
              <w:spacing w:line="360" w:lineRule="auto"/>
              <w:rPr>
                <w:rFonts w:ascii="Times New Roman" w:hAnsi="Times New Roman" w:cs="Times New Roman"/>
                <w:color w:val="000000" w:themeColor="text1"/>
                <w:sz w:val="24"/>
                <w:szCs w:val="24"/>
              </w:rPr>
            </w:pPr>
            <w:r w:rsidRPr="00D23AC4">
              <w:rPr>
                <w:rFonts w:ascii="Times New Roman" w:hAnsi="Times New Roman" w:cs="Times New Roman"/>
                <w:color w:val="000000" w:themeColor="text1"/>
                <w:sz w:val="24"/>
                <w:szCs w:val="24"/>
              </w:rPr>
              <w:t xml:space="preserve">Modbus TCP/IP çerçevelemesinde birden fazla master olabilir. İletişim iki yönlüdür. Kullanılan cihazlar master ve slave olarak kullanabilir. Çalışma esnasında slave olan cihaz master , master olan </w:t>
            </w:r>
            <w:r w:rsidRPr="00D23AC4">
              <w:rPr>
                <w:rFonts w:ascii="Times New Roman" w:hAnsi="Times New Roman" w:cs="Times New Roman"/>
                <w:color w:val="000000" w:themeColor="text1"/>
                <w:sz w:val="24"/>
                <w:szCs w:val="24"/>
              </w:rPr>
              <w:lastRenderedPageBreak/>
              <w:t>cihaz slave olabilir. Bu sayede iletişim iki yönlü olarak çalışmaya devam edecektir.</w:t>
            </w:r>
          </w:p>
          <w:p w:rsidR="003F7D06" w:rsidRPr="00D23AC4" w:rsidRDefault="003F7D06" w:rsidP="00E26D98">
            <w:pPr>
              <w:pStyle w:val="Balk2"/>
              <w:rPr>
                <w:rFonts w:ascii="Times New Roman" w:eastAsia="Times New Roman" w:hAnsi="Times New Roman" w:cs="Times New Roman"/>
                <w:b w:val="0"/>
                <w:color w:val="0070C0"/>
                <w:sz w:val="24"/>
                <w:szCs w:val="24"/>
                <w:lang w:eastAsia="tr-TR"/>
              </w:rPr>
            </w:pPr>
            <w:r w:rsidRPr="00D23AC4">
              <w:rPr>
                <w:rFonts w:ascii="Times New Roman" w:eastAsia="Times New Roman" w:hAnsi="Times New Roman" w:cs="Times New Roman"/>
                <w:b w:val="0"/>
                <w:color w:val="0070C0"/>
                <w:sz w:val="24"/>
                <w:szCs w:val="24"/>
                <w:lang w:eastAsia="tr-TR"/>
              </w:rPr>
              <w:t>Modbus Devresi Çizimi</w:t>
            </w:r>
          </w:p>
          <w:p w:rsidR="00B065E4" w:rsidRPr="00D23AC4" w:rsidRDefault="00B065E4" w:rsidP="003F7D06">
            <w:pPr>
              <w:spacing w:line="360" w:lineRule="auto"/>
              <w:rPr>
                <w:rFonts w:ascii="Times New Roman" w:eastAsia="Times New Roman" w:hAnsi="Times New Roman" w:cs="Times New Roman"/>
                <w:color w:val="000000" w:themeColor="text1"/>
                <w:sz w:val="24"/>
                <w:szCs w:val="24"/>
                <w:lang w:eastAsia="tr-TR"/>
              </w:rPr>
            </w:pPr>
            <w:r w:rsidRPr="00D23AC4">
              <w:rPr>
                <w:rFonts w:ascii="Times New Roman" w:eastAsia="Times New Roman" w:hAnsi="Times New Roman" w:cs="Times New Roman"/>
                <w:color w:val="000000" w:themeColor="text1"/>
                <w:sz w:val="24"/>
                <w:szCs w:val="24"/>
                <w:lang w:eastAsia="tr-TR"/>
              </w:rPr>
              <w:t>Tüm sistem maincontrol</w:t>
            </w:r>
            <w:r w:rsidR="008D3B50" w:rsidRPr="00D23AC4">
              <w:rPr>
                <w:rFonts w:ascii="Times New Roman" w:eastAsia="Times New Roman" w:hAnsi="Times New Roman" w:cs="Times New Roman"/>
                <w:color w:val="000000" w:themeColor="text1"/>
                <w:sz w:val="24"/>
                <w:szCs w:val="24"/>
                <w:lang w:eastAsia="tr-TR"/>
              </w:rPr>
              <w:t xml:space="preserve"> </w:t>
            </w:r>
            <w:r w:rsidRPr="00D23AC4">
              <w:rPr>
                <w:rFonts w:ascii="Times New Roman" w:eastAsia="Times New Roman" w:hAnsi="Times New Roman" w:cs="Times New Roman"/>
                <w:color w:val="000000" w:themeColor="text1"/>
                <w:sz w:val="24"/>
                <w:szCs w:val="24"/>
                <w:lang w:eastAsia="tr-TR"/>
              </w:rPr>
              <w:t>,communication,</w:t>
            </w:r>
            <w:r w:rsidR="008D3B50" w:rsidRPr="00D23AC4">
              <w:rPr>
                <w:rFonts w:ascii="Times New Roman" w:eastAsia="Times New Roman" w:hAnsi="Times New Roman" w:cs="Times New Roman"/>
                <w:color w:val="000000" w:themeColor="text1"/>
                <w:sz w:val="24"/>
                <w:szCs w:val="24"/>
                <w:lang w:eastAsia="tr-TR"/>
              </w:rPr>
              <w:t xml:space="preserve"> </w:t>
            </w:r>
            <w:r w:rsidRPr="00D23AC4">
              <w:rPr>
                <w:rFonts w:ascii="Times New Roman" w:eastAsia="Times New Roman" w:hAnsi="Times New Roman" w:cs="Times New Roman"/>
                <w:color w:val="000000" w:themeColor="text1"/>
                <w:sz w:val="24"/>
                <w:szCs w:val="24"/>
                <w:lang w:eastAsia="tr-TR"/>
              </w:rPr>
              <w:t>address configuration,</w:t>
            </w:r>
            <w:r w:rsidR="008D3B50" w:rsidRPr="00D23AC4">
              <w:rPr>
                <w:rFonts w:ascii="Times New Roman" w:eastAsia="Times New Roman" w:hAnsi="Times New Roman" w:cs="Times New Roman"/>
                <w:color w:val="000000" w:themeColor="text1"/>
                <w:sz w:val="24"/>
                <w:szCs w:val="24"/>
                <w:lang w:eastAsia="tr-TR"/>
              </w:rPr>
              <w:t xml:space="preserve"> </w:t>
            </w:r>
            <w:r w:rsidRPr="00D23AC4">
              <w:rPr>
                <w:rFonts w:ascii="Times New Roman" w:eastAsia="Times New Roman" w:hAnsi="Times New Roman" w:cs="Times New Roman"/>
                <w:color w:val="000000" w:themeColor="text1"/>
                <w:sz w:val="24"/>
                <w:szCs w:val="24"/>
                <w:lang w:eastAsia="tr-TR"/>
              </w:rPr>
              <w:t>isolated input,</w:t>
            </w:r>
            <w:r w:rsidR="008D3B50" w:rsidRPr="00D23AC4">
              <w:rPr>
                <w:rFonts w:ascii="Times New Roman" w:eastAsia="Times New Roman" w:hAnsi="Times New Roman" w:cs="Times New Roman"/>
                <w:color w:val="000000" w:themeColor="text1"/>
                <w:sz w:val="24"/>
                <w:szCs w:val="24"/>
                <w:lang w:eastAsia="tr-TR"/>
              </w:rPr>
              <w:t xml:space="preserve"> </w:t>
            </w:r>
            <w:r w:rsidRPr="00D23AC4">
              <w:rPr>
                <w:rFonts w:ascii="Times New Roman" w:eastAsia="Times New Roman" w:hAnsi="Times New Roman" w:cs="Times New Roman"/>
                <w:color w:val="000000" w:themeColor="text1"/>
                <w:sz w:val="24"/>
                <w:szCs w:val="24"/>
                <w:lang w:eastAsia="tr-TR"/>
              </w:rPr>
              <w:t>darlington output,</w:t>
            </w:r>
            <w:r w:rsidR="008D3B50" w:rsidRPr="00D23AC4">
              <w:rPr>
                <w:rFonts w:ascii="Times New Roman" w:eastAsia="Times New Roman" w:hAnsi="Times New Roman" w:cs="Times New Roman"/>
                <w:color w:val="000000" w:themeColor="text1"/>
                <w:sz w:val="24"/>
                <w:szCs w:val="24"/>
                <w:lang w:eastAsia="tr-TR"/>
              </w:rPr>
              <w:t xml:space="preserve"> </w:t>
            </w:r>
            <w:r w:rsidRPr="00D23AC4">
              <w:rPr>
                <w:rFonts w:ascii="Times New Roman" w:eastAsia="Times New Roman" w:hAnsi="Times New Roman" w:cs="Times New Roman"/>
                <w:color w:val="000000" w:themeColor="text1"/>
                <w:sz w:val="24"/>
                <w:szCs w:val="24"/>
                <w:lang w:eastAsia="tr-TR"/>
              </w:rPr>
              <w:t>analog giriş ve analog çıkış içerir.</w:t>
            </w:r>
          </w:p>
          <w:p w:rsidR="003F7D06" w:rsidRPr="00D23AC4" w:rsidRDefault="00B065E4" w:rsidP="00E26D98">
            <w:pPr>
              <w:spacing w:line="360" w:lineRule="auto"/>
              <w:jc w:val="center"/>
              <w:rPr>
                <w:rFonts w:ascii="Times New Roman" w:hAnsi="Times New Roman" w:cs="Times New Roman"/>
                <w:color w:val="000000" w:themeColor="text1"/>
                <w:sz w:val="24"/>
                <w:szCs w:val="24"/>
                <w:lang w:eastAsia="tr-TR"/>
              </w:rPr>
            </w:pPr>
            <w:r w:rsidRPr="00D23AC4">
              <w:rPr>
                <w:rFonts w:ascii="Times New Roman" w:hAnsi="Times New Roman" w:cs="Times New Roman"/>
                <w:noProof/>
                <w:color w:val="000000" w:themeColor="text1"/>
                <w:sz w:val="24"/>
                <w:szCs w:val="24"/>
                <w:lang w:eastAsia="tr-TR"/>
              </w:rPr>
              <w:drawing>
                <wp:inline distT="0" distB="0" distL="0" distR="0" wp14:anchorId="308765E6" wp14:editId="555CFFEC">
                  <wp:extent cx="3450866" cy="1948971"/>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453608" cy="1950519"/>
                          </a:xfrm>
                          <a:prstGeom prst="rect">
                            <a:avLst/>
                          </a:prstGeom>
                        </pic:spPr>
                      </pic:pic>
                    </a:graphicData>
                  </a:graphic>
                </wp:inline>
              </w:drawing>
            </w:r>
          </w:p>
          <w:p w:rsidR="00B065E4" w:rsidRPr="00D23AC4" w:rsidRDefault="00B065E4" w:rsidP="003F7D06">
            <w:pPr>
              <w:spacing w:line="360" w:lineRule="auto"/>
              <w:rPr>
                <w:rFonts w:ascii="Times New Roman" w:hAnsi="Times New Roman" w:cs="Times New Roman"/>
                <w:color w:val="000000" w:themeColor="text1"/>
                <w:sz w:val="24"/>
                <w:szCs w:val="24"/>
                <w:lang w:eastAsia="tr-TR"/>
              </w:rPr>
            </w:pPr>
            <w:r w:rsidRPr="00D23AC4">
              <w:rPr>
                <w:rFonts w:ascii="Times New Roman" w:hAnsi="Times New Roman" w:cs="Times New Roman"/>
                <w:color w:val="000000" w:themeColor="text1"/>
                <w:sz w:val="24"/>
                <w:szCs w:val="24"/>
                <w:lang w:eastAsia="tr-TR"/>
              </w:rPr>
              <w:t>RS485 i destekleyen mikrodenetleyici bulunmamaktadır. Haberleşme işlemlerinde bu yüzden UART-RS485 dönüştürücü devresi ile alı</w:t>
            </w:r>
            <w:r w:rsidR="0079639E" w:rsidRPr="00D23AC4">
              <w:rPr>
                <w:rFonts w:ascii="Times New Roman" w:hAnsi="Times New Roman" w:cs="Times New Roman"/>
                <w:color w:val="000000" w:themeColor="text1"/>
                <w:sz w:val="24"/>
                <w:szCs w:val="24"/>
                <w:lang w:eastAsia="tr-TR"/>
              </w:rPr>
              <w:t xml:space="preserve">cı-verici ile iletişim kurulur. </w:t>
            </w:r>
          </w:p>
          <w:p w:rsidR="0079639E" w:rsidRPr="00D23AC4" w:rsidRDefault="0079639E" w:rsidP="00813C44">
            <w:pPr>
              <w:spacing w:line="360" w:lineRule="auto"/>
              <w:jc w:val="center"/>
              <w:rPr>
                <w:rFonts w:ascii="Times New Roman" w:hAnsi="Times New Roman" w:cs="Times New Roman"/>
                <w:color w:val="000000" w:themeColor="text1"/>
                <w:sz w:val="24"/>
                <w:szCs w:val="24"/>
                <w:lang w:eastAsia="tr-TR"/>
              </w:rPr>
            </w:pPr>
            <w:r w:rsidRPr="00D23AC4">
              <w:rPr>
                <w:rFonts w:ascii="Times New Roman" w:hAnsi="Times New Roman" w:cs="Times New Roman"/>
                <w:noProof/>
                <w:color w:val="000000" w:themeColor="text1"/>
                <w:sz w:val="24"/>
                <w:szCs w:val="24"/>
                <w:lang w:eastAsia="tr-TR"/>
              </w:rPr>
              <w:drawing>
                <wp:inline distT="0" distB="0" distL="0" distR="0" wp14:anchorId="6BD2D2A1" wp14:editId="11E758C9">
                  <wp:extent cx="4166484" cy="1918018"/>
                  <wp:effectExtent l="0" t="0" r="5715" b="635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169095" cy="1919220"/>
                          </a:xfrm>
                          <a:prstGeom prst="rect">
                            <a:avLst/>
                          </a:prstGeom>
                        </pic:spPr>
                      </pic:pic>
                    </a:graphicData>
                  </a:graphic>
                </wp:inline>
              </w:drawing>
            </w:r>
          </w:p>
          <w:p w:rsidR="0079639E" w:rsidRPr="00D23AC4" w:rsidRDefault="0079639E" w:rsidP="003F7D06">
            <w:pPr>
              <w:spacing w:line="360" w:lineRule="auto"/>
              <w:rPr>
                <w:rFonts w:ascii="Times New Roman" w:hAnsi="Times New Roman" w:cs="Times New Roman"/>
                <w:color w:val="000000" w:themeColor="text1"/>
                <w:sz w:val="24"/>
                <w:szCs w:val="24"/>
                <w:lang w:eastAsia="tr-TR"/>
              </w:rPr>
            </w:pPr>
            <w:r w:rsidRPr="00D23AC4">
              <w:rPr>
                <w:rFonts w:ascii="Times New Roman" w:hAnsi="Times New Roman" w:cs="Times New Roman"/>
                <w:color w:val="000000" w:themeColor="text1"/>
                <w:sz w:val="24"/>
                <w:szCs w:val="24"/>
                <w:lang w:eastAsia="tr-TR"/>
              </w:rPr>
              <w:t>Cihazın 4 alt adres bitini kurmak amaçlanır. Adres biti 0b1000(0x8) ile sabitlenir. Sonuç ola</w:t>
            </w:r>
            <w:r w:rsidR="00B404E8" w:rsidRPr="00D23AC4">
              <w:rPr>
                <w:rFonts w:ascii="Times New Roman" w:hAnsi="Times New Roman" w:cs="Times New Roman"/>
                <w:color w:val="000000" w:themeColor="text1"/>
                <w:sz w:val="24"/>
                <w:szCs w:val="24"/>
                <w:lang w:eastAsia="tr-TR"/>
              </w:rPr>
              <w:t>r</w:t>
            </w:r>
            <w:r w:rsidRPr="00D23AC4">
              <w:rPr>
                <w:rFonts w:ascii="Times New Roman" w:hAnsi="Times New Roman" w:cs="Times New Roman"/>
                <w:color w:val="000000" w:themeColor="text1"/>
                <w:sz w:val="24"/>
                <w:szCs w:val="24"/>
                <w:lang w:eastAsia="tr-TR"/>
              </w:rPr>
              <w:t>ak aynı ağa 16 adete kadar cihaz bağlanabilir.</w:t>
            </w:r>
          </w:p>
          <w:p w:rsidR="0079639E" w:rsidRPr="00D23AC4" w:rsidRDefault="0079639E" w:rsidP="00E26D98">
            <w:pPr>
              <w:spacing w:line="360" w:lineRule="auto"/>
              <w:jc w:val="center"/>
              <w:rPr>
                <w:rFonts w:ascii="Times New Roman" w:hAnsi="Times New Roman" w:cs="Times New Roman"/>
                <w:color w:val="000000" w:themeColor="text1"/>
                <w:sz w:val="24"/>
                <w:szCs w:val="24"/>
                <w:lang w:eastAsia="tr-TR"/>
              </w:rPr>
            </w:pPr>
            <w:r w:rsidRPr="00D23AC4">
              <w:rPr>
                <w:rFonts w:ascii="Times New Roman" w:hAnsi="Times New Roman" w:cs="Times New Roman"/>
                <w:noProof/>
                <w:color w:val="000000" w:themeColor="text1"/>
                <w:sz w:val="24"/>
                <w:szCs w:val="24"/>
                <w:lang w:eastAsia="tr-TR"/>
              </w:rPr>
              <w:lastRenderedPageBreak/>
              <w:drawing>
                <wp:inline distT="0" distB="0" distL="0" distR="0" wp14:anchorId="7345D8E1" wp14:editId="599E22FA">
                  <wp:extent cx="2177765" cy="2202512"/>
                  <wp:effectExtent l="0" t="0" r="0" b="762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178094" cy="2202845"/>
                          </a:xfrm>
                          <a:prstGeom prst="rect">
                            <a:avLst/>
                          </a:prstGeom>
                        </pic:spPr>
                      </pic:pic>
                    </a:graphicData>
                  </a:graphic>
                </wp:inline>
              </w:drawing>
            </w:r>
          </w:p>
          <w:p w:rsidR="0079639E" w:rsidRPr="00D23AC4" w:rsidRDefault="0079639E" w:rsidP="00E26D98">
            <w:pPr>
              <w:spacing w:line="360" w:lineRule="auto"/>
              <w:jc w:val="center"/>
              <w:rPr>
                <w:rFonts w:ascii="Times New Roman" w:hAnsi="Times New Roman" w:cs="Times New Roman"/>
                <w:color w:val="000000" w:themeColor="text1"/>
                <w:sz w:val="24"/>
                <w:szCs w:val="24"/>
                <w:lang w:eastAsia="tr-TR"/>
              </w:rPr>
            </w:pPr>
            <w:r w:rsidRPr="00D23AC4">
              <w:rPr>
                <w:rFonts w:ascii="Times New Roman" w:hAnsi="Times New Roman" w:cs="Times New Roman"/>
                <w:noProof/>
                <w:color w:val="000000" w:themeColor="text1"/>
                <w:sz w:val="24"/>
                <w:szCs w:val="24"/>
                <w:lang w:eastAsia="tr-TR"/>
              </w:rPr>
              <w:drawing>
                <wp:inline distT="0" distB="0" distL="0" distR="0" wp14:anchorId="22B0B8BF" wp14:editId="70AC4EC0">
                  <wp:extent cx="3140765" cy="1132625"/>
                  <wp:effectExtent l="0" t="0" r="254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44758" cy="1134065"/>
                          </a:xfrm>
                          <a:prstGeom prst="rect">
                            <a:avLst/>
                          </a:prstGeom>
                        </pic:spPr>
                      </pic:pic>
                    </a:graphicData>
                  </a:graphic>
                </wp:inline>
              </w:drawing>
            </w:r>
          </w:p>
          <w:p w:rsidR="0042794B" w:rsidRPr="00D23AC4" w:rsidRDefault="00D859ED" w:rsidP="00D859ED">
            <w:pPr>
              <w:pStyle w:val="ListeParagraf"/>
              <w:numPr>
                <w:ilvl w:val="0"/>
                <w:numId w:val="4"/>
              </w:numPr>
              <w:spacing w:line="360" w:lineRule="auto"/>
              <w:rPr>
                <w:rFonts w:ascii="Times New Roman" w:hAnsi="Times New Roman" w:cs="Times New Roman"/>
                <w:color w:val="0070C0"/>
                <w:sz w:val="24"/>
                <w:szCs w:val="24"/>
                <w:lang w:eastAsia="tr-TR"/>
              </w:rPr>
            </w:pPr>
            <w:r w:rsidRPr="00D23AC4">
              <w:rPr>
                <w:rFonts w:ascii="Times New Roman" w:hAnsi="Times New Roman" w:cs="Times New Roman"/>
                <w:color w:val="0070C0"/>
                <w:sz w:val="24"/>
                <w:szCs w:val="24"/>
                <w:shd w:val="clear" w:color="auto" w:fill="FFFFFF"/>
              </w:rPr>
              <w:t>Software architecture</w:t>
            </w:r>
            <w:r w:rsidRPr="00D23AC4">
              <w:rPr>
                <w:rFonts w:ascii="Times New Roman" w:hAnsi="Times New Roman" w:cs="Times New Roman"/>
                <w:color w:val="0070C0"/>
                <w:sz w:val="24"/>
                <w:szCs w:val="24"/>
                <w:lang w:eastAsia="tr-TR"/>
              </w:rPr>
              <w:t xml:space="preserve"> (</w:t>
            </w:r>
            <w:r w:rsidR="0042794B" w:rsidRPr="00D23AC4">
              <w:rPr>
                <w:rFonts w:ascii="Times New Roman" w:hAnsi="Times New Roman" w:cs="Times New Roman"/>
                <w:color w:val="0070C0"/>
                <w:sz w:val="24"/>
                <w:szCs w:val="24"/>
                <w:lang w:eastAsia="tr-TR"/>
              </w:rPr>
              <w:t>Sistemin Yazılım Mimarisi</w:t>
            </w:r>
            <w:r w:rsidRPr="00D23AC4">
              <w:rPr>
                <w:rFonts w:ascii="Times New Roman" w:hAnsi="Times New Roman" w:cs="Times New Roman"/>
                <w:color w:val="0070C0"/>
                <w:sz w:val="24"/>
                <w:szCs w:val="24"/>
                <w:lang w:eastAsia="tr-TR"/>
              </w:rPr>
              <w:t>)</w:t>
            </w:r>
          </w:p>
          <w:p w:rsidR="00D859ED" w:rsidRPr="00D23AC4" w:rsidRDefault="00D859ED" w:rsidP="00D859ED">
            <w:pPr>
              <w:spacing w:line="360" w:lineRule="auto"/>
              <w:ind w:left="360"/>
              <w:rPr>
                <w:rFonts w:ascii="Times New Roman" w:hAnsi="Times New Roman" w:cs="Times New Roman"/>
                <w:color w:val="000000" w:themeColor="text1"/>
                <w:sz w:val="24"/>
                <w:szCs w:val="24"/>
                <w:lang w:eastAsia="tr-TR"/>
              </w:rPr>
            </w:pPr>
            <w:r w:rsidRPr="00D23AC4">
              <w:rPr>
                <w:rFonts w:ascii="Times New Roman" w:hAnsi="Times New Roman" w:cs="Times New Roman"/>
                <w:color w:val="000000" w:themeColor="text1"/>
                <w:sz w:val="24"/>
                <w:szCs w:val="24"/>
                <w:lang w:eastAsia="tr-TR"/>
              </w:rPr>
              <w:t xml:space="preserve">Bilgisayar sistemini meydana getiren yazılım bileşenleri, görünür dış özellikleri ve bunlar arasındaki ilişkilerdir. </w:t>
            </w:r>
          </w:p>
          <w:p w:rsidR="0042794B" w:rsidRPr="00D23AC4" w:rsidRDefault="0042794B" w:rsidP="00E26D98">
            <w:pPr>
              <w:spacing w:line="360" w:lineRule="auto"/>
              <w:jc w:val="center"/>
              <w:rPr>
                <w:rFonts w:ascii="Times New Roman" w:hAnsi="Times New Roman" w:cs="Times New Roman"/>
                <w:color w:val="000000" w:themeColor="text1"/>
                <w:sz w:val="24"/>
                <w:szCs w:val="24"/>
                <w:lang w:eastAsia="tr-TR"/>
              </w:rPr>
            </w:pPr>
            <w:r w:rsidRPr="00D23AC4">
              <w:rPr>
                <w:rFonts w:ascii="Times New Roman" w:hAnsi="Times New Roman" w:cs="Times New Roman"/>
                <w:noProof/>
                <w:color w:val="000000" w:themeColor="text1"/>
                <w:sz w:val="24"/>
                <w:szCs w:val="24"/>
                <w:lang w:eastAsia="tr-TR"/>
              </w:rPr>
              <w:drawing>
                <wp:inline distT="0" distB="0" distL="0" distR="0" wp14:anchorId="1D561403" wp14:editId="0A4A7F19">
                  <wp:extent cx="2288512" cy="2091193"/>
                  <wp:effectExtent l="0" t="0" r="0" b="444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296180" cy="2098200"/>
                          </a:xfrm>
                          <a:prstGeom prst="rect">
                            <a:avLst/>
                          </a:prstGeom>
                        </pic:spPr>
                      </pic:pic>
                    </a:graphicData>
                  </a:graphic>
                </wp:inline>
              </w:drawing>
            </w:r>
          </w:p>
          <w:p w:rsidR="002B60F4" w:rsidRPr="00D23AC4" w:rsidRDefault="002B60F4" w:rsidP="002B60F4">
            <w:pPr>
              <w:pStyle w:val="ListeParagraf"/>
              <w:numPr>
                <w:ilvl w:val="0"/>
                <w:numId w:val="3"/>
              </w:numPr>
              <w:spacing w:line="360" w:lineRule="auto"/>
              <w:rPr>
                <w:rFonts w:ascii="Times New Roman" w:hAnsi="Times New Roman" w:cs="Times New Roman"/>
                <w:color w:val="0070C0"/>
                <w:sz w:val="24"/>
                <w:szCs w:val="24"/>
                <w:lang w:eastAsia="tr-TR"/>
              </w:rPr>
            </w:pPr>
            <w:r w:rsidRPr="00D23AC4">
              <w:rPr>
                <w:rFonts w:ascii="Times New Roman" w:hAnsi="Times New Roman" w:cs="Times New Roman"/>
                <w:color w:val="0070C0"/>
                <w:sz w:val="24"/>
                <w:szCs w:val="24"/>
              </w:rPr>
              <w:t>Microcontroller driver</w:t>
            </w:r>
            <w:r w:rsidRPr="00D23AC4">
              <w:rPr>
                <w:rFonts w:ascii="Times New Roman" w:hAnsi="Times New Roman" w:cs="Times New Roman"/>
                <w:color w:val="0070C0"/>
                <w:sz w:val="24"/>
                <w:szCs w:val="24"/>
                <w:lang w:eastAsia="tr-TR"/>
              </w:rPr>
              <w:t xml:space="preserve"> </w:t>
            </w:r>
          </w:p>
          <w:p w:rsidR="0042794B" w:rsidRPr="00D23AC4" w:rsidRDefault="0042794B" w:rsidP="002B60F4">
            <w:pPr>
              <w:spacing w:line="360" w:lineRule="auto"/>
              <w:ind w:left="360"/>
              <w:rPr>
                <w:rFonts w:ascii="Times New Roman" w:hAnsi="Times New Roman" w:cs="Times New Roman"/>
                <w:color w:val="000000" w:themeColor="text1"/>
                <w:sz w:val="24"/>
                <w:szCs w:val="24"/>
                <w:lang w:eastAsia="tr-TR"/>
              </w:rPr>
            </w:pPr>
            <w:r w:rsidRPr="00D23AC4">
              <w:rPr>
                <w:rFonts w:ascii="Times New Roman" w:hAnsi="Times New Roman" w:cs="Times New Roman"/>
                <w:color w:val="000000" w:themeColor="text1"/>
                <w:sz w:val="24"/>
                <w:szCs w:val="24"/>
                <w:lang w:eastAsia="tr-TR"/>
              </w:rPr>
              <w:t>Mikrodenetleyici sürücüsü yazılımın en alt katmanıdır. Çevre birimlerine veya belleğe doğrudan erişimi olan modüllerdir.</w:t>
            </w:r>
          </w:p>
          <w:p w:rsidR="004B1CF1" w:rsidRPr="00D23AC4" w:rsidRDefault="002B60F4" w:rsidP="002B60F4">
            <w:pPr>
              <w:pStyle w:val="ListeParagraf"/>
              <w:numPr>
                <w:ilvl w:val="0"/>
                <w:numId w:val="3"/>
              </w:numPr>
              <w:spacing w:line="360" w:lineRule="auto"/>
              <w:rPr>
                <w:rFonts w:ascii="Times New Roman" w:hAnsi="Times New Roman" w:cs="Times New Roman"/>
                <w:color w:val="0070C0"/>
                <w:sz w:val="24"/>
                <w:szCs w:val="24"/>
              </w:rPr>
            </w:pPr>
            <w:r w:rsidRPr="00D23AC4">
              <w:rPr>
                <w:rFonts w:ascii="Times New Roman" w:hAnsi="Times New Roman" w:cs="Times New Roman"/>
                <w:color w:val="0070C0"/>
                <w:sz w:val="24"/>
                <w:szCs w:val="24"/>
              </w:rPr>
              <w:t>Microcontroller hardware abstraction</w:t>
            </w:r>
          </w:p>
          <w:p w:rsidR="002B60F4" w:rsidRPr="00D23AC4" w:rsidRDefault="002B60F4" w:rsidP="002B60F4">
            <w:pPr>
              <w:spacing w:line="360" w:lineRule="auto"/>
              <w:ind w:left="360"/>
              <w:rPr>
                <w:rFonts w:ascii="Times New Roman" w:hAnsi="Times New Roman" w:cs="Times New Roman"/>
                <w:color w:val="000000" w:themeColor="text1"/>
                <w:sz w:val="24"/>
                <w:szCs w:val="24"/>
                <w:lang w:eastAsia="tr-TR"/>
              </w:rPr>
            </w:pPr>
            <w:r w:rsidRPr="00D23AC4">
              <w:rPr>
                <w:rFonts w:ascii="Times New Roman" w:hAnsi="Times New Roman" w:cs="Times New Roman"/>
                <w:color w:val="000000" w:themeColor="text1"/>
                <w:sz w:val="24"/>
                <w:szCs w:val="24"/>
                <w:lang w:eastAsia="tr-TR"/>
              </w:rPr>
              <w:t xml:space="preserve">Bu katman katman 1’in sürücüsünü çevre birimlerine erişim için standart API’ler sunar . Daha </w:t>
            </w:r>
            <w:r w:rsidRPr="00D23AC4">
              <w:rPr>
                <w:rFonts w:ascii="Times New Roman" w:hAnsi="Times New Roman" w:cs="Times New Roman"/>
                <w:color w:val="000000" w:themeColor="text1"/>
                <w:sz w:val="24"/>
                <w:szCs w:val="24"/>
                <w:lang w:eastAsia="tr-TR"/>
              </w:rPr>
              <w:lastRenderedPageBreak/>
              <w:t>yüksek katmanları oluşturur. Donanım düzeninden izole edilmiştir.</w:t>
            </w:r>
          </w:p>
          <w:p w:rsidR="00903C70" w:rsidRPr="00D23AC4" w:rsidRDefault="00903C70" w:rsidP="00903C70">
            <w:pPr>
              <w:pStyle w:val="ListeParagraf"/>
              <w:numPr>
                <w:ilvl w:val="0"/>
                <w:numId w:val="3"/>
              </w:numPr>
              <w:spacing w:line="360" w:lineRule="auto"/>
              <w:rPr>
                <w:rFonts w:ascii="Times New Roman" w:hAnsi="Times New Roman" w:cs="Times New Roman"/>
                <w:color w:val="0070C0"/>
                <w:sz w:val="24"/>
                <w:szCs w:val="24"/>
                <w:lang w:eastAsia="tr-TR"/>
              </w:rPr>
            </w:pPr>
            <w:r w:rsidRPr="00D23AC4">
              <w:rPr>
                <w:rFonts w:ascii="Times New Roman" w:hAnsi="Times New Roman" w:cs="Times New Roman"/>
                <w:color w:val="0070C0"/>
                <w:sz w:val="24"/>
                <w:szCs w:val="24"/>
                <w:lang w:eastAsia="tr-TR"/>
              </w:rPr>
              <w:t>Runtime environment(Çalışma Zamanı Ortamı)</w:t>
            </w:r>
          </w:p>
          <w:p w:rsidR="00903C70" w:rsidRPr="00D23AC4" w:rsidRDefault="00903C70" w:rsidP="00903C70">
            <w:pPr>
              <w:spacing w:line="360" w:lineRule="auto"/>
              <w:ind w:left="360"/>
              <w:rPr>
                <w:rFonts w:ascii="Times New Roman" w:hAnsi="Times New Roman" w:cs="Times New Roman"/>
                <w:color w:val="000000" w:themeColor="text1"/>
                <w:sz w:val="24"/>
                <w:szCs w:val="24"/>
                <w:lang w:eastAsia="tr-TR"/>
              </w:rPr>
            </w:pPr>
            <w:r w:rsidRPr="00D23AC4">
              <w:rPr>
                <w:rFonts w:ascii="Times New Roman" w:hAnsi="Times New Roman" w:cs="Times New Roman"/>
                <w:color w:val="000000" w:themeColor="text1"/>
                <w:sz w:val="24"/>
                <w:szCs w:val="24"/>
                <w:lang w:eastAsia="tr-TR"/>
              </w:rPr>
              <w:t>Çalışma zamanı ortamı sağlayan bir katmandır. Uygulama katmanına iletişim hizmetleri verir ve uygulama katmanını alt katmanlardan ayırır.</w:t>
            </w:r>
          </w:p>
          <w:p w:rsidR="00D859ED" w:rsidRPr="00D23AC4" w:rsidRDefault="00D859ED" w:rsidP="00D859ED">
            <w:pPr>
              <w:pStyle w:val="ListeParagraf"/>
              <w:numPr>
                <w:ilvl w:val="0"/>
                <w:numId w:val="3"/>
              </w:numPr>
              <w:spacing w:line="360" w:lineRule="auto"/>
              <w:rPr>
                <w:rFonts w:ascii="Times New Roman" w:hAnsi="Times New Roman" w:cs="Times New Roman"/>
                <w:color w:val="0070C0"/>
                <w:sz w:val="24"/>
                <w:szCs w:val="24"/>
                <w:lang w:eastAsia="tr-TR"/>
              </w:rPr>
            </w:pPr>
            <w:r w:rsidRPr="00D23AC4">
              <w:rPr>
                <w:rFonts w:ascii="Times New Roman" w:hAnsi="Times New Roman" w:cs="Times New Roman"/>
                <w:color w:val="0070C0"/>
                <w:sz w:val="24"/>
                <w:szCs w:val="24"/>
                <w:lang w:eastAsia="tr-TR"/>
              </w:rPr>
              <w:t>Application layer(Uygulama Katmanı)</w:t>
            </w:r>
          </w:p>
          <w:p w:rsidR="00D859ED" w:rsidRPr="00D23AC4" w:rsidRDefault="00D859ED" w:rsidP="00D859ED">
            <w:pPr>
              <w:spacing w:line="360" w:lineRule="auto"/>
              <w:ind w:left="360"/>
              <w:rPr>
                <w:rFonts w:ascii="Times New Roman" w:hAnsi="Times New Roman" w:cs="Times New Roman"/>
                <w:color w:val="000000" w:themeColor="text1"/>
                <w:sz w:val="24"/>
                <w:szCs w:val="24"/>
                <w:lang w:eastAsia="tr-TR"/>
              </w:rPr>
            </w:pPr>
            <w:r w:rsidRPr="00D23AC4">
              <w:rPr>
                <w:rFonts w:ascii="Times New Roman" w:hAnsi="Times New Roman" w:cs="Times New Roman"/>
                <w:color w:val="000000" w:themeColor="text1"/>
                <w:sz w:val="24"/>
                <w:szCs w:val="24"/>
                <w:lang w:eastAsia="tr-TR"/>
              </w:rPr>
              <w:t>Programların ağı kullana</w:t>
            </w:r>
            <w:r w:rsidR="00B404E8" w:rsidRPr="00D23AC4">
              <w:rPr>
                <w:rFonts w:ascii="Times New Roman" w:hAnsi="Times New Roman" w:cs="Times New Roman"/>
                <w:color w:val="000000" w:themeColor="text1"/>
                <w:sz w:val="24"/>
                <w:szCs w:val="24"/>
                <w:lang w:eastAsia="tr-TR"/>
              </w:rPr>
              <w:t>b</w:t>
            </w:r>
            <w:r w:rsidRPr="00D23AC4">
              <w:rPr>
                <w:rFonts w:ascii="Times New Roman" w:hAnsi="Times New Roman" w:cs="Times New Roman"/>
                <w:color w:val="000000" w:themeColor="text1"/>
                <w:sz w:val="24"/>
                <w:szCs w:val="24"/>
                <w:lang w:eastAsia="tr-TR"/>
              </w:rPr>
              <w:t>ilmesi için araçlar su</w:t>
            </w:r>
            <w:r w:rsidR="00B404E8" w:rsidRPr="00D23AC4">
              <w:rPr>
                <w:rFonts w:ascii="Times New Roman" w:hAnsi="Times New Roman" w:cs="Times New Roman"/>
                <w:color w:val="000000" w:themeColor="text1"/>
                <w:sz w:val="24"/>
                <w:szCs w:val="24"/>
                <w:lang w:eastAsia="tr-TR"/>
              </w:rPr>
              <w:t>nar. B</w:t>
            </w:r>
            <w:r w:rsidRPr="00D23AC4">
              <w:rPr>
                <w:rFonts w:ascii="Times New Roman" w:hAnsi="Times New Roman" w:cs="Times New Roman"/>
                <w:color w:val="000000" w:themeColor="text1"/>
                <w:sz w:val="24"/>
                <w:szCs w:val="24"/>
                <w:lang w:eastAsia="tr-TR"/>
              </w:rPr>
              <w:t>il</w:t>
            </w:r>
            <w:r w:rsidR="00B404E8" w:rsidRPr="00D23AC4">
              <w:rPr>
                <w:rFonts w:ascii="Times New Roman" w:hAnsi="Times New Roman" w:cs="Times New Roman"/>
                <w:color w:val="000000" w:themeColor="text1"/>
                <w:sz w:val="24"/>
                <w:szCs w:val="24"/>
                <w:lang w:eastAsia="tr-TR"/>
              </w:rPr>
              <w:t>gisayar uygulaması ile ağ</w:t>
            </w:r>
            <w:r w:rsidRPr="00D23AC4">
              <w:rPr>
                <w:rFonts w:ascii="Times New Roman" w:hAnsi="Times New Roman" w:cs="Times New Roman"/>
                <w:color w:val="000000" w:themeColor="text1"/>
                <w:sz w:val="24"/>
                <w:szCs w:val="24"/>
                <w:lang w:eastAsia="tr-TR"/>
              </w:rPr>
              <w:t xml:space="preserve"> arasındaki arabirim göre</w:t>
            </w:r>
            <w:r w:rsidR="00B404E8" w:rsidRPr="00D23AC4">
              <w:rPr>
                <w:rFonts w:ascii="Times New Roman" w:hAnsi="Times New Roman" w:cs="Times New Roman"/>
                <w:color w:val="000000" w:themeColor="text1"/>
                <w:sz w:val="24"/>
                <w:szCs w:val="24"/>
                <w:lang w:eastAsia="tr-TR"/>
              </w:rPr>
              <w:t>v</w:t>
            </w:r>
            <w:r w:rsidRPr="00D23AC4">
              <w:rPr>
                <w:rFonts w:ascii="Times New Roman" w:hAnsi="Times New Roman" w:cs="Times New Roman"/>
                <w:color w:val="000000" w:themeColor="text1"/>
                <w:sz w:val="24"/>
                <w:szCs w:val="24"/>
                <w:lang w:eastAsia="tr-TR"/>
              </w:rPr>
              <w:t>ini yerine getirmektedir.</w:t>
            </w:r>
            <w:r w:rsidR="00B404E8" w:rsidRPr="00D23AC4">
              <w:rPr>
                <w:rFonts w:ascii="Times New Roman" w:hAnsi="Times New Roman" w:cs="Times New Roman"/>
                <w:color w:val="000000" w:themeColor="text1"/>
                <w:sz w:val="24"/>
                <w:szCs w:val="24"/>
                <w:lang w:eastAsia="tr-TR"/>
              </w:rPr>
              <w:t xml:space="preserve"> Katman</w:t>
            </w:r>
            <w:r w:rsidRPr="00D23AC4">
              <w:rPr>
                <w:rFonts w:ascii="Times New Roman" w:hAnsi="Times New Roman" w:cs="Times New Roman"/>
                <w:color w:val="000000" w:themeColor="text1"/>
                <w:sz w:val="24"/>
                <w:szCs w:val="24"/>
                <w:lang w:eastAsia="tr-TR"/>
              </w:rPr>
              <w:t>l</w:t>
            </w:r>
            <w:r w:rsidR="00B404E8" w:rsidRPr="00D23AC4">
              <w:rPr>
                <w:rFonts w:ascii="Times New Roman" w:hAnsi="Times New Roman" w:cs="Times New Roman"/>
                <w:color w:val="000000" w:themeColor="text1"/>
                <w:sz w:val="24"/>
                <w:szCs w:val="24"/>
                <w:lang w:eastAsia="tr-TR"/>
              </w:rPr>
              <w:t>a</w:t>
            </w:r>
            <w:r w:rsidRPr="00D23AC4">
              <w:rPr>
                <w:rFonts w:ascii="Times New Roman" w:hAnsi="Times New Roman" w:cs="Times New Roman"/>
                <w:color w:val="000000" w:themeColor="text1"/>
                <w:sz w:val="24"/>
                <w:szCs w:val="24"/>
                <w:lang w:eastAsia="tr-TR"/>
              </w:rPr>
              <w:t>rın sıralanışında kullanıcıya en yakın olanıdır. Sa</w:t>
            </w:r>
            <w:r w:rsidR="00B404E8" w:rsidRPr="00D23AC4">
              <w:rPr>
                <w:rFonts w:ascii="Times New Roman" w:hAnsi="Times New Roman" w:cs="Times New Roman"/>
                <w:color w:val="000000" w:themeColor="text1"/>
                <w:sz w:val="24"/>
                <w:szCs w:val="24"/>
                <w:lang w:eastAsia="tr-TR"/>
              </w:rPr>
              <w:t>dece bu katman diğer katmanlara</w:t>
            </w:r>
            <w:r w:rsidRPr="00D23AC4">
              <w:rPr>
                <w:rFonts w:ascii="Times New Roman" w:hAnsi="Times New Roman" w:cs="Times New Roman"/>
                <w:color w:val="000000" w:themeColor="text1"/>
                <w:sz w:val="24"/>
                <w:szCs w:val="24"/>
                <w:lang w:eastAsia="tr-TR"/>
              </w:rPr>
              <w:t xml:space="preserve"> servis sağlamaz.</w:t>
            </w:r>
          </w:p>
          <w:p w:rsidR="00D859ED" w:rsidRPr="00D23AC4" w:rsidRDefault="00D859ED" w:rsidP="00D859ED">
            <w:pPr>
              <w:pStyle w:val="ListeParagraf"/>
              <w:numPr>
                <w:ilvl w:val="0"/>
                <w:numId w:val="4"/>
              </w:numPr>
              <w:spacing w:line="360" w:lineRule="auto"/>
              <w:rPr>
                <w:rFonts w:ascii="Times New Roman" w:hAnsi="Times New Roman" w:cs="Times New Roman"/>
                <w:color w:val="000000" w:themeColor="text1"/>
                <w:sz w:val="24"/>
                <w:szCs w:val="24"/>
              </w:rPr>
            </w:pPr>
            <w:r w:rsidRPr="00D23AC4">
              <w:rPr>
                <w:rFonts w:ascii="Times New Roman" w:hAnsi="Times New Roman" w:cs="Times New Roman"/>
                <w:color w:val="0070C0"/>
                <w:sz w:val="24"/>
                <w:szCs w:val="24"/>
              </w:rPr>
              <w:t>Dividing into multi-task and functionality( Çoklu görev ve işlevselliğe ayırma)</w:t>
            </w:r>
          </w:p>
          <w:p w:rsidR="00D859ED" w:rsidRPr="00D23AC4" w:rsidRDefault="00EE010B" w:rsidP="00D859ED">
            <w:pPr>
              <w:spacing w:line="360" w:lineRule="auto"/>
              <w:ind w:left="360"/>
              <w:rPr>
                <w:rFonts w:ascii="Times New Roman" w:hAnsi="Times New Roman" w:cs="Times New Roman"/>
                <w:color w:val="000000" w:themeColor="text1"/>
                <w:sz w:val="24"/>
                <w:szCs w:val="24"/>
              </w:rPr>
            </w:pPr>
            <w:r w:rsidRPr="00D23AC4">
              <w:rPr>
                <w:rFonts w:ascii="Times New Roman" w:hAnsi="Times New Roman" w:cs="Times New Roman"/>
                <w:color w:val="000000" w:themeColor="text1"/>
                <w:sz w:val="24"/>
                <w:szCs w:val="24"/>
              </w:rPr>
              <w:t>Modbus programı ikiye ayrılabilir: Network communication (ağ iletişimi) ve  I/O hardware side(I/O donanım ). Bellek her iki tarafın iletişim kurduğu yerdir.</w:t>
            </w:r>
            <w:r w:rsidR="00B404E8" w:rsidRPr="00D23AC4">
              <w:rPr>
                <w:rFonts w:ascii="Times New Roman" w:hAnsi="Times New Roman" w:cs="Times New Roman"/>
                <w:color w:val="000000" w:themeColor="text1"/>
                <w:sz w:val="24"/>
                <w:szCs w:val="24"/>
              </w:rPr>
              <w:t xml:space="preserve"> </w:t>
            </w:r>
            <w:r w:rsidRPr="00D23AC4">
              <w:rPr>
                <w:rFonts w:ascii="Times New Roman" w:hAnsi="Times New Roman" w:cs="Times New Roman"/>
                <w:color w:val="000000" w:themeColor="text1"/>
                <w:sz w:val="24"/>
                <w:szCs w:val="24"/>
              </w:rPr>
              <w:t>Bu yapı programın anlaşılmasını ve uygulanmasını kolaylaştırır,</w:t>
            </w:r>
            <w:r w:rsidR="00B404E8" w:rsidRPr="00D23AC4">
              <w:rPr>
                <w:rFonts w:ascii="Times New Roman" w:hAnsi="Times New Roman" w:cs="Times New Roman"/>
                <w:color w:val="000000" w:themeColor="text1"/>
                <w:sz w:val="24"/>
                <w:szCs w:val="24"/>
              </w:rPr>
              <w:t xml:space="preserve"> </w:t>
            </w:r>
            <w:r w:rsidRPr="00D23AC4">
              <w:rPr>
                <w:rFonts w:ascii="Times New Roman" w:hAnsi="Times New Roman" w:cs="Times New Roman"/>
                <w:color w:val="000000" w:themeColor="text1"/>
                <w:sz w:val="24"/>
                <w:szCs w:val="24"/>
              </w:rPr>
              <w:t xml:space="preserve">ancak yine de masterdan gelen talebin dezavantajı vardır. </w:t>
            </w:r>
          </w:p>
          <w:p w:rsidR="00D859ED" w:rsidRPr="00D23AC4" w:rsidRDefault="00D859ED" w:rsidP="008D3B50">
            <w:pPr>
              <w:spacing w:line="360" w:lineRule="auto"/>
              <w:jc w:val="center"/>
              <w:rPr>
                <w:rFonts w:ascii="Times New Roman" w:hAnsi="Times New Roman" w:cs="Times New Roman"/>
                <w:color w:val="000000" w:themeColor="text1"/>
                <w:sz w:val="24"/>
                <w:szCs w:val="24"/>
              </w:rPr>
            </w:pPr>
            <w:r w:rsidRPr="00D23AC4">
              <w:rPr>
                <w:rFonts w:ascii="Times New Roman" w:hAnsi="Times New Roman" w:cs="Times New Roman"/>
                <w:noProof/>
                <w:color w:val="000000" w:themeColor="text1"/>
                <w:sz w:val="24"/>
                <w:szCs w:val="24"/>
                <w:lang w:eastAsia="tr-TR"/>
              </w:rPr>
              <w:drawing>
                <wp:inline distT="0" distB="0" distL="0" distR="0" wp14:anchorId="66FAAAE9" wp14:editId="397B9BC4">
                  <wp:extent cx="3124863" cy="1962757"/>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25585" cy="1963211"/>
                          </a:xfrm>
                          <a:prstGeom prst="rect">
                            <a:avLst/>
                          </a:prstGeom>
                        </pic:spPr>
                      </pic:pic>
                    </a:graphicData>
                  </a:graphic>
                </wp:inline>
              </w:drawing>
            </w:r>
          </w:p>
          <w:p w:rsidR="00EE010B" w:rsidRPr="00D23AC4" w:rsidRDefault="00EE010B" w:rsidP="00D859ED">
            <w:pPr>
              <w:spacing w:line="360" w:lineRule="auto"/>
              <w:rPr>
                <w:rFonts w:ascii="Times New Roman" w:hAnsi="Times New Roman" w:cs="Times New Roman"/>
                <w:color w:val="0070C0"/>
                <w:sz w:val="24"/>
                <w:szCs w:val="24"/>
              </w:rPr>
            </w:pPr>
            <w:r w:rsidRPr="00D23AC4">
              <w:rPr>
                <w:rFonts w:ascii="Times New Roman" w:hAnsi="Times New Roman" w:cs="Times New Roman"/>
                <w:color w:val="0070C0"/>
                <w:sz w:val="24"/>
                <w:szCs w:val="24"/>
              </w:rPr>
              <w:t>1-Modbus Communication Task(Modbus İletişim Görevi)</w:t>
            </w:r>
          </w:p>
          <w:p w:rsidR="00EE010B" w:rsidRPr="00D23AC4" w:rsidRDefault="00EE010B" w:rsidP="00D859ED">
            <w:pPr>
              <w:spacing w:line="360" w:lineRule="auto"/>
              <w:rPr>
                <w:rFonts w:ascii="Times New Roman" w:hAnsi="Times New Roman" w:cs="Times New Roman"/>
                <w:color w:val="000000" w:themeColor="text1"/>
                <w:sz w:val="24"/>
                <w:szCs w:val="24"/>
              </w:rPr>
            </w:pPr>
            <w:r w:rsidRPr="00D23AC4">
              <w:rPr>
                <w:rFonts w:ascii="Times New Roman" w:hAnsi="Times New Roman" w:cs="Times New Roman"/>
                <w:color w:val="000000" w:themeColor="text1"/>
                <w:sz w:val="24"/>
                <w:szCs w:val="24"/>
              </w:rPr>
              <w:t>Bu görev modbus ara yüzünü yönetir,</w:t>
            </w:r>
            <w:r w:rsidR="00B404E8" w:rsidRPr="00D23AC4">
              <w:rPr>
                <w:rFonts w:ascii="Times New Roman" w:hAnsi="Times New Roman" w:cs="Times New Roman"/>
                <w:color w:val="000000" w:themeColor="text1"/>
                <w:sz w:val="24"/>
                <w:szCs w:val="24"/>
              </w:rPr>
              <w:t xml:space="preserve"> </w:t>
            </w:r>
            <w:r w:rsidRPr="00D23AC4">
              <w:rPr>
                <w:rFonts w:ascii="Times New Roman" w:hAnsi="Times New Roman" w:cs="Times New Roman"/>
                <w:color w:val="000000" w:themeColor="text1"/>
                <w:sz w:val="24"/>
                <w:szCs w:val="24"/>
              </w:rPr>
              <w:t>alır ve analiz eder.  Gelen verilere karşılık Gelen paketler ,bellekten bilgi alır ve yanıt verir. Belirli ir süre sınırlaması yoktur.</w:t>
            </w:r>
          </w:p>
          <w:p w:rsidR="00EE010B" w:rsidRPr="00D23AC4" w:rsidRDefault="00EE010B" w:rsidP="00D859ED">
            <w:pPr>
              <w:spacing w:line="360" w:lineRule="auto"/>
              <w:rPr>
                <w:rFonts w:ascii="Times New Roman" w:hAnsi="Times New Roman" w:cs="Times New Roman"/>
                <w:color w:val="0070C0"/>
                <w:sz w:val="24"/>
                <w:szCs w:val="24"/>
              </w:rPr>
            </w:pPr>
            <w:r w:rsidRPr="00D23AC4">
              <w:rPr>
                <w:rFonts w:ascii="Times New Roman" w:hAnsi="Times New Roman" w:cs="Times New Roman"/>
                <w:color w:val="0070C0"/>
                <w:sz w:val="24"/>
                <w:szCs w:val="24"/>
              </w:rPr>
              <w:t>2) I/O hardware task</w:t>
            </w:r>
            <w:r w:rsidR="00014C35" w:rsidRPr="00D23AC4">
              <w:rPr>
                <w:rFonts w:ascii="Times New Roman" w:hAnsi="Times New Roman" w:cs="Times New Roman"/>
                <w:color w:val="0070C0"/>
                <w:sz w:val="24"/>
                <w:szCs w:val="24"/>
              </w:rPr>
              <w:t xml:space="preserve"> (I/O Donanım Görevi)</w:t>
            </w:r>
          </w:p>
          <w:p w:rsidR="004B1CF1" w:rsidRPr="00D23AC4" w:rsidRDefault="00014C35" w:rsidP="003F7D06">
            <w:pPr>
              <w:spacing w:line="360" w:lineRule="auto"/>
              <w:rPr>
                <w:rFonts w:ascii="Times New Roman" w:hAnsi="Times New Roman" w:cs="Times New Roman"/>
                <w:color w:val="000000" w:themeColor="text1"/>
                <w:sz w:val="24"/>
                <w:szCs w:val="24"/>
                <w:lang w:eastAsia="tr-TR"/>
              </w:rPr>
            </w:pPr>
            <w:r w:rsidRPr="00D23AC4">
              <w:rPr>
                <w:rFonts w:ascii="Times New Roman" w:hAnsi="Times New Roman" w:cs="Times New Roman"/>
                <w:color w:val="000000" w:themeColor="text1"/>
                <w:sz w:val="24"/>
                <w:szCs w:val="24"/>
                <w:lang w:eastAsia="tr-TR"/>
              </w:rPr>
              <w:t>Bu görev ,bellekten/belleğe bilgi güncellemek için kullanılır. Bu işlem T=10 ms periyodunda zamanlayıcı kullanılarak ,gönderilen her mesaj master ile hemen yanıtlanır ve yürütülür.</w:t>
            </w:r>
          </w:p>
          <w:p w:rsidR="003306AD" w:rsidRPr="00D23AC4" w:rsidRDefault="003306AD" w:rsidP="003F7D06">
            <w:pPr>
              <w:spacing w:line="360" w:lineRule="auto"/>
              <w:rPr>
                <w:rFonts w:ascii="Times New Roman" w:hAnsi="Times New Roman" w:cs="Times New Roman"/>
                <w:color w:val="0070C0"/>
                <w:sz w:val="24"/>
                <w:szCs w:val="24"/>
                <w:lang w:eastAsia="tr-TR"/>
              </w:rPr>
            </w:pPr>
            <w:r w:rsidRPr="00D23AC4">
              <w:rPr>
                <w:rFonts w:ascii="Times New Roman" w:hAnsi="Times New Roman" w:cs="Times New Roman"/>
                <w:color w:val="0070C0"/>
                <w:sz w:val="24"/>
                <w:szCs w:val="24"/>
                <w:lang w:eastAsia="tr-TR"/>
              </w:rPr>
              <w:lastRenderedPageBreak/>
              <w:t>3) Memory handling task(Bellek İşleme Görevi)</w:t>
            </w:r>
          </w:p>
          <w:p w:rsidR="003306AD" w:rsidRPr="00D23AC4" w:rsidRDefault="003306AD" w:rsidP="003F7D06">
            <w:pPr>
              <w:spacing w:line="360" w:lineRule="auto"/>
              <w:rPr>
                <w:rFonts w:ascii="Times New Roman" w:hAnsi="Times New Roman" w:cs="Times New Roman"/>
                <w:color w:val="000000" w:themeColor="text1"/>
                <w:sz w:val="24"/>
                <w:szCs w:val="24"/>
                <w:lang w:eastAsia="tr-TR"/>
              </w:rPr>
            </w:pPr>
            <w:r w:rsidRPr="00D23AC4">
              <w:rPr>
                <w:rFonts w:ascii="Times New Roman" w:hAnsi="Times New Roman" w:cs="Times New Roman"/>
                <w:color w:val="000000" w:themeColor="text1"/>
                <w:sz w:val="24"/>
                <w:szCs w:val="24"/>
                <w:lang w:eastAsia="tr-TR"/>
              </w:rPr>
              <w:t xml:space="preserve">Slave’in hafızasında bitler veya kayıtlar bulunur. </w:t>
            </w:r>
            <w:r w:rsidR="007C570A" w:rsidRPr="00D23AC4">
              <w:rPr>
                <w:rFonts w:ascii="Times New Roman" w:hAnsi="Times New Roman" w:cs="Times New Roman"/>
                <w:color w:val="000000" w:themeColor="text1"/>
                <w:sz w:val="24"/>
                <w:szCs w:val="24"/>
                <w:lang w:eastAsia="tr-TR"/>
              </w:rPr>
              <w:t xml:space="preserve">Aşağıdaki tabloda her tür bit veya kayıt için karşılık gelen C kodu tanımı gösterilmiştir. Coils ve Discrete girişler 1 bitlik </w:t>
            </w:r>
            <w:r w:rsidR="008D3B50" w:rsidRPr="00D23AC4">
              <w:rPr>
                <w:rFonts w:ascii="Times New Roman" w:hAnsi="Times New Roman" w:cs="Times New Roman"/>
                <w:color w:val="000000" w:themeColor="text1"/>
                <w:sz w:val="24"/>
                <w:szCs w:val="24"/>
                <w:lang w:eastAsia="tr-TR"/>
              </w:rPr>
              <w:t>değişkenler olarak kabul edilir</w:t>
            </w:r>
            <w:r w:rsidR="007C570A" w:rsidRPr="00D23AC4">
              <w:rPr>
                <w:rFonts w:ascii="Times New Roman" w:hAnsi="Times New Roman" w:cs="Times New Roman"/>
                <w:color w:val="000000" w:themeColor="text1"/>
                <w:sz w:val="24"/>
                <w:szCs w:val="24"/>
                <w:lang w:eastAsia="tr-TR"/>
              </w:rPr>
              <w:t>. Input Registers ve Holding Registers 16 bitlik değişkenler olarak kabul edilir.</w:t>
            </w:r>
          </w:p>
          <w:p w:rsidR="003306AD" w:rsidRPr="00D23AC4" w:rsidRDefault="003306AD" w:rsidP="003306AD">
            <w:pPr>
              <w:spacing w:line="360" w:lineRule="auto"/>
              <w:jc w:val="center"/>
              <w:rPr>
                <w:rFonts w:ascii="Times New Roman" w:hAnsi="Times New Roman" w:cs="Times New Roman"/>
                <w:color w:val="000000" w:themeColor="text1"/>
                <w:sz w:val="24"/>
                <w:szCs w:val="24"/>
                <w:lang w:eastAsia="tr-TR"/>
              </w:rPr>
            </w:pPr>
            <w:r w:rsidRPr="00D23AC4">
              <w:rPr>
                <w:rFonts w:ascii="Times New Roman" w:hAnsi="Times New Roman" w:cs="Times New Roman"/>
                <w:noProof/>
                <w:color w:val="000000" w:themeColor="text1"/>
                <w:sz w:val="24"/>
                <w:szCs w:val="24"/>
                <w:lang w:eastAsia="tr-TR"/>
              </w:rPr>
              <w:drawing>
                <wp:inline distT="0" distB="0" distL="0" distR="0" wp14:anchorId="56136FFD" wp14:editId="42BC292F">
                  <wp:extent cx="2759241" cy="2719346"/>
                  <wp:effectExtent l="0" t="0" r="3175" b="508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63578" cy="2723620"/>
                          </a:xfrm>
                          <a:prstGeom prst="rect">
                            <a:avLst/>
                          </a:prstGeom>
                        </pic:spPr>
                      </pic:pic>
                    </a:graphicData>
                  </a:graphic>
                </wp:inline>
              </w:drawing>
            </w:r>
          </w:p>
          <w:p w:rsidR="0077763A" w:rsidRPr="00D23AC4" w:rsidRDefault="0077763A" w:rsidP="0077763A">
            <w:pPr>
              <w:spacing w:line="360" w:lineRule="auto"/>
              <w:rPr>
                <w:rFonts w:ascii="Times New Roman" w:hAnsi="Times New Roman" w:cs="Times New Roman"/>
                <w:color w:val="000000" w:themeColor="text1"/>
                <w:sz w:val="24"/>
                <w:szCs w:val="24"/>
                <w:lang w:eastAsia="tr-TR"/>
              </w:rPr>
            </w:pPr>
            <w:r w:rsidRPr="00D23AC4">
              <w:rPr>
                <w:rFonts w:ascii="Times New Roman" w:hAnsi="Times New Roman" w:cs="Times New Roman"/>
                <w:color w:val="000000" w:themeColor="text1"/>
                <w:sz w:val="24"/>
                <w:szCs w:val="24"/>
                <w:lang w:eastAsia="tr-TR"/>
              </w:rPr>
              <w:t xml:space="preserve">Tek çekirdekli bir sistemde aynı anda yalnızca bir görev yürütülebilir. Bu nedenle bellek erişim çakışması hatası olmaz. Çok çekirdekli sistemde bu hata iki görev varsa </w:t>
            </w:r>
            <w:r w:rsidR="00286531" w:rsidRPr="00D23AC4">
              <w:rPr>
                <w:rFonts w:ascii="Times New Roman" w:hAnsi="Times New Roman" w:cs="Times New Roman"/>
                <w:color w:val="000000" w:themeColor="text1"/>
                <w:sz w:val="24"/>
                <w:szCs w:val="24"/>
                <w:lang w:eastAsia="tr-TR"/>
              </w:rPr>
              <w:t xml:space="preserve">aynı anda belleğe erişim olduğu için </w:t>
            </w:r>
            <w:r w:rsidRPr="00D23AC4">
              <w:rPr>
                <w:rFonts w:ascii="Times New Roman" w:hAnsi="Times New Roman" w:cs="Times New Roman"/>
                <w:color w:val="000000" w:themeColor="text1"/>
                <w:sz w:val="24"/>
                <w:szCs w:val="24"/>
                <w:lang w:eastAsia="tr-TR"/>
              </w:rPr>
              <w:t xml:space="preserve">oluşabilir. </w:t>
            </w:r>
            <w:r w:rsidR="00286531" w:rsidRPr="00D23AC4">
              <w:rPr>
                <w:rFonts w:ascii="Times New Roman" w:hAnsi="Times New Roman" w:cs="Times New Roman"/>
                <w:color w:val="000000" w:themeColor="text1"/>
                <w:sz w:val="24"/>
                <w:szCs w:val="24"/>
                <w:lang w:eastAsia="tr-TR"/>
              </w:rPr>
              <w:t>Bu nedenle tek çekirdek</w:t>
            </w:r>
            <w:r w:rsidR="007D5DFE" w:rsidRPr="00D23AC4">
              <w:rPr>
                <w:rFonts w:ascii="Times New Roman" w:hAnsi="Times New Roman" w:cs="Times New Roman"/>
                <w:color w:val="000000" w:themeColor="text1"/>
                <w:sz w:val="24"/>
                <w:szCs w:val="24"/>
                <w:lang w:eastAsia="tr-TR"/>
              </w:rPr>
              <w:t xml:space="preserve"> </w:t>
            </w:r>
            <w:r w:rsidR="00286531" w:rsidRPr="00D23AC4">
              <w:rPr>
                <w:rFonts w:ascii="Times New Roman" w:hAnsi="Times New Roman" w:cs="Times New Roman"/>
                <w:color w:val="000000" w:themeColor="text1"/>
                <w:sz w:val="24"/>
                <w:szCs w:val="24"/>
                <w:lang w:eastAsia="tr-TR"/>
              </w:rPr>
              <w:t>l sistemde görevler arasında veri alışverişi yapmanın iki yolu vardır: “extern” kullanmak.</w:t>
            </w:r>
          </w:p>
          <w:p w:rsidR="00A856EE" w:rsidRPr="00D23AC4" w:rsidRDefault="00A856EE" w:rsidP="00A856EE">
            <w:pPr>
              <w:pStyle w:val="ListeParagraf"/>
              <w:numPr>
                <w:ilvl w:val="0"/>
                <w:numId w:val="4"/>
              </w:numPr>
              <w:spacing w:line="360" w:lineRule="auto"/>
              <w:rPr>
                <w:rFonts w:ascii="Times New Roman" w:hAnsi="Times New Roman" w:cs="Times New Roman"/>
                <w:color w:val="0070C0"/>
                <w:sz w:val="24"/>
                <w:szCs w:val="24"/>
                <w:lang w:eastAsia="tr-TR"/>
              </w:rPr>
            </w:pPr>
            <w:r w:rsidRPr="00D23AC4">
              <w:rPr>
                <w:rFonts w:ascii="Times New Roman" w:hAnsi="Times New Roman" w:cs="Times New Roman"/>
                <w:color w:val="0070C0"/>
                <w:sz w:val="24"/>
                <w:szCs w:val="24"/>
                <w:lang w:eastAsia="tr-TR"/>
              </w:rPr>
              <w:t>Synchronization(Senkronizasyon)</w:t>
            </w:r>
          </w:p>
          <w:p w:rsidR="00A856EE" w:rsidRPr="00D23AC4" w:rsidRDefault="00A856EE" w:rsidP="00A856EE">
            <w:pPr>
              <w:spacing w:line="360" w:lineRule="auto"/>
              <w:rPr>
                <w:rFonts w:ascii="Times New Roman" w:hAnsi="Times New Roman" w:cs="Times New Roman"/>
                <w:color w:val="000000" w:themeColor="text1"/>
                <w:sz w:val="24"/>
                <w:szCs w:val="24"/>
                <w:lang w:eastAsia="tr-TR"/>
              </w:rPr>
            </w:pPr>
            <w:r w:rsidRPr="00D23AC4">
              <w:rPr>
                <w:rFonts w:ascii="Times New Roman" w:hAnsi="Times New Roman" w:cs="Times New Roman"/>
                <w:color w:val="000000" w:themeColor="text1"/>
                <w:sz w:val="24"/>
                <w:szCs w:val="24"/>
                <w:lang w:eastAsia="tr-TR"/>
              </w:rPr>
              <w:t xml:space="preserve">Çok görevli programlama, programı daha net hale getirir. Ancak çoklu göre programlamanın zorlukları görev senkronizasyonudur. </w:t>
            </w:r>
          </w:p>
          <w:p w:rsidR="00B10A64" w:rsidRPr="00D23AC4" w:rsidRDefault="00B10A64" w:rsidP="00B10A64">
            <w:pPr>
              <w:spacing w:line="360" w:lineRule="auto"/>
              <w:rPr>
                <w:rFonts w:ascii="Times New Roman" w:hAnsi="Times New Roman" w:cs="Times New Roman"/>
                <w:color w:val="000000" w:themeColor="text1"/>
                <w:sz w:val="24"/>
                <w:szCs w:val="24"/>
                <w:lang w:eastAsia="tr-TR"/>
              </w:rPr>
            </w:pPr>
            <w:r w:rsidRPr="00D23AC4">
              <w:rPr>
                <w:rFonts w:ascii="Times New Roman" w:hAnsi="Times New Roman" w:cs="Times New Roman"/>
                <w:color w:val="000000" w:themeColor="text1"/>
                <w:sz w:val="24"/>
                <w:szCs w:val="24"/>
                <w:lang w:eastAsia="tr-TR"/>
              </w:rPr>
              <w:t>Modbus iletişim görevi ve Bellek arasındaki senkronizasyon işleyici görevi</w:t>
            </w:r>
          </w:p>
          <w:p w:rsidR="00B10A64" w:rsidRPr="00D23AC4" w:rsidRDefault="00B10A64" w:rsidP="00A856EE">
            <w:pPr>
              <w:spacing w:line="360" w:lineRule="auto"/>
              <w:rPr>
                <w:rFonts w:ascii="Times New Roman" w:hAnsi="Times New Roman" w:cs="Times New Roman"/>
                <w:color w:val="000000" w:themeColor="text1"/>
                <w:sz w:val="24"/>
                <w:szCs w:val="24"/>
                <w:lang w:eastAsia="tr-TR"/>
              </w:rPr>
            </w:pPr>
          </w:p>
          <w:p w:rsidR="00B10A64" w:rsidRPr="00D23AC4" w:rsidRDefault="00B10A64" w:rsidP="00B10A64">
            <w:pPr>
              <w:spacing w:line="360" w:lineRule="auto"/>
              <w:jc w:val="center"/>
              <w:rPr>
                <w:rFonts w:ascii="Times New Roman" w:hAnsi="Times New Roman" w:cs="Times New Roman"/>
                <w:color w:val="000000" w:themeColor="text1"/>
                <w:sz w:val="24"/>
                <w:szCs w:val="24"/>
                <w:lang w:eastAsia="tr-TR"/>
              </w:rPr>
            </w:pPr>
            <w:r w:rsidRPr="00D23AC4">
              <w:rPr>
                <w:rFonts w:ascii="Times New Roman" w:hAnsi="Times New Roman" w:cs="Times New Roman"/>
                <w:noProof/>
                <w:color w:val="000000" w:themeColor="text1"/>
                <w:sz w:val="24"/>
                <w:szCs w:val="24"/>
                <w:lang w:eastAsia="tr-TR"/>
              </w:rPr>
              <w:lastRenderedPageBreak/>
              <w:drawing>
                <wp:inline distT="0" distB="0" distL="0" distR="0" wp14:anchorId="4784B59C" wp14:editId="4937EABA">
                  <wp:extent cx="3427012" cy="2374135"/>
                  <wp:effectExtent l="0" t="0" r="254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29824" cy="2376083"/>
                          </a:xfrm>
                          <a:prstGeom prst="rect">
                            <a:avLst/>
                          </a:prstGeom>
                        </pic:spPr>
                      </pic:pic>
                    </a:graphicData>
                  </a:graphic>
                </wp:inline>
              </w:drawing>
            </w:r>
          </w:p>
          <w:p w:rsidR="00B10A64" w:rsidRPr="00D23AC4" w:rsidRDefault="00B10A64" w:rsidP="00A856EE">
            <w:pPr>
              <w:spacing w:line="360" w:lineRule="auto"/>
              <w:rPr>
                <w:rFonts w:ascii="Times New Roman" w:hAnsi="Times New Roman" w:cs="Times New Roman"/>
                <w:i/>
                <w:color w:val="000000" w:themeColor="text1"/>
                <w:sz w:val="24"/>
                <w:szCs w:val="24"/>
                <w:lang w:eastAsia="tr-TR"/>
              </w:rPr>
            </w:pPr>
            <w:r w:rsidRPr="00D23AC4">
              <w:rPr>
                <w:rFonts w:ascii="Times New Roman" w:hAnsi="Times New Roman" w:cs="Times New Roman"/>
                <w:i/>
                <w:color w:val="000000" w:themeColor="text1"/>
                <w:sz w:val="24"/>
                <w:szCs w:val="24"/>
                <w:lang w:eastAsia="tr-TR"/>
              </w:rPr>
              <w:t>I/O donanım görevi ile Bellek işleyici görevi arasında senkronizasyon</w:t>
            </w:r>
          </w:p>
          <w:p w:rsidR="004B1CF1" w:rsidRPr="00D23AC4" w:rsidRDefault="00B10A64" w:rsidP="008666BC">
            <w:pPr>
              <w:spacing w:line="360" w:lineRule="auto"/>
              <w:jc w:val="center"/>
              <w:rPr>
                <w:rFonts w:ascii="Times New Roman" w:hAnsi="Times New Roman" w:cs="Times New Roman"/>
                <w:color w:val="000000" w:themeColor="text1"/>
                <w:sz w:val="24"/>
                <w:szCs w:val="24"/>
                <w:lang w:eastAsia="tr-TR"/>
              </w:rPr>
            </w:pPr>
            <w:r w:rsidRPr="00D23AC4">
              <w:rPr>
                <w:rFonts w:ascii="Times New Roman" w:hAnsi="Times New Roman" w:cs="Times New Roman"/>
                <w:noProof/>
                <w:color w:val="000000" w:themeColor="text1"/>
                <w:sz w:val="24"/>
                <w:szCs w:val="24"/>
                <w:lang w:eastAsia="tr-TR"/>
              </w:rPr>
              <w:drawing>
                <wp:inline distT="0" distB="0" distL="0" distR="0" wp14:anchorId="0134BF3C" wp14:editId="5F991638">
                  <wp:extent cx="2030520" cy="1717482"/>
                  <wp:effectExtent l="0" t="0" r="825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33016" cy="1719594"/>
                          </a:xfrm>
                          <a:prstGeom prst="rect">
                            <a:avLst/>
                          </a:prstGeom>
                        </pic:spPr>
                      </pic:pic>
                    </a:graphicData>
                  </a:graphic>
                </wp:inline>
              </w:drawing>
            </w:r>
          </w:p>
          <w:p w:rsidR="004B1CF1" w:rsidRPr="00D23AC4" w:rsidRDefault="004B1CF1" w:rsidP="003F7D06">
            <w:pPr>
              <w:spacing w:line="360" w:lineRule="auto"/>
              <w:rPr>
                <w:rFonts w:ascii="Times New Roman" w:hAnsi="Times New Roman" w:cs="Times New Roman"/>
                <w:color w:val="000000" w:themeColor="text1"/>
                <w:sz w:val="24"/>
                <w:szCs w:val="24"/>
                <w:lang w:eastAsia="tr-TR"/>
              </w:rPr>
            </w:pPr>
          </w:p>
          <w:p w:rsidR="004B1CF1" w:rsidRPr="00D23AC4" w:rsidRDefault="00BC5093" w:rsidP="003F7D06">
            <w:pPr>
              <w:spacing w:line="360" w:lineRule="auto"/>
              <w:rPr>
                <w:rFonts w:ascii="Times New Roman" w:hAnsi="Times New Roman" w:cs="Times New Roman"/>
                <w:color w:val="000000" w:themeColor="text1"/>
                <w:sz w:val="24"/>
                <w:szCs w:val="24"/>
                <w:lang w:eastAsia="tr-TR"/>
              </w:rPr>
            </w:pPr>
            <w:r w:rsidRPr="00D23AC4">
              <w:rPr>
                <w:rFonts w:ascii="Times New Roman" w:hAnsi="Times New Roman" w:cs="Times New Roman"/>
                <w:noProof/>
                <w:color w:val="000000" w:themeColor="text1"/>
                <w:sz w:val="24"/>
                <w:szCs w:val="24"/>
                <w:lang w:eastAsia="tr-TR"/>
              </w:rPr>
              <w:drawing>
                <wp:inline distT="0" distB="0" distL="0" distR="0" wp14:anchorId="0EF64FBE" wp14:editId="1A5DF275">
                  <wp:extent cx="5239910" cy="924755"/>
                  <wp:effectExtent l="0" t="0" r="0" b="889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41121" cy="924969"/>
                          </a:xfrm>
                          <a:prstGeom prst="rect">
                            <a:avLst/>
                          </a:prstGeom>
                        </pic:spPr>
                      </pic:pic>
                    </a:graphicData>
                  </a:graphic>
                </wp:inline>
              </w:drawing>
            </w:r>
          </w:p>
          <w:p w:rsidR="004B1CF1" w:rsidRPr="00D23AC4" w:rsidRDefault="004B1CF1" w:rsidP="003F7D06">
            <w:pPr>
              <w:spacing w:line="360" w:lineRule="auto"/>
              <w:rPr>
                <w:rFonts w:ascii="Times New Roman" w:hAnsi="Times New Roman" w:cs="Times New Roman"/>
                <w:color w:val="000000" w:themeColor="text1"/>
                <w:sz w:val="24"/>
                <w:szCs w:val="24"/>
                <w:lang w:eastAsia="tr-TR"/>
              </w:rPr>
            </w:pPr>
          </w:p>
          <w:p w:rsidR="004B1CF1" w:rsidRPr="00D23AC4" w:rsidRDefault="004B1CF1" w:rsidP="003F7D06">
            <w:pPr>
              <w:spacing w:line="360" w:lineRule="auto"/>
              <w:rPr>
                <w:rFonts w:ascii="Times New Roman" w:hAnsi="Times New Roman" w:cs="Times New Roman"/>
                <w:color w:val="000000" w:themeColor="text1"/>
                <w:sz w:val="24"/>
                <w:szCs w:val="24"/>
                <w:lang w:eastAsia="tr-TR"/>
              </w:rPr>
            </w:pPr>
          </w:p>
          <w:p w:rsidR="004B1CF1" w:rsidRPr="00D23AC4" w:rsidRDefault="004B1CF1" w:rsidP="003F7D06">
            <w:pPr>
              <w:spacing w:line="360" w:lineRule="auto"/>
              <w:rPr>
                <w:rFonts w:ascii="Times New Roman" w:hAnsi="Times New Roman" w:cs="Times New Roman"/>
                <w:color w:val="000000" w:themeColor="text1"/>
                <w:sz w:val="24"/>
                <w:szCs w:val="24"/>
                <w:lang w:eastAsia="tr-TR"/>
              </w:rPr>
            </w:pPr>
          </w:p>
          <w:p w:rsidR="004B1CF1" w:rsidRPr="00D23AC4" w:rsidRDefault="004B1CF1" w:rsidP="003F7D06">
            <w:pPr>
              <w:spacing w:line="360" w:lineRule="auto"/>
              <w:rPr>
                <w:rFonts w:ascii="Times New Roman" w:hAnsi="Times New Roman" w:cs="Times New Roman"/>
                <w:color w:val="000000" w:themeColor="text1"/>
                <w:sz w:val="24"/>
                <w:szCs w:val="24"/>
                <w:lang w:eastAsia="tr-TR"/>
              </w:rPr>
            </w:pPr>
          </w:p>
          <w:p w:rsidR="004B1CF1" w:rsidRPr="00D23AC4" w:rsidRDefault="004B1CF1" w:rsidP="003F7D06">
            <w:pPr>
              <w:spacing w:line="360" w:lineRule="auto"/>
              <w:rPr>
                <w:rFonts w:ascii="Times New Roman" w:hAnsi="Times New Roman" w:cs="Times New Roman"/>
                <w:color w:val="000000" w:themeColor="text1"/>
                <w:sz w:val="24"/>
                <w:szCs w:val="24"/>
                <w:lang w:eastAsia="tr-TR"/>
              </w:rPr>
            </w:pPr>
          </w:p>
          <w:p w:rsidR="004B1CF1" w:rsidRPr="00D23AC4" w:rsidRDefault="004B1CF1" w:rsidP="00B404E8">
            <w:pPr>
              <w:spacing w:line="360" w:lineRule="auto"/>
              <w:rPr>
                <w:rFonts w:ascii="Times New Roman" w:hAnsi="Times New Roman" w:cs="Times New Roman"/>
                <w:color w:val="000000" w:themeColor="text1"/>
                <w:sz w:val="24"/>
                <w:szCs w:val="24"/>
                <w:lang w:eastAsia="tr-TR"/>
              </w:rPr>
            </w:pPr>
          </w:p>
        </w:tc>
      </w:tr>
      <w:tr w:rsidR="00E26D98" w:rsidRPr="00D23AC4" w:rsidTr="003F7D06">
        <w:trPr>
          <w:trHeight w:val="300"/>
        </w:trPr>
        <w:tc>
          <w:tcPr>
            <w:tcW w:w="9938" w:type="dxa"/>
            <w:tcBorders>
              <w:top w:val="nil"/>
              <w:left w:val="nil"/>
              <w:bottom w:val="nil"/>
              <w:right w:val="nil"/>
            </w:tcBorders>
            <w:shd w:val="clear" w:color="auto" w:fill="auto"/>
            <w:noWrap/>
            <w:vAlign w:val="bottom"/>
            <w:hideMark/>
          </w:tcPr>
          <w:p w:rsidR="004B1CF1" w:rsidRPr="00D23AC4" w:rsidRDefault="004B1CF1" w:rsidP="003F7D06">
            <w:pPr>
              <w:spacing w:after="0" w:line="360" w:lineRule="auto"/>
              <w:rPr>
                <w:rFonts w:ascii="Times New Roman" w:eastAsia="Times New Roman" w:hAnsi="Times New Roman" w:cs="Times New Roman"/>
                <w:color w:val="00B0F0"/>
                <w:sz w:val="24"/>
                <w:szCs w:val="24"/>
                <w:lang w:eastAsia="tr-TR"/>
              </w:rPr>
            </w:pPr>
            <w:r w:rsidRPr="00D23AC4">
              <w:rPr>
                <w:rFonts w:ascii="Times New Roman" w:eastAsia="Times New Roman" w:hAnsi="Times New Roman" w:cs="Times New Roman"/>
                <w:color w:val="00B0F0"/>
                <w:sz w:val="24"/>
                <w:szCs w:val="24"/>
                <w:lang w:eastAsia="tr-TR"/>
              </w:rPr>
              <w:lastRenderedPageBreak/>
              <w:t>RS-485 Nedir</w:t>
            </w:r>
          </w:p>
          <w:p w:rsidR="007D5DFE" w:rsidRPr="00D23AC4" w:rsidRDefault="007D5DFE" w:rsidP="007D5DFE">
            <w:pPr>
              <w:pStyle w:val="NormalWeb"/>
              <w:shd w:val="clear" w:color="auto" w:fill="FFFFFF"/>
              <w:spacing w:before="360" w:beforeAutospacing="0" w:after="360" w:afterAutospacing="0"/>
              <w:rPr>
                <w:color w:val="27292B"/>
              </w:rPr>
            </w:pPr>
            <w:r w:rsidRPr="00D23AC4">
              <w:rPr>
                <w:color w:val="27292B"/>
              </w:rPr>
              <w:t>RS-485 </w:t>
            </w:r>
            <w:r w:rsidRPr="00D23AC4">
              <w:rPr>
                <w:rStyle w:val="Gl"/>
                <w:rFonts w:eastAsiaTheme="majorEastAsia"/>
                <w:b w:val="0"/>
                <w:color w:val="27292B"/>
              </w:rPr>
              <w:t>daha uzun mesafelerde</w:t>
            </w:r>
            <w:r w:rsidRPr="00D23AC4">
              <w:rPr>
                <w:b/>
                <w:color w:val="27292B"/>
              </w:rPr>
              <w:t>, </w:t>
            </w:r>
            <w:r w:rsidRPr="00D23AC4">
              <w:rPr>
                <w:rStyle w:val="Gl"/>
                <w:rFonts w:eastAsiaTheme="majorEastAsia"/>
                <w:b w:val="0"/>
                <w:color w:val="27292B"/>
              </w:rPr>
              <w:t>gürültülü ortamlarda</w:t>
            </w:r>
            <w:r w:rsidRPr="00D23AC4">
              <w:rPr>
                <w:b/>
                <w:color w:val="27292B"/>
              </w:rPr>
              <w:t>, </w:t>
            </w:r>
            <w:r w:rsidRPr="00D23AC4">
              <w:rPr>
                <w:rStyle w:val="Gl"/>
                <w:rFonts w:eastAsiaTheme="majorEastAsia"/>
                <w:b w:val="0"/>
                <w:color w:val="27292B"/>
              </w:rPr>
              <w:t>daha yüksek hız gerektiren yerlerde</w:t>
            </w:r>
            <w:r w:rsidRPr="00D23AC4">
              <w:rPr>
                <w:b/>
                <w:color w:val="27292B"/>
              </w:rPr>
              <w:t>, </w:t>
            </w:r>
            <w:r w:rsidRPr="00D23AC4">
              <w:rPr>
                <w:rStyle w:val="Gl"/>
                <w:rFonts w:eastAsiaTheme="majorEastAsia"/>
                <w:b w:val="0"/>
                <w:color w:val="27292B"/>
              </w:rPr>
              <w:t>daha çok alıcı vericinin gerektiği yerlerde </w:t>
            </w:r>
            <w:r w:rsidRPr="00D23AC4">
              <w:rPr>
                <w:color w:val="27292B"/>
              </w:rPr>
              <w:t>kullanılmak üzere geliştirilmiş bir seri iletim ortamıdır.</w:t>
            </w:r>
          </w:p>
          <w:p w:rsidR="007D5DFE" w:rsidRPr="00D23AC4" w:rsidRDefault="007D5DFE" w:rsidP="007D5DFE">
            <w:pPr>
              <w:pStyle w:val="NormalWeb"/>
              <w:shd w:val="clear" w:color="auto" w:fill="FFFFFF"/>
              <w:spacing w:before="360" w:beforeAutospacing="0" w:after="360" w:afterAutospacing="0"/>
              <w:rPr>
                <w:color w:val="27292B"/>
              </w:rPr>
            </w:pPr>
            <w:r w:rsidRPr="00D23AC4">
              <w:rPr>
                <w:color w:val="27292B"/>
              </w:rPr>
              <w:t>RS-232 standardında yazılım katmanında kullanılan protokolün ne olacağı, iletim katmanında konnektörlerin ne olacağı gibi özellikler kesindir. RS-485 standardı ise sadece iletim katmanı için standart belirlemiştir. Yazılım katmanında kullanılacak protokol ve kullanılacak konektör tiplerini kullanıcının isteğine bırakmıştır.</w:t>
            </w:r>
          </w:p>
          <w:p w:rsidR="00B404E8" w:rsidRPr="00D23AC4" w:rsidRDefault="00E95DBD" w:rsidP="003F7D06">
            <w:pPr>
              <w:spacing w:after="0" w:line="360" w:lineRule="auto"/>
              <w:rPr>
                <w:rFonts w:ascii="Times New Roman" w:hAnsi="Times New Roman" w:cs="Times New Roman"/>
                <w:noProof/>
                <w:sz w:val="24"/>
                <w:szCs w:val="24"/>
                <w:lang w:eastAsia="tr-TR"/>
              </w:rPr>
            </w:pPr>
            <w:r w:rsidRPr="00D23AC4">
              <w:rPr>
                <w:rFonts w:ascii="Times New Roman" w:hAnsi="Times New Roman" w:cs="Times New Roman"/>
                <w:color w:val="4F4F4F"/>
                <w:sz w:val="24"/>
                <w:szCs w:val="24"/>
                <w:shd w:val="clear" w:color="auto" w:fill="FFFFFF"/>
              </w:rPr>
              <w:t>Voltajın bir kutbu lojik 1'i, ters polarite lojik 0'ı gösterir. Geçerli çalışma için potansiyel farkı en az 0,2 volt olmalıdır, ancak +12 V ile -7 volt arasında uygulanan herhangi bir voltaj, alıcının doğru çalışmasına izin verecektir.</w:t>
            </w:r>
            <w:r w:rsidRPr="00D23AC4">
              <w:rPr>
                <w:rFonts w:ascii="Times New Roman" w:hAnsi="Times New Roman" w:cs="Times New Roman"/>
                <w:noProof/>
                <w:sz w:val="24"/>
                <w:szCs w:val="24"/>
                <w:lang w:eastAsia="tr-TR"/>
              </w:rPr>
              <w:t xml:space="preserve"> </w:t>
            </w:r>
            <w:r w:rsidRPr="00D23AC4">
              <w:rPr>
                <w:rFonts w:ascii="Times New Roman" w:hAnsi="Times New Roman" w:cs="Times New Roman"/>
                <w:noProof/>
                <w:color w:val="4F4F4F"/>
                <w:sz w:val="24"/>
                <w:szCs w:val="24"/>
                <w:shd w:val="clear" w:color="auto" w:fill="FFFFFF"/>
                <w:lang w:eastAsia="tr-TR"/>
              </w:rPr>
              <w:drawing>
                <wp:inline distT="0" distB="0" distL="0" distR="0" wp14:anchorId="212B4274" wp14:editId="13A12EB7">
                  <wp:extent cx="4934639" cy="1800476"/>
                  <wp:effectExtent l="0" t="0" r="0"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34639" cy="1800476"/>
                          </a:xfrm>
                          <a:prstGeom prst="rect">
                            <a:avLst/>
                          </a:prstGeom>
                        </pic:spPr>
                      </pic:pic>
                    </a:graphicData>
                  </a:graphic>
                </wp:inline>
              </w:drawing>
            </w:r>
          </w:p>
          <w:p w:rsidR="00E757F8" w:rsidRPr="00D23AC4" w:rsidRDefault="00E757F8" w:rsidP="003F7D06">
            <w:pPr>
              <w:spacing w:after="0" w:line="360" w:lineRule="auto"/>
              <w:rPr>
                <w:rFonts w:ascii="Times New Roman" w:hAnsi="Times New Roman" w:cs="Times New Roman"/>
                <w:color w:val="4F4F4F"/>
                <w:sz w:val="24"/>
                <w:szCs w:val="24"/>
                <w:shd w:val="clear" w:color="auto" w:fill="FFFFFF"/>
              </w:rPr>
            </w:pPr>
            <w:r w:rsidRPr="00D23AC4">
              <w:rPr>
                <w:rFonts w:ascii="Times New Roman" w:hAnsi="Times New Roman" w:cs="Times New Roman"/>
                <w:color w:val="4F4F4F"/>
                <w:sz w:val="24"/>
                <w:szCs w:val="24"/>
                <w:shd w:val="clear" w:color="auto" w:fill="FFFFFF"/>
              </w:rPr>
              <w:t>EIA-485 bir voltaj diferansiyeli kullandığından, uzun mesafelerde kullanılabilir. (4000 fit veya 1200 metre) ve motorlardan ve kaynak ekipmanından kaynaklanan elektromanyetik parazitlere karşı dayanıklıdır. Büyük mesafelerde bir ağ kullanırken, verici maksimum potansiyel farklarını (+12 V ve -7 volt) kullanacaktır. Bükümlü çift kablonun direnci, kablo boyunca hareket ederken voltaj farkını azaltacaktır. Alıcı diğer uçtaki voltajı okuduğunda, iki kablo arasında 0,2 volt kadar küçük bir fark olabilir. 0,2, alıcıların polaritedeki bir değişikliği algılamak için kullandıkları önerilen minimum voltaj farkıdır.</w:t>
            </w:r>
          </w:p>
          <w:p w:rsidR="00833657" w:rsidRPr="00D23AC4" w:rsidRDefault="00833657" w:rsidP="003F7D06">
            <w:pPr>
              <w:spacing w:after="0" w:line="360" w:lineRule="auto"/>
              <w:rPr>
                <w:rFonts w:ascii="Times New Roman" w:hAnsi="Times New Roman" w:cs="Times New Roman"/>
                <w:color w:val="4F4F4F"/>
                <w:sz w:val="24"/>
                <w:szCs w:val="24"/>
                <w:shd w:val="clear" w:color="auto" w:fill="FFFFFF"/>
              </w:rPr>
            </w:pPr>
          </w:p>
          <w:p w:rsidR="00833657" w:rsidRPr="00D23AC4" w:rsidRDefault="00833657" w:rsidP="00833657">
            <w:pPr>
              <w:spacing w:after="0" w:line="360" w:lineRule="auto"/>
              <w:jc w:val="center"/>
              <w:rPr>
                <w:rFonts w:ascii="Times New Roman" w:eastAsia="Times New Roman" w:hAnsi="Times New Roman" w:cs="Times New Roman"/>
                <w:color w:val="000000" w:themeColor="text1"/>
                <w:sz w:val="24"/>
                <w:szCs w:val="24"/>
                <w:lang w:eastAsia="tr-TR"/>
              </w:rPr>
            </w:pPr>
            <w:r w:rsidRPr="00D23AC4">
              <w:rPr>
                <w:rFonts w:ascii="Times New Roman" w:eastAsia="Times New Roman" w:hAnsi="Times New Roman" w:cs="Times New Roman"/>
                <w:noProof/>
                <w:color w:val="000000" w:themeColor="text1"/>
                <w:sz w:val="24"/>
                <w:szCs w:val="24"/>
                <w:lang w:eastAsia="tr-TR"/>
              </w:rPr>
              <w:drawing>
                <wp:inline distT="0" distB="0" distL="0" distR="0" wp14:anchorId="2989DC67" wp14:editId="28D91E8E">
                  <wp:extent cx="3387256" cy="969073"/>
                  <wp:effectExtent l="0" t="0" r="3810" b="254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88039" cy="969297"/>
                          </a:xfrm>
                          <a:prstGeom prst="rect">
                            <a:avLst/>
                          </a:prstGeom>
                        </pic:spPr>
                      </pic:pic>
                    </a:graphicData>
                  </a:graphic>
                </wp:inline>
              </w:drawing>
            </w:r>
          </w:p>
          <w:p w:rsidR="00833657" w:rsidRPr="00D23AC4" w:rsidRDefault="00833657" w:rsidP="00833657">
            <w:pPr>
              <w:spacing w:after="0" w:line="360" w:lineRule="auto"/>
              <w:rPr>
                <w:rFonts w:ascii="Times New Roman" w:hAnsi="Times New Roman" w:cs="Times New Roman"/>
                <w:color w:val="27292B"/>
                <w:sz w:val="24"/>
                <w:szCs w:val="24"/>
                <w:shd w:val="clear" w:color="auto" w:fill="FFFFFF"/>
              </w:rPr>
            </w:pPr>
            <w:r w:rsidRPr="00D23AC4">
              <w:rPr>
                <w:rFonts w:ascii="Times New Roman" w:hAnsi="Times New Roman" w:cs="Times New Roman"/>
                <w:color w:val="27292B"/>
                <w:sz w:val="24"/>
                <w:szCs w:val="24"/>
                <w:shd w:val="clear" w:color="auto" w:fill="FFFFFF"/>
              </w:rPr>
              <w:t xml:space="preserve">Dengelenmiş hattın mantığı şöyledir, eğer veri iletilirken iletim ortamında bu iki hatta da aynı yolla gürültü bulaşırsa, alıcının girişindeki fark kuvvetlendiricileri bu iki hattın farkını alacaklarından girişteki toplam gürültü miktarı sıfır olacaktır. Dolayısı ile hat boyunca veriye binen gürültünün alıcı </w:t>
            </w:r>
            <w:r w:rsidRPr="00D23AC4">
              <w:rPr>
                <w:rFonts w:ascii="Times New Roman" w:hAnsi="Times New Roman" w:cs="Times New Roman"/>
                <w:color w:val="27292B"/>
                <w:sz w:val="24"/>
                <w:szCs w:val="24"/>
                <w:shd w:val="clear" w:color="auto" w:fill="FFFFFF"/>
              </w:rPr>
              <w:lastRenderedPageBreak/>
              <w:t>girişindeki etkisi minimuma inecektir.</w:t>
            </w:r>
          </w:p>
          <w:p w:rsidR="00833657" w:rsidRPr="00D23AC4" w:rsidRDefault="00833657" w:rsidP="00833657">
            <w:pPr>
              <w:spacing w:after="0" w:line="360" w:lineRule="auto"/>
              <w:jc w:val="center"/>
              <w:rPr>
                <w:rFonts w:ascii="Times New Roman" w:hAnsi="Times New Roman" w:cs="Times New Roman"/>
                <w:color w:val="27292B"/>
                <w:sz w:val="24"/>
                <w:szCs w:val="24"/>
                <w:shd w:val="clear" w:color="auto" w:fill="FFFFFF"/>
              </w:rPr>
            </w:pPr>
            <w:r w:rsidRPr="00D23AC4">
              <w:rPr>
                <w:rFonts w:ascii="Times New Roman" w:hAnsi="Times New Roman" w:cs="Times New Roman"/>
                <w:noProof/>
                <w:color w:val="27292B"/>
                <w:sz w:val="24"/>
                <w:szCs w:val="24"/>
                <w:shd w:val="clear" w:color="auto" w:fill="FFFFFF"/>
                <w:lang w:eastAsia="tr-TR"/>
              </w:rPr>
              <w:drawing>
                <wp:inline distT="0" distB="0" distL="0" distR="0" wp14:anchorId="2C75FDD6" wp14:editId="4597C2D3">
                  <wp:extent cx="3369739" cy="2941983"/>
                  <wp:effectExtent l="0" t="0" r="254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73954" cy="2945663"/>
                          </a:xfrm>
                          <a:prstGeom prst="rect">
                            <a:avLst/>
                          </a:prstGeom>
                        </pic:spPr>
                      </pic:pic>
                    </a:graphicData>
                  </a:graphic>
                </wp:inline>
              </w:drawing>
            </w:r>
          </w:p>
          <w:p w:rsidR="00833657" w:rsidRPr="00D23AC4" w:rsidRDefault="00833657" w:rsidP="00833657">
            <w:pPr>
              <w:spacing w:after="0" w:line="360" w:lineRule="auto"/>
              <w:jc w:val="center"/>
              <w:rPr>
                <w:rFonts w:ascii="Times New Roman" w:hAnsi="Times New Roman" w:cs="Times New Roman"/>
                <w:color w:val="27292B"/>
                <w:sz w:val="24"/>
                <w:szCs w:val="24"/>
                <w:shd w:val="clear" w:color="auto" w:fill="FFFFFF"/>
              </w:rPr>
            </w:pPr>
          </w:p>
          <w:p w:rsidR="00833657" w:rsidRPr="00D23AC4" w:rsidRDefault="00833657" w:rsidP="00833657">
            <w:pPr>
              <w:pStyle w:val="NormalWeb"/>
              <w:shd w:val="clear" w:color="auto" w:fill="FFFFFF"/>
              <w:spacing w:before="360" w:beforeAutospacing="0" w:after="360" w:afterAutospacing="0"/>
              <w:rPr>
                <w:color w:val="27292B"/>
              </w:rPr>
            </w:pPr>
            <w:r w:rsidRPr="00D23AC4">
              <w:rPr>
                <w:color w:val="27292B"/>
              </w:rPr>
              <w:t>RS-232’nin aksine RS-485’ler uzun mesafelerde veri aktarımını sağlamaktadırlar. Standart olarak üretilirler ve referans seviyeleri GND’ye göre belirlenmektedir. Yine 485’lerin 232’lere göre farkı bunların gürültülü ortamlarda, yüksek hız gerektiren ortamlarda ve daha çok alıcı ve vericinin bulunduğu ortamlarda kullanılabilir oluşudur.</w:t>
            </w:r>
          </w:p>
          <w:p w:rsidR="00833657" w:rsidRPr="00D23AC4" w:rsidRDefault="00833657" w:rsidP="00833657">
            <w:pPr>
              <w:pStyle w:val="NormalWeb"/>
              <w:shd w:val="clear" w:color="auto" w:fill="FFFFFF"/>
              <w:spacing w:before="360" w:beforeAutospacing="0" w:after="360" w:afterAutospacing="0"/>
              <w:rPr>
                <w:color w:val="27292B"/>
              </w:rPr>
            </w:pPr>
            <w:r w:rsidRPr="00D23AC4">
              <w:rPr>
                <w:color w:val="27292B"/>
              </w:rPr>
              <w:t>RS485 üzerinden veri A ve B adı verilen (</w:t>
            </w:r>
            <w:r w:rsidRPr="00D23AC4">
              <w:rPr>
                <w:rStyle w:val="Vurgu"/>
                <w:rFonts w:eastAsiaTheme="majorEastAsia"/>
                <w:color w:val="27292B"/>
              </w:rPr>
              <w:t>bazı kaynaklarda + ve – olarak belirtilir</w:t>
            </w:r>
            <w:r w:rsidRPr="00D23AC4">
              <w:rPr>
                <w:color w:val="27292B"/>
              </w:rPr>
              <w:t>) iki kablo üzerinden iletilir. RS485 birbirine göre tam zıt iki sinyal kullanır. Yani A sıfır iken B birdir, iletilen veri’nin durumu bu iki sinyalin aritmetik farkından tespit edilir.</w:t>
            </w:r>
          </w:p>
          <w:p w:rsidR="00833657" w:rsidRPr="00D23AC4" w:rsidRDefault="00833657" w:rsidP="00833657">
            <w:pPr>
              <w:pStyle w:val="NormalWeb"/>
              <w:shd w:val="clear" w:color="auto" w:fill="FFFFFF"/>
              <w:spacing w:before="360" w:beforeAutospacing="0" w:after="360" w:afterAutospacing="0"/>
              <w:jc w:val="center"/>
              <w:rPr>
                <w:color w:val="27292B"/>
              </w:rPr>
            </w:pPr>
            <w:r w:rsidRPr="00D23AC4">
              <w:rPr>
                <w:noProof/>
                <w:color w:val="27292B"/>
              </w:rPr>
              <w:drawing>
                <wp:inline distT="0" distB="0" distL="0" distR="0" wp14:anchorId="6A19E873" wp14:editId="7EF76EC5">
                  <wp:extent cx="3578087" cy="2468066"/>
                  <wp:effectExtent l="0" t="0" r="3810" b="889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79046" cy="2468728"/>
                          </a:xfrm>
                          <a:prstGeom prst="rect">
                            <a:avLst/>
                          </a:prstGeom>
                        </pic:spPr>
                      </pic:pic>
                    </a:graphicData>
                  </a:graphic>
                </wp:inline>
              </w:drawing>
            </w:r>
          </w:p>
          <w:p w:rsidR="00833657" w:rsidRPr="00D23AC4" w:rsidRDefault="00833657" w:rsidP="00833657">
            <w:pPr>
              <w:pStyle w:val="NormalWeb"/>
              <w:shd w:val="clear" w:color="auto" w:fill="FFFFFF"/>
              <w:spacing w:before="360" w:beforeAutospacing="0" w:after="360" w:afterAutospacing="0"/>
              <w:jc w:val="both"/>
              <w:rPr>
                <w:color w:val="27292B"/>
              </w:rPr>
            </w:pPr>
            <w:r w:rsidRPr="00D23AC4">
              <w:rPr>
                <w:color w:val="27292B"/>
              </w:rPr>
              <w:t>Eğer Va-Vb’nin aritmetik farkı 200mVdan büyük ve eşit ise çıkış </w:t>
            </w:r>
            <w:r w:rsidRPr="00D23AC4">
              <w:rPr>
                <w:rStyle w:val="Gl"/>
                <w:rFonts w:eastAsiaTheme="majorEastAsia"/>
                <w:color w:val="27292B"/>
              </w:rPr>
              <w:t>1</w:t>
            </w:r>
            <w:r w:rsidRPr="00D23AC4">
              <w:rPr>
                <w:color w:val="27292B"/>
              </w:rPr>
              <w:t>, eğer Va-Vb’nin aritmetik farkı -200mVdan küçük ve eşit ise çıkış </w:t>
            </w:r>
            <w:r w:rsidRPr="00D23AC4">
              <w:rPr>
                <w:rStyle w:val="Gl"/>
                <w:rFonts w:eastAsiaTheme="majorEastAsia"/>
                <w:color w:val="27292B"/>
              </w:rPr>
              <w:t>0</w:t>
            </w:r>
            <w:r w:rsidRPr="00D23AC4">
              <w:rPr>
                <w:color w:val="27292B"/>
              </w:rPr>
              <w:t xml:space="preserve">’dır. Aşağıda herhangi bir UART çıkışında b’01010101′ bilgisinin </w:t>
            </w:r>
            <w:r w:rsidRPr="00D23AC4">
              <w:rPr>
                <w:color w:val="27292B"/>
              </w:rPr>
              <w:lastRenderedPageBreak/>
              <w:t>hem RS232 den hem de RS485’de nasıl ifade edildiği verilmiştir.</w:t>
            </w:r>
          </w:p>
          <w:p w:rsidR="00833657" w:rsidRPr="00D23AC4" w:rsidRDefault="00833657" w:rsidP="00833657">
            <w:pPr>
              <w:pStyle w:val="NormalWeb"/>
              <w:shd w:val="clear" w:color="auto" w:fill="FFFFFF"/>
              <w:spacing w:before="360" w:beforeAutospacing="0" w:after="360" w:afterAutospacing="0"/>
              <w:jc w:val="center"/>
              <w:rPr>
                <w:color w:val="27292B"/>
              </w:rPr>
            </w:pPr>
            <w:r w:rsidRPr="00D23AC4">
              <w:rPr>
                <w:noProof/>
                <w:color w:val="27292B"/>
              </w:rPr>
              <w:drawing>
                <wp:inline distT="0" distB="0" distL="0" distR="0" wp14:anchorId="75618A74" wp14:editId="3A096CF7">
                  <wp:extent cx="3601941" cy="2475561"/>
                  <wp:effectExtent l="0" t="0" r="0" b="127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03697" cy="2476768"/>
                          </a:xfrm>
                          <a:prstGeom prst="rect">
                            <a:avLst/>
                          </a:prstGeom>
                        </pic:spPr>
                      </pic:pic>
                    </a:graphicData>
                  </a:graphic>
                </wp:inline>
              </w:drawing>
            </w:r>
          </w:p>
          <w:p w:rsidR="00833657" w:rsidRPr="00D23AC4" w:rsidRDefault="00833657" w:rsidP="00833657">
            <w:pPr>
              <w:pStyle w:val="NormalWeb"/>
              <w:shd w:val="clear" w:color="auto" w:fill="FFFFFF"/>
              <w:spacing w:before="360" w:beforeAutospacing="0" w:after="360" w:afterAutospacing="0"/>
              <w:rPr>
                <w:color w:val="27292B"/>
              </w:rPr>
            </w:pPr>
            <w:r w:rsidRPr="00D23AC4">
              <w:rPr>
                <w:color w:val="27292B"/>
              </w:rPr>
              <w:t>RS-485 konektörü, -7 Volt ile +12 Volt arasında bir değer çalıştırılabilir. Bu sayede alıcı ve verici arasında meydana gelebilecek bir GND kayması sorunu en aza indirgenmiştir. RS-485 konektörleri 32 adet alıcıya hitap edebilecek kapasitede üretilmişlerdir.</w:t>
            </w:r>
          </w:p>
          <w:p w:rsidR="00833657" w:rsidRPr="00D23AC4" w:rsidRDefault="00833657" w:rsidP="00833657">
            <w:pPr>
              <w:pStyle w:val="NormalWeb"/>
              <w:shd w:val="clear" w:color="auto" w:fill="FFFFFF"/>
              <w:spacing w:before="360" w:beforeAutospacing="0" w:after="360" w:afterAutospacing="0"/>
              <w:rPr>
                <w:color w:val="27292B"/>
              </w:rPr>
            </w:pPr>
            <w:r w:rsidRPr="00D23AC4">
              <w:rPr>
                <w:color w:val="27292B"/>
              </w:rPr>
              <w:t>RS-485 konektörlerinin bir diğer önemli özelliği ise ısınma nedeniyle cihaz kapanmalarından (termal shut down) etkilenmemeleri için fazla akım geçişlerini koruyabilecek tasarıma sahip olmalarıdır. Bu nedenle bu konektörlerin giriş direnci 12 Kohm olarak standart hale getirilmiştir.</w:t>
            </w:r>
          </w:p>
          <w:p w:rsidR="00833657" w:rsidRPr="00D23AC4" w:rsidRDefault="00833657" w:rsidP="00833657">
            <w:pPr>
              <w:pStyle w:val="NormalWeb"/>
              <w:shd w:val="clear" w:color="auto" w:fill="FFFFFF"/>
              <w:spacing w:before="360" w:beforeAutospacing="0" w:after="360" w:afterAutospacing="0"/>
              <w:rPr>
                <w:color w:val="27292B"/>
              </w:rPr>
            </w:pPr>
            <w:r w:rsidRPr="00D23AC4">
              <w:rPr>
                <w:color w:val="27292B"/>
              </w:rPr>
              <w:t>Yüksek gürültülü cihazların yakınından geçen yüksek voltaja sahip güç kabloları RS-485 konektörlerine zarar verebilmektedir. Bu nedenle böyle ortamlarda RS-485 cihazları için galvanik izolasyon devrelerinin kurulması önerilmektedir. Bu sayede alıcı ve verici devrelerin bozulmasının önüne geçilmiş olunacaktır. Dikkat edilmesi gereken bir diğer nokta kullanılacak yalıtım malzemesinin konektör geçiş hızını ne derece etkileyeceğidir.</w:t>
            </w:r>
          </w:p>
          <w:p w:rsidR="00833657" w:rsidRPr="00D23AC4" w:rsidRDefault="00833657" w:rsidP="00833657">
            <w:pPr>
              <w:shd w:val="clear" w:color="auto" w:fill="FFFFFF"/>
              <w:spacing w:before="360" w:after="360" w:line="240" w:lineRule="auto"/>
              <w:rPr>
                <w:rFonts w:ascii="Times New Roman" w:eastAsia="Times New Roman" w:hAnsi="Times New Roman" w:cs="Times New Roman"/>
                <w:color w:val="27292B"/>
                <w:sz w:val="24"/>
                <w:szCs w:val="24"/>
                <w:lang w:eastAsia="tr-TR"/>
              </w:rPr>
            </w:pPr>
            <w:r w:rsidRPr="00D23AC4">
              <w:rPr>
                <w:rFonts w:ascii="Times New Roman" w:eastAsia="Times New Roman" w:hAnsi="Times New Roman" w:cs="Times New Roman"/>
                <w:color w:val="27292B"/>
                <w:sz w:val="24"/>
                <w:szCs w:val="24"/>
                <w:lang w:eastAsia="tr-TR"/>
              </w:rPr>
              <w:t>RS-485 Fiziksel Katmanı :</w:t>
            </w:r>
            <w:r w:rsidRPr="00D23AC4">
              <w:rPr>
                <w:rFonts w:ascii="Times New Roman" w:eastAsia="Times New Roman" w:hAnsi="Times New Roman" w:cs="Times New Roman"/>
                <w:color w:val="27292B"/>
                <w:sz w:val="24"/>
                <w:szCs w:val="24"/>
                <w:lang w:eastAsia="tr-TR"/>
              </w:rPr>
              <w:br/>
              <w:t>RS485 EIA tarafından tanımlanmış çok yönlü bir seri haberleşme standartıdır. Birden fazla cihazın birbirleriyle haberleşmesi gereken veri işleme, ve kontrol uygulamalarında yoğun bir şekilde kullanılır.</w:t>
            </w:r>
          </w:p>
          <w:p w:rsidR="00833657" w:rsidRPr="00D23AC4" w:rsidRDefault="00833657" w:rsidP="00833657">
            <w:pPr>
              <w:shd w:val="clear" w:color="auto" w:fill="FFFFFF"/>
              <w:spacing w:before="360" w:after="360" w:line="240" w:lineRule="auto"/>
              <w:rPr>
                <w:rFonts w:ascii="Times New Roman" w:eastAsia="Times New Roman" w:hAnsi="Times New Roman" w:cs="Times New Roman"/>
                <w:color w:val="27292B"/>
                <w:sz w:val="24"/>
                <w:szCs w:val="24"/>
                <w:lang w:eastAsia="tr-TR"/>
              </w:rPr>
            </w:pPr>
            <w:r w:rsidRPr="00D23AC4">
              <w:rPr>
                <w:rFonts w:ascii="Times New Roman" w:eastAsia="Times New Roman" w:hAnsi="Times New Roman" w:cs="Times New Roman"/>
                <w:color w:val="27292B"/>
                <w:sz w:val="24"/>
                <w:szCs w:val="24"/>
                <w:lang w:eastAsia="tr-TR"/>
              </w:rPr>
              <w:t>RS485 in belli başlı teknik özellikleri</w:t>
            </w:r>
            <w:r w:rsidRPr="00D23AC4">
              <w:rPr>
                <w:rFonts w:ascii="Times New Roman" w:eastAsia="Times New Roman" w:hAnsi="Times New Roman" w:cs="Times New Roman"/>
                <w:color w:val="27292B"/>
                <w:sz w:val="24"/>
                <w:szCs w:val="24"/>
                <w:lang w:eastAsia="tr-TR"/>
              </w:rPr>
              <w:br/>
              <w:t>Maksimum sürücü sayısı : 32</w:t>
            </w:r>
            <w:r w:rsidRPr="00D23AC4">
              <w:rPr>
                <w:rFonts w:ascii="Times New Roman" w:eastAsia="Times New Roman" w:hAnsi="Times New Roman" w:cs="Times New Roman"/>
                <w:color w:val="27292B"/>
                <w:sz w:val="24"/>
                <w:szCs w:val="24"/>
                <w:lang w:eastAsia="tr-TR"/>
              </w:rPr>
              <w:br/>
              <w:t>Maksimum alıcı sayısı : 32</w:t>
            </w:r>
            <w:r w:rsidRPr="00D23AC4">
              <w:rPr>
                <w:rFonts w:ascii="Times New Roman" w:eastAsia="Times New Roman" w:hAnsi="Times New Roman" w:cs="Times New Roman"/>
                <w:color w:val="27292B"/>
                <w:sz w:val="24"/>
                <w:szCs w:val="24"/>
                <w:lang w:eastAsia="tr-TR"/>
              </w:rPr>
              <w:br/>
              <w:t>Çalışma şekli : Half Duplex</w:t>
            </w:r>
            <w:r w:rsidRPr="00D23AC4">
              <w:rPr>
                <w:rFonts w:ascii="Times New Roman" w:eastAsia="Times New Roman" w:hAnsi="Times New Roman" w:cs="Times New Roman"/>
                <w:color w:val="27292B"/>
                <w:sz w:val="24"/>
                <w:szCs w:val="24"/>
                <w:lang w:eastAsia="tr-TR"/>
              </w:rPr>
              <w:br/>
              <w:t>Network Yapısı : Çok noktalı bağlantı</w:t>
            </w:r>
            <w:r w:rsidRPr="00D23AC4">
              <w:rPr>
                <w:rFonts w:ascii="Times New Roman" w:eastAsia="Times New Roman" w:hAnsi="Times New Roman" w:cs="Times New Roman"/>
                <w:color w:val="27292B"/>
                <w:sz w:val="24"/>
                <w:szCs w:val="24"/>
                <w:lang w:eastAsia="tr-TR"/>
              </w:rPr>
              <w:br/>
              <w:t>Maksimum Çalışma Mesafesi : 1200 metre</w:t>
            </w:r>
            <w:r w:rsidRPr="00D23AC4">
              <w:rPr>
                <w:rFonts w:ascii="Times New Roman" w:eastAsia="Times New Roman" w:hAnsi="Times New Roman" w:cs="Times New Roman"/>
                <w:color w:val="27292B"/>
                <w:sz w:val="24"/>
                <w:szCs w:val="24"/>
                <w:lang w:eastAsia="tr-TR"/>
              </w:rPr>
              <w:br/>
              <w:t>12 m kablo uzunluğunda maksimum hız : 35 Mbps</w:t>
            </w:r>
            <w:r w:rsidRPr="00D23AC4">
              <w:rPr>
                <w:rFonts w:ascii="Times New Roman" w:eastAsia="Times New Roman" w:hAnsi="Times New Roman" w:cs="Times New Roman"/>
                <w:color w:val="27292B"/>
                <w:sz w:val="24"/>
                <w:szCs w:val="24"/>
                <w:lang w:eastAsia="tr-TR"/>
              </w:rPr>
              <w:br/>
              <w:t>1200 m kablo uzunluğunda maksimum hız : 100 kbps</w:t>
            </w:r>
            <w:r w:rsidRPr="00D23AC4">
              <w:rPr>
                <w:rFonts w:ascii="Times New Roman" w:eastAsia="Times New Roman" w:hAnsi="Times New Roman" w:cs="Times New Roman"/>
                <w:color w:val="27292B"/>
                <w:sz w:val="24"/>
                <w:szCs w:val="24"/>
                <w:lang w:eastAsia="tr-TR"/>
              </w:rPr>
              <w:br/>
              <w:t>Alıcı giriş direnci : 12 kohm</w:t>
            </w:r>
            <w:r w:rsidRPr="00D23AC4">
              <w:rPr>
                <w:rFonts w:ascii="Times New Roman" w:eastAsia="Times New Roman" w:hAnsi="Times New Roman" w:cs="Times New Roman"/>
                <w:color w:val="27292B"/>
                <w:sz w:val="24"/>
                <w:szCs w:val="24"/>
                <w:lang w:eastAsia="tr-TR"/>
              </w:rPr>
              <w:br/>
              <w:t>Alıcı giriş duyarlılığı :+/- 200 mvolt</w:t>
            </w:r>
            <w:r w:rsidRPr="00D23AC4">
              <w:rPr>
                <w:rFonts w:ascii="Times New Roman" w:eastAsia="Times New Roman" w:hAnsi="Times New Roman" w:cs="Times New Roman"/>
                <w:color w:val="27292B"/>
                <w:sz w:val="24"/>
                <w:szCs w:val="24"/>
                <w:lang w:eastAsia="tr-TR"/>
              </w:rPr>
              <w:br/>
              <w:t>Alıcı giriş aralığı : -7…12 volt</w:t>
            </w:r>
            <w:r w:rsidRPr="00D23AC4">
              <w:rPr>
                <w:rFonts w:ascii="Times New Roman" w:eastAsia="Times New Roman" w:hAnsi="Times New Roman" w:cs="Times New Roman"/>
                <w:color w:val="27292B"/>
                <w:sz w:val="24"/>
                <w:szCs w:val="24"/>
                <w:lang w:eastAsia="tr-TR"/>
              </w:rPr>
              <w:br/>
              <w:t>Maksimum sürücü çıkış voltajı : -7…12 volt</w:t>
            </w:r>
            <w:r w:rsidRPr="00D23AC4">
              <w:rPr>
                <w:rFonts w:ascii="Times New Roman" w:eastAsia="Times New Roman" w:hAnsi="Times New Roman" w:cs="Times New Roman"/>
                <w:color w:val="27292B"/>
                <w:sz w:val="24"/>
                <w:szCs w:val="24"/>
                <w:lang w:eastAsia="tr-TR"/>
              </w:rPr>
              <w:br/>
            </w:r>
            <w:r w:rsidRPr="00D23AC4">
              <w:rPr>
                <w:rFonts w:ascii="Times New Roman" w:eastAsia="Times New Roman" w:hAnsi="Times New Roman" w:cs="Times New Roman"/>
                <w:color w:val="27292B"/>
                <w:sz w:val="24"/>
                <w:szCs w:val="24"/>
                <w:lang w:eastAsia="tr-TR"/>
              </w:rPr>
              <w:lastRenderedPageBreak/>
              <w:t>Minimum sürücü çıkış voltajı ( yük bağlı durumda ) : +/- 1.5 volt</w:t>
            </w:r>
          </w:p>
          <w:p w:rsidR="00833657" w:rsidRPr="00D23AC4" w:rsidRDefault="00833657" w:rsidP="00833657">
            <w:pPr>
              <w:shd w:val="clear" w:color="auto" w:fill="FFFFFF"/>
              <w:spacing w:before="360" w:after="360" w:line="240" w:lineRule="auto"/>
              <w:rPr>
                <w:rFonts w:ascii="Times New Roman" w:eastAsia="Times New Roman" w:hAnsi="Times New Roman" w:cs="Times New Roman"/>
                <w:color w:val="27292B"/>
                <w:sz w:val="24"/>
                <w:szCs w:val="24"/>
                <w:lang w:eastAsia="tr-TR"/>
              </w:rPr>
            </w:pPr>
            <w:r w:rsidRPr="00D23AC4">
              <w:rPr>
                <w:rFonts w:ascii="Times New Roman" w:eastAsia="Times New Roman" w:hAnsi="Times New Roman" w:cs="Times New Roman"/>
                <w:color w:val="27292B"/>
                <w:sz w:val="24"/>
                <w:szCs w:val="24"/>
                <w:lang w:eastAsia="tr-TR"/>
              </w:rPr>
              <w:t>RS485 in network yapısı data işleme ve kontrol uygulamalarında yoğun bir şekilde kullanılmasının ana nedenidir. 12 kohm giriş direnci ile networke 32 cihaza kadar bağlantı yapılabilir. Daha yüksek giriş direnciyle bu sayı 256 ya kadar çıkarılabilir. RS485 tekrarlayıcıları ile bağlanabilecek cihaz sayısı birkaç bine, haberleşme mesafeside birkaç kilometreye çıkabilir. RS485 bunun için ayrıca bir donanım istemez yazılım kısmıda RS232 den zor değildir.</w:t>
            </w:r>
          </w:p>
          <w:p w:rsidR="00833657" w:rsidRPr="00D23AC4" w:rsidRDefault="00833657" w:rsidP="00833657">
            <w:pPr>
              <w:spacing w:after="0" w:line="360" w:lineRule="auto"/>
              <w:jc w:val="center"/>
              <w:rPr>
                <w:rFonts w:ascii="Times New Roman" w:hAnsi="Times New Roman" w:cs="Times New Roman"/>
                <w:color w:val="27292B"/>
                <w:sz w:val="24"/>
                <w:szCs w:val="24"/>
                <w:shd w:val="clear" w:color="auto" w:fill="FFFFFF"/>
              </w:rPr>
            </w:pPr>
            <w:r w:rsidRPr="00D23AC4">
              <w:rPr>
                <w:rFonts w:ascii="Times New Roman" w:eastAsia="Times New Roman" w:hAnsi="Times New Roman" w:cs="Times New Roman"/>
                <w:noProof/>
                <w:sz w:val="24"/>
                <w:szCs w:val="24"/>
                <w:lang w:eastAsia="tr-TR"/>
              </w:rPr>
              <w:drawing>
                <wp:inline distT="0" distB="0" distL="0" distR="0" wp14:anchorId="16A61E11" wp14:editId="7DDC3FF3">
                  <wp:extent cx="2854325" cy="1089025"/>
                  <wp:effectExtent l="0" t="0" r="3175" b="0"/>
                  <wp:docPr id="19" name="Resim 19" descr="http://www.turksan.com/images/rs485top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urksan.com/images/rs485topolog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4325" cy="1089025"/>
                          </a:xfrm>
                          <a:prstGeom prst="rect">
                            <a:avLst/>
                          </a:prstGeom>
                          <a:noFill/>
                          <a:ln>
                            <a:noFill/>
                          </a:ln>
                        </pic:spPr>
                      </pic:pic>
                    </a:graphicData>
                  </a:graphic>
                </wp:inline>
              </w:drawing>
            </w:r>
          </w:p>
          <w:p w:rsidR="00833657" w:rsidRPr="00D23AC4" w:rsidRDefault="00833657" w:rsidP="00833657">
            <w:pPr>
              <w:spacing w:after="0" w:line="360" w:lineRule="auto"/>
              <w:rPr>
                <w:rFonts w:ascii="Times New Roman" w:hAnsi="Times New Roman" w:cs="Times New Roman"/>
                <w:color w:val="27292B"/>
                <w:sz w:val="24"/>
                <w:szCs w:val="24"/>
                <w:shd w:val="clear" w:color="auto" w:fill="FFFFFF"/>
              </w:rPr>
            </w:pPr>
            <w:r w:rsidRPr="00D23AC4">
              <w:rPr>
                <w:rFonts w:ascii="Times New Roman" w:hAnsi="Times New Roman" w:cs="Times New Roman"/>
                <w:color w:val="27292B"/>
                <w:sz w:val="24"/>
                <w:szCs w:val="24"/>
                <w:shd w:val="clear" w:color="auto" w:fill="FFFFFF"/>
              </w:rPr>
              <w:t>Yukarıdaki resim RS485 network yapısını göstermektedir. N kadar düğüm çok noktalı RS485 networküne bağlanmıştır. Hattın iki ucundaki R dirençleri 100 ohm seçilerek yansıma önlenmiş olur böylece daha yüksek hız ve daha uzun mesafeye erişilmiş olur.</w:t>
            </w:r>
          </w:p>
          <w:p w:rsidR="00833657" w:rsidRPr="00D23AC4" w:rsidRDefault="00833657" w:rsidP="00833657">
            <w:pPr>
              <w:spacing w:after="0" w:line="360" w:lineRule="auto"/>
              <w:jc w:val="center"/>
              <w:rPr>
                <w:rFonts w:ascii="Times New Roman" w:eastAsia="Times New Roman" w:hAnsi="Times New Roman" w:cs="Times New Roman"/>
                <w:color w:val="000000" w:themeColor="text1"/>
                <w:sz w:val="24"/>
                <w:szCs w:val="24"/>
                <w:lang w:eastAsia="tr-TR"/>
              </w:rPr>
            </w:pPr>
            <w:r w:rsidRPr="00D23AC4">
              <w:rPr>
                <w:rFonts w:ascii="Times New Roman" w:eastAsia="Times New Roman" w:hAnsi="Times New Roman" w:cs="Times New Roman"/>
                <w:noProof/>
                <w:color w:val="000000" w:themeColor="text1"/>
                <w:sz w:val="24"/>
                <w:szCs w:val="24"/>
                <w:lang w:eastAsia="tr-TR"/>
              </w:rPr>
              <w:drawing>
                <wp:inline distT="0" distB="0" distL="0" distR="0" wp14:anchorId="058E3BF3" wp14:editId="3C9E97B1">
                  <wp:extent cx="2886324" cy="1404804"/>
                  <wp:effectExtent l="0" t="0" r="0" b="508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86991" cy="1405129"/>
                          </a:xfrm>
                          <a:prstGeom prst="rect">
                            <a:avLst/>
                          </a:prstGeom>
                        </pic:spPr>
                      </pic:pic>
                    </a:graphicData>
                  </a:graphic>
                </wp:inline>
              </w:drawing>
            </w:r>
          </w:p>
          <w:p w:rsidR="00833657" w:rsidRPr="00D23AC4" w:rsidRDefault="00833657" w:rsidP="00833657">
            <w:pPr>
              <w:spacing w:after="0" w:line="360" w:lineRule="auto"/>
              <w:jc w:val="center"/>
              <w:rPr>
                <w:rFonts w:ascii="Times New Roman" w:eastAsia="Times New Roman" w:hAnsi="Times New Roman" w:cs="Times New Roman"/>
                <w:color w:val="000000" w:themeColor="text1"/>
                <w:sz w:val="24"/>
                <w:szCs w:val="24"/>
                <w:lang w:eastAsia="tr-TR"/>
              </w:rPr>
            </w:pPr>
            <w:r w:rsidRPr="00D23AC4">
              <w:rPr>
                <w:rFonts w:ascii="Times New Roman" w:eastAsia="Times New Roman" w:hAnsi="Times New Roman" w:cs="Times New Roman"/>
                <w:noProof/>
                <w:color w:val="000000" w:themeColor="text1"/>
                <w:sz w:val="24"/>
                <w:szCs w:val="24"/>
                <w:lang w:eastAsia="tr-TR"/>
              </w:rPr>
              <w:drawing>
                <wp:inline distT="0" distB="0" distL="0" distR="0" wp14:anchorId="2B2E46E8" wp14:editId="2962F173">
                  <wp:extent cx="3713260" cy="1523045"/>
                  <wp:effectExtent l="0" t="0" r="1905" b="127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14515" cy="1523560"/>
                          </a:xfrm>
                          <a:prstGeom prst="rect">
                            <a:avLst/>
                          </a:prstGeom>
                        </pic:spPr>
                      </pic:pic>
                    </a:graphicData>
                  </a:graphic>
                </wp:inline>
              </w:drawing>
            </w:r>
          </w:p>
        </w:tc>
      </w:tr>
      <w:tr w:rsidR="00E26D98" w:rsidRPr="00D23AC4" w:rsidTr="00B404E8">
        <w:trPr>
          <w:trHeight w:val="873"/>
        </w:trPr>
        <w:tc>
          <w:tcPr>
            <w:tcW w:w="9938" w:type="dxa"/>
            <w:tcBorders>
              <w:top w:val="nil"/>
              <w:left w:val="nil"/>
              <w:bottom w:val="nil"/>
              <w:right w:val="nil"/>
            </w:tcBorders>
            <w:shd w:val="clear" w:color="auto" w:fill="auto"/>
            <w:noWrap/>
            <w:vAlign w:val="bottom"/>
            <w:hideMark/>
          </w:tcPr>
          <w:p w:rsidR="004B1CF1" w:rsidRPr="00D23AC4" w:rsidRDefault="004B1CF1" w:rsidP="003F7D06">
            <w:pPr>
              <w:spacing w:after="0" w:line="360" w:lineRule="auto"/>
              <w:rPr>
                <w:rFonts w:ascii="Times New Roman" w:eastAsia="Times New Roman" w:hAnsi="Times New Roman" w:cs="Times New Roman"/>
                <w:color w:val="000000" w:themeColor="text1"/>
                <w:sz w:val="24"/>
                <w:szCs w:val="24"/>
                <w:lang w:eastAsia="tr-TR"/>
              </w:rPr>
            </w:pPr>
            <w:r w:rsidRPr="00D23AC4">
              <w:rPr>
                <w:rFonts w:ascii="Times New Roman" w:eastAsia="Times New Roman" w:hAnsi="Times New Roman" w:cs="Times New Roman"/>
                <w:color w:val="000000" w:themeColor="text1"/>
                <w:sz w:val="24"/>
                <w:szCs w:val="24"/>
                <w:lang w:eastAsia="tr-TR"/>
              </w:rPr>
              <w:lastRenderedPageBreak/>
              <w:t>Uart nedir</w:t>
            </w:r>
          </w:p>
          <w:p w:rsidR="00C07FBE" w:rsidRDefault="00C07FBE" w:rsidP="00C07FBE">
            <w:pPr>
              <w:rPr>
                <w:rFonts w:ascii="Times New Roman" w:hAnsi="Times New Roman" w:cs="Times New Roman"/>
                <w:sz w:val="24"/>
                <w:szCs w:val="24"/>
              </w:rPr>
            </w:pPr>
            <w:r>
              <w:rPr>
                <w:rFonts w:ascii="Times New Roman" w:hAnsi="Times New Roman" w:cs="Times New Roman"/>
                <w:sz w:val="24"/>
                <w:szCs w:val="24"/>
              </w:rPr>
              <w:t xml:space="preserve">   </w:t>
            </w:r>
            <w:r w:rsidRPr="00C07FBE">
              <w:rPr>
                <w:rFonts w:ascii="Times New Roman" w:hAnsi="Times New Roman" w:cs="Times New Roman"/>
                <w:sz w:val="24"/>
                <w:szCs w:val="24"/>
              </w:rPr>
              <w:t xml:space="preserve">Günümüzde elektronik endüstrisinde çok sayıda seri iletişim protokolü ve donanım arabirimi bulunmaktadır. </w:t>
            </w:r>
            <w:r w:rsidRPr="00C07FBE">
              <w:rPr>
                <w:rFonts w:ascii="Times New Roman" w:hAnsi="Times New Roman" w:cs="Times New Roman"/>
                <w:b/>
                <w:sz w:val="24"/>
                <w:szCs w:val="24"/>
              </w:rPr>
              <w:t>UART (Universal Asynchronous Receiver Transmitter)</w:t>
            </w:r>
            <w:r w:rsidRPr="00C07FBE">
              <w:rPr>
                <w:rFonts w:ascii="Times New Roman" w:hAnsi="Times New Roman" w:cs="Times New Roman"/>
                <w:sz w:val="24"/>
                <w:szCs w:val="24"/>
              </w:rPr>
              <w:t xml:space="preserve">, bilgisayar veya mikrodenetleyicilerin çevre birimleri ile arasında haberleşmeyi sağlayan haberleşme protokolüdür. Asenkron olarak çalıştığı için herhangi bir “clock” ihtiyacı duymaz. </w:t>
            </w:r>
            <w:r w:rsidRPr="00C07FBE">
              <w:rPr>
                <w:rFonts w:ascii="Times New Roman" w:hAnsi="Times New Roman" w:cs="Times New Roman"/>
                <w:b/>
                <w:sz w:val="24"/>
                <w:szCs w:val="24"/>
              </w:rPr>
              <w:t>USART (Universal Synchronous Asynchronous Receiver Transmitter)</w:t>
            </w:r>
            <w:r w:rsidRPr="00C07FBE">
              <w:rPr>
                <w:rFonts w:ascii="Times New Roman" w:hAnsi="Times New Roman" w:cs="Times New Roman"/>
                <w:sz w:val="24"/>
                <w:szCs w:val="24"/>
              </w:rPr>
              <w:t xml:space="preserve"> ise hem senkron hem de asenkron olarak çalışabilir. UART’a göre daha gelişmiş bir protokoldür. Haberleşme mantıklı aynı şekilde çalışır ancak USART aynı zamanda </w:t>
            </w:r>
            <w:r w:rsidRPr="00C07FBE">
              <w:rPr>
                <w:rFonts w:ascii="Times New Roman" w:hAnsi="Times New Roman" w:cs="Times New Roman"/>
                <w:b/>
                <w:sz w:val="24"/>
                <w:szCs w:val="24"/>
              </w:rPr>
              <w:t>senkron</w:t>
            </w:r>
            <w:r w:rsidRPr="00C07FBE">
              <w:rPr>
                <w:rFonts w:ascii="Times New Roman" w:hAnsi="Times New Roman" w:cs="Times New Roman"/>
                <w:sz w:val="24"/>
                <w:szCs w:val="24"/>
              </w:rPr>
              <w:t xml:space="preserve"> haberleşmeleri de gerçekleştirebilir. Yeni çıkan bir mikroişlemcinin datasheet’ine baktığınız zaman bu birimleri genelde USART birimi olarak görüyoruz çünkü USART aynı zamanda UART’ı da kapsayan bir birim olarak tasarlanmıştır. Hemen </w:t>
            </w:r>
            <w:r w:rsidRPr="00C07FBE">
              <w:rPr>
                <w:rFonts w:ascii="Times New Roman" w:hAnsi="Times New Roman" w:cs="Times New Roman"/>
                <w:sz w:val="24"/>
                <w:szCs w:val="24"/>
              </w:rPr>
              <w:lastRenderedPageBreak/>
              <w:t>hemen tüm STM32 MCU'ları en az iki UART / USART arabirimi sağlar.</w:t>
            </w:r>
            <w:r>
              <w:rPr>
                <w:rFonts w:ascii="Times New Roman" w:hAnsi="Times New Roman" w:cs="Times New Roman"/>
                <w:sz w:val="24"/>
                <w:szCs w:val="24"/>
              </w:rPr>
              <w:t xml:space="preserve"> </w:t>
            </w:r>
          </w:p>
          <w:p w:rsidR="00C07FBE" w:rsidRPr="00C07FBE" w:rsidRDefault="00C07FBE" w:rsidP="00C07FBE">
            <w:pPr>
              <w:rPr>
                <w:rFonts w:ascii="Times New Roman" w:hAnsi="Times New Roman" w:cs="Times New Roman"/>
                <w:sz w:val="24"/>
                <w:szCs w:val="24"/>
              </w:rPr>
            </w:pPr>
            <w:r>
              <w:rPr>
                <w:rFonts w:ascii="Times New Roman" w:hAnsi="Times New Roman" w:cs="Times New Roman"/>
                <w:sz w:val="24"/>
                <w:szCs w:val="24"/>
              </w:rPr>
              <w:t xml:space="preserve">   </w:t>
            </w:r>
            <w:r w:rsidRPr="00C07FBE">
              <w:rPr>
                <w:rFonts w:ascii="Times New Roman" w:hAnsi="Times New Roman" w:cs="Times New Roman"/>
                <w:sz w:val="24"/>
                <w:szCs w:val="24"/>
              </w:rPr>
              <w:t>UART haberleşmesini gerçekleştirirken ilk olarak </w:t>
            </w:r>
            <w:r w:rsidRPr="00C07FBE">
              <w:rPr>
                <w:rFonts w:ascii="Times New Roman" w:hAnsi="Times New Roman" w:cs="Times New Roman"/>
                <w:b/>
                <w:bCs/>
                <w:sz w:val="24"/>
                <w:szCs w:val="24"/>
              </w:rPr>
              <w:t>baudrate</w:t>
            </w:r>
            <w:r w:rsidRPr="00C07FBE">
              <w:rPr>
                <w:rFonts w:ascii="Times New Roman" w:hAnsi="Times New Roman" w:cs="Times New Roman"/>
                <w:sz w:val="24"/>
                <w:szCs w:val="24"/>
              </w:rPr>
              <w:t> (</w:t>
            </w:r>
            <w:r w:rsidRPr="00C07FBE">
              <w:rPr>
                <w:rFonts w:ascii="Times New Roman" w:hAnsi="Times New Roman" w:cs="Times New Roman"/>
                <w:b/>
                <w:bCs/>
                <w:sz w:val="24"/>
                <w:szCs w:val="24"/>
              </w:rPr>
              <w:t>veri taşıma hızı</w:t>
            </w:r>
            <w:r w:rsidRPr="00C07FBE">
              <w:rPr>
                <w:rFonts w:ascii="Times New Roman" w:hAnsi="Times New Roman" w:cs="Times New Roman"/>
                <w:sz w:val="24"/>
                <w:szCs w:val="24"/>
              </w:rPr>
              <w:t xml:space="preserve">) ayarlanması gerekir. Veri taşıma hızı çeşitli aralıklarda olabilir ancak piyasada yaygın olarak kullanılan baudrate’ler </w:t>
            </w:r>
            <w:r w:rsidRPr="00C07FBE">
              <w:rPr>
                <w:rFonts w:ascii="Times New Roman" w:hAnsi="Times New Roman" w:cs="Times New Roman"/>
                <w:b/>
                <w:sz w:val="24"/>
                <w:szCs w:val="24"/>
              </w:rPr>
              <w:t>4800, 9600, 57600, 115200</w:t>
            </w:r>
            <w:r w:rsidRPr="00C07FBE">
              <w:rPr>
                <w:rFonts w:ascii="Times New Roman" w:hAnsi="Times New Roman" w:cs="Times New Roman"/>
                <w:sz w:val="24"/>
                <w:szCs w:val="24"/>
              </w:rPr>
              <w:t xml:space="preserve"> ve mikroişlemciler için çok fazla tercih edilmese de </w:t>
            </w:r>
            <w:r w:rsidRPr="00C07FBE">
              <w:rPr>
                <w:rFonts w:ascii="Times New Roman" w:hAnsi="Times New Roman" w:cs="Times New Roman"/>
                <w:b/>
                <w:sz w:val="24"/>
                <w:szCs w:val="24"/>
              </w:rPr>
              <w:t>921600</w:t>
            </w:r>
            <w:r w:rsidRPr="00C07FBE">
              <w:rPr>
                <w:rFonts w:ascii="Times New Roman" w:hAnsi="Times New Roman" w:cs="Times New Roman"/>
                <w:sz w:val="24"/>
                <w:szCs w:val="24"/>
              </w:rPr>
              <w:t>. Verinin saniyede ne kadarlık byte’ını taşıyacağını belirlememize yarar. Örneğin veri taşıma hızımızı 115200 seçersek bu bizim için saniyede yaklaşık olarak 115200 byte veri iletimi sağlayacaktır.</w:t>
            </w:r>
          </w:p>
          <w:p w:rsidR="00C07FBE" w:rsidRDefault="00C07FBE" w:rsidP="00C07FBE">
            <w:pPr>
              <w:rPr>
                <w:rFonts w:ascii="Times New Roman" w:hAnsi="Times New Roman" w:cs="Times New Roman"/>
                <w:sz w:val="24"/>
                <w:szCs w:val="24"/>
              </w:rPr>
            </w:pPr>
            <w:r w:rsidRPr="00C07FBE">
              <w:rPr>
                <w:rFonts w:ascii="Times New Roman" w:hAnsi="Times New Roman" w:cs="Times New Roman"/>
                <w:sz w:val="24"/>
                <w:szCs w:val="24"/>
              </w:rPr>
              <w:t>Bu haberleşme tipini kullanabilmemiz için alıcı ve vericinin veri taşıma hızlarının (baudrate) aynı olması gerekiyor. Bunun sebebi ise aktarım sırasında oluşabilecek hataları minimuma indirmek. Ayrıca haberleşme sırasında doğacak hataları en aza indirmek için start bit, stop bit ve isteğe bağlı olarak parity bit kullanılmaktadır.</w:t>
            </w:r>
          </w:p>
          <w:p w:rsidR="00C07FBE" w:rsidRPr="00434FC8" w:rsidRDefault="00C07FBE" w:rsidP="00C07FBE">
            <w:pPr>
              <w:rPr>
                <w:rFonts w:ascii="Times New Roman" w:hAnsi="Times New Roman" w:cs="Times New Roman"/>
                <w:b/>
                <w:sz w:val="24"/>
                <w:szCs w:val="24"/>
              </w:rPr>
            </w:pPr>
            <w:r w:rsidRPr="00434FC8">
              <w:rPr>
                <w:rFonts w:ascii="Times New Roman" w:hAnsi="Times New Roman" w:cs="Times New Roman"/>
                <w:b/>
                <w:sz w:val="24"/>
                <w:szCs w:val="24"/>
              </w:rPr>
              <w:t>OverSampling:</w:t>
            </w:r>
            <w:r w:rsidRPr="00434FC8">
              <w:rPr>
                <w:sz w:val="24"/>
                <w:szCs w:val="24"/>
              </w:rPr>
              <w:t xml:space="preserve"> </w:t>
            </w:r>
            <w:r>
              <w:rPr>
                <w:rFonts w:ascii="Times New Roman" w:hAnsi="Times New Roman" w:cs="Times New Roman"/>
                <w:sz w:val="24"/>
                <w:szCs w:val="24"/>
              </w:rPr>
              <w:t xml:space="preserve">Yüksek </w:t>
            </w:r>
            <w:r w:rsidRPr="00434FC8">
              <w:rPr>
                <w:rFonts w:ascii="Times New Roman" w:hAnsi="Times New Roman" w:cs="Times New Roman"/>
                <w:sz w:val="24"/>
                <w:szCs w:val="24"/>
              </w:rPr>
              <w:t>frekans</w:t>
            </w:r>
            <w:r>
              <w:rPr>
                <w:rFonts w:ascii="Times New Roman" w:hAnsi="Times New Roman" w:cs="Times New Roman"/>
                <w:sz w:val="24"/>
                <w:szCs w:val="24"/>
              </w:rPr>
              <w:t>a</w:t>
            </w:r>
            <w:r w:rsidRPr="00434FC8">
              <w:rPr>
                <w:rFonts w:ascii="Times New Roman" w:hAnsi="Times New Roman" w:cs="Times New Roman"/>
                <w:sz w:val="24"/>
                <w:szCs w:val="24"/>
              </w:rPr>
              <w:t xml:space="preserve"> sahip bi</w:t>
            </w:r>
            <w:r>
              <w:rPr>
                <w:rFonts w:ascii="Times New Roman" w:hAnsi="Times New Roman" w:cs="Times New Roman"/>
                <w:sz w:val="24"/>
                <w:szCs w:val="24"/>
              </w:rPr>
              <w:t>r sinyali örnekleme tekniğidir. Aşırı ö</w:t>
            </w:r>
            <w:r w:rsidRPr="00434FC8">
              <w:rPr>
                <w:rFonts w:ascii="Times New Roman" w:hAnsi="Times New Roman" w:cs="Times New Roman"/>
                <w:sz w:val="24"/>
                <w:szCs w:val="24"/>
              </w:rPr>
              <w:t xml:space="preserve">rnekleme alanı, </w:t>
            </w:r>
            <w:r>
              <w:rPr>
                <w:rFonts w:ascii="Times New Roman" w:hAnsi="Times New Roman" w:cs="Times New Roman"/>
                <w:sz w:val="24"/>
                <w:szCs w:val="24"/>
              </w:rPr>
              <w:t>-</w:t>
            </w:r>
            <w:r w:rsidRPr="00434FC8">
              <w:rPr>
                <w:rFonts w:ascii="Times New Roman" w:hAnsi="Times New Roman" w:cs="Times New Roman"/>
                <w:sz w:val="24"/>
                <w:szCs w:val="24"/>
              </w:rPr>
              <w:t xml:space="preserve">UART_OVERSAMPLING_16 değerinin her kare biti için 16 örnek gerçekleştirdiğini veya </w:t>
            </w:r>
            <w:r>
              <w:rPr>
                <w:rFonts w:ascii="Times New Roman" w:hAnsi="Times New Roman" w:cs="Times New Roman"/>
                <w:sz w:val="24"/>
                <w:szCs w:val="24"/>
              </w:rPr>
              <w:t>-</w:t>
            </w:r>
            <w:r w:rsidRPr="00434FC8">
              <w:rPr>
                <w:rFonts w:ascii="Times New Roman" w:hAnsi="Times New Roman" w:cs="Times New Roman"/>
                <w:sz w:val="24"/>
                <w:szCs w:val="24"/>
              </w:rPr>
              <w:t xml:space="preserve">UART_OVERSAMPLING_8 değerinin 8 örnek gerçekleştireceğini varsayabilir. </w:t>
            </w:r>
          </w:p>
          <w:p w:rsidR="0081419B" w:rsidRPr="00D23AC4" w:rsidRDefault="0081419B" w:rsidP="00C07FBE">
            <w:pPr>
              <w:spacing w:after="0" w:line="360" w:lineRule="auto"/>
              <w:rPr>
                <w:rFonts w:ascii="Times New Roman" w:eastAsia="Times New Roman" w:hAnsi="Times New Roman" w:cs="Times New Roman"/>
                <w:color w:val="000000" w:themeColor="text1"/>
                <w:sz w:val="24"/>
                <w:szCs w:val="24"/>
                <w:lang w:eastAsia="tr-TR"/>
              </w:rPr>
            </w:pPr>
          </w:p>
          <w:p w:rsidR="0081419B" w:rsidRPr="00D23AC4" w:rsidRDefault="00C07FBE" w:rsidP="00D23AC4">
            <w:pPr>
              <w:spacing w:after="0" w:line="360" w:lineRule="auto"/>
              <w:jc w:val="center"/>
              <w:rPr>
                <w:rFonts w:ascii="Times New Roman" w:eastAsia="Times New Roman" w:hAnsi="Times New Roman" w:cs="Times New Roman"/>
                <w:color w:val="000000" w:themeColor="text1"/>
                <w:sz w:val="24"/>
                <w:szCs w:val="24"/>
                <w:lang w:eastAsia="tr-TR"/>
              </w:rPr>
            </w:pPr>
            <w:r w:rsidRPr="00D23AC4">
              <w:rPr>
                <w:rFonts w:ascii="Times New Roman" w:eastAsia="Times New Roman" w:hAnsi="Times New Roman" w:cs="Times New Roman"/>
                <w:color w:val="000000" w:themeColor="text1"/>
                <w:sz w:val="24"/>
                <w:szCs w:val="24"/>
                <w:lang w:eastAsia="tr-TR"/>
              </w:rPr>
              <w:drawing>
                <wp:inline distT="0" distB="0" distL="0" distR="0" wp14:anchorId="0F5CA8CB" wp14:editId="70C42E7D">
                  <wp:extent cx="3657600" cy="188607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56849" cy="1885683"/>
                          </a:xfrm>
                          <a:prstGeom prst="rect">
                            <a:avLst/>
                          </a:prstGeom>
                        </pic:spPr>
                      </pic:pic>
                    </a:graphicData>
                  </a:graphic>
                </wp:inline>
              </w:drawing>
            </w:r>
            <w:r w:rsidR="0081419B" w:rsidRPr="00D23AC4">
              <w:rPr>
                <w:rFonts w:ascii="Times New Roman" w:eastAsia="Times New Roman" w:hAnsi="Times New Roman" w:cs="Times New Roman"/>
                <w:color w:val="000000" w:themeColor="text1"/>
                <w:sz w:val="24"/>
                <w:szCs w:val="24"/>
                <w:lang w:eastAsia="tr-TR"/>
              </w:rPr>
              <w:drawing>
                <wp:inline distT="0" distB="0" distL="0" distR="0" wp14:anchorId="62022805" wp14:editId="07C62DA6">
                  <wp:extent cx="4818490" cy="1644926"/>
                  <wp:effectExtent l="0" t="0" r="127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26659" cy="1647715"/>
                          </a:xfrm>
                          <a:prstGeom prst="rect">
                            <a:avLst/>
                          </a:prstGeom>
                        </pic:spPr>
                      </pic:pic>
                    </a:graphicData>
                  </a:graphic>
                </wp:inline>
              </w:drawing>
            </w:r>
          </w:p>
          <w:p w:rsidR="00B404E8" w:rsidRPr="00D23AC4" w:rsidRDefault="00B404E8" w:rsidP="003F7D06">
            <w:pPr>
              <w:spacing w:after="0" w:line="360" w:lineRule="auto"/>
              <w:rPr>
                <w:rFonts w:ascii="Times New Roman" w:eastAsia="Times New Roman" w:hAnsi="Times New Roman" w:cs="Times New Roman"/>
                <w:color w:val="000000" w:themeColor="text1"/>
                <w:sz w:val="24"/>
                <w:szCs w:val="24"/>
                <w:lang w:eastAsia="tr-TR"/>
              </w:rPr>
            </w:pPr>
          </w:p>
        </w:tc>
      </w:tr>
      <w:tr w:rsidR="00E26D98" w:rsidRPr="00D23AC4" w:rsidTr="003F7D06">
        <w:trPr>
          <w:trHeight w:val="300"/>
        </w:trPr>
        <w:tc>
          <w:tcPr>
            <w:tcW w:w="9938" w:type="dxa"/>
            <w:tcBorders>
              <w:top w:val="nil"/>
              <w:left w:val="nil"/>
              <w:bottom w:val="nil"/>
              <w:right w:val="nil"/>
            </w:tcBorders>
            <w:shd w:val="clear" w:color="auto" w:fill="auto"/>
            <w:noWrap/>
            <w:vAlign w:val="bottom"/>
            <w:hideMark/>
          </w:tcPr>
          <w:p w:rsidR="004B1CF1" w:rsidRPr="00D23AC4" w:rsidRDefault="004B1CF1" w:rsidP="003F7D06">
            <w:pPr>
              <w:spacing w:after="0" w:line="360" w:lineRule="auto"/>
              <w:rPr>
                <w:rFonts w:ascii="Times New Roman" w:eastAsia="Times New Roman" w:hAnsi="Times New Roman" w:cs="Times New Roman"/>
                <w:color w:val="000000" w:themeColor="text1"/>
                <w:sz w:val="24"/>
                <w:szCs w:val="24"/>
                <w:lang w:eastAsia="tr-TR"/>
              </w:rPr>
            </w:pPr>
            <w:r w:rsidRPr="00D23AC4">
              <w:rPr>
                <w:rFonts w:ascii="Times New Roman" w:eastAsia="Times New Roman" w:hAnsi="Times New Roman" w:cs="Times New Roman"/>
                <w:color w:val="000000" w:themeColor="text1"/>
                <w:sz w:val="24"/>
                <w:szCs w:val="24"/>
                <w:lang w:eastAsia="tr-TR"/>
              </w:rPr>
              <w:lastRenderedPageBreak/>
              <w:t>Haberleşme Protokolleri Nelerdir?</w:t>
            </w:r>
          </w:p>
          <w:p w:rsidR="00B404E8" w:rsidRPr="00D23AC4" w:rsidRDefault="00D23AC4" w:rsidP="003F7D06">
            <w:pPr>
              <w:spacing w:after="0" w:line="360" w:lineRule="auto"/>
              <w:rPr>
                <w:rFonts w:ascii="Times New Roman" w:eastAsia="Times New Roman" w:hAnsi="Times New Roman" w:cs="Times New Roman"/>
                <w:color w:val="000000" w:themeColor="text1"/>
                <w:sz w:val="24"/>
                <w:szCs w:val="24"/>
                <w:lang w:eastAsia="tr-TR"/>
              </w:rPr>
            </w:pPr>
            <w:r w:rsidRPr="00D23AC4">
              <w:rPr>
                <w:rFonts w:ascii="Times New Roman" w:eastAsia="Times New Roman" w:hAnsi="Times New Roman" w:cs="Times New Roman"/>
                <w:color w:val="000000" w:themeColor="text1"/>
                <w:sz w:val="24"/>
                <w:szCs w:val="24"/>
                <w:lang w:eastAsia="tr-TR"/>
              </w:rPr>
              <w:lastRenderedPageBreak/>
              <w:drawing>
                <wp:inline distT="0" distB="0" distL="0" distR="0" wp14:anchorId="68ABDA5A" wp14:editId="23E498CC">
                  <wp:extent cx="5120640" cy="2136776"/>
                  <wp:effectExtent l="0" t="0" r="381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21823" cy="2137270"/>
                          </a:xfrm>
                          <a:prstGeom prst="rect">
                            <a:avLst/>
                          </a:prstGeom>
                        </pic:spPr>
                      </pic:pic>
                    </a:graphicData>
                  </a:graphic>
                </wp:inline>
              </w:drawing>
            </w:r>
          </w:p>
        </w:tc>
      </w:tr>
      <w:tr w:rsidR="00E26D98" w:rsidRPr="00D23AC4" w:rsidTr="003F7D06">
        <w:trPr>
          <w:trHeight w:val="315"/>
        </w:trPr>
        <w:tc>
          <w:tcPr>
            <w:tcW w:w="9938" w:type="dxa"/>
            <w:tcBorders>
              <w:top w:val="nil"/>
              <w:left w:val="nil"/>
              <w:bottom w:val="nil"/>
              <w:right w:val="nil"/>
            </w:tcBorders>
            <w:shd w:val="clear" w:color="auto" w:fill="auto"/>
            <w:noWrap/>
            <w:vAlign w:val="bottom"/>
            <w:hideMark/>
          </w:tcPr>
          <w:p w:rsidR="004B1CF1" w:rsidRPr="00D23AC4" w:rsidRDefault="004B1CF1" w:rsidP="003F7D06">
            <w:pPr>
              <w:spacing w:after="0" w:line="360" w:lineRule="auto"/>
              <w:rPr>
                <w:rFonts w:ascii="Times New Roman" w:eastAsia="Times New Roman" w:hAnsi="Times New Roman" w:cs="Times New Roman"/>
                <w:color w:val="000000" w:themeColor="text1"/>
                <w:sz w:val="24"/>
                <w:szCs w:val="24"/>
                <w:lang w:eastAsia="tr-TR"/>
              </w:rPr>
            </w:pPr>
            <w:r w:rsidRPr="00D23AC4">
              <w:rPr>
                <w:rFonts w:ascii="Times New Roman" w:eastAsia="Times New Roman" w:hAnsi="Times New Roman" w:cs="Times New Roman"/>
                <w:color w:val="000000" w:themeColor="text1"/>
                <w:sz w:val="24"/>
                <w:szCs w:val="24"/>
                <w:lang w:eastAsia="tr-TR"/>
              </w:rPr>
              <w:lastRenderedPageBreak/>
              <w:t>NTC 10K Okuma Devresi</w:t>
            </w:r>
          </w:p>
          <w:p w:rsidR="00B404E8" w:rsidRPr="00D23AC4" w:rsidRDefault="00DB7FA4" w:rsidP="003F7D06">
            <w:pPr>
              <w:spacing w:after="0" w:line="360" w:lineRule="auto"/>
              <w:rPr>
                <w:rFonts w:ascii="Times New Roman" w:eastAsia="Times New Roman" w:hAnsi="Times New Roman" w:cs="Times New Roman"/>
                <w:color w:val="000000" w:themeColor="text1"/>
                <w:sz w:val="24"/>
                <w:szCs w:val="24"/>
                <w:lang w:eastAsia="tr-TR"/>
              </w:rPr>
            </w:pPr>
            <w:r w:rsidRPr="00D23AC4">
              <w:rPr>
                <w:rFonts w:ascii="Times New Roman" w:eastAsia="Times New Roman" w:hAnsi="Times New Roman" w:cs="Times New Roman"/>
                <w:color w:val="000000" w:themeColor="text1"/>
                <w:sz w:val="24"/>
                <w:szCs w:val="24"/>
                <w:lang w:eastAsia="tr-TR"/>
              </w:rPr>
              <w:drawing>
                <wp:inline distT="0" distB="0" distL="0" distR="0" wp14:anchorId="58D1E702" wp14:editId="0798304A">
                  <wp:extent cx="3935896" cy="3838806"/>
                  <wp:effectExtent l="0" t="0" r="7620" b="952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34715" cy="3837654"/>
                          </a:xfrm>
                          <a:prstGeom prst="rect">
                            <a:avLst/>
                          </a:prstGeom>
                        </pic:spPr>
                      </pic:pic>
                    </a:graphicData>
                  </a:graphic>
                </wp:inline>
              </w:drawing>
            </w:r>
          </w:p>
        </w:tc>
      </w:tr>
      <w:tr w:rsidR="00E26D98" w:rsidRPr="00D23AC4" w:rsidTr="003F7D06">
        <w:trPr>
          <w:trHeight w:val="300"/>
        </w:trPr>
        <w:tc>
          <w:tcPr>
            <w:tcW w:w="9938" w:type="dxa"/>
            <w:tcBorders>
              <w:top w:val="nil"/>
              <w:left w:val="nil"/>
              <w:bottom w:val="nil"/>
              <w:right w:val="nil"/>
            </w:tcBorders>
            <w:shd w:val="clear" w:color="auto" w:fill="auto"/>
            <w:noWrap/>
            <w:vAlign w:val="bottom"/>
            <w:hideMark/>
          </w:tcPr>
          <w:p w:rsidR="004B1CF1" w:rsidRPr="00D23AC4" w:rsidRDefault="004B1CF1" w:rsidP="003F7D06">
            <w:pPr>
              <w:spacing w:after="0" w:line="360" w:lineRule="auto"/>
              <w:rPr>
                <w:rFonts w:ascii="Times New Roman" w:eastAsia="Times New Roman" w:hAnsi="Times New Roman" w:cs="Times New Roman"/>
                <w:color w:val="000000" w:themeColor="text1"/>
                <w:sz w:val="24"/>
                <w:szCs w:val="24"/>
                <w:lang w:eastAsia="tr-TR"/>
              </w:rPr>
            </w:pPr>
            <w:r w:rsidRPr="00D23AC4">
              <w:rPr>
                <w:rFonts w:ascii="Times New Roman" w:eastAsia="Times New Roman" w:hAnsi="Times New Roman" w:cs="Times New Roman"/>
                <w:color w:val="000000" w:themeColor="text1"/>
                <w:sz w:val="24"/>
                <w:szCs w:val="24"/>
                <w:lang w:eastAsia="tr-TR"/>
              </w:rPr>
              <w:t>4-20mA okuma devresi</w:t>
            </w:r>
          </w:p>
          <w:p w:rsidR="004205C9" w:rsidRPr="00D23AC4" w:rsidRDefault="00D23AC4" w:rsidP="00D23AC4">
            <w:pPr>
              <w:spacing w:after="0" w:line="360" w:lineRule="auto"/>
              <w:jc w:val="center"/>
              <w:rPr>
                <w:rFonts w:ascii="Times New Roman" w:eastAsia="Times New Roman" w:hAnsi="Times New Roman" w:cs="Times New Roman"/>
                <w:color w:val="000000" w:themeColor="text1"/>
                <w:sz w:val="24"/>
                <w:szCs w:val="24"/>
                <w:lang w:eastAsia="tr-TR"/>
              </w:rPr>
            </w:pPr>
            <w:r w:rsidRPr="00D23AC4">
              <w:rPr>
                <w:rFonts w:ascii="Times New Roman" w:eastAsia="Times New Roman" w:hAnsi="Times New Roman" w:cs="Times New Roman"/>
                <w:color w:val="000000" w:themeColor="text1"/>
                <w:sz w:val="24"/>
                <w:szCs w:val="24"/>
                <w:lang w:eastAsia="tr-TR"/>
              </w:rPr>
              <w:drawing>
                <wp:inline distT="0" distB="0" distL="0" distR="0" wp14:anchorId="279B3BF6" wp14:editId="095804B8">
                  <wp:extent cx="3283889" cy="2100677"/>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82862" cy="2100020"/>
                          </a:xfrm>
                          <a:prstGeom prst="rect">
                            <a:avLst/>
                          </a:prstGeom>
                        </pic:spPr>
                      </pic:pic>
                    </a:graphicData>
                  </a:graphic>
                </wp:inline>
              </w:drawing>
            </w:r>
          </w:p>
          <w:p w:rsidR="0081419B" w:rsidRPr="00D23AC4" w:rsidRDefault="0081419B" w:rsidP="003F7D06">
            <w:pPr>
              <w:spacing w:after="0" w:line="360" w:lineRule="auto"/>
              <w:rPr>
                <w:rFonts w:ascii="Times New Roman" w:eastAsia="Times New Roman" w:hAnsi="Times New Roman" w:cs="Times New Roman"/>
                <w:color w:val="000000" w:themeColor="text1"/>
                <w:sz w:val="24"/>
                <w:szCs w:val="24"/>
                <w:lang w:eastAsia="tr-TR"/>
              </w:rPr>
            </w:pPr>
          </w:p>
        </w:tc>
      </w:tr>
      <w:tr w:rsidR="00E26D98" w:rsidRPr="00D23AC4" w:rsidTr="003F7D06">
        <w:trPr>
          <w:trHeight w:val="300"/>
        </w:trPr>
        <w:tc>
          <w:tcPr>
            <w:tcW w:w="9938" w:type="dxa"/>
            <w:tcBorders>
              <w:top w:val="nil"/>
              <w:left w:val="nil"/>
              <w:bottom w:val="nil"/>
              <w:right w:val="nil"/>
            </w:tcBorders>
            <w:shd w:val="clear" w:color="auto" w:fill="auto"/>
            <w:noWrap/>
            <w:vAlign w:val="bottom"/>
            <w:hideMark/>
          </w:tcPr>
          <w:p w:rsidR="004B1CF1" w:rsidRPr="00936F1C" w:rsidRDefault="004B1CF1" w:rsidP="003F7D06">
            <w:pPr>
              <w:spacing w:after="0" w:line="360" w:lineRule="auto"/>
              <w:rPr>
                <w:rFonts w:ascii="Times New Roman" w:eastAsia="Times New Roman" w:hAnsi="Times New Roman" w:cs="Times New Roman"/>
                <w:b/>
                <w:color w:val="000000" w:themeColor="text1"/>
                <w:sz w:val="24"/>
                <w:szCs w:val="24"/>
                <w:lang w:eastAsia="tr-TR"/>
              </w:rPr>
            </w:pPr>
            <w:r w:rsidRPr="00936F1C">
              <w:rPr>
                <w:rFonts w:ascii="Times New Roman" w:eastAsia="Times New Roman" w:hAnsi="Times New Roman" w:cs="Times New Roman"/>
                <w:b/>
                <w:color w:val="000000" w:themeColor="text1"/>
                <w:sz w:val="24"/>
                <w:szCs w:val="24"/>
                <w:lang w:eastAsia="tr-TR"/>
              </w:rPr>
              <w:lastRenderedPageBreak/>
              <w:t>ADC Nedir</w:t>
            </w:r>
          </w:p>
          <w:p w:rsidR="0027099C" w:rsidRPr="00D23AC4" w:rsidRDefault="0027099C" w:rsidP="003F7D06">
            <w:pPr>
              <w:spacing w:after="0" w:line="360" w:lineRule="auto"/>
              <w:rPr>
                <w:rFonts w:ascii="Times New Roman" w:eastAsia="Times New Roman" w:hAnsi="Times New Roman" w:cs="Times New Roman"/>
                <w:color w:val="000000" w:themeColor="text1"/>
                <w:sz w:val="24"/>
                <w:szCs w:val="24"/>
                <w:lang w:eastAsia="tr-TR"/>
              </w:rPr>
            </w:pPr>
            <w:r w:rsidRPr="00D23AC4">
              <w:rPr>
                <w:rFonts w:ascii="Times New Roman" w:eastAsia="Times New Roman" w:hAnsi="Times New Roman" w:cs="Times New Roman"/>
                <w:noProof/>
                <w:color w:val="000000" w:themeColor="text1"/>
                <w:sz w:val="24"/>
                <w:szCs w:val="24"/>
                <w:lang w:eastAsia="tr-TR"/>
              </w:rPr>
              <w:drawing>
                <wp:inline distT="0" distB="0" distL="0" distR="0" wp14:anchorId="74814452" wp14:editId="1E26FBE5">
                  <wp:extent cx="2133898" cy="1714739"/>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33898" cy="1714739"/>
                          </a:xfrm>
                          <a:prstGeom prst="rect">
                            <a:avLst/>
                          </a:prstGeom>
                        </pic:spPr>
                      </pic:pic>
                    </a:graphicData>
                  </a:graphic>
                </wp:inline>
              </w:drawing>
            </w:r>
          </w:p>
          <w:p w:rsidR="0027099C" w:rsidRPr="00D23AC4" w:rsidRDefault="0027099C" w:rsidP="003F7D06">
            <w:pPr>
              <w:spacing w:after="0" w:line="360" w:lineRule="auto"/>
              <w:rPr>
                <w:rFonts w:ascii="Times New Roman" w:eastAsia="Times New Roman" w:hAnsi="Times New Roman" w:cs="Times New Roman"/>
                <w:color w:val="000000" w:themeColor="text1"/>
                <w:sz w:val="24"/>
                <w:szCs w:val="24"/>
                <w:lang w:eastAsia="tr-TR"/>
              </w:rPr>
            </w:pPr>
            <w:r w:rsidRPr="00D23AC4">
              <w:rPr>
                <w:rFonts w:ascii="Times New Roman" w:hAnsi="Times New Roman" w:cs="Times New Roman"/>
                <w:color w:val="414042"/>
                <w:sz w:val="24"/>
                <w:szCs w:val="24"/>
                <w:shd w:val="clear" w:color="auto" w:fill="FFFFFF"/>
              </w:rPr>
              <w:t>Gerçek dünyada analog sinyaller, çeşitli kaynaklardan ve ses, ışık, sıcaklık veya hareketi ölçebilen sensörlerden gelen sürekli değişen değerlere sahiptir ve birçok dijital sistem, bu tür dönüştürücülerden gelen analog sinyalleri ölçerek çevreleriyle etkileşime girer.Analog sinyaller sürekli olabilir ve sonsuz sayıda farklı voltaj değeri sağlayabilirken, dijital devreler ise sadece iki ayrık duruma sahip ikili sinyalle çalışır, mantık “1” (YÜKSEK) veya mantık “0” (DÜŞÜK). Bu nedenle, sürekli değişen analog sinyaller ve ayrık dijital sinyallerin iki farklı alanı arasında dönüşüm yapabilen bir elektronik devreye sahip olmak gereklidir ve bu, Analogdan Dijitale </w:t>
            </w:r>
            <w:r w:rsidRPr="00D23AC4">
              <w:rPr>
                <w:rStyle w:val="Vurgu"/>
                <w:rFonts w:ascii="Times New Roman" w:hAnsi="Times New Roman" w:cs="Times New Roman"/>
                <w:color w:val="414042"/>
                <w:sz w:val="24"/>
                <w:szCs w:val="24"/>
                <w:shd w:val="clear" w:color="auto" w:fill="FFFFFF"/>
              </w:rPr>
              <w:t>Dönüştürücülerin</w:t>
            </w:r>
            <w:r w:rsidRPr="00D23AC4">
              <w:rPr>
                <w:rFonts w:ascii="Times New Roman" w:hAnsi="Times New Roman" w:cs="Times New Roman"/>
                <w:color w:val="414042"/>
                <w:sz w:val="24"/>
                <w:szCs w:val="24"/>
                <w:shd w:val="clear" w:color="auto" w:fill="FFFFFF"/>
              </w:rPr>
              <w:t> (A/D) devreye girdiği yerdir.</w:t>
            </w:r>
          </w:p>
        </w:tc>
      </w:tr>
      <w:tr w:rsidR="00E26D98" w:rsidRPr="00D23AC4" w:rsidTr="003F7D06">
        <w:trPr>
          <w:trHeight w:val="300"/>
        </w:trPr>
        <w:tc>
          <w:tcPr>
            <w:tcW w:w="9938" w:type="dxa"/>
            <w:tcBorders>
              <w:top w:val="nil"/>
              <w:left w:val="nil"/>
              <w:bottom w:val="nil"/>
              <w:right w:val="nil"/>
            </w:tcBorders>
            <w:shd w:val="clear" w:color="auto" w:fill="auto"/>
            <w:noWrap/>
            <w:vAlign w:val="bottom"/>
            <w:hideMark/>
          </w:tcPr>
          <w:p w:rsidR="004B1CF1" w:rsidRPr="00D23AC4" w:rsidRDefault="004B1CF1" w:rsidP="003F7D06">
            <w:pPr>
              <w:spacing w:after="0" w:line="360" w:lineRule="auto"/>
              <w:rPr>
                <w:rFonts w:ascii="Times New Roman" w:eastAsia="Times New Roman" w:hAnsi="Times New Roman" w:cs="Times New Roman"/>
                <w:b/>
                <w:color w:val="000000" w:themeColor="text1"/>
                <w:sz w:val="24"/>
                <w:szCs w:val="24"/>
                <w:lang w:eastAsia="tr-TR"/>
              </w:rPr>
            </w:pPr>
            <w:r w:rsidRPr="00D23AC4">
              <w:rPr>
                <w:rFonts w:ascii="Times New Roman" w:eastAsia="Times New Roman" w:hAnsi="Times New Roman" w:cs="Times New Roman"/>
                <w:b/>
                <w:color w:val="000000" w:themeColor="text1"/>
                <w:sz w:val="24"/>
                <w:szCs w:val="24"/>
                <w:lang w:eastAsia="tr-TR"/>
              </w:rPr>
              <w:t>DAC Nedir</w:t>
            </w:r>
          </w:p>
          <w:p w:rsidR="00F82A5E" w:rsidRPr="00D23AC4" w:rsidRDefault="00F82A5E" w:rsidP="003F7D06">
            <w:pPr>
              <w:spacing w:after="0" w:line="360" w:lineRule="auto"/>
              <w:rPr>
                <w:rFonts w:ascii="Times New Roman" w:eastAsia="Times New Roman" w:hAnsi="Times New Roman" w:cs="Times New Roman"/>
                <w:color w:val="000000" w:themeColor="text1"/>
                <w:sz w:val="24"/>
                <w:szCs w:val="24"/>
                <w:lang w:eastAsia="tr-TR"/>
              </w:rPr>
            </w:pPr>
            <w:r w:rsidRPr="00D23AC4">
              <w:rPr>
                <w:rStyle w:val="Gl"/>
                <w:rFonts w:ascii="Times New Roman" w:hAnsi="Times New Roman" w:cs="Times New Roman"/>
                <w:color w:val="003366"/>
                <w:sz w:val="24"/>
                <w:szCs w:val="24"/>
                <w:bdr w:val="none" w:sz="0" w:space="0" w:color="auto" w:frame="1"/>
                <w:shd w:val="clear" w:color="auto" w:fill="FFFFFF"/>
              </w:rPr>
              <w:t>DAC</w:t>
            </w:r>
            <w:r w:rsidRPr="00D23AC4">
              <w:rPr>
                <w:rFonts w:ascii="Times New Roman" w:hAnsi="Times New Roman" w:cs="Times New Roman"/>
                <w:color w:val="000000"/>
                <w:sz w:val="24"/>
                <w:szCs w:val="24"/>
                <w:shd w:val="clear" w:color="auto" w:fill="FFFFFF"/>
              </w:rPr>
              <w:t> ifadesi İngilizce olarak Digital Analog Converter ifadesinin baş harflerinden oluşmaktadır. İngilizce olarak belirtilen bu ifadenin anlamı ise kısaca </w:t>
            </w:r>
            <w:r w:rsidRPr="00D23AC4">
              <w:rPr>
                <w:rStyle w:val="Gl"/>
                <w:rFonts w:ascii="Times New Roman" w:hAnsi="Times New Roman" w:cs="Times New Roman"/>
                <w:color w:val="003366"/>
                <w:sz w:val="24"/>
                <w:szCs w:val="24"/>
                <w:bdr w:val="none" w:sz="0" w:space="0" w:color="auto" w:frame="1"/>
                <w:shd w:val="clear" w:color="auto" w:fill="FFFFFF"/>
              </w:rPr>
              <w:t>dijital-analog dönüştürücü (çevirici)</w:t>
            </w:r>
            <w:r w:rsidRPr="00D23AC4">
              <w:rPr>
                <w:rFonts w:ascii="Times New Roman" w:hAnsi="Times New Roman" w:cs="Times New Roman"/>
                <w:color w:val="000000"/>
                <w:sz w:val="24"/>
                <w:szCs w:val="24"/>
                <w:shd w:val="clear" w:color="auto" w:fill="FFFFFF"/>
              </w:rPr>
              <w:t> demektir. Teknik olarak ise ifadesi 1 ve 0 gibi dijital bilgileri giriş olarak alan ve çıkışında giriş değerlerindeki değişime göre farklı değerlerde akım veya gerilim üreten devrelere veya entegrelere dijital analog çeviriciler ve bu dönüştürme işlemine de dijitalden anologa çevirme işlemi adı verilir.</w:t>
            </w:r>
          </w:p>
        </w:tc>
      </w:tr>
      <w:tr w:rsidR="00E26D98" w:rsidRPr="00D23AC4" w:rsidTr="003F7D06">
        <w:trPr>
          <w:trHeight w:val="300"/>
        </w:trPr>
        <w:tc>
          <w:tcPr>
            <w:tcW w:w="9938" w:type="dxa"/>
            <w:tcBorders>
              <w:top w:val="nil"/>
              <w:left w:val="nil"/>
              <w:bottom w:val="nil"/>
              <w:right w:val="nil"/>
            </w:tcBorders>
            <w:shd w:val="clear" w:color="auto" w:fill="auto"/>
            <w:noWrap/>
            <w:vAlign w:val="bottom"/>
            <w:hideMark/>
          </w:tcPr>
          <w:p w:rsidR="004B1CF1" w:rsidRPr="00D23AC4" w:rsidRDefault="004B1CF1" w:rsidP="003F7D06">
            <w:pPr>
              <w:spacing w:after="0" w:line="360" w:lineRule="auto"/>
              <w:rPr>
                <w:rFonts w:ascii="Times New Roman" w:eastAsia="Times New Roman" w:hAnsi="Times New Roman" w:cs="Times New Roman"/>
                <w:color w:val="000000" w:themeColor="text1"/>
                <w:sz w:val="24"/>
                <w:szCs w:val="24"/>
                <w:lang w:eastAsia="tr-TR"/>
              </w:rPr>
            </w:pPr>
            <w:r w:rsidRPr="00D23AC4">
              <w:rPr>
                <w:rFonts w:ascii="Times New Roman" w:eastAsia="Times New Roman" w:hAnsi="Times New Roman" w:cs="Times New Roman"/>
                <w:color w:val="000000" w:themeColor="text1"/>
                <w:sz w:val="24"/>
                <w:szCs w:val="24"/>
                <w:lang w:eastAsia="tr-TR"/>
              </w:rPr>
              <w:t>Kristal nerelerde kullanılır?</w:t>
            </w:r>
          </w:p>
        </w:tc>
      </w:tr>
      <w:tr w:rsidR="00E26D98" w:rsidRPr="00D23AC4" w:rsidTr="003F7D06">
        <w:trPr>
          <w:trHeight w:val="300"/>
        </w:trPr>
        <w:tc>
          <w:tcPr>
            <w:tcW w:w="9938" w:type="dxa"/>
            <w:tcBorders>
              <w:top w:val="nil"/>
              <w:left w:val="nil"/>
              <w:bottom w:val="nil"/>
              <w:right w:val="nil"/>
            </w:tcBorders>
            <w:shd w:val="clear" w:color="auto" w:fill="auto"/>
            <w:noWrap/>
            <w:vAlign w:val="bottom"/>
            <w:hideMark/>
          </w:tcPr>
          <w:p w:rsidR="004B1CF1" w:rsidRPr="00D23AC4" w:rsidRDefault="004B1CF1" w:rsidP="003F7D06">
            <w:pPr>
              <w:spacing w:after="0" w:line="360" w:lineRule="auto"/>
              <w:rPr>
                <w:rFonts w:ascii="Times New Roman" w:eastAsia="Times New Roman" w:hAnsi="Times New Roman" w:cs="Times New Roman"/>
                <w:color w:val="000000" w:themeColor="text1"/>
                <w:sz w:val="24"/>
                <w:szCs w:val="24"/>
                <w:lang w:eastAsia="tr-TR"/>
              </w:rPr>
            </w:pPr>
            <w:r w:rsidRPr="00D23AC4">
              <w:rPr>
                <w:rFonts w:ascii="Times New Roman" w:eastAsia="Times New Roman" w:hAnsi="Times New Roman" w:cs="Times New Roman"/>
                <w:color w:val="000000" w:themeColor="text1"/>
                <w:sz w:val="24"/>
                <w:szCs w:val="24"/>
                <w:lang w:eastAsia="tr-TR"/>
              </w:rPr>
              <w:t>Haberleşme türleri için entegre isimleri</w:t>
            </w:r>
          </w:p>
          <w:p w:rsidR="00DB7FA4" w:rsidRDefault="00D23AC4" w:rsidP="003F7D06">
            <w:pPr>
              <w:spacing w:after="0" w:line="360" w:lineRule="auto"/>
              <w:rPr>
                <w:rFonts w:ascii="Times New Roman" w:eastAsia="Times New Roman" w:hAnsi="Times New Roman" w:cs="Times New Roman"/>
                <w:color w:val="000000" w:themeColor="text1"/>
                <w:sz w:val="24"/>
                <w:szCs w:val="24"/>
                <w:lang w:eastAsia="tr-TR"/>
              </w:rPr>
            </w:pPr>
            <w:r w:rsidRPr="00D23AC4">
              <w:rPr>
                <w:rFonts w:ascii="Times New Roman" w:eastAsia="Times New Roman" w:hAnsi="Times New Roman" w:cs="Times New Roman"/>
                <w:color w:val="000000" w:themeColor="text1"/>
                <w:sz w:val="24"/>
                <w:szCs w:val="24"/>
                <w:lang w:eastAsia="tr-TR"/>
              </w:rPr>
              <w:lastRenderedPageBreak/>
              <w:drawing>
                <wp:inline distT="0" distB="0" distL="0" distR="0" wp14:anchorId="427D6CE4" wp14:editId="591999FF">
                  <wp:extent cx="4661206" cy="3077155"/>
                  <wp:effectExtent l="0" t="0" r="6350" b="952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68738" cy="3082128"/>
                          </a:xfrm>
                          <a:prstGeom prst="rect">
                            <a:avLst/>
                          </a:prstGeom>
                        </pic:spPr>
                      </pic:pic>
                    </a:graphicData>
                  </a:graphic>
                </wp:inline>
              </w:drawing>
            </w:r>
          </w:p>
          <w:p w:rsidR="00D23AC4" w:rsidRDefault="00D23AC4" w:rsidP="003F7D06">
            <w:pPr>
              <w:spacing w:after="0" w:line="360" w:lineRule="auto"/>
              <w:rPr>
                <w:rFonts w:ascii="Times New Roman" w:eastAsia="Times New Roman" w:hAnsi="Times New Roman" w:cs="Times New Roman"/>
                <w:color w:val="000000" w:themeColor="text1"/>
                <w:sz w:val="24"/>
                <w:szCs w:val="24"/>
                <w:lang w:eastAsia="tr-TR"/>
              </w:rPr>
            </w:pPr>
            <w:r w:rsidRPr="00D23AC4">
              <w:rPr>
                <w:rFonts w:ascii="Times New Roman" w:eastAsia="Times New Roman" w:hAnsi="Times New Roman" w:cs="Times New Roman"/>
                <w:color w:val="000000" w:themeColor="text1"/>
                <w:sz w:val="24"/>
                <w:szCs w:val="24"/>
                <w:lang w:eastAsia="tr-TR"/>
              </w:rPr>
              <w:drawing>
                <wp:inline distT="0" distB="0" distL="0" distR="0" wp14:anchorId="5794655D" wp14:editId="1D22E2C5">
                  <wp:extent cx="4478972" cy="2059388"/>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80960" cy="2060302"/>
                          </a:xfrm>
                          <a:prstGeom prst="rect">
                            <a:avLst/>
                          </a:prstGeom>
                        </pic:spPr>
                      </pic:pic>
                    </a:graphicData>
                  </a:graphic>
                </wp:inline>
              </w:drawing>
            </w:r>
          </w:p>
          <w:p w:rsidR="00D23AC4" w:rsidRDefault="00D23AC4" w:rsidP="003F7D06">
            <w:pPr>
              <w:spacing w:after="0" w:line="360" w:lineRule="auto"/>
              <w:rPr>
                <w:rFonts w:ascii="Times New Roman" w:eastAsia="Times New Roman" w:hAnsi="Times New Roman" w:cs="Times New Roman"/>
                <w:color w:val="000000" w:themeColor="text1"/>
                <w:sz w:val="24"/>
                <w:szCs w:val="24"/>
                <w:lang w:eastAsia="tr-TR"/>
              </w:rPr>
            </w:pPr>
          </w:p>
          <w:p w:rsidR="00D23AC4" w:rsidRPr="00D23AC4" w:rsidRDefault="00D23AC4" w:rsidP="003F7D06">
            <w:pPr>
              <w:spacing w:after="0" w:line="360" w:lineRule="auto"/>
              <w:rPr>
                <w:rFonts w:ascii="Times New Roman" w:eastAsia="Times New Roman" w:hAnsi="Times New Roman" w:cs="Times New Roman"/>
                <w:color w:val="000000" w:themeColor="text1"/>
                <w:sz w:val="24"/>
                <w:szCs w:val="24"/>
                <w:lang w:eastAsia="tr-TR"/>
              </w:rPr>
            </w:pPr>
            <w:r w:rsidRPr="00D23AC4">
              <w:rPr>
                <w:rFonts w:ascii="Times New Roman" w:eastAsia="Times New Roman" w:hAnsi="Times New Roman" w:cs="Times New Roman"/>
                <w:color w:val="000000" w:themeColor="text1"/>
                <w:sz w:val="24"/>
                <w:szCs w:val="24"/>
                <w:lang w:eastAsia="tr-TR"/>
              </w:rPr>
              <w:drawing>
                <wp:inline distT="0" distB="0" distL="0" distR="0" wp14:anchorId="2A4AA024" wp14:editId="507D48E8">
                  <wp:extent cx="4337519" cy="3116911"/>
                  <wp:effectExtent l="0" t="0" r="6350" b="762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41252" cy="3119594"/>
                          </a:xfrm>
                          <a:prstGeom prst="rect">
                            <a:avLst/>
                          </a:prstGeom>
                        </pic:spPr>
                      </pic:pic>
                    </a:graphicData>
                  </a:graphic>
                </wp:inline>
              </w:drawing>
            </w:r>
            <w:r w:rsidRPr="00D23AC4">
              <w:rPr>
                <w:rFonts w:ascii="Times New Roman" w:eastAsia="Times New Roman" w:hAnsi="Times New Roman" w:cs="Times New Roman"/>
                <w:color w:val="000000" w:themeColor="text1"/>
                <w:sz w:val="24"/>
                <w:szCs w:val="24"/>
                <w:lang w:eastAsia="tr-TR"/>
              </w:rPr>
              <w:lastRenderedPageBreak/>
              <w:drawing>
                <wp:inline distT="0" distB="0" distL="0" distR="0" wp14:anchorId="0350EAC9" wp14:editId="7B3A2681">
                  <wp:extent cx="4556098" cy="3244876"/>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57151" cy="3245626"/>
                          </a:xfrm>
                          <a:prstGeom prst="rect">
                            <a:avLst/>
                          </a:prstGeom>
                        </pic:spPr>
                      </pic:pic>
                    </a:graphicData>
                  </a:graphic>
                </wp:inline>
              </w:drawing>
            </w:r>
          </w:p>
        </w:tc>
      </w:tr>
      <w:tr w:rsidR="00E26D98" w:rsidRPr="00D23AC4" w:rsidTr="003F7D06">
        <w:trPr>
          <w:trHeight w:val="300"/>
        </w:trPr>
        <w:tc>
          <w:tcPr>
            <w:tcW w:w="9938" w:type="dxa"/>
            <w:tcBorders>
              <w:top w:val="nil"/>
              <w:left w:val="nil"/>
              <w:bottom w:val="nil"/>
              <w:right w:val="nil"/>
            </w:tcBorders>
            <w:shd w:val="clear" w:color="auto" w:fill="auto"/>
            <w:noWrap/>
            <w:vAlign w:val="bottom"/>
            <w:hideMark/>
          </w:tcPr>
          <w:p w:rsidR="004B1CF1" w:rsidRDefault="004B1CF1" w:rsidP="003F7D06">
            <w:pPr>
              <w:spacing w:after="0" w:line="360" w:lineRule="auto"/>
              <w:rPr>
                <w:rFonts w:ascii="Times New Roman" w:eastAsia="Times New Roman" w:hAnsi="Times New Roman" w:cs="Times New Roman"/>
                <w:b/>
                <w:color w:val="000000" w:themeColor="text1"/>
                <w:sz w:val="24"/>
                <w:szCs w:val="24"/>
                <w:lang w:eastAsia="tr-TR"/>
              </w:rPr>
            </w:pPr>
            <w:r w:rsidRPr="00D23AC4">
              <w:rPr>
                <w:rFonts w:ascii="Times New Roman" w:eastAsia="Times New Roman" w:hAnsi="Times New Roman" w:cs="Times New Roman"/>
                <w:b/>
                <w:color w:val="000000" w:themeColor="text1"/>
                <w:sz w:val="24"/>
                <w:szCs w:val="24"/>
                <w:lang w:eastAsia="tr-TR"/>
              </w:rPr>
              <w:lastRenderedPageBreak/>
              <w:t>Neden Harici kristal kullanılır?</w:t>
            </w:r>
          </w:p>
          <w:p w:rsidR="00C07FBE" w:rsidRPr="00C07FBE" w:rsidRDefault="00C07FBE" w:rsidP="00C07FBE">
            <w:pPr>
              <w:shd w:val="clear" w:color="auto" w:fill="FFFFFF"/>
              <w:spacing w:after="264" w:line="240" w:lineRule="auto"/>
              <w:textAlignment w:val="baseline"/>
              <w:rPr>
                <w:rFonts w:ascii="Segoe UI" w:eastAsia="Times New Roman" w:hAnsi="Segoe UI" w:cs="Segoe UI"/>
                <w:color w:val="232629"/>
                <w:sz w:val="23"/>
                <w:szCs w:val="23"/>
                <w:lang w:eastAsia="tr-TR"/>
              </w:rPr>
            </w:pPr>
            <w:r w:rsidRPr="00C07FBE">
              <w:rPr>
                <w:rFonts w:ascii="Segoe UI" w:eastAsia="Times New Roman" w:hAnsi="Segoe UI" w:cs="Segoe UI"/>
                <w:color w:val="232629"/>
                <w:sz w:val="23"/>
                <w:szCs w:val="23"/>
                <w:lang w:eastAsia="tr-TR"/>
              </w:rPr>
              <w:t xml:space="preserve">Daha geniş bir sıcaklık aralığında daha hassastırlar, çok daha az titreşime sahiptirler (döngü bazında zamanlama hassasiyeti) ve genel olarak gerekli frekansın çok iyi toleransları dahilinde daha doğrudurlar. Daha sonra, işlemcinizdeki son saat hızını elde etmek için bu referansı birçok kez çarpıyorsanız, saat kaynağındaki herhangi bir hata veya yanlışlık da çarpılarak, gerçek ve amaçlanan frekanslarda büyük ofsetler ve zaman içinde kabul edilebilir saat titremesinden daha büyük olabilir. </w:t>
            </w:r>
          </w:p>
          <w:p w:rsidR="00C07FBE" w:rsidRPr="00C07FBE" w:rsidRDefault="00C07FBE" w:rsidP="00C07FBE">
            <w:pPr>
              <w:shd w:val="clear" w:color="auto" w:fill="FFFFFF"/>
              <w:spacing w:after="264" w:line="240" w:lineRule="auto"/>
              <w:textAlignment w:val="baseline"/>
              <w:rPr>
                <w:rFonts w:ascii="Segoe UI" w:eastAsia="Times New Roman" w:hAnsi="Segoe UI" w:cs="Segoe UI"/>
                <w:color w:val="232629"/>
                <w:sz w:val="23"/>
                <w:szCs w:val="23"/>
                <w:lang w:eastAsia="tr-TR"/>
              </w:rPr>
            </w:pPr>
            <w:r w:rsidRPr="00C07FBE">
              <w:rPr>
                <w:rFonts w:ascii="Segoe UI" w:eastAsia="Times New Roman" w:hAnsi="Segoe UI" w:cs="Segoe UI"/>
                <w:color w:val="232629"/>
                <w:sz w:val="23"/>
                <w:szCs w:val="23"/>
                <w:lang w:eastAsia="tr-TR"/>
              </w:rPr>
              <w:t>Harici kristaller (genellikle Kuvars) veya rezonatörler (ge</w:t>
            </w:r>
            <w:r>
              <w:rPr>
                <w:rFonts w:ascii="Segoe UI" w:eastAsia="Times New Roman" w:hAnsi="Segoe UI" w:cs="Segoe UI"/>
                <w:color w:val="232629"/>
                <w:sz w:val="23"/>
                <w:szCs w:val="23"/>
                <w:lang w:eastAsia="tr-TR"/>
              </w:rPr>
              <w:t>nellikle seramik, daha az</w:t>
            </w:r>
            <w:r w:rsidRPr="00C07FBE">
              <w:rPr>
                <w:rFonts w:ascii="Segoe UI" w:eastAsia="Times New Roman" w:hAnsi="Segoe UI" w:cs="Segoe UI"/>
                <w:color w:val="232629"/>
                <w:sz w:val="23"/>
                <w:szCs w:val="23"/>
                <w:lang w:eastAsia="tr-TR"/>
              </w:rPr>
              <w:t xml:space="preserve"> toleranslara sahiptir ancak yine de dahili RC osilatörlerinden daha iyidir) oldukça ucuzdur ve Atmel AVR</w:t>
            </w:r>
            <w:r>
              <w:rPr>
                <w:rFonts w:ascii="Segoe UI" w:eastAsia="Times New Roman" w:hAnsi="Segoe UI" w:cs="Segoe UI"/>
                <w:color w:val="232629"/>
                <w:sz w:val="23"/>
                <w:szCs w:val="23"/>
                <w:lang w:eastAsia="tr-TR"/>
              </w:rPr>
              <w:t>'lerim için sıklıkla kullanılan</w:t>
            </w:r>
            <w:bookmarkStart w:id="0" w:name="_GoBack"/>
            <w:bookmarkEnd w:id="0"/>
            <w:r w:rsidRPr="00C07FBE">
              <w:rPr>
                <w:rFonts w:ascii="Segoe UI" w:eastAsia="Times New Roman" w:hAnsi="Segoe UI" w:cs="Segoe UI"/>
                <w:color w:val="232629"/>
                <w:sz w:val="23"/>
                <w:szCs w:val="23"/>
                <w:lang w:eastAsia="tr-TR"/>
              </w:rPr>
              <w:t xml:space="preserve"> Murata Ceralock serisi seramik rezonatörler gibi çok küçü</w:t>
            </w:r>
            <w:r>
              <w:rPr>
                <w:rFonts w:ascii="Segoe UI" w:eastAsia="Times New Roman" w:hAnsi="Segoe UI" w:cs="Segoe UI"/>
                <w:color w:val="232629"/>
                <w:sz w:val="23"/>
                <w:szCs w:val="23"/>
                <w:lang w:eastAsia="tr-TR"/>
              </w:rPr>
              <w:t>k ayak izlerine sahip olabilir.</w:t>
            </w:r>
          </w:p>
          <w:p w:rsidR="00C07FBE" w:rsidRPr="00C07FBE" w:rsidRDefault="00C07FBE" w:rsidP="00C07FBE">
            <w:pPr>
              <w:shd w:val="clear" w:color="auto" w:fill="FFFFFF"/>
              <w:spacing w:after="0" w:line="240" w:lineRule="auto"/>
              <w:textAlignment w:val="baseline"/>
              <w:rPr>
                <w:rFonts w:ascii="Segoe UI" w:eastAsia="Times New Roman" w:hAnsi="Segoe UI" w:cs="Segoe UI"/>
                <w:color w:val="232629"/>
                <w:sz w:val="23"/>
                <w:szCs w:val="23"/>
                <w:lang w:eastAsia="tr-TR"/>
              </w:rPr>
            </w:pPr>
            <w:r w:rsidRPr="00C07FBE">
              <w:rPr>
                <w:rFonts w:ascii="Segoe UI" w:eastAsia="Times New Roman" w:hAnsi="Segoe UI" w:cs="Segoe UI"/>
                <w:color w:val="232629"/>
                <w:sz w:val="23"/>
                <w:szCs w:val="23"/>
                <w:lang w:eastAsia="tr-TR"/>
              </w:rPr>
              <w:t>Bir yan not olarak, 12Mhz'nin USB (yalnızca x4) ve çoğu saat hızı için (örneğin, 120Mhz yalnızca x10'dur) için çok daha güzel bir kristal/rezonatör frekansı olduğunu buldum ve bunu bugünlerde ARM tabanlı kart referans tasarımlarında sıklıkla görüyorum. .</w:t>
            </w:r>
          </w:p>
          <w:p w:rsidR="00C07FBE" w:rsidRPr="00D23AC4" w:rsidRDefault="00C07FBE" w:rsidP="003F7D06">
            <w:pPr>
              <w:spacing w:after="0" w:line="360" w:lineRule="auto"/>
              <w:rPr>
                <w:rFonts w:ascii="Times New Roman" w:eastAsia="Times New Roman" w:hAnsi="Times New Roman" w:cs="Times New Roman"/>
                <w:b/>
                <w:color w:val="000000" w:themeColor="text1"/>
                <w:sz w:val="24"/>
                <w:szCs w:val="24"/>
                <w:lang w:eastAsia="tr-TR"/>
              </w:rPr>
            </w:pPr>
          </w:p>
        </w:tc>
      </w:tr>
      <w:tr w:rsidR="00E26D98" w:rsidRPr="00D23AC4" w:rsidTr="003F7D06">
        <w:trPr>
          <w:trHeight w:val="300"/>
        </w:trPr>
        <w:tc>
          <w:tcPr>
            <w:tcW w:w="9938" w:type="dxa"/>
            <w:tcBorders>
              <w:top w:val="nil"/>
              <w:left w:val="nil"/>
              <w:bottom w:val="nil"/>
              <w:right w:val="nil"/>
            </w:tcBorders>
            <w:shd w:val="clear" w:color="auto" w:fill="auto"/>
            <w:noWrap/>
            <w:vAlign w:val="bottom"/>
            <w:hideMark/>
          </w:tcPr>
          <w:p w:rsidR="004B1CF1" w:rsidRPr="00D23AC4" w:rsidRDefault="004B1CF1" w:rsidP="003F7D06">
            <w:pPr>
              <w:spacing w:after="0" w:line="360" w:lineRule="auto"/>
              <w:rPr>
                <w:rFonts w:ascii="Times New Roman" w:eastAsia="Times New Roman" w:hAnsi="Times New Roman" w:cs="Times New Roman"/>
                <w:b/>
                <w:color w:val="000000" w:themeColor="text1"/>
                <w:sz w:val="24"/>
                <w:szCs w:val="24"/>
                <w:lang w:eastAsia="tr-TR"/>
              </w:rPr>
            </w:pPr>
            <w:r w:rsidRPr="00D23AC4">
              <w:rPr>
                <w:rFonts w:ascii="Times New Roman" w:eastAsia="Times New Roman" w:hAnsi="Times New Roman" w:cs="Times New Roman"/>
                <w:b/>
                <w:color w:val="000000" w:themeColor="text1"/>
                <w:sz w:val="24"/>
                <w:szCs w:val="24"/>
                <w:lang w:eastAsia="tr-TR"/>
              </w:rPr>
              <w:t>PLL Nedir?</w:t>
            </w:r>
            <w:r w:rsidR="00D23AC4">
              <w:rPr>
                <w:rFonts w:ascii="Times New Roman" w:eastAsia="Times New Roman" w:hAnsi="Times New Roman" w:cs="Times New Roman"/>
                <w:b/>
                <w:color w:val="000000" w:themeColor="text1"/>
                <w:sz w:val="24"/>
                <w:szCs w:val="24"/>
                <w:lang w:eastAsia="tr-TR"/>
              </w:rPr>
              <w:t>(Faz Kilitlemeli Döngü)</w:t>
            </w:r>
          </w:p>
          <w:p w:rsidR="00F82A5E" w:rsidRPr="00D23AC4" w:rsidRDefault="00F82A5E" w:rsidP="003F7D06">
            <w:pPr>
              <w:spacing w:after="0" w:line="360" w:lineRule="auto"/>
              <w:rPr>
                <w:rFonts w:ascii="Times New Roman" w:hAnsi="Times New Roman" w:cs="Times New Roman"/>
                <w:sz w:val="24"/>
                <w:szCs w:val="24"/>
              </w:rPr>
            </w:pPr>
            <w:r w:rsidRPr="00D23AC4">
              <w:rPr>
                <w:rFonts w:ascii="Times New Roman" w:hAnsi="Times New Roman" w:cs="Times New Roman"/>
                <w:sz w:val="24"/>
                <w:szCs w:val="24"/>
              </w:rPr>
              <w:t>Voltaj kontrollü osilatörün (VCO) çıkış frekansının güvenilir bir osilatör frekansı ile karşılaştırılarak VCO çıkış frekansının stabil kalmasını sağlayan geri besleme sistemidir. Dolayısıyla bu sistem frekans modülatörü devrelerinde kullanılır.</w:t>
            </w:r>
            <w:r w:rsidR="00D23AC4">
              <w:rPr>
                <w:rFonts w:ascii="Times New Roman" w:hAnsi="Times New Roman" w:cs="Times New Roman"/>
                <w:sz w:val="24"/>
                <w:szCs w:val="24"/>
              </w:rPr>
              <w:t xml:space="preserve"> </w:t>
            </w:r>
            <w:r w:rsidRPr="00D23AC4">
              <w:rPr>
                <w:rFonts w:ascii="Times New Roman" w:hAnsi="Times New Roman" w:cs="Times New Roman"/>
                <w:sz w:val="24"/>
                <w:szCs w:val="24"/>
              </w:rPr>
              <w:t>Osilatörler; gürültü ve sıcaklık gibi dış etmenlere karşı hassas devrelerdir. Bu nedenle çıkış frekansları her zaman stabil değildir. Örneğin; VCO girişinde sabit genlik varken çıkışta sabit frekans olması istenir yani frekansta salınım istenmez. Bu nedenle PLL’e ihtiyaç duyulur.</w:t>
            </w:r>
          </w:p>
          <w:p w:rsidR="0081419B" w:rsidRPr="00D23AC4" w:rsidRDefault="0081419B" w:rsidP="00D23AC4">
            <w:pPr>
              <w:spacing w:after="0" w:line="360" w:lineRule="auto"/>
              <w:jc w:val="center"/>
              <w:rPr>
                <w:rFonts w:ascii="Times New Roman" w:eastAsia="Times New Roman" w:hAnsi="Times New Roman" w:cs="Times New Roman"/>
                <w:color w:val="000000" w:themeColor="text1"/>
                <w:sz w:val="24"/>
                <w:szCs w:val="24"/>
                <w:lang w:eastAsia="tr-TR"/>
              </w:rPr>
            </w:pPr>
            <w:r w:rsidRPr="00D23AC4">
              <w:rPr>
                <w:rFonts w:ascii="Times New Roman" w:eastAsia="Times New Roman" w:hAnsi="Times New Roman" w:cs="Times New Roman"/>
                <w:color w:val="000000" w:themeColor="text1"/>
                <w:sz w:val="24"/>
                <w:szCs w:val="24"/>
                <w:lang w:eastAsia="tr-TR"/>
              </w:rPr>
              <w:lastRenderedPageBreak/>
              <w:drawing>
                <wp:inline distT="0" distB="0" distL="0" distR="0" wp14:anchorId="35A645C6" wp14:editId="46CF9EF0">
                  <wp:extent cx="1839902" cy="1741336"/>
                  <wp:effectExtent l="0" t="0" r="825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39397" cy="1740858"/>
                          </a:xfrm>
                          <a:prstGeom prst="rect">
                            <a:avLst/>
                          </a:prstGeom>
                        </pic:spPr>
                      </pic:pic>
                    </a:graphicData>
                  </a:graphic>
                </wp:inline>
              </w:drawing>
            </w:r>
          </w:p>
        </w:tc>
      </w:tr>
    </w:tbl>
    <w:p w:rsidR="0079639E" w:rsidRPr="00D23AC4" w:rsidRDefault="0079639E" w:rsidP="003F7D06">
      <w:pPr>
        <w:spacing w:line="360" w:lineRule="auto"/>
        <w:rPr>
          <w:rFonts w:ascii="Times New Roman" w:hAnsi="Times New Roman" w:cs="Times New Roman"/>
          <w:color w:val="000000" w:themeColor="text1"/>
          <w:sz w:val="24"/>
          <w:szCs w:val="24"/>
        </w:rPr>
      </w:pPr>
    </w:p>
    <w:p w:rsidR="00E757F8" w:rsidRPr="00D23AC4" w:rsidRDefault="00E757F8">
      <w:pPr>
        <w:spacing w:line="360" w:lineRule="auto"/>
        <w:rPr>
          <w:rFonts w:ascii="Times New Roman" w:hAnsi="Times New Roman" w:cs="Times New Roman"/>
          <w:color w:val="000000" w:themeColor="text1"/>
          <w:sz w:val="24"/>
          <w:szCs w:val="24"/>
        </w:rPr>
      </w:pPr>
    </w:p>
    <w:sectPr w:rsidR="00E757F8" w:rsidRPr="00D23AC4" w:rsidSect="004B1CF1">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6F27DD"/>
    <w:multiLevelType w:val="hybridMultilevel"/>
    <w:tmpl w:val="089CB5D8"/>
    <w:lvl w:ilvl="0" w:tplc="BF0A618E">
      <w:start w:val="1"/>
      <w:numFmt w:val="upperLetter"/>
      <w:lvlText w:val="%1."/>
      <w:lvlJc w:val="left"/>
      <w:pPr>
        <w:ind w:left="735" w:hanging="375"/>
      </w:pPr>
      <w:rPr>
        <w:rFonts w:hint="default"/>
        <w:color w:val="0070C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4CB2013A"/>
    <w:multiLevelType w:val="hybridMultilevel"/>
    <w:tmpl w:val="8BA25FD8"/>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
    <w:nsid w:val="6251009F"/>
    <w:multiLevelType w:val="multilevel"/>
    <w:tmpl w:val="F7646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85059E8"/>
    <w:multiLevelType w:val="hybridMultilevel"/>
    <w:tmpl w:val="89C841F8"/>
    <w:lvl w:ilvl="0" w:tplc="151AC6F8">
      <w:start w:val="1"/>
      <w:numFmt w:val="decimal"/>
      <w:lvlText w:val="%1)"/>
      <w:lvlJc w:val="left"/>
      <w:pPr>
        <w:ind w:left="720" w:hanging="360"/>
      </w:pPr>
      <w:rPr>
        <w:rFonts w:asciiTheme="minorHAnsi" w:hAnsiTheme="minorHAnsi" w:cstheme="minorBidi" w:hint="default"/>
        <w:b w:val="0"/>
        <w:color w:val="0070C0"/>
        <w:sz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6F75"/>
    <w:rsid w:val="00014C35"/>
    <w:rsid w:val="00204C5B"/>
    <w:rsid w:val="0027099C"/>
    <w:rsid w:val="00286531"/>
    <w:rsid w:val="002B60F4"/>
    <w:rsid w:val="003306AD"/>
    <w:rsid w:val="003C1D95"/>
    <w:rsid w:val="003C5D4F"/>
    <w:rsid w:val="003F7D06"/>
    <w:rsid w:val="004205C9"/>
    <w:rsid w:val="0042794B"/>
    <w:rsid w:val="004441BF"/>
    <w:rsid w:val="004B1CF1"/>
    <w:rsid w:val="0077763A"/>
    <w:rsid w:val="0079639E"/>
    <w:rsid w:val="007C570A"/>
    <w:rsid w:val="007D5DFE"/>
    <w:rsid w:val="00813C44"/>
    <w:rsid w:val="0081419B"/>
    <w:rsid w:val="00833657"/>
    <w:rsid w:val="008666BC"/>
    <w:rsid w:val="008D3B50"/>
    <w:rsid w:val="00903C70"/>
    <w:rsid w:val="00936F1C"/>
    <w:rsid w:val="00A61DD7"/>
    <w:rsid w:val="00A856EE"/>
    <w:rsid w:val="00AC78DC"/>
    <w:rsid w:val="00B065E4"/>
    <w:rsid w:val="00B10A64"/>
    <w:rsid w:val="00B404E8"/>
    <w:rsid w:val="00BC5093"/>
    <w:rsid w:val="00C07FBE"/>
    <w:rsid w:val="00D23AC4"/>
    <w:rsid w:val="00D36F75"/>
    <w:rsid w:val="00D859ED"/>
    <w:rsid w:val="00DB7FA4"/>
    <w:rsid w:val="00E26D98"/>
    <w:rsid w:val="00E757F8"/>
    <w:rsid w:val="00E95DBD"/>
    <w:rsid w:val="00EE010B"/>
    <w:rsid w:val="00F82A5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4B1CF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4B1CF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4B1CF1"/>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rsid w:val="004B1CF1"/>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4B1CF1"/>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ListeParagraf">
    <w:name w:val="List Paragraph"/>
    <w:basedOn w:val="Normal"/>
    <w:uiPriority w:val="34"/>
    <w:qFormat/>
    <w:rsid w:val="004B1CF1"/>
    <w:pPr>
      <w:ind w:left="720"/>
      <w:contextualSpacing/>
    </w:pPr>
  </w:style>
  <w:style w:type="character" w:styleId="Gl">
    <w:name w:val="Strong"/>
    <w:basedOn w:val="VarsaylanParagrafYazTipi"/>
    <w:uiPriority w:val="22"/>
    <w:qFormat/>
    <w:rsid w:val="004B1CF1"/>
    <w:rPr>
      <w:b/>
      <w:bCs/>
    </w:rPr>
  </w:style>
  <w:style w:type="paragraph" w:styleId="AltKonuBal">
    <w:name w:val="Subtitle"/>
    <w:basedOn w:val="Normal"/>
    <w:next w:val="Normal"/>
    <w:link w:val="AltKonuBalChar"/>
    <w:uiPriority w:val="11"/>
    <w:qFormat/>
    <w:rsid w:val="003C1D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tKonuBalChar">
    <w:name w:val="Alt Konu Başlığı Char"/>
    <w:basedOn w:val="VarsaylanParagrafYazTipi"/>
    <w:link w:val="AltKonuBal"/>
    <w:uiPriority w:val="11"/>
    <w:rsid w:val="003C1D95"/>
    <w:rPr>
      <w:rFonts w:asciiTheme="majorHAnsi" w:eastAsiaTheme="majorEastAsia" w:hAnsiTheme="majorHAnsi" w:cstheme="majorBidi"/>
      <w:i/>
      <w:iCs/>
      <w:color w:val="4F81BD" w:themeColor="accent1"/>
      <w:spacing w:val="15"/>
      <w:sz w:val="24"/>
      <w:szCs w:val="24"/>
    </w:rPr>
  </w:style>
  <w:style w:type="paragraph" w:styleId="BalonMetni">
    <w:name w:val="Balloon Text"/>
    <w:basedOn w:val="Normal"/>
    <w:link w:val="BalonMetniChar"/>
    <w:uiPriority w:val="99"/>
    <w:semiHidden/>
    <w:unhideWhenUsed/>
    <w:rsid w:val="003F7D06"/>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F7D06"/>
    <w:rPr>
      <w:rFonts w:ascii="Tahoma" w:hAnsi="Tahoma" w:cs="Tahoma"/>
      <w:sz w:val="16"/>
      <w:szCs w:val="16"/>
    </w:rPr>
  </w:style>
  <w:style w:type="character" w:styleId="Vurgu">
    <w:name w:val="Emphasis"/>
    <w:basedOn w:val="VarsaylanParagrafYazTipi"/>
    <w:uiPriority w:val="20"/>
    <w:qFormat/>
    <w:rsid w:val="00833657"/>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4B1CF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4B1CF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4B1CF1"/>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rsid w:val="004B1CF1"/>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4B1CF1"/>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ListeParagraf">
    <w:name w:val="List Paragraph"/>
    <w:basedOn w:val="Normal"/>
    <w:uiPriority w:val="34"/>
    <w:qFormat/>
    <w:rsid w:val="004B1CF1"/>
    <w:pPr>
      <w:ind w:left="720"/>
      <w:contextualSpacing/>
    </w:pPr>
  </w:style>
  <w:style w:type="character" w:styleId="Gl">
    <w:name w:val="Strong"/>
    <w:basedOn w:val="VarsaylanParagrafYazTipi"/>
    <w:uiPriority w:val="22"/>
    <w:qFormat/>
    <w:rsid w:val="004B1CF1"/>
    <w:rPr>
      <w:b/>
      <w:bCs/>
    </w:rPr>
  </w:style>
  <w:style w:type="paragraph" w:styleId="AltKonuBal">
    <w:name w:val="Subtitle"/>
    <w:basedOn w:val="Normal"/>
    <w:next w:val="Normal"/>
    <w:link w:val="AltKonuBalChar"/>
    <w:uiPriority w:val="11"/>
    <w:qFormat/>
    <w:rsid w:val="003C1D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tKonuBalChar">
    <w:name w:val="Alt Konu Başlığı Char"/>
    <w:basedOn w:val="VarsaylanParagrafYazTipi"/>
    <w:link w:val="AltKonuBal"/>
    <w:uiPriority w:val="11"/>
    <w:rsid w:val="003C1D95"/>
    <w:rPr>
      <w:rFonts w:asciiTheme="majorHAnsi" w:eastAsiaTheme="majorEastAsia" w:hAnsiTheme="majorHAnsi" w:cstheme="majorBidi"/>
      <w:i/>
      <w:iCs/>
      <w:color w:val="4F81BD" w:themeColor="accent1"/>
      <w:spacing w:val="15"/>
      <w:sz w:val="24"/>
      <w:szCs w:val="24"/>
    </w:rPr>
  </w:style>
  <w:style w:type="paragraph" w:styleId="BalonMetni">
    <w:name w:val="Balloon Text"/>
    <w:basedOn w:val="Normal"/>
    <w:link w:val="BalonMetniChar"/>
    <w:uiPriority w:val="99"/>
    <w:semiHidden/>
    <w:unhideWhenUsed/>
    <w:rsid w:val="003F7D06"/>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F7D06"/>
    <w:rPr>
      <w:rFonts w:ascii="Tahoma" w:hAnsi="Tahoma" w:cs="Tahoma"/>
      <w:sz w:val="16"/>
      <w:szCs w:val="16"/>
    </w:rPr>
  </w:style>
  <w:style w:type="character" w:styleId="Vurgu">
    <w:name w:val="Emphasis"/>
    <w:basedOn w:val="VarsaylanParagrafYazTipi"/>
    <w:uiPriority w:val="20"/>
    <w:qFormat/>
    <w:rsid w:val="0083365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318967">
      <w:bodyDiv w:val="1"/>
      <w:marLeft w:val="0"/>
      <w:marRight w:val="0"/>
      <w:marTop w:val="0"/>
      <w:marBottom w:val="0"/>
      <w:divBdr>
        <w:top w:val="none" w:sz="0" w:space="0" w:color="auto"/>
        <w:left w:val="none" w:sz="0" w:space="0" w:color="auto"/>
        <w:bottom w:val="none" w:sz="0" w:space="0" w:color="auto"/>
        <w:right w:val="none" w:sz="0" w:space="0" w:color="auto"/>
      </w:divBdr>
    </w:div>
    <w:div w:id="160389915">
      <w:bodyDiv w:val="1"/>
      <w:marLeft w:val="0"/>
      <w:marRight w:val="0"/>
      <w:marTop w:val="0"/>
      <w:marBottom w:val="0"/>
      <w:divBdr>
        <w:top w:val="none" w:sz="0" w:space="0" w:color="auto"/>
        <w:left w:val="none" w:sz="0" w:space="0" w:color="auto"/>
        <w:bottom w:val="none" w:sz="0" w:space="0" w:color="auto"/>
        <w:right w:val="none" w:sz="0" w:space="0" w:color="auto"/>
      </w:divBdr>
    </w:div>
    <w:div w:id="346755942">
      <w:bodyDiv w:val="1"/>
      <w:marLeft w:val="0"/>
      <w:marRight w:val="0"/>
      <w:marTop w:val="0"/>
      <w:marBottom w:val="0"/>
      <w:divBdr>
        <w:top w:val="none" w:sz="0" w:space="0" w:color="auto"/>
        <w:left w:val="none" w:sz="0" w:space="0" w:color="auto"/>
        <w:bottom w:val="none" w:sz="0" w:space="0" w:color="auto"/>
        <w:right w:val="none" w:sz="0" w:space="0" w:color="auto"/>
      </w:divBdr>
    </w:div>
    <w:div w:id="386874656">
      <w:bodyDiv w:val="1"/>
      <w:marLeft w:val="0"/>
      <w:marRight w:val="0"/>
      <w:marTop w:val="0"/>
      <w:marBottom w:val="0"/>
      <w:divBdr>
        <w:top w:val="none" w:sz="0" w:space="0" w:color="auto"/>
        <w:left w:val="none" w:sz="0" w:space="0" w:color="auto"/>
        <w:bottom w:val="none" w:sz="0" w:space="0" w:color="auto"/>
        <w:right w:val="none" w:sz="0" w:space="0" w:color="auto"/>
      </w:divBdr>
    </w:div>
    <w:div w:id="428700211">
      <w:bodyDiv w:val="1"/>
      <w:marLeft w:val="0"/>
      <w:marRight w:val="0"/>
      <w:marTop w:val="0"/>
      <w:marBottom w:val="0"/>
      <w:divBdr>
        <w:top w:val="none" w:sz="0" w:space="0" w:color="auto"/>
        <w:left w:val="none" w:sz="0" w:space="0" w:color="auto"/>
        <w:bottom w:val="none" w:sz="0" w:space="0" w:color="auto"/>
        <w:right w:val="none" w:sz="0" w:space="0" w:color="auto"/>
      </w:divBdr>
    </w:div>
    <w:div w:id="452024425">
      <w:bodyDiv w:val="1"/>
      <w:marLeft w:val="0"/>
      <w:marRight w:val="0"/>
      <w:marTop w:val="0"/>
      <w:marBottom w:val="0"/>
      <w:divBdr>
        <w:top w:val="none" w:sz="0" w:space="0" w:color="auto"/>
        <w:left w:val="none" w:sz="0" w:space="0" w:color="auto"/>
        <w:bottom w:val="none" w:sz="0" w:space="0" w:color="auto"/>
        <w:right w:val="none" w:sz="0" w:space="0" w:color="auto"/>
      </w:divBdr>
    </w:div>
    <w:div w:id="849754886">
      <w:bodyDiv w:val="1"/>
      <w:marLeft w:val="0"/>
      <w:marRight w:val="0"/>
      <w:marTop w:val="0"/>
      <w:marBottom w:val="0"/>
      <w:divBdr>
        <w:top w:val="none" w:sz="0" w:space="0" w:color="auto"/>
        <w:left w:val="none" w:sz="0" w:space="0" w:color="auto"/>
        <w:bottom w:val="none" w:sz="0" w:space="0" w:color="auto"/>
        <w:right w:val="none" w:sz="0" w:space="0" w:color="auto"/>
      </w:divBdr>
    </w:div>
    <w:div w:id="859318209">
      <w:bodyDiv w:val="1"/>
      <w:marLeft w:val="0"/>
      <w:marRight w:val="0"/>
      <w:marTop w:val="0"/>
      <w:marBottom w:val="0"/>
      <w:divBdr>
        <w:top w:val="none" w:sz="0" w:space="0" w:color="auto"/>
        <w:left w:val="none" w:sz="0" w:space="0" w:color="auto"/>
        <w:bottom w:val="none" w:sz="0" w:space="0" w:color="auto"/>
        <w:right w:val="none" w:sz="0" w:space="0" w:color="auto"/>
      </w:divBdr>
    </w:div>
    <w:div w:id="1033119101">
      <w:bodyDiv w:val="1"/>
      <w:marLeft w:val="0"/>
      <w:marRight w:val="0"/>
      <w:marTop w:val="0"/>
      <w:marBottom w:val="0"/>
      <w:divBdr>
        <w:top w:val="none" w:sz="0" w:space="0" w:color="auto"/>
        <w:left w:val="none" w:sz="0" w:space="0" w:color="auto"/>
        <w:bottom w:val="none" w:sz="0" w:space="0" w:color="auto"/>
        <w:right w:val="none" w:sz="0" w:space="0" w:color="auto"/>
      </w:divBdr>
    </w:div>
    <w:div w:id="1085691411">
      <w:bodyDiv w:val="1"/>
      <w:marLeft w:val="0"/>
      <w:marRight w:val="0"/>
      <w:marTop w:val="0"/>
      <w:marBottom w:val="0"/>
      <w:divBdr>
        <w:top w:val="none" w:sz="0" w:space="0" w:color="auto"/>
        <w:left w:val="none" w:sz="0" w:space="0" w:color="auto"/>
        <w:bottom w:val="none" w:sz="0" w:space="0" w:color="auto"/>
        <w:right w:val="none" w:sz="0" w:space="0" w:color="auto"/>
      </w:divBdr>
    </w:div>
    <w:div w:id="1186096567">
      <w:bodyDiv w:val="1"/>
      <w:marLeft w:val="0"/>
      <w:marRight w:val="0"/>
      <w:marTop w:val="0"/>
      <w:marBottom w:val="0"/>
      <w:divBdr>
        <w:top w:val="none" w:sz="0" w:space="0" w:color="auto"/>
        <w:left w:val="none" w:sz="0" w:space="0" w:color="auto"/>
        <w:bottom w:val="none" w:sz="0" w:space="0" w:color="auto"/>
        <w:right w:val="none" w:sz="0" w:space="0" w:color="auto"/>
      </w:divBdr>
    </w:div>
    <w:div w:id="1317762307">
      <w:bodyDiv w:val="1"/>
      <w:marLeft w:val="0"/>
      <w:marRight w:val="0"/>
      <w:marTop w:val="0"/>
      <w:marBottom w:val="0"/>
      <w:divBdr>
        <w:top w:val="none" w:sz="0" w:space="0" w:color="auto"/>
        <w:left w:val="none" w:sz="0" w:space="0" w:color="auto"/>
        <w:bottom w:val="none" w:sz="0" w:space="0" w:color="auto"/>
        <w:right w:val="none" w:sz="0" w:space="0" w:color="auto"/>
      </w:divBdr>
    </w:div>
    <w:div w:id="1392535872">
      <w:bodyDiv w:val="1"/>
      <w:marLeft w:val="0"/>
      <w:marRight w:val="0"/>
      <w:marTop w:val="0"/>
      <w:marBottom w:val="0"/>
      <w:divBdr>
        <w:top w:val="none" w:sz="0" w:space="0" w:color="auto"/>
        <w:left w:val="none" w:sz="0" w:space="0" w:color="auto"/>
        <w:bottom w:val="none" w:sz="0" w:space="0" w:color="auto"/>
        <w:right w:val="none" w:sz="0" w:space="0" w:color="auto"/>
      </w:divBdr>
    </w:div>
    <w:div w:id="1469281232">
      <w:bodyDiv w:val="1"/>
      <w:marLeft w:val="0"/>
      <w:marRight w:val="0"/>
      <w:marTop w:val="0"/>
      <w:marBottom w:val="0"/>
      <w:divBdr>
        <w:top w:val="none" w:sz="0" w:space="0" w:color="auto"/>
        <w:left w:val="none" w:sz="0" w:space="0" w:color="auto"/>
        <w:bottom w:val="none" w:sz="0" w:space="0" w:color="auto"/>
        <w:right w:val="none" w:sz="0" w:space="0" w:color="auto"/>
      </w:divBdr>
    </w:div>
    <w:div w:id="1769038493">
      <w:bodyDiv w:val="1"/>
      <w:marLeft w:val="0"/>
      <w:marRight w:val="0"/>
      <w:marTop w:val="0"/>
      <w:marBottom w:val="0"/>
      <w:divBdr>
        <w:top w:val="none" w:sz="0" w:space="0" w:color="auto"/>
        <w:left w:val="none" w:sz="0" w:space="0" w:color="auto"/>
        <w:bottom w:val="none" w:sz="0" w:space="0" w:color="auto"/>
        <w:right w:val="none" w:sz="0" w:space="0" w:color="auto"/>
      </w:divBdr>
    </w:div>
    <w:div w:id="1813407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1042</TotalTime>
  <Pages>16</Pages>
  <Words>2290</Words>
  <Characters>13059</Characters>
  <Application>Microsoft Office Word</Application>
  <DocSecurity>0</DocSecurity>
  <Lines>108</Lines>
  <Paragraphs>30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15319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Aybüke Sökmen</dc:creator>
  <cp:lastModifiedBy>Aybüke Sökmen</cp:lastModifiedBy>
  <cp:revision>19</cp:revision>
  <dcterms:created xsi:type="dcterms:W3CDTF">2023-01-09T06:20:00Z</dcterms:created>
  <dcterms:modified xsi:type="dcterms:W3CDTF">2023-01-10T07:23:00Z</dcterms:modified>
</cp:coreProperties>
</file>