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14" w:rsidRPr="008A2DFA" w:rsidRDefault="00612B14" w:rsidP="00722FB4">
      <w:pPr>
        <w:pStyle w:val="Balk1"/>
        <w:spacing w:before="0" w:line="360" w:lineRule="auto"/>
        <w:rPr>
          <w:rFonts w:ascii="Times New Roman" w:eastAsia="Times New Roman" w:hAnsi="Times New Roman" w:cs="Times New Roman"/>
          <w:color w:val="auto"/>
          <w:sz w:val="22"/>
          <w:szCs w:val="18"/>
          <w:lang w:eastAsia="tr-TR"/>
        </w:rPr>
      </w:pPr>
      <w:r w:rsidRPr="008A2DFA">
        <w:rPr>
          <w:rFonts w:ascii="Times New Roman" w:eastAsia="Times New Roman" w:hAnsi="Times New Roman" w:cs="Times New Roman"/>
          <w:color w:val="auto"/>
          <w:sz w:val="22"/>
          <w:szCs w:val="18"/>
          <w:lang w:eastAsia="tr-TR"/>
        </w:rPr>
        <w:t>SOLID PRENSİPLERİ</w:t>
      </w:r>
    </w:p>
    <w:p w:rsidR="008B4364" w:rsidRPr="00722FB4" w:rsidRDefault="008B4364" w:rsidP="00722FB4">
      <w:pPr>
        <w:spacing w:line="360" w:lineRule="auto"/>
        <w:rPr>
          <w:rFonts w:ascii="Times New Roman" w:hAnsi="Times New Roman" w:cs="Times New Roman"/>
          <w:sz w:val="18"/>
          <w:szCs w:val="18"/>
          <w:lang w:eastAsia="tr-TR"/>
        </w:rPr>
      </w:pPr>
    </w:p>
    <w:p w:rsidR="00612B14" w:rsidRPr="00722FB4" w:rsidRDefault="00612B14" w:rsidP="00722FB4">
      <w:pPr>
        <w:shd w:val="clear" w:color="auto" w:fill="FFFFFF"/>
        <w:spacing w:after="0" w:line="360" w:lineRule="auto"/>
        <w:jc w:val="center"/>
        <w:rPr>
          <w:rFonts w:ascii="Times New Roman" w:eastAsia="Times New Roman" w:hAnsi="Times New Roman" w:cs="Times New Roman"/>
          <w:bCs/>
          <w:spacing w:val="-1"/>
          <w:sz w:val="18"/>
          <w:szCs w:val="18"/>
          <w:lang w:eastAsia="tr-TR"/>
        </w:rPr>
      </w:pPr>
      <w:r w:rsidRPr="00722FB4">
        <w:rPr>
          <w:rFonts w:ascii="Times New Roman" w:eastAsia="Times New Roman" w:hAnsi="Times New Roman" w:cs="Times New Roman"/>
          <w:bCs/>
          <w:noProof/>
          <w:spacing w:val="-1"/>
          <w:sz w:val="18"/>
          <w:szCs w:val="18"/>
          <w:lang w:eastAsia="tr-TR"/>
        </w:rPr>
        <w:drawing>
          <wp:inline distT="0" distB="0" distL="0" distR="0" wp14:anchorId="5E19998E" wp14:editId="1724CACF">
            <wp:extent cx="3804249" cy="1367442"/>
            <wp:effectExtent l="0" t="0" r="635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09062" cy="1369172"/>
                    </a:xfrm>
                    <a:prstGeom prst="rect">
                      <a:avLst/>
                    </a:prstGeom>
                  </pic:spPr>
                </pic:pic>
              </a:graphicData>
            </a:graphic>
          </wp:inline>
        </w:drawing>
      </w:r>
    </w:p>
    <w:p w:rsidR="008B4364" w:rsidRPr="00722FB4" w:rsidRDefault="008B4364" w:rsidP="00722FB4">
      <w:pPr>
        <w:shd w:val="clear" w:color="auto" w:fill="FFFFFF"/>
        <w:spacing w:after="0" w:line="360" w:lineRule="auto"/>
        <w:jc w:val="center"/>
        <w:rPr>
          <w:rFonts w:ascii="Times New Roman" w:eastAsia="Times New Roman" w:hAnsi="Times New Roman" w:cs="Times New Roman"/>
          <w:bCs/>
          <w:spacing w:val="-1"/>
          <w:sz w:val="18"/>
          <w:szCs w:val="18"/>
          <w:lang w:eastAsia="tr-TR"/>
        </w:rPr>
      </w:pPr>
    </w:p>
    <w:p w:rsidR="008B4364" w:rsidRPr="00722FB4" w:rsidRDefault="00612B14" w:rsidP="00722FB4">
      <w:pPr>
        <w:shd w:val="clear" w:color="auto" w:fill="FFFFFF"/>
        <w:spacing w:after="0" w:line="360" w:lineRule="auto"/>
        <w:rPr>
          <w:rFonts w:ascii="Times New Roman" w:eastAsia="Times New Roman" w:hAnsi="Times New Roman" w:cs="Times New Roman"/>
          <w:spacing w:val="-1"/>
          <w:sz w:val="18"/>
          <w:szCs w:val="18"/>
          <w:lang w:eastAsia="tr-TR"/>
        </w:rPr>
      </w:pPr>
      <w:r w:rsidRPr="00722FB4">
        <w:rPr>
          <w:rFonts w:ascii="Times New Roman" w:eastAsia="Times New Roman" w:hAnsi="Times New Roman" w:cs="Times New Roman"/>
          <w:bCs/>
          <w:spacing w:val="-1"/>
          <w:sz w:val="18"/>
          <w:szCs w:val="18"/>
          <w:lang w:eastAsia="tr-TR"/>
        </w:rPr>
        <w:t>SOLID</w:t>
      </w:r>
      <w:r w:rsidRPr="00722FB4">
        <w:rPr>
          <w:rFonts w:ascii="Times New Roman" w:eastAsia="Times New Roman" w:hAnsi="Times New Roman" w:cs="Times New Roman"/>
          <w:spacing w:val="-1"/>
          <w:sz w:val="18"/>
          <w:szCs w:val="18"/>
          <w:lang w:eastAsia="tr-TR"/>
        </w:rPr>
        <w:t> yazılım prensipleri; geliştirilen yazılımın</w:t>
      </w:r>
      <w:r w:rsidRPr="00722FB4">
        <w:rPr>
          <w:rFonts w:ascii="Times New Roman" w:eastAsia="Times New Roman" w:hAnsi="Times New Roman" w:cs="Times New Roman"/>
          <w:b/>
          <w:bCs/>
          <w:spacing w:val="-1"/>
          <w:sz w:val="18"/>
          <w:szCs w:val="18"/>
          <w:lang w:eastAsia="tr-TR"/>
        </w:rPr>
        <w:t xml:space="preserve"> esnek</w:t>
      </w:r>
      <w:r w:rsidRPr="00722FB4">
        <w:rPr>
          <w:rFonts w:ascii="Times New Roman" w:eastAsia="Times New Roman" w:hAnsi="Times New Roman" w:cs="Times New Roman"/>
          <w:spacing w:val="-1"/>
          <w:sz w:val="18"/>
          <w:szCs w:val="18"/>
          <w:lang w:eastAsia="tr-TR"/>
        </w:rPr>
        <w:t xml:space="preserve">, </w:t>
      </w:r>
      <w:r w:rsidRPr="00722FB4">
        <w:rPr>
          <w:rFonts w:ascii="Times New Roman" w:eastAsia="Times New Roman" w:hAnsi="Times New Roman" w:cs="Times New Roman"/>
          <w:b/>
          <w:bCs/>
          <w:spacing w:val="-1"/>
          <w:sz w:val="18"/>
          <w:szCs w:val="18"/>
          <w:lang w:eastAsia="tr-TR"/>
        </w:rPr>
        <w:t>yeniden kullanılabilir</w:t>
      </w:r>
      <w:r w:rsidRPr="00722FB4">
        <w:rPr>
          <w:rFonts w:ascii="Times New Roman" w:eastAsia="Times New Roman" w:hAnsi="Times New Roman" w:cs="Times New Roman"/>
          <w:spacing w:val="-1"/>
          <w:sz w:val="18"/>
          <w:szCs w:val="18"/>
          <w:lang w:eastAsia="tr-TR"/>
        </w:rPr>
        <w:t xml:space="preserve">, </w:t>
      </w:r>
      <w:r w:rsidRPr="00722FB4">
        <w:rPr>
          <w:rFonts w:ascii="Times New Roman" w:eastAsia="Times New Roman" w:hAnsi="Times New Roman" w:cs="Times New Roman"/>
          <w:b/>
          <w:bCs/>
          <w:spacing w:val="-1"/>
          <w:sz w:val="18"/>
          <w:szCs w:val="18"/>
          <w:lang w:eastAsia="tr-TR"/>
        </w:rPr>
        <w:t>sürdürülebilir</w:t>
      </w:r>
      <w:r w:rsidRPr="00722FB4">
        <w:rPr>
          <w:rFonts w:ascii="Times New Roman" w:eastAsia="Times New Roman" w:hAnsi="Times New Roman" w:cs="Times New Roman"/>
          <w:spacing w:val="-1"/>
          <w:sz w:val="18"/>
          <w:szCs w:val="18"/>
          <w:lang w:eastAsia="tr-TR"/>
        </w:rPr>
        <w:t xml:space="preserve"> ve </w:t>
      </w:r>
      <w:r w:rsidRPr="00722FB4">
        <w:rPr>
          <w:rFonts w:ascii="Times New Roman" w:eastAsia="Times New Roman" w:hAnsi="Times New Roman" w:cs="Times New Roman"/>
          <w:b/>
          <w:bCs/>
          <w:spacing w:val="-1"/>
          <w:sz w:val="18"/>
          <w:szCs w:val="18"/>
          <w:lang w:eastAsia="tr-TR"/>
        </w:rPr>
        <w:t>anlaşılır</w:t>
      </w:r>
      <w:r w:rsidRPr="00722FB4">
        <w:rPr>
          <w:rFonts w:ascii="Times New Roman" w:eastAsia="Times New Roman" w:hAnsi="Times New Roman" w:cs="Times New Roman"/>
          <w:spacing w:val="-1"/>
          <w:sz w:val="18"/>
          <w:szCs w:val="18"/>
          <w:lang w:eastAsia="tr-TR"/>
        </w:rPr>
        <w:t xml:space="preserve"> olmasını sağlayan, </w:t>
      </w:r>
      <w:r w:rsidRPr="00722FB4">
        <w:rPr>
          <w:rFonts w:ascii="Times New Roman" w:eastAsia="Times New Roman" w:hAnsi="Times New Roman" w:cs="Times New Roman"/>
          <w:b/>
          <w:bCs/>
          <w:spacing w:val="-1"/>
          <w:sz w:val="18"/>
          <w:szCs w:val="18"/>
          <w:lang w:eastAsia="tr-TR"/>
        </w:rPr>
        <w:t>kod tekrarını önleyen</w:t>
      </w:r>
      <w:r w:rsidRPr="00722FB4">
        <w:rPr>
          <w:rFonts w:ascii="Times New Roman" w:eastAsia="Times New Roman" w:hAnsi="Times New Roman" w:cs="Times New Roman"/>
          <w:spacing w:val="-1"/>
          <w:sz w:val="18"/>
          <w:szCs w:val="18"/>
          <w:lang w:eastAsia="tr-TR"/>
        </w:rPr>
        <w:t xml:space="preserve"> ve Robert C. Martin tarafından öne sürülen prensipler bütünüdür. </w:t>
      </w:r>
      <w:r w:rsidR="008B4364" w:rsidRPr="00722FB4">
        <w:rPr>
          <w:rFonts w:ascii="Times New Roman" w:eastAsia="Times New Roman" w:hAnsi="Times New Roman" w:cs="Times New Roman"/>
          <w:spacing w:val="-1"/>
          <w:sz w:val="18"/>
          <w:szCs w:val="18"/>
          <w:lang w:eastAsia="tr-TR"/>
        </w:rPr>
        <w:t>B</w:t>
      </w:r>
      <w:r w:rsidRPr="00722FB4">
        <w:rPr>
          <w:rFonts w:ascii="Times New Roman" w:eastAsia="Times New Roman" w:hAnsi="Times New Roman" w:cs="Times New Roman"/>
          <w:spacing w:val="-1"/>
          <w:sz w:val="18"/>
          <w:szCs w:val="18"/>
          <w:lang w:eastAsia="tr-TR"/>
        </w:rPr>
        <w:t>u prensiplerin amacı;</w:t>
      </w:r>
    </w:p>
    <w:p w:rsidR="00612B14" w:rsidRPr="00722FB4" w:rsidRDefault="00612B14" w:rsidP="00722FB4">
      <w:pPr>
        <w:numPr>
          <w:ilvl w:val="0"/>
          <w:numId w:val="1"/>
        </w:numPr>
        <w:shd w:val="clear" w:color="auto" w:fill="FFFFFF"/>
        <w:spacing w:after="0" w:line="360" w:lineRule="auto"/>
        <w:ind w:left="450"/>
        <w:rPr>
          <w:rFonts w:ascii="Times New Roman" w:eastAsia="Times New Roman" w:hAnsi="Times New Roman" w:cs="Times New Roman"/>
          <w:spacing w:val="-1"/>
          <w:sz w:val="18"/>
          <w:szCs w:val="18"/>
          <w:lang w:eastAsia="tr-TR"/>
        </w:rPr>
      </w:pPr>
      <w:r w:rsidRPr="00722FB4">
        <w:rPr>
          <w:rFonts w:ascii="Times New Roman" w:eastAsia="Times New Roman" w:hAnsi="Times New Roman" w:cs="Times New Roman"/>
          <w:spacing w:val="-1"/>
          <w:sz w:val="18"/>
          <w:szCs w:val="18"/>
          <w:lang w:eastAsia="tr-TR"/>
        </w:rPr>
        <w:t>Geliştirdiğimiz yazılımın gelecekte gereksinimlere kolayca adapte olması,</w:t>
      </w:r>
    </w:p>
    <w:p w:rsidR="00612B14" w:rsidRPr="00722FB4" w:rsidRDefault="00612B14" w:rsidP="00722FB4">
      <w:pPr>
        <w:numPr>
          <w:ilvl w:val="0"/>
          <w:numId w:val="1"/>
        </w:numPr>
        <w:shd w:val="clear" w:color="auto" w:fill="FFFFFF"/>
        <w:spacing w:after="0" w:line="360" w:lineRule="auto"/>
        <w:ind w:left="450"/>
        <w:rPr>
          <w:rFonts w:ascii="Times New Roman" w:eastAsia="Times New Roman" w:hAnsi="Times New Roman" w:cs="Times New Roman"/>
          <w:spacing w:val="-1"/>
          <w:sz w:val="18"/>
          <w:szCs w:val="18"/>
          <w:lang w:eastAsia="tr-TR"/>
        </w:rPr>
      </w:pPr>
      <w:r w:rsidRPr="00722FB4">
        <w:rPr>
          <w:rFonts w:ascii="Times New Roman" w:eastAsia="Times New Roman" w:hAnsi="Times New Roman" w:cs="Times New Roman"/>
          <w:spacing w:val="-1"/>
          <w:sz w:val="18"/>
          <w:szCs w:val="18"/>
          <w:lang w:eastAsia="tr-TR"/>
        </w:rPr>
        <w:t>Yeni özellikleri kodda bir değişikliğe gerek kalmadan kolayca ekleyebileceğimiz</w:t>
      </w:r>
    </w:p>
    <w:p w:rsidR="00612B14" w:rsidRPr="00722FB4" w:rsidRDefault="00612B14" w:rsidP="00722FB4">
      <w:pPr>
        <w:numPr>
          <w:ilvl w:val="0"/>
          <w:numId w:val="1"/>
        </w:numPr>
        <w:shd w:val="clear" w:color="auto" w:fill="FFFFFF"/>
        <w:spacing w:after="0" w:line="360" w:lineRule="auto"/>
        <w:ind w:left="450"/>
        <w:rPr>
          <w:rFonts w:ascii="Times New Roman" w:eastAsia="Times New Roman" w:hAnsi="Times New Roman" w:cs="Times New Roman"/>
          <w:spacing w:val="-1"/>
          <w:sz w:val="18"/>
          <w:szCs w:val="18"/>
          <w:lang w:eastAsia="tr-TR"/>
        </w:rPr>
      </w:pPr>
      <w:r w:rsidRPr="00722FB4">
        <w:rPr>
          <w:rFonts w:ascii="Times New Roman" w:eastAsia="Times New Roman" w:hAnsi="Times New Roman" w:cs="Times New Roman"/>
          <w:spacing w:val="-1"/>
          <w:sz w:val="18"/>
          <w:szCs w:val="18"/>
          <w:lang w:eastAsia="tr-TR"/>
        </w:rPr>
        <w:t>Yeni gereksinimlere karşın kodun üzerinde en az değişimi sağlaması,</w:t>
      </w:r>
    </w:p>
    <w:p w:rsidR="00612B14" w:rsidRPr="00722FB4" w:rsidRDefault="00612B14" w:rsidP="00722FB4">
      <w:pPr>
        <w:numPr>
          <w:ilvl w:val="0"/>
          <w:numId w:val="1"/>
        </w:numPr>
        <w:shd w:val="clear" w:color="auto" w:fill="FFFFFF"/>
        <w:spacing w:after="0" w:line="360" w:lineRule="auto"/>
        <w:ind w:left="450"/>
        <w:rPr>
          <w:rFonts w:ascii="Times New Roman" w:eastAsia="Times New Roman" w:hAnsi="Times New Roman" w:cs="Times New Roman"/>
          <w:spacing w:val="-1"/>
          <w:sz w:val="18"/>
          <w:szCs w:val="18"/>
          <w:lang w:eastAsia="tr-TR"/>
        </w:rPr>
      </w:pPr>
      <w:r w:rsidRPr="00722FB4">
        <w:rPr>
          <w:rFonts w:ascii="Times New Roman" w:eastAsia="Times New Roman" w:hAnsi="Times New Roman" w:cs="Times New Roman"/>
          <w:spacing w:val="-1"/>
          <w:sz w:val="18"/>
          <w:szCs w:val="18"/>
          <w:lang w:eastAsia="tr-TR"/>
        </w:rPr>
        <w:t>Kod üzerinde sürekli düzeltme hatta yeniden yazma gibi sorunların yol açtığı zaman kaybını da minimuma indirmektir.</w:t>
      </w:r>
    </w:p>
    <w:p w:rsidR="008B4364" w:rsidRPr="00722FB4" w:rsidRDefault="008B4364" w:rsidP="00722FB4">
      <w:pPr>
        <w:shd w:val="clear" w:color="auto" w:fill="FFFFFF"/>
        <w:spacing w:after="0" w:line="360" w:lineRule="auto"/>
        <w:ind w:left="450"/>
        <w:rPr>
          <w:rFonts w:ascii="Times New Roman" w:eastAsia="Times New Roman" w:hAnsi="Times New Roman" w:cs="Times New Roman"/>
          <w:spacing w:val="-1"/>
          <w:sz w:val="18"/>
          <w:szCs w:val="18"/>
          <w:lang w:eastAsia="tr-TR"/>
        </w:rPr>
      </w:pPr>
    </w:p>
    <w:p w:rsidR="00C445C6" w:rsidRDefault="00612B14" w:rsidP="00722FB4">
      <w:pPr>
        <w:pStyle w:val="Balk2"/>
        <w:spacing w:before="0" w:line="360" w:lineRule="auto"/>
        <w:rPr>
          <w:rFonts w:ascii="Times New Roman" w:eastAsia="Times New Roman" w:hAnsi="Times New Roman" w:cs="Times New Roman"/>
          <w:color w:val="auto"/>
          <w:sz w:val="18"/>
          <w:szCs w:val="18"/>
          <w:lang w:eastAsia="tr-TR"/>
        </w:rPr>
      </w:pPr>
      <w:r w:rsidRPr="008A2DFA">
        <w:rPr>
          <w:rFonts w:ascii="Times New Roman" w:eastAsia="Times New Roman" w:hAnsi="Times New Roman" w:cs="Times New Roman"/>
          <w:color w:val="auto"/>
          <w:sz w:val="20"/>
          <w:szCs w:val="18"/>
          <w:lang w:eastAsia="tr-TR"/>
        </w:rPr>
        <w:t>1-</w:t>
      </w:r>
      <w:proofErr w:type="gramStart"/>
      <w:r w:rsidRPr="008A2DFA">
        <w:rPr>
          <w:rFonts w:ascii="Times New Roman" w:eastAsia="Times New Roman" w:hAnsi="Times New Roman" w:cs="Times New Roman"/>
          <w:color w:val="auto"/>
          <w:sz w:val="20"/>
          <w:szCs w:val="18"/>
          <w:lang w:eastAsia="tr-TR"/>
        </w:rPr>
        <w:t xml:space="preserve">S : </w:t>
      </w:r>
      <w:proofErr w:type="spellStart"/>
      <w:r w:rsidRPr="008A2DFA">
        <w:rPr>
          <w:rFonts w:ascii="Times New Roman" w:eastAsia="Times New Roman" w:hAnsi="Times New Roman" w:cs="Times New Roman"/>
          <w:color w:val="auto"/>
          <w:sz w:val="20"/>
          <w:szCs w:val="18"/>
          <w:lang w:eastAsia="tr-TR"/>
        </w:rPr>
        <w:t>Single</w:t>
      </w:r>
      <w:proofErr w:type="spellEnd"/>
      <w:proofErr w:type="gramEnd"/>
      <w:r w:rsidRPr="008A2DFA">
        <w:rPr>
          <w:rFonts w:ascii="Times New Roman" w:eastAsia="Times New Roman" w:hAnsi="Times New Roman" w:cs="Times New Roman"/>
          <w:color w:val="auto"/>
          <w:sz w:val="20"/>
          <w:szCs w:val="18"/>
          <w:lang w:eastAsia="tr-TR"/>
        </w:rPr>
        <w:t xml:space="preserve"> </w:t>
      </w:r>
      <w:proofErr w:type="spellStart"/>
      <w:r w:rsidRPr="008A2DFA">
        <w:rPr>
          <w:rFonts w:ascii="Times New Roman" w:eastAsia="Times New Roman" w:hAnsi="Times New Roman" w:cs="Times New Roman"/>
          <w:color w:val="auto"/>
          <w:sz w:val="20"/>
          <w:szCs w:val="18"/>
          <w:lang w:eastAsia="tr-TR"/>
        </w:rPr>
        <w:t>Responsibility</w:t>
      </w:r>
      <w:proofErr w:type="spellEnd"/>
      <w:r w:rsidRPr="008A2DFA">
        <w:rPr>
          <w:rFonts w:ascii="Times New Roman" w:eastAsia="Times New Roman" w:hAnsi="Times New Roman" w:cs="Times New Roman"/>
          <w:color w:val="auto"/>
          <w:sz w:val="20"/>
          <w:szCs w:val="18"/>
          <w:lang w:eastAsia="tr-TR"/>
        </w:rPr>
        <w:t xml:space="preserve"> </w:t>
      </w:r>
      <w:proofErr w:type="spellStart"/>
      <w:r w:rsidRPr="008A2DFA">
        <w:rPr>
          <w:rFonts w:ascii="Times New Roman" w:eastAsia="Times New Roman" w:hAnsi="Times New Roman" w:cs="Times New Roman"/>
          <w:color w:val="auto"/>
          <w:sz w:val="20"/>
          <w:szCs w:val="18"/>
          <w:lang w:eastAsia="tr-TR"/>
        </w:rPr>
        <w:t>Principle</w:t>
      </w:r>
      <w:proofErr w:type="spellEnd"/>
      <w:r w:rsidRPr="008A2DFA">
        <w:rPr>
          <w:rFonts w:ascii="Times New Roman" w:eastAsia="Times New Roman" w:hAnsi="Times New Roman" w:cs="Times New Roman"/>
          <w:color w:val="auto"/>
          <w:sz w:val="20"/>
          <w:szCs w:val="18"/>
          <w:lang w:eastAsia="tr-TR"/>
        </w:rPr>
        <w:t xml:space="preserve"> (SRP)(</w:t>
      </w:r>
      <w:r w:rsidRPr="008A2DFA">
        <w:rPr>
          <w:rFonts w:ascii="Times New Roman" w:hAnsi="Times New Roman" w:cs="Times New Roman"/>
          <w:color w:val="auto"/>
          <w:sz w:val="20"/>
          <w:szCs w:val="18"/>
        </w:rPr>
        <w:t xml:space="preserve"> </w:t>
      </w:r>
      <w:r w:rsidRPr="008A2DFA">
        <w:rPr>
          <w:rFonts w:ascii="Times New Roman" w:eastAsia="Times New Roman" w:hAnsi="Times New Roman" w:cs="Times New Roman"/>
          <w:color w:val="auto"/>
          <w:sz w:val="20"/>
          <w:szCs w:val="18"/>
          <w:lang w:eastAsia="tr-TR"/>
        </w:rPr>
        <w:t>Tek Sorumluluk İlkesi)</w:t>
      </w:r>
      <w:r w:rsidR="00C445C6" w:rsidRPr="008A2DFA">
        <w:rPr>
          <w:rFonts w:ascii="Times New Roman" w:eastAsia="Times New Roman" w:hAnsi="Times New Roman" w:cs="Times New Roman"/>
          <w:color w:val="auto"/>
          <w:sz w:val="20"/>
          <w:szCs w:val="18"/>
          <w:lang w:eastAsia="tr-TR"/>
        </w:rPr>
        <w:t xml:space="preserve"> </w:t>
      </w:r>
    </w:p>
    <w:p w:rsidR="008A2DFA" w:rsidRPr="008A2DFA" w:rsidRDefault="008A2DFA" w:rsidP="008A2DFA">
      <w:pPr>
        <w:spacing w:after="0" w:line="360" w:lineRule="auto"/>
        <w:rPr>
          <w:rFonts w:ascii="Times New Roman" w:hAnsi="Times New Roman" w:cs="Times New Roman"/>
          <w:i/>
          <w:sz w:val="18"/>
          <w:szCs w:val="18"/>
          <w:shd w:val="clear" w:color="auto" w:fill="FFFFFF"/>
        </w:rPr>
      </w:pPr>
      <w:r w:rsidRPr="008A2DFA">
        <w:rPr>
          <w:rStyle w:val="Gl"/>
          <w:rFonts w:ascii="Times New Roman" w:hAnsi="Times New Roman" w:cs="Times New Roman"/>
          <w:i/>
          <w:spacing w:val="-1"/>
          <w:sz w:val="18"/>
          <w:szCs w:val="18"/>
          <w:shd w:val="clear" w:color="auto" w:fill="FFFFFF"/>
        </w:rPr>
        <w:t>Sorumluluğun azaltılması demek değişime daha kolay adapte olmak demektir.</w:t>
      </w:r>
    </w:p>
    <w:p w:rsidR="008A2DFA" w:rsidRPr="008A2DFA" w:rsidRDefault="008A2DFA" w:rsidP="008A2DFA">
      <w:pPr>
        <w:rPr>
          <w:lang w:eastAsia="tr-TR"/>
        </w:rPr>
      </w:pPr>
    </w:p>
    <w:p w:rsidR="00612B14" w:rsidRPr="00722FB4" w:rsidRDefault="00C445C6" w:rsidP="00722FB4">
      <w:pPr>
        <w:pStyle w:val="Balk2"/>
        <w:spacing w:before="0" w:line="360" w:lineRule="auto"/>
        <w:jc w:val="center"/>
        <w:rPr>
          <w:rFonts w:ascii="Times New Roman" w:eastAsia="Times New Roman" w:hAnsi="Times New Roman" w:cs="Times New Roman"/>
          <w:b w:val="0"/>
          <w:color w:val="auto"/>
          <w:sz w:val="18"/>
          <w:szCs w:val="18"/>
          <w:lang w:eastAsia="tr-TR"/>
        </w:rPr>
      </w:pPr>
      <w:r w:rsidRPr="00722FB4">
        <w:rPr>
          <w:rFonts w:ascii="Times New Roman" w:eastAsia="Times New Roman" w:hAnsi="Times New Roman" w:cs="Times New Roman"/>
          <w:b w:val="0"/>
          <w:noProof/>
          <w:color w:val="auto"/>
          <w:sz w:val="18"/>
          <w:szCs w:val="18"/>
          <w:lang w:eastAsia="tr-TR"/>
        </w:rPr>
        <w:drawing>
          <wp:inline distT="0" distB="0" distL="0" distR="0" wp14:anchorId="79852217" wp14:editId="0379C3B8">
            <wp:extent cx="2846717" cy="1348162"/>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8768" cy="1349134"/>
                    </a:xfrm>
                    <a:prstGeom prst="rect">
                      <a:avLst/>
                    </a:prstGeom>
                  </pic:spPr>
                </pic:pic>
              </a:graphicData>
            </a:graphic>
          </wp:inline>
        </w:drawing>
      </w:r>
    </w:p>
    <w:p w:rsidR="00612B14" w:rsidRPr="00722FB4" w:rsidRDefault="00612B14" w:rsidP="00722FB4">
      <w:pPr>
        <w:shd w:val="clear" w:color="auto" w:fill="FFFFFF"/>
        <w:spacing w:after="0" w:line="360" w:lineRule="auto"/>
        <w:jc w:val="both"/>
        <w:outlineLvl w:val="2"/>
        <w:rPr>
          <w:rFonts w:ascii="Times New Roman" w:hAnsi="Times New Roman" w:cs="Times New Roman"/>
          <w:b/>
          <w:bCs/>
          <w:i/>
          <w:sz w:val="18"/>
          <w:szCs w:val="18"/>
          <w:shd w:val="clear" w:color="auto" w:fill="FFFFFF"/>
        </w:rPr>
      </w:pPr>
      <w:proofErr w:type="spellStart"/>
      <w:r w:rsidRPr="00722FB4">
        <w:rPr>
          <w:rFonts w:ascii="Times New Roman" w:hAnsi="Times New Roman" w:cs="Times New Roman"/>
          <w:b/>
          <w:bCs/>
          <w:i/>
          <w:sz w:val="18"/>
          <w:szCs w:val="18"/>
          <w:shd w:val="clear" w:color="auto" w:fill="FFFFFF"/>
        </w:rPr>
        <w:t>Single</w:t>
      </w:r>
      <w:proofErr w:type="spellEnd"/>
      <w:r w:rsidRPr="00722FB4">
        <w:rPr>
          <w:rFonts w:ascii="Times New Roman" w:hAnsi="Times New Roman" w:cs="Times New Roman"/>
          <w:b/>
          <w:bCs/>
          <w:i/>
          <w:sz w:val="18"/>
          <w:szCs w:val="18"/>
          <w:shd w:val="clear" w:color="auto" w:fill="FFFFFF"/>
        </w:rPr>
        <w:t xml:space="preserve"> </w:t>
      </w:r>
      <w:proofErr w:type="spellStart"/>
      <w:r w:rsidRPr="00722FB4">
        <w:rPr>
          <w:rFonts w:ascii="Times New Roman" w:hAnsi="Times New Roman" w:cs="Times New Roman"/>
          <w:b/>
          <w:bCs/>
          <w:i/>
          <w:sz w:val="18"/>
          <w:szCs w:val="18"/>
          <w:shd w:val="clear" w:color="auto" w:fill="FFFFFF"/>
        </w:rPr>
        <w:t>Responsibility</w:t>
      </w:r>
      <w:proofErr w:type="spellEnd"/>
      <w:r w:rsidRPr="00722FB4">
        <w:rPr>
          <w:rFonts w:ascii="Times New Roman" w:hAnsi="Times New Roman" w:cs="Times New Roman"/>
          <w:b/>
          <w:bCs/>
          <w:i/>
          <w:sz w:val="18"/>
          <w:szCs w:val="18"/>
          <w:shd w:val="clear" w:color="auto" w:fill="FFFFFF"/>
        </w:rPr>
        <w:t xml:space="preserve"> </w:t>
      </w:r>
      <w:proofErr w:type="spellStart"/>
      <w:r w:rsidRPr="00722FB4">
        <w:rPr>
          <w:rFonts w:ascii="Times New Roman" w:hAnsi="Times New Roman" w:cs="Times New Roman"/>
          <w:b/>
          <w:bCs/>
          <w:i/>
          <w:sz w:val="18"/>
          <w:szCs w:val="18"/>
          <w:shd w:val="clear" w:color="auto" w:fill="FFFFFF"/>
        </w:rPr>
        <w:t>Principle’a</w:t>
      </w:r>
      <w:proofErr w:type="spellEnd"/>
      <w:r w:rsidRPr="00722FB4">
        <w:rPr>
          <w:rFonts w:ascii="Times New Roman" w:hAnsi="Times New Roman" w:cs="Times New Roman"/>
          <w:b/>
          <w:bCs/>
          <w:i/>
          <w:sz w:val="18"/>
          <w:szCs w:val="18"/>
          <w:shd w:val="clear" w:color="auto" w:fill="FFFFFF"/>
        </w:rPr>
        <w:t xml:space="preserve"> göre, her </w:t>
      </w:r>
      <w:proofErr w:type="spellStart"/>
      <w:r w:rsidRPr="00722FB4">
        <w:rPr>
          <w:rFonts w:ascii="Times New Roman" w:hAnsi="Times New Roman" w:cs="Times New Roman"/>
          <w:b/>
          <w:bCs/>
          <w:i/>
          <w:sz w:val="18"/>
          <w:szCs w:val="18"/>
          <w:shd w:val="clear" w:color="auto" w:fill="FFFFFF"/>
        </w:rPr>
        <w:t>method</w:t>
      </w:r>
      <w:proofErr w:type="spellEnd"/>
      <w:r w:rsidRPr="00722FB4">
        <w:rPr>
          <w:rFonts w:ascii="Times New Roman" w:hAnsi="Times New Roman" w:cs="Times New Roman"/>
          <w:b/>
          <w:bCs/>
          <w:i/>
          <w:sz w:val="18"/>
          <w:szCs w:val="18"/>
          <w:shd w:val="clear" w:color="auto" w:fill="FFFFFF"/>
        </w:rPr>
        <w:t xml:space="preserve"> ve </w:t>
      </w:r>
      <w:proofErr w:type="spellStart"/>
      <w:r w:rsidRPr="00722FB4">
        <w:rPr>
          <w:rFonts w:ascii="Times New Roman" w:hAnsi="Times New Roman" w:cs="Times New Roman"/>
          <w:b/>
          <w:bCs/>
          <w:i/>
          <w:sz w:val="18"/>
          <w:szCs w:val="18"/>
          <w:shd w:val="clear" w:color="auto" w:fill="FFFFFF"/>
        </w:rPr>
        <w:t>class’ın</w:t>
      </w:r>
      <w:proofErr w:type="spellEnd"/>
      <w:r w:rsidRPr="00722FB4">
        <w:rPr>
          <w:rFonts w:ascii="Times New Roman" w:hAnsi="Times New Roman" w:cs="Times New Roman"/>
          <w:b/>
          <w:bCs/>
          <w:i/>
          <w:sz w:val="18"/>
          <w:szCs w:val="18"/>
          <w:shd w:val="clear" w:color="auto" w:fill="FFFFFF"/>
        </w:rPr>
        <w:t xml:space="preserve"> tek bir görevi ve sorumluluğu vardır.</w:t>
      </w:r>
    </w:p>
    <w:p w:rsidR="008B4364" w:rsidRPr="00722FB4" w:rsidRDefault="00B445A1" w:rsidP="00722FB4">
      <w:pPr>
        <w:shd w:val="clear" w:color="auto" w:fill="FFFFFF"/>
        <w:spacing w:after="0" w:line="360" w:lineRule="auto"/>
        <w:jc w:val="both"/>
        <w:outlineLvl w:val="2"/>
        <w:rPr>
          <w:rFonts w:ascii="Times New Roman" w:hAnsi="Times New Roman" w:cs="Times New Roman"/>
          <w:i/>
          <w:sz w:val="18"/>
          <w:szCs w:val="18"/>
          <w:shd w:val="clear" w:color="auto" w:fill="FFFFFF"/>
        </w:rPr>
      </w:pPr>
      <w:r>
        <w:rPr>
          <w:rFonts w:ascii="Times New Roman" w:hAnsi="Times New Roman" w:cs="Times New Roman"/>
          <w:i/>
          <w:sz w:val="18"/>
          <w:szCs w:val="18"/>
          <w:shd w:val="clear" w:color="auto" w:fill="FFFFFF"/>
        </w:rPr>
        <w:t xml:space="preserve">Yazılan programda güncelleştirmeler gerektiğinde kolayca </w:t>
      </w:r>
      <w:proofErr w:type="gramStart"/>
      <w:r>
        <w:rPr>
          <w:rFonts w:ascii="Times New Roman" w:hAnsi="Times New Roman" w:cs="Times New Roman"/>
          <w:i/>
          <w:sz w:val="18"/>
          <w:szCs w:val="18"/>
          <w:shd w:val="clear" w:color="auto" w:fill="FFFFFF"/>
        </w:rPr>
        <w:t>entegre</w:t>
      </w:r>
      <w:proofErr w:type="gramEnd"/>
      <w:r>
        <w:rPr>
          <w:rFonts w:ascii="Times New Roman" w:hAnsi="Times New Roman" w:cs="Times New Roman"/>
          <w:i/>
          <w:sz w:val="18"/>
          <w:szCs w:val="18"/>
          <w:shd w:val="clear" w:color="auto" w:fill="FFFFFF"/>
        </w:rPr>
        <w:t xml:space="preserve"> edilebilen bir yapı oluşturmak amaçlanmıştır.</w:t>
      </w:r>
    </w:p>
    <w:p w:rsidR="00C445C6" w:rsidRPr="00722FB4" w:rsidRDefault="00C445C6" w:rsidP="00722FB4">
      <w:pPr>
        <w:shd w:val="clear" w:color="auto" w:fill="FFFFFF"/>
        <w:spacing w:after="0" w:line="360" w:lineRule="auto"/>
        <w:jc w:val="both"/>
        <w:outlineLvl w:val="2"/>
        <w:rPr>
          <w:rFonts w:ascii="Times New Roman" w:eastAsia="Times New Roman" w:hAnsi="Times New Roman" w:cs="Times New Roman"/>
          <w:sz w:val="18"/>
          <w:szCs w:val="18"/>
          <w:lang w:eastAsia="tr-TR"/>
        </w:rPr>
      </w:pPr>
      <w:r w:rsidRPr="00722FB4">
        <w:rPr>
          <w:rFonts w:ascii="Times New Roman" w:hAnsi="Times New Roman" w:cs="Times New Roman"/>
          <w:sz w:val="18"/>
          <w:szCs w:val="18"/>
          <w:shd w:val="clear" w:color="auto" w:fill="FFFFFF"/>
        </w:rPr>
        <w:t>Aşağıdaki “</w:t>
      </w:r>
      <w:proofErr w:type="spellStart"/>
      <w:r w:rsidRPr="00722FB4">
        <w:rPr>
          <w:rFonts w:ascii="Times New Roman" w:hAnsi="Times New Roman" w:cs="Times New Roman"/>
          <w:sz w:val="18"/>
          <w:szCs w:val="18"/>
          <w:shd w:val="clear" w:color="auto" w:fill="FFFFFF"/>
        </w:rPr>
        <w:t>Customer</w:t>
      </w:r>
      <w:proofErr w:type="spellEnd"/>
      <w:r w:rsidRPr="00722FB4">
        <w:rPr>
          <w:rFonts w:ascii="Times New Roman" w:hAnsi="Times New Roman" w:cs="Times New Roman"/>
          <w:sz w:val="18"/>
          <w:szCs w:val="18"/>
          <w:shd w:val="clear" w:color="auto" w:fill="FFFFFF"/>
        </w:rPr>
        <w:t xml:space="preserve">” </w:t>
      </w:r>
      <w:proofErr w:type="spellStart"/>
      <w:r w:rsidRPr="00722FB4">
        <w:rPr>
          <w:rFonts w:ascii="Times New Roman" w:hAnsi="Times New Roman" w:cs="Times New Roman"/>
          <w:sz w:val="18"/>
          <w:szCs w:val="18"/>
          <w:shd w:val="clear" w:color="auto" w:fill="FFFFFF"/>
        </w:rPr>
        <w:t>class</w:t>
      </w:r>
      <w:proofErr w:type="spellEnd"/>
      <w:r w:rsidRPr="00722FB4">
        <w:rPr>
          <w:rFonts w:ascii="Times New Roman" w:hAnsi="Times New Roman" w:cs="Times New Roman"/>
          <w:sz w:val="18"/>
          <w:szCs w:val="18"/>
          <w:shd w:val="clear" w:color="auto" w:fill="FFFFFF"/>
        </w:rPr>
        <w:t xml:space="preserve"> yapısını incelersek bu </w:t>
      </w:r>
      <w:proofErr w:type="spellStart"/>
      <w:r w:rsidRPr="00722FB4">
        <w:rPr>
          <w:rFonts w:ascii="Times New Roman" w:hAnsi="Times New Roman" w:cs="Times New Roman"/>
          <w:sz w:val="18"/>
          <w:szCs w:val="18"/>
          <w:shd w:val="clear" w:color="auto" w:fill="FFFFFF"/>
        </w:rPr>
        <w:t>class</w:t>
      </w:r>
      <w:proofErr w:type="spellEnd"/>
      <w:r w:rsidRPr="00722FB4">
        <w:rPr>
          <w:rFonts w:ascii="Times New Roman" w:hAnsi="Times New Roman" w:cs="Times New Roman"/>
          <w:sz w:val="18"/>
          <w:szCs w:val="18"/>
          <w:shd w:val="clear" w:color="auto" w:fill="FFFFFF"/>
        </w:rPr>
        <w:t xml:space="preserve"> yapısı içerisinde </w:t>
      </w:r>
      <w:proofErr w:type="spellStart"/>
      <w:r w:rsidRPr="00722FB4">
        <w:rPr>
          <w:rFonts w:ascii="Times New Roman" w:hAnsi="Times New Roman" w:cs="Times New Roman"/>
          <w:sz w:val="18"/>
          <w:szCs w:val="18"/>
          <w:shd w:val="clear" w:color="auto" w:fill="FFFFFF"/>
        </w:rPr>
        <w:t>Customer</w:t>
      </w:r>
      <w:proofErr w:type="spellEnd"/>
      <w:r w:rsidRPr="00722FB4">
        <w:rPr>
          <w:rFonts w:ascii="Times New Roman" w:hAnsi="Times New Roman" w:cs="Times New Roman"/>
          <w:sz w:val="18"/>
          <w:szCs w:val="18"/>
          <w:shd w:val="clear" w:color="auto" w:fill="FFFFFF"/>
        </w:rPr>
        <w:t xml:space="preserve"> oluşturan bir fonksiyon var. Ayrıca oluşturulan kullanıcıyı dosyaya kaydetmek için oluşturulmuş ayrı bir fonksiyon daha var. Bu </w:t>
      </w:r>
      <w:proofErr w:type="spellStart"/>
      <w:r w:rsidRPr="00722FB4">
        <w:rPr>
          <w:rFonts w:ascii="Times New Roman" w:hAnsi="Times New Roman" w:cs="Times New Roman"/>
          <w:sz w:val="18"/>
          <w:szCs w:val="18"/>
          <w:shd w:val="clear" w:color="auto" w:fill="FFFFFF"/>
        </w:rPr>
        <w:t>class</w:t>
      </w:r>
      <w:proofErr w:type="spellEnd"/>
      <w:r w:rsidRPr="00722FB4">
        <w:rPr>
          <w:rFonts w:ascii="Times New Roman" w:hAnsi="Times New Roman" w:cs="Times New Roman"/>
          <w:sz w:val="18"/>
          <w:szCs w:val="18"/>
          <w:shd w:val="clear" w:color="auto" w:fill="FFFFFF"/>
        </w:rPr>
        <w:t xml:space="preserve"> yapısı 2 farklı sorumluluk alıyor, biri </w:t>
      </w:r>
      <w:proofErr w:type="spellStart"/>
      <w:r w:rsidRPr="00722FB4">
        <w:rPr>
          <w:rFonts w:ascii="Times New Roman" w:hAnsi="Times New Roman" w:cs="Times New Roman"/>
          <w:sz w:val="18"/>
          <w:szCs w:val="18"/>
          <w:shd w:val="clear" w:color="auto" w:fill="FFFFFF"/>
        </w:rPr>
        <w:t>Customer</w:t>
      </w:r>
      <w:proofErr w:type="spellEnd"/>
      <w:r w:rsidRPr="00722FB4">
        <w:rPr>
          <w:rFonts w:ascii="Times New Roman" w:hAnsi="Times New Roman" w:cs="Times New Roman"/>
          <w:sz w:val="18"/>
          <w:szCs w:val="18"/>
          <w:shd w:val="clear" w:color="auto" w:fill="FFFFFF"/>
        </w:rPr>
        <w:t xml:space="preserve"> oluştururken, diğeri ise dosyaya yazma işlemi yapıyor. </w:t>
      </w:r>
      <w:proofErr w:type="spellStart"/>
      <w:r w:rsidRPr="00722FB4">
        <w:rPr>
          <w:rFonts w:ascii="Times New Roman" w:hAnsi="Times New Roman" w:cs="Times New Roman"/>
          <w:sz w:val="18"/>
          <w:szCs w:val="18"/>
          <w:shd w:val="clear" w:color="auto" w:fill="FFFFFF"/>
        </w:rPr>
        <w:t>Customer</w:t>
      </w:r>
      <w:proofErr w:type="spellEnd"/>
      <w:r w:rsidRPr="00722FB4">
        <w:rPr>
          <w:rFonts w:ascii="Times New Roman" w:hAnsi="Times New Roman" w:cs="Times New Roman"/>
          <w:sz w:val="18"/>
          <w:szCs w:val="18"/>
          <w:shd w:val="clear" w:color="auto" w:fill="FFFFFF"/>
        </w:rPr>
        <w:t xml:space="preserve"> sınıfı, dosyaya kaydetme sorumluluğunu üstlenmemelidir.</w:t>
      </w:r>
    </w:p>
    <w:p w:rsidR="00612B14" w:rsidRPr="00722FB4" w:rsidRDefault="00612B14" w:rsidP="00722FB4">
      <w:pPr>
        <w:pStyle w:val="ListeParagraf"/>
        <w:shd w:val="clear" w:color="auto" w:fill="FFFFFF"/>
        <w:spacing w:after="0" w:line="360" w:lineRule="auto"/>
        <w:jc w:val="both"/>
        <w:outlineLvl w:val="2"/>
        <w:rPr>
          <w:rFonts w:ascii="Times New Roman" w:eastAsia="Times New Roman" w:hAnsi="Times New Roman" w:cs="Times New Roman"/>
          <w:sz w:val="18"/>
          <w:szCs w:val="18"/>
          <w:lang w:eastAsia="tr-TR"/>
        </w:rPr>
      </w:pPr>
    </w:p>
    <w:p w:rsidR="00C445C6" w:rsidRPr="00722FB4" w:rsidRDefault="00C445C6" w:rsidP="008A2DFA">
      <w:pPr>
        <w:spacing w:after="0" w:line="360" w:lineRule="auto"/>
        <w:jc w:val="center"/>
        <w:rPr>
          <w:rFonts w:ascii="Times New Roman" w:hAnsi="Times New Roman" w:cs="Times New Roman"/>
          <w:sz w:val="18"/>
          <w:szCs w:val="18"/>
        </w:rPr>
      </w:pPr>
      <w:r w:rsidRPr="00722FB4">
        <w:rPr>
          <w:rFonts w:ascii="Times New Roman" w:hAnsi="Times New Roman" w:cs="Times New Roman"/>
          <w:noProof/>
          <w:sz w:val="18"/>
          <w:szCs w:val="18"/>
          <w:lang w:eastAsia="tr-TR"/>
        </w:rPr>
        <w:lastRenderedPageBreak/>
        <w:drawing>
          <wp:inline distT="0" distB="0" distL="0" distR="0" wp14:anchorId="71562AF4" wp14:editId="11BACCED">
            <wp:extent cx="4623759" cy="2407761"/>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243" cy="2409054"/>
                    </a:xfrm>
                    <a:prstGeom prst="rect">
                      <a:avLst/>
                    </a:prstGeom>
                    <a:noFill/>
                    <a:ln>
                      <a:noFill/>
                    </a:ln>
                  </pic:spPr>
                </pic:pic>
              </a:graphicData>
            </a:graphic>
          </wp:inline>
        </w:drawing>
      </w:r>
    </w:p>
    <w:p w:rsidR="00C445C6" w:rsidRPr="00722FB4" w:rsidRDefault="00C445C6" w:rsidP="00722FB4">
      <w:pPr>
        <w:spacing w:after="0" w:line="360" w:lineRule="auto"/>
        <w:rPr>
          <w:rFonts w:ascii="Times New Roman" w:hAnsi="Times New Roman" w:cs="Times New Roman"/>
          <w:sz w:val="18"/>
          <w:szCs w:val="18"/>
          <w:shd w:val="clear" w:color="auto" w:fill="FFFFFF"/>
        </w:rPr>
      </w:pPr>
      <w:proofErr w:type="spellStart"/>
      <w:r w:rsidRPr="00722FB4">
        <w:rPr>
          <w:rFonts w:ascii="Times New Roman" w:hAnsi="Times New Roman" w:cs="Times New Roman"/>
          <w:sz w:val="18"/>
          <w:szCs w:val="18"/>
          <w:shd w:val="clear" w:color="auto" w:fill="FFFFFF"/>
        </w:rPr>
        <w:t>SRP’ye</w:t>
      </w:r>
      <w:proofErr w:type="spellEnd"/>
      <w:r w:rsidRPr="00722FB4">
        <w:rPr>
          <w:rFonts w:ascii="Times New Roman" w:hAnsi="Times New Roman" w:cs="Times New Roman"/>
          <w:sz w:val="18"/>
          <w:szCs w:val="18"/>
          <w:shd w:val="clear" w:color="auto" w:fill="FFFFFF"/>
        </w:rPr>
        <w:t xml:space="preserve"> göre bir </w:t>
      </w:r>
      <w:proofErr w:type="spellStart"/>
      <w:r w:rsidRPr="00722FB4">
        <w:rPr>
          <w:rFonts w:ascii="Times New Roman" w:hAnsi="Times New Roman" w:cs="Times New Roman"/>
          <w:sz w:val="18"/>
          <w:szCs w:val="18"/>
          <w:shd w:val="clear" w:color="auto" w:fill="FFFFFF"/>
        </w:rPr>
        <w:t>class</w:t>
      </w:r>
      <w:proofErr w:type="spellEnd"/>
      <w:r w:rsidRPr="00722FB4">
        <w:rPr>
          <w:rFonts w:ascii="Times New Roman" w:hAnsi="Times New Roman" w:cs="Times New Roman"/>
          <w:sz w:val="18"/>
          <w:szCs w:val="18"/>
          <w:shd w:val="clear" w:color="auto" w:fill="FFFFFF"/>
        </w:rPr>
        <w:t xml:space="preserve"> sadece bir sorumluluk almalı. Bu yüzden </w:t>
      </w:r>
      <w:proofErr w:type="spellStart"/>
      <w:r w:rsidRPr="00722FB4">
        <w:rPr>
          <w:rFonts w:ascii="Times New Roman" w:hAnsi="Times New Roman" w:cs="Times New Roman"/>
          <w:sz w:val="18"/>
          <w:szCs w:val="18"/>
          <w:shd w:val="clear" w:color="auto" w:fill="FFFFFF"/>
        </w:rPr>
        <w:t>SaveToFile</w:t>
      </w:r>
      <w:proofErr w:type="spellEnd"/>
      <w:r w:rsidRPr="00722FB4">
        <w:rPr>
          <w:rFonts w:ascii="Times New Roman" w:hAnsi="Times New Roman" w:cs="Times New Roman"/>
          <w:sz w:val="18"/>
          <w:szCs w:val="18"/>
          <w:shd w:val="clear" w:color="auto" w:fill="FFFFFF"/>
        </w:rPr>
        <w:t xml:space="preserve"> fonksiyonunu File isminde bir </w:t>
      </w:r>
      <w:proofErr w:type="spellStart"/>
      <w:r w:rsidRPr="00722FB4">
        <w:rPr>
          <w:rFonts w:ascii="Times New Roman" w:hAnsi="Times New Roman" w:cs="Times New Roman"/>
          <w:sz w:val="18"/>
          <w:szCs w:val="18"/>
          <w:shd w:val="clear" w:color="auto" w:fill="FFFFFF"/>
        </w:rPr>
        <w:t>class</w:t>
      </w:r>
      <w:proofErr w:type="spellEnd"/>
      <w:r w:rsidRPr="00722FB4">
        <w:rPr>
          <w:rFonts w:ascii="Times New Roman" w:hAnsi="Times New Roman" w:cs="Times New Roman"/>
          <w:sz w:val="18"/>
          <w:szCs w:val="18"/>
          <w:shd w:val="clear" w:color="auto" w:fill="FFFFFF"/>
        </w:rPr>
        <w:t xml:space="preserve"> oluşturulur. Class oraya aktarılır. Böylelikle 2 ayrı işi birbirinden ayrılmış olur.</w:t>
      </w:r>
    </w:p>
    <w:p w:rsidR="008B4364" w:rsidRPr="00722FB4" w:rsidRDefault="008B4364" w:rsidP="00722FB4">
      <w:pPr>
        <w:spacing w:after="0" w:line="360" w:lineRule="auto"/>
        <w:rPr>
          <w:rFonts w:ascii="Times New Roman" w:hAnsi="Times New Roman" w:cs="Times New Roman"/>
          <w:sz w:val="18"/>
          <w:szCs w:val="18"/>
          <w:shd w:val="clear" w:color="auto" w:fill="FFFFFF"/>
        </w:rPr>
      </w:pPr>
    </w:p>
    <w:p w:rsidR="00C445C6" w:rsidRPr="00722FB4" w:rsidRDefault="00C445C6" w:rsidP="00722FB4">
      <w:pPr>
        <w:spacing w:after="0" w:line="360" w:lineRule="auto"/>
        <w:rPr>
          <w:rFonts w:ascii="Times New Roman" w:hAnsi="Times New Roman" w:cs="Times New Roman"/>
          <w:sz w:val="18"/>
          <w:szCs w:val="18"/>
          <w:shd w:val="clear" w:color="auto" w:fill="FFFFFF"/>
        </w:rPr>
      </w:pPr>
      <w:r w:rsidRPr="00722FB4">
        <w:rPr>
          <w:rFonts w:ascii="Times New Roman" w:hAnsi="Times New Roman" w:cs="Times New Roman"/>
          <w:noProof/>
          <w:sz w:val="18"/>
          <w:szCs w:val="18"/>
          <w:shd w:val="clear" w:color="auto" w:fill="FFFFFF"/>
          <w:lang w:eastAsia="tr-TR"/>
        </w:rPr>
        <w:drawing>
          <wp:inline distT="0" distB="0" distL="0" distR="0" wp14:anchorId="4654645B" wp14:editId="2E9AE31B">
            <wp:extent cx="5760720" cy="27278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27860"/>
                    </a:xfrm>
                    <a:prstGeom prst="rect">
                      <a:avLst/>
                    </a:prstGeom>
                  </pic:spPr>
                </pic:pic>
              </a:graphicData>
            </a:graphic>
          </wp:inline>
        </w:drawing>
      </w:r>
    </w:p>
    <w:p w:rsidR="008B4364" w:rsidRPr="00722FB4" w:rsidRDefault="008B4364" w:rsidP="00722FB4">
      <w:pPr>
        <w:spacing w:after="0" w:line="360" w:lineRule="auto"/>
        <w:rPr>
          <w:rFonts w:ascii="Times New Roman" w:hAnsi="Times New Roman" w:cs="Times New Roman"/>
          <w:sz w:val="18"/>
          <w:szCs w:val="18"/>
          <w:shd w:val="clear" w:color="auto" w:fill="FFFFFF"/>
        </w:rPr>
      </w:pPr>
    </w:p>
    <w:p w:rsidR="00B445A1" w:rsidRDefault="00C445C6"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 xml:space="preserve">Sorumlulukları her bir sınıfa etkili bir şekilde ayırdık ve böylece bir yerdeki kod değiştirme şansını ve koddaki herhangi bir yerin diğerini bozma şansını azalttık. </w:t>
      </w:r>
    </w:p>
    <w:p w:rsidR="00B445A1" w:rsidRPr="00722FB4" w:rsidRDefault="00B445A1" w:rsidP="00722FB4">
      <w:pPr>
        <w:spacing w:after="0" w:line="360" w:lineRule="auto"/>
        <w:rPr>
          <w:rFonts w:ascii="Times New Roman" w:hAnsi="Times New Roman" w:cs="Times New Roman"/>
          <w:spacing w:val="-1"/>
          <w:sz w:val="18"/>
          <w:szCs w:val="18"/>
          <w:shd w:val="clear" w:color="auto" w:fill="FFFFFF"/>
        </w:rPr>
      </w:pPr>
    </w:p>
    <w:p w:rsidR="00C445C6" w:rsidRPr="00722FB4" w:rsidRDefault="00C445C6" w:rsidP="00722FB4">
      <w:pPr>
        <w:pStyle w:val="Balk2"/>
        <w:spacing w:before="0" w:line="360" w:lineRule="auto"/>
        <w:rPr>
          <w:rStyle w:val="Gl"/>
          <w:rFonts w:ascii="Times New Roman" w:hAnsi="Times New Roman" w:cs="Times New Roman"/>
          <w:b/>
          <w:bCs/>
          <w:color w:val="auto"/>
          <w:sz w:val="18"/>
          <w:szCs w:val="18"/>
        </w:rPr>
      </w:pPr>
      <w:r w:rsidRPr="00722FB4">
        <w:rPr>
          <w:rStyle w:val="Gl"/>
          <w:rFonts w:ascii="Times New Roman" w:hAnsi="Times New Roman" w:cs="Times New Roman"/>
          <w:b/>
          <w:bCs/>
          <w:color w:val="auto"/>
          <w:sz w:val="18"/>
          <w:szCs w:val="18"/>
        </w:rPr>
        <w:t xml:space="preserve">2) </w:t>
      </w:r>
      <w:proofErr w:type="gramStart"/>
      <w:r w:rsidRPr="00722FB4">
        <w:rPr>
          <w:rStyle w:val="Gl"/>
          <w:rFonts w:ascii="Times New Roman" w:hAnsi="Times New Roman" w:cs="Times New Roman"/>
          <w:b/>
          <w:bCs/>
          <w:color w:val="auto"/>
          <w:sz w:val="18"/>
          <w:szCs w:val="18"/>
        </w:rPr>
        <w:t>O : Open</w:t>
      </w:r>
      <w:proofErr w:type="gramEnd"/>
      <w:r w:rsidRPr="00722FB4">
        <w:rPr>
          <w:rStyle w:val="Gl"/>
          <w:rFonts w:ascii="Times New Roman" w:hAnsi="Times New Roman" w:cs="Times New Roman"/>
          <w:b/>
          <w:bCs/>
          <w:color w:val="auto"/>
          <w:sz w:val="18"/>
          <w:szCs w:val="18"/>
        </w:rPr>
        <w:t xml:space="preserve"> </w:t>
      </w:r>
      <w:proofErr w:type="spellStart"/>
      <w:r w:rsidRPr="00722FB4">
        <w:rPr>
          <w:rStyle w:val="Gl"/>
          <w:rFonts w:ascii="Times New Roman" w:hAnsi="Times New Roman" w:cs="Times New Roman"/>
          <w:b/>
          <w:bCs/>
          <w:color w:val="auto"/>
          <w:sz w:val="18"/>
          <w:szCs w:val="18"/>
        </w:rPr>
        <w:t>Closed</w:t>
      </w:r>
      <w:proofErr w:type="spellEnd"/>
      <w:r w:rsidRPr="00722FB4">
        <w:rPr>
          <w:rStyle w:val="Gl"/>
          <w:rFonts w:ascii="Times New Roman" w:hAnsi="Times New Roman" w:cs="Times New Roman"/>
          <w:b/>
          <w:bCs/>
          <w:color w:val="auto"/>
          <w:sz w:val="18"/>
          <w:szCs w:val="18"/>
        </w:rPr>
        <w:t xml:space="preserve"> </w:t>
      </w:r>
      <w:proofErr w:type="spellStart"/>
      <w:r w:rsidRPr="00722FB4">
        <w:rPr>
          <w:rStyle w:val="Gl"/>
          <w:rFonts w:ascii="Times New Roman" w:hAnsi="Times New Roman" w:cs="Times New Roman"/>
          <w:b/>
          <w:bCs/>
          <w:color w:val="auto"/>
          <w:sz w:val="18"/>
          <w:szCs w:val="18"/>
        </w:rPr>
        <w:t>Principle</w:t>
      </w:r>
      <w:proofErr w:type="spellEnd"/>
      <w:r w:rsidRPr="00722FB4">
        <w:rPr>
          <w:rStyle w:val="Gl"/>
          <w:rFonts w:ascii="Times New Roman" w:hAnsi="Times New Roman" w:cs="Times New Roman"/>
          <w:b/>
          <w:bCs/>
          <w:color w:val="auto"/>
          <w:sz w:val="18"/>
          <w:szCs w:val="18"/>
        </w:rPr>
        <w:t xml:space="preserve"> (OSP)</w:t>
      </w:r>
      <w:r w:rsidR="00FE0139" w:rsidRPr="00722FB4">
        <w:rPr>
          <w:rStyle w:val="Gl"/>
          <w:rFonts w:ascii="Times New Roman" w:hAnsi="Times New Roman" w:cs="Times New Roman"/>
          <w:b/>
          <w:bCs/>
          <w:color w:val="auto"/>
          <w:sz w:val="18"/>
          <w:szCs w:val="18"/>
        </w:rPr>
        <w:t>(</w:t>
      </w:r>
      <w:r w:rsidR="00FE0139" w:rsidRPr="00722FB4">
        <w:rPr>
          <w:rFonts w:ascii="Times New Roman" w:hAnsi="Times New Roman" w:cs="Times New Roman"/>
          <w:b w:val="0"/>
          <w:color w:val="auto"/>
          <w:sz w:val="18"/>
          <w:szCs w:val="18"/>
        </w:rPr>
        <w:t xml:space="preserve"> </w:t>
      </w:r>
      <w:r w:rsidR="00FE0139" w:rsidRPr="00722FB4">
        <w:rPr>
          <w:rStyle w:val="Gl"/>
          <w:rFonts w:ascii="Times New Roman" w:hAnsi="Times New Roman" w:cs="Times New Roman"/>
          <w:b/>
          <w:bCs/>
          <w:color w:val="auto"/>
          <w:sz w:val="18"/>
          <w:szCs w:val="18"/>
        </w:rPr>
        <w:t>Açık Kapalı İlke)</w:t>
      </w:r>
    </w:p>
    <w:p w:rsidR="00C445C6" w:rsidRPr="00722FB4" w:rsidRDefault="00FE0139" w:rsidP="00722FB4">
      <w:pPr>
        <w:pStyle w:val="Balk2"/>
        <w:spacing w:before="0" w:line="360" w:lineRule="auto"/>
        <w:rPr>
          <w:rFonts w:ascii="Times New Roman" w:hAnsi="Times New Roman" w:cs="Times New Roman"/>
          <w:bCs w:val="0"/>
          <w:i/>
          <w:color w:val="auto"/>
          <w:sz w:val="18"/>
          <w:szCs w:val="18"/>
          <w:shd w:val="clear" w:color="auto" w:fill="FFFFFF"/>
        </w:rPr>
      </w:pPr>
      <w:r w:rsidRPr="00722FB4">
        <w:rPr>
          <w:rFonts w:ascii="Times New Roman" w:hAnsi="Times New Roman" w:cs="Times New Roman"/>
          <w:bCs w:val="0"/>
          <w:i/>
          <w:color w:val="auto"/>
          <w:spacing w:val="-1"/>
          <w:sz w:val="18"/>
          <w:szCs w:val="18"/>
          <w:shd w:val="clear" w:color="auto" w:fill="FFFFFF"/>
        </w:rPr>
        <w:t>Bir sınıf ya da fonksiyon halihazırda var olan özellikleri korumalı ve değişikliğe izin vermemelidir. Yani davranışını değiştirmiyor olmalı ve yeni özellikler kazanabiliyor olmalıdır.</w:t>
      </w:r>
      <w:r w:rsidRPr="00722FB4">
        <w:rPr>
          <w:rFonts w:ascii="Times New Roman" w:hAnsi="Times New Roman" w:cs="Times New Roman"/>
          <w:bCs w:val="0"/>
          <w:i/>
          <w:color w:val="auto"/>
          <w:sz w:val="18"/>
          <w:szCs w:val="18"/>
          <w:shd w:val="clear" w:color="auto" w:fill="FFFFFF"/>
        </w:rPr>
        <w:t xml:space="preserve"> </w:t>
      </w:r>
    </w:p>
    <w:p w:rsidR="00FD2179" w:rsidRPr="00722FB4" w:rsidRDefault="00FD2179" w:rsidP="00722FB4">
      <w:pPr>
        <w:spacing w:after="0" w:line="360" w:lineRule="auto"/>
        <w:rPr>
          <w:rFonts w:ascii="Times New Roman" w:hAnsi="Times New Roman" w:cs="Times New Roman"/>
          <w:spacing w:val="-1"/>
          <w:sz w:val="18"/>
          <w:szCs w:val="18"/>
          <w:shd w:val="clear" w:color="auto" w:fill="FFFFFF"/>
        </w:rPr>
      </w:pPr>
      <w:r w:rsidRPr="00722FB4">
        <w:rPr>
          <w:rStyle w:val="Gl"/>
          <w:rFonts w:ascii="Times New Roman" w:hAnsi="Times New Roman" w:cs="Times New Roman"/>
          <w:bCs w:val="0"/>
          <w:spacing w:val="-1"/>
          <w:sz w:val="18"/>
          <w:szCs w:val="18"/>
          <w:shd w:val="clear" w:color="auto" w:fill="FFFFFF"/>
        </w:rPr>
        <w:t>Open</w:t>
      </w:r>
      <w:r w:rsidRPr="00722FB4">
        <w:rPr>
          <w:rStyle w:val="Gl"/>
          <w:rFonts w:ascii="Times New Roman" w:hAnsi="Times New Roman" w:cs="Times New Roman"/>
          <w:b w:val="0"/>
          <w:spacing w:val="-1"/>
          <w:sz w:val="18"/>
          <w:szCs w:val="18"/>
          <w:shd w:val="clear" w:color="auto" w:fill="FFFFFF"/>
        </w:rPr>
        <w:t> </w:t>
      </w:r>
      <w:r w:rsidR="008B4364" w:rsidRPr="00722FB4">
        <w:rPr>
          <w:rFonts w:ascii="Times New Roman" w:hAnsi="Times New Roman" w:cs="Times New Roman"/>
          <w:spacing w:val="-1"/>
          <w:sz w:val="18"/>
          <w:szCs w:val="18"/>
          <w:shd w:val="clear" w:color="auto" w:fill="FFFFFF"/>
        </w:rPr>
        <w:t>s</w:t>
      </w:r>
      <w:r w:rsidRPr="00722FB4">
        <w:rPr>
          <w:rFonts w:ascii="Times New Roman" w:hAnsi="Times New Roman" w:cs="Times New Roman"/>
          <w:spacing w:val="-1"/>
          <w:sz w:val="18"/>
          <w:szCs w:val="18"/>
          <w:shd w:val="clear" w:color="auto" w:fill="FFFFFF"/>
        </w:rPr>
        <w:t>ınıf için yeni davranışlar eklenebilmesini sağlar. Gereksinimler değiştiğinde, yeni gereksinimlerin karşılanabilmesi için bir sınıfa yeni veya farklı davranışlar eklenebilir olmasıdır.</w:t>
      </w:r>
      <w:r w:rsidRPr="00722FB4">
        <w:rPr>
          <w:rFonts w:ascii="Times New Roman" w:hAnsi="Times New Roman" w:cs="Times New Roman"/>
          <w:spacing w:val="-1"/>
          <w:sz w:val="18"/>
          <w:szCs w:val="18"/>
        </w:rPr>
        <w:br/>
      </w:r>
      <w:proofErr w:type="spellStart"/>
      <w:r w:rsidRPr="00722FB4">
        <w:rPr>
          <w:rStyle w:val="Gl"/>
          <w:rFonts w:ascii="Times New Roman" w:hAnsi="Times New Roman" w:cs="Times New Roman"/>
          <w:bCs w:val="0"/>
          <w:spacing w:val="-1"/>
          <w:sz w:val="18"/>
          <w:szCs w:val="18"/>
          <w:shd w:val="clear" w:color="auto" w:fill="FFFFFF"/>
        </w:rPr>
        <w:t>Closed</w:t>
      </w:r>
      <w:proofErr w:type="spellEnd"/>
      <w:r w:rsidRPr="00722FB4">
        <w:rPr>
          <w:rStyle w:val="Gl"/>
          <w:rFonts w:ascii="Times New Roman" w:hAnsi="Times New Roman" w:cs="Times New Roman"/>
          <w:b w:val="0"/>
          <w:spacing w:val="-1"/>
          <w:sz w:val="18"/>
          <w:szCs w:val="18"/>
          <w:shd w:val="clear" w:color="auto" w:fill="FFFFFF"/>
        </w:rPr>
        <w:t> </w:t>
      </w:r>
      <w:r w:rsidR="008B4364" w:rsidRPr="00722FB4">
        <w:rPr>
          <w:rFonts w:ascii="Times New Roman" w:hAnsi="Times New Roman" w:cs="Times New Roman"/>
          <w:spacing w:val="-1"/>
          <w:sz w:val="18"/>
          <w:szCs w:val="18"/>
          <w:shd w:val="clear" w:color="auto" w:fill="FFFFFF"/>
        </w:rPr>
        <w:t>b</w:t>
      </w:r>
      <w:r w:rsidRPr="00722FB4">
        <w:rPr>
          <w:rFonts w:ascii="Times New Roman" w:hAnsi="Times New Roman" w:cs="Times New Roman"/>
          <w:spacing w:val="-1"/>
          <w:sz w:val="18"/>
          <w:szCs w:val="18"/>
          <w:shd w:val="clear" w:color="auto" w:fill="FFFFFF"/>
        </w:rPr>
        <w:t>ir sınıf temel özelliklerinin değişimi ise mümkün olmamalıdır.</w:t>
      </w:r>
    </w:p>
    <w:p w:rsidR="001C1062" w:rsidRPr="00722FB4" w:rsidRDefault="001C1062" w:rsidP="00722FB4">
      <w:pPr>
        <w:pStyle w:val="pw-post-body-paragraph"/>
        <w:shd w:val="clear" w:color="auto" w:fill="FFFFFF"/>
        <w:spacing w:before="0" w:beforeAutospacing="0" w:after="0" w:afterAutospacing="0" w:line="360" w:lineRule="auto"/>
        <w:rPr>
          <w:spacing w:val="-1"/>
          <w:sz w:val="18"/>
          <w:szCs w:val="18"/>
        </w:rPr>
      </w:pPr>
      <w:r w:rsidRPr="00722FB4">
        <w:rPr>
          <w:spacing w:val="-1"/>
          <w:sz w:val="18"/>
          <w:szCs w:val="18"/>
        </w:rPr>
        <w:t>Yazılımı geliştirirken gelecekte oluşabilecek özellikler ve geliştirmeleri her şeyiyle öngöremeyiz. O yüzden oluşabileceğini düşündüğümüz kodları</w:t>
      </w:r>
      <w:r w:rsidR="008B4364" w:rsidRPr="00722FB4">
        <w:rPr>
          <w:spacing w:val="-1"/>
          <w:sz w:val="18"/>
          <w:szCs w:val="18"/>
        </w:rPr>
        <w:t xml:space="preserve"> </w:t>
      </w:r>
      <w:r w:rsidRPr="00722FB4">
        <w:rPr>
          <w:spacing w:val="-1"/>
          <w:sz w:val="18"/>
          <w:szCs w:val="18"/>
        </w:rPr>
        <w:t>da şimdiden geliştirmemeliyiz</w:t>
      </w:r>
      <w:r w:rsidR="008B4364" w:rsidRPr="00722FB4">
        <w:rPr>
          <w:spacing w:val="-1"/>
          <w:sz w:val="18"/>
          <w:szCs w:val="18"/>
        </w:rPr>
        <w:t xml:space="preserve">. </w:t>
      </w:r>
      <w:r w:rsidRPr="00722FB4">
        <w:rPr>
          <w:spacing w:val="-1"/>
          <w:sz w:val="18"/>
          <w:szCs w:val="18"/>
        </w:rPr>
        <w:t>Yeni gelecek özellikler için var</w:t>
      </w:r>
      <w:r w:rsidR="008B4364" w:rsidRPr="00722FB4">
        <w:rPr>
          <w:spacing w:val="-1"/>
          <w:sz w:val="18"/>
          <w:szCs w:val="18"/>
        </w:rPr>
        <w:t xml:space="preserve"> </w:t>
      </w:r>
      <w:r w:rsidRPr="00722FB4">
        <w:rPr>
          <w:spacing w:val="-1"/>
          <w:sz w:val="18"/>
          <w:szCs w:val="18"/>
        </w:rPr>
        <w:t>olan kodu değiştirmeden, var</w:t>
      </w:r>
      <w:r w:rsidR="008B4364" w:rsidRPr="00722FB4">
        <w:rPr>
          <w:spacing w:val="-1"/>
          <w:sz w:val="18"/>
          <w:szCs w:val="18"/>
        </w:rPr>
        <w:t xml:space="preserve"> </w:t>
      </w:r>
      <w:r w:rsidRPr="00722FB4">
        <w:rPr>
          <w:spacing w:val="-1"/>
          <w:sz w:val="18"/>
          <w:szCs w:val="18"/>
        </w:rPr>
        <w:t>olan yapıyı bozmadan esnek bir geliştirme modeli uygulayarak, önü açık ve gelecekten gereksinimlere kolayca adapte olup, ayak uydurabilen bir model uygulamalıyız.</w:t>
      </w:r>
    </w:p>
    <w:p w:rsidR="001C1062" w:rsidRPr="00722FB4" w:rsidRDefault="001C1062" w:rsidP="00722FB4">
      <w:pPr>
        <w:pStyle w:val="pw-post-body-paragraph"/>
        <w:shd w:val="clear" w:color="auto" w:fill="FFFFFF"/>
        <w:spacing w:before="0" w:beforeAutospacing="0" w:after="0" w:afterAutospacing="0" w:line="360" w:lineRule="auto"/>
        <w:rPr>
          <w:spacing w:val="-1"/>
          <w:sz w:val="18"/>
          <w:szCs w:val="18"/>
        </w:rPr>
      </w:pPr>
      <w:proofErr w:type="spellStart"/>
      <w:r w:rsidRPr="00722FB4">
        <w:rPr>
          <w:spacing w:val="-1"/>
          <w:sz w:val="18"/>
          <w:szCs w:val="18"/>
        </w:rPr>
        <w:lastRenderedPageBreak/>
        <w:t>Single</w:t>
      </w:r>
      <w:proofErr w:type="spellEnd"/>
      <w:r w:rsidRPr="00722FB4">
        <w:rPr>
          <w:spacing w:val="-1"/>
          <w:sz w:val="18"/>
          <w:szCs w:val="18"/>
        </w:rPr>
        <w:t xml:space="preserve"> </w:t>
      </w:r>
      <w:proofErr w:type="spellStart"/>
      <w:r w:rsidRPr="00722FB4">
        <w:rPr>
          <w:spacing w:val="-1"/>
          <w:sz w:val="18"/>
          <w:szCs w:val="18"/>
        </w:rPr>
        <w:t>Responsibility’e</w:t>
      </w:r>
      <w:proofErr w:type="spellEnd"/>
      <w:r w:rsidRPr="00722FB4">
        <w:rPr>
          <w:spacing w:val="-1"/>
          <w:sz w:val="18"/>
          <w:szCs w:val="18"/>
        </w:rPr>
        <w:t xml:space="preserve"> sahip bir Alan hesaplayıcı program yazmaya başladığımızı varsayalım ancak sadece dikdörtgen hesabına ihtiyacımız </w:t>
      </w:r>
      <w:proofErr w:type="spellStart"/>
      <w:r w:rsidRPr="00722FB4">
        <w:rPr>
          <w:spacing w:val="-1"/>
          <w:sz w:val="18"/>
          <w:szCs w:val="18"/>
        </w:rPr>
        <w:t>oldugunu</w:t>
      </w:r>
      <w:proofErr w:type="spellEnd"/>
      <w:r w:rsidRPr="00722FB4">
        <w:rPr>
          <w:spacing w:val="-1"/>
          <w:sz w:val="18"/>
          <w:szCs w:val="18"/>
        </w:rPr>
        <w:t xml:space="preserve"> düşünelim.</w:t>
      </w:r>
    </w:p>
    <w:p w:rsidR="001C1062" w:rsidRPr="00722FB4" w:rsidRDefault="001C1062" w:rsidP="00722FB4">
      <w:pPr>
        <w:spacing w:after="0" w:line="360" w:lineRule="auto"/>
        <w:jc w:val="center"/>
        <w:rPr>
          <w:rFonts w:ascii="Times New Roman" w:hAnsi="Times New Roman" w:cs="Times New Roman"/>
          <w:sz w:val="18"/>
          <w:szCs w:val="18"/>
        </w:rPr>
      </w:pPr>
      <w:r w:rsidRPr="00722FB4">
        <w:rPr>
          <w:rFonts w:ascii="Times New Roman" w:hAnsi="Times New Roman" w:cs="Times New Roman"/>
          <w:noProof/>
          <w:sz w:val="18"/>
          <w:szCs w:val="18"/>
          <w:lang w:eastAsia="tr-TR"/>
        </w:rPr>
        <w:drawing>
          <wp:inline distT="0" distB="0" distL="0" distR="0" wp14:anchorId="070759CE" wp14:editId="400CE2E4">
            <wp:extent cx="5033176" cy="13538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6651" cy="1354745"/>
                    </a:xfrm>
                    <a:prstGeom prst="rect">
                      <a:avLst/>
                    </a:prstGeom>
                  </pic:spPr>
                </pic:pic>
              </a:graphicData>
            </a:graphic>
          </wp:inline>
        </w:drawing>
      </w:r>
    </w:p>
    <w:p w:rsidR="001C1062" w:rsidRPr="00722FB4" w:rsidRDefault="001C1062" w:rsidP="00722FB4">
      <w:pPr>
        <w:spacing w:after="0" w:line="360" w:lineRule="auto"/>
        <w:rPr>
          <w:rFonts w:ascii="Times New Roman" w:hAnsi="Times New Roman" w:cs="Times New Roman"/>
          <w:spacing w:val="-1"/>
          <w:sz w:val="18"/>
          <w:szCs w:val="18"/>
          <w:shd w:val="clear" w:color="auto" w:fill="FFFFFF"/>
        </w:rPr>
      </w:pPr>
      <w:proofErr w:type="spellStart"/>
      <w:r w:rsidRPr="00722FB4">
        <w:rPr>
          <w:rStyle w:val="Vurgu"/>
          <w:rFonts w:ascii="Times New Roman" w:hAnsi="Times New Roman" w:cs="Times New Roman"/>
          <w:i w:val="0"/>
          <w:spacing w:val="-1"/>
          <w:sz w:val="18"/>
          <w:szCs w:val="18"/>
          <w:shd w:val="clear" w:color="auto" w:fill="FFFFFF"/>
        </w:rPr>
        <w:t>Area</w:t>
      </w:r>
      <w:proofErr w:type="spellEnd"/>
      <w:r w:rsidRPr="00722FB4">
        <w:rPr>
          <w:rStyle w:val="Vurgu"/>
          <w:rFonts w:ascii="Times New Roman" w:hAnsi="Times New Roman" w:cs="Times New Roman"/>
          <w:i w:val="0"/>
          <w:spacing w:val="-1"/>
          <w:sz w:val="18"/>
          <w:szCs w:val="18"/>
          <w:shd w:val="clear" w:color="auto" w:fill="FFFFFF"/>
        </w:rPr>
        <w:t xml:space="preserve"> servisimiz dikdörtgen hesabını yapacak seviyede, ancak bizim ihtiyaçlarımız daire hesabının da yapılmasını da gerektirmeye başladı diyelim.</w:t>
      </w:r>
      <w:r w:rsidRPr="00722FB4">
        <w:rPr>
          <w:rFonts w:ascii="Times New Roman" w:hAnsi="Times New Roman" w:cs="Times New Roman"/>
          <w:spacing w:val="-1"/>
          <w:sz w:val="18"/>
          <w:szCs w:val="18"/>
          <w:shd w:val="clear" w:color="auto" w:fill="FFFFFF"/>
        </w:rPr>
        <w:t xml:space="preserve"> Daire alan hesabı yapabilmek için </w:t>
      </w:r>
      <w:proofErr w:type="spellStart"/>
      <w:r w:rsidRPr="00722FB4">
        <w:rPr>
          <w:rFonts w:ascii="Times New Roman" w:hAnsi="Times New Roman" w:cs="Times New Roman"/>
          <w:spacing w:val="-1"/>
          <w:sz w:val="18"/>
          <w:szCs w:val="18"/>
          <w:shd w:val="clear" w:color="auto" w:fill="FFFFFF"/>
        </w:rPr>
        <w:t>AreaService’i</w:t>
      </w:r>
      <w:proofErr w:type="spellEnd"/>
      <w:r w:rsidRPr="00722FB4">
        <w:rPr>
          <w:rFonts w:ascii="Times New Roman" w:hAnsi="Times New Roman" w:cs="Times New Roman"/>
          <w:spacing w:val="-1"/>
          <w:sz w:val="18"/>
          <w:szCs w:val="18"/>
          <w:shd w:val="clear" w:color="auto" w:fill="FFFFFF"/>
        </w:rPr>
        <w:t xml:space="preserve"> içindeki </w:t>
      </w:r>
      <w:proofErr w:type="spellStart"/>
      <w:r w:rsidRPr="00722FB4">
        <w:rPr>
          <w:rFonts w:ascii="Times New Roman" w:hAnsi="Times New Roman" w:cs="Times New Roman"/>
          <w:spacing w:val="-1"/>
          <w:sz w:val="18"/>
          <w:szCs w:val="18"/>
          <w:shd w:val="clear" w:color="auto" w:fill="FFFFFF"/>
        </w:rPr>
        <w:t>calculateArea</w:t>
      </w:r>
      <w:proofErr w:type="spellEnd"/>
      <w:r w:rsidRPr="00722FB4">
        <w:rPr>
          <w:rFonts w:ascii="Times New Roman" w:hAnsi="Times New Roman" w:cs="Times New Roman"/>
          <w:spacing w:val="-1"/>
          <w:sz w:val="18"/>
          <w:szCs w:val="18"/>
          <w:shd w:val="clear" w:color="auto" w:fill="FFFFFF"/>
        </w:rPr>
        <w:t xml:space="preserve"> </w:t>
      </w:r>
      <w:proofErr w:type="spellStart"/>
      <w:r w:rsidRPr="00722FB4">
        <w:rPr>
          <w:rFonts w:ascii="Times New Roman" w:hAnsi="Times New Roman" w:cs="Times New Roman"/>
          <w:spacing w:val="-1"/>
          <w:sz w:val="18"/>
          <w:szCs w:val="18"/>
          <w:shd w:val="clear" w:color="auto" w:fill="FFFFFF"/>
        </w:rPr>
        <w:t>methodunda</w:t>
      </w:r>
      <w:proofErr w:type="spellEnd"/>
      <w:r w:rsidRPr="00722FB4">
        <w:rPr>
          <w:rFonts w:ascii="Times New Roman" w:hAnsi="Times New Roman" w:cs="Times New Roman"/>
          <w:spacing w:val="-1"/>
          <w:sz w:val="18"/>
          <w:szCs w:val="18"/>
          <w:shd w:val="clear" w:color="auto" w:fill="FFFFFF"/>
        </w:rPr>
        <w:t xml:space="preserve"> değişiklik yapmamız gerekir.</w:t>
      </w:r>
    </w:p>
    <w:p w:rsidR="001C1062" w:rsidRPr="00722FB4" w:rsidRDefault="001C1062" w:rsidP="00722FB4">
      <w:pPr>
        <w:spacing w:after="0" w:line="360" w:lineRule="auto"/>
        <w:jc w:val="center"/>
        <w:rPr>
          <w:rFonts w:ascii="Times New Roman" w:hAnsi="Times New Roman" w:cs="Times New Roman"/>
          <w:i/>
          <w:sz w:val="18"/>
          <w:szCs w:val="18"/>
        </w:rPr>
      </w:pPr>
      <w:r w:rsidRPr="00722FB4">
        <w:rPr>
          <w:rFonts w:ascii="Times New Roman" w:hAnsi="Times New Roman" w:cs="Times New Roman"/>
          <w:i/>
          <w:noProof/>
          <w:sz w:val="18"/>
          <w:szCs w:val="18"/>
          <w:lang w:eastAsia="tr-TR"/>
        </w:rPr>
        <w:drawing>
          <wp:inline distT="0" distB="0" distL="0" distR="0" wp14:anchorId="4969215D" wp14:editId="6131D323">
            <wp:extent cx="3864634" cy="160664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562" cy="1608273"/>
                    </a:xfrm>
                    <a:prstGeom prst="rect">
                      <a:avLst/>
                    </a:prstGeom>
                    <a:noFill/>
                    <a:ln>
                      <a:noFill/>
                    </a:ln>
                  </pic:spPr>
                </pic:pic>
              </a:graphicData>
            </a:graphic>
          </wp:inline>
        </w:drawing>
      </w:r>
    </w:p>
    <w:p w:rsidR="001C1062" w:rsidRPr="00722FB4" w:rsidRDefault="001C1062"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 xml:space="preserve">Yeni bir şekil eklemek istediğimizde üçgen gibi sürekli bu metot üzerinde değişiklikler yapacağız ve durum giderek kötüleşecek ve oluşan durum </w:t>
      </w:r>
      <w:proofErr w:type="spellStart"/>
      <w:r w:rsidRPr="00722FB4">
        <w:rPr>
          <w:rFonts w:ascii="Times New Roman" w:hAnsi="Times New Roman" w:cs="Times New Roman"/>
          <w:spacing w:val="-1"/>
          <w:sz w:val="18"/>
          <w:szCs w:val="18"/>
          <w:shd w:val="clear" w:color="auto" w:fill="FFFFFF"/>
        </w:rPr>
        <w:t>open</w:t>
      </w:r>
      <w:proofErr w:type="spellEnd"/>
      <w:r w:rsidRPr="00722FB4">
        <w:rPr>
          <w:rFonts w:ascii="Times New Roman" w:hAnsi="Times New Roman" w:cs="Times New Roman"/>
          <w:spacing w:val="-1"/>
          <w:sz w:val="18"/>
          <w:szCs w:val="18"/>
          <w:shd w:val="clear" w:color="auto" w:fill="FFFFFF"/>
        </w:rPr>
        <w:t>/</w:t>
      </w:r>
      <w:proofErr w:type="spellStart"/>
      <w:r w:rsidRPr="00722FB4">
        <w:rPr>
          <w:rFonts w:ascii="Times New Roman" w:hAnsi="Times New Roman" w:cs="Times New Roman"/>
          <w:spacing w:val="-1"/>
          <w:sz w:val="18"/>
          <w:szCs w:val="18"/>
          <w:shd w:val="clear" w:color="auto" w:fill="FFFFFF"/>
        </w:rPr>
        <w:t>closed</w:t>
      </w:r>
      <w:proofErr w:type="spellEnd"/>
      <w:r w:rsidRPr="00722FB4">
        <w:rPr>
          <w:rFonts w:ascii="Times New Roman" w:hAnsi="Times New Roman" w:cs="Times New Roman"/>
          <w:spacing w:val="-1"/>
          <w:sz w:val="18"/>
          <w:szCs w:val="18"/>
          <w:shd w:val="clear" w:color="auto" w:fill="FFFFFF"/>
        </w:rPr>
        <w:t xml:space="preserve"> prensibine uymadığımızı gösteriyor. </w:t>
      </w:r>
    </w:p>
    <w:p w:rsidR="001C1062" w:rsidRPr="00722FB4" w:rsidRDefault="001C1062"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 xml:space="preserve">Bunu çözmek için bir </w:t>
      </w:r>
      <w:proofErr w:type="spellStart"/>
      <w:r w:rsidRPr="00722FB4">
        <w:rPr>
          <w:rFonts w:ascii="Times New Roman" w:hAnsi="Times New Roman" w:cs="Times New Roman"/>
          <w:spacing w:val="-1"/>
          <w:sz w:val="18"/>
          <w:szCs w:val="18"/>
          <w:shd w:val="clear" w:color="auto" w:fill="FFFFFF"/>
        </w:rPr>
        <w:t>Shape</w:t>
      </w:r>
      <w:proofErr w:type="spellEnd"/>
      <w:r w:rsidRPr="00722FB4">
        <w:rPr>
          <w:rFonts w:ascii="Times New Roman" w:hAnsi="Times New Roman" w:cs="Times New Roman"/>
          <w:spacing w:val="-1"/>
          <w:sz w:val="18"/>
          <w:szCs w:val="18"/>
          <w:shd w:val="clear" w:color="auto" w:fill="FFFFFF"/>
        </w:rPr>
        <w:t xml:space="preserve"> </w:t>
      </w:r>
      <w:proofErr w:type="spellStart"/>
      <w:r w:rsidRPr="00722FB4">
        <w:rPr>
          <w:rFonts w:ascii="Times New Roman" w:hAnsi="Times New Roman" w:cs="Times New Roman"/>
          <w:spacing w:val="-1"/>
          <w:sz w:val="18"/>
          <w:szCs w:val="18"/>
          <w:shd w:val="clear" w:color="auto" w:fill="FFFFFF"/>
        </w:rPr>
        <w:t>interface’imiz</w:t>
      </w:r>
      <w:proofErr w:type="spellEnd"/>
      <w:r w:rsidRPr="00722FB4">
        <w:rPr>
          <w:rFonts w:ascii="Times New Roman" w:hAnsi="Times New Roman" w:cs="Times New Roman"/>
          <w:spacing w:val="-1"/>
          <w:sz w:val="18"/>
          <w:szCs w:val="18"/>
          <w:shd w:val="clear" w:color="auto" w:fill="FFFFFF"/>
        </w:rPr>
        <w:t xml:space="preserve"> olsa ve her bir şekil için hesaplanmış </w:t>
      </w:r>
      <w:proofErr w:type="spellStart"/>
      <w:r w:rsidRPr="00722FB4">
        <w:rPr>
          <w:rFonts w:ascii="Times New Roman" w:hAnsi="Times New Roman" w:cs="Times New Roman"/>
          <w:spacing w:val="-1"/>
          <w:sz w:val="18"/>
          <w:szCs w:val="18"/>
          <w:shd w:val="clear" w:color="auto" w:fill="FFFFFF"/>
        </w:rPr>
        <w:t>area’yı</w:t>
      </w:r>
      <w:proofErr w:type="spellEnd"/>
      <w:r w:rsidRPr="00722FB4">
        <w:rPr>
          <w:rFonts w:ascii="Times New Roman" w:hAnsi="Times New Roman" w:cs="Times New Roman"/>
          <w:spacing w:val="-1"/>
          <w:sz w:val="18"/>
          <w:szCs w:val="18"/>
          <w:shd w:val="clear" w:color="auto" w:fill="FFFFFF"/>
        </w:rPr>
        <w:t xml:space="preserve"> dönse nasıl </w:t>
      </w:r>
      <w:proofErr w:type="gramStart"/>
      <w:r w:rsidRPr="00722FB4">
        <w:rPr>
          <w:rFonts w:ascii="Times New Roman" w:hAnsi="Times New Roman" w:cs="Times New Roman"/>
          <w:spacing w:val="-1"/>
          <w:sz w:val="18"/>
          <w:szCs w:val="18"/>
          <w:shd w:val="clear" w:color="auto" w:fill="FFFFFF"/>
        </w:rPr>
        <w:t>olur ?</w:t>
      </w:r>
      <w:proofErr w:type="gramEnd"/>
      <w:r w:rsidRPr="00722FB4">
        <w:rPr>
          <w:rFonts w:ascii="Times New Roman" w:hAnsi="Times New Roman" w:cs="Times New Roman"/>
          <w:spacing w:val="-1"/>
          <w:sz w:val="18"/>
          <w:szCs w:val="18"/>
          <w:shd w:val="clear" w:color="auto" w:fill="FFFFFF"/>
        </w:rPr>
        <w:t xml:space="preserve"> Bunu yapmakla </w:t>
      </w:r>
      <w:proofErr w:type="spellStart"/>
      <w:r w:rsidRPr="00722FB4">
        <w:rPr>
          <w:rFonts w:ascii="Times New Roman" w:hAnsi="Times New Roman" w:cs="Times New Roman"/>
          <w:spacing w:val="-1"/>
          <w:sz w:val="18"/>
          <w:szCs w:val="18"/>
          <w:shd w:val="clear" w:color="auto" w:fill="FFFFFF"/>
        </w:rPr>
        <w:t>object</w:t>
      </w:r>
      <w:proofErr w:type="spellEnd"/>
      <w:r w:rsidRPr="00722FB4">
        <w:rPr>
          <w:rFonts w:ascii="Times New Roman" w:hAnsi="Times New Roman" w:cs="Times New Roman"/>
          <w:spacing w:val="-1"/>
          <w:sz w:val="18"/>
          <w:szCs w:val="18"/>
          <w:shd w:val="clear" w:color="auto" w:fill="FFFFFF"/>
        </w:rPr>
        <w:t xml:space="preserve"> tipinden de kendi bildiğimiz bir nesneye geçiş sağlamış olacağız.</w:t>
      </w:r>
    </w:p>
    <w:p w:rsidR="001C1062" w:rsidRPr="00722FB4" w:rsidRDefault="001C1062" w:rsidP="00722FB4">
      <w:pPr>
        <w:spacing w:after="0" w:line="360" w:lineRule="auto"/>
        <w:jc w:val="center"/>
        <w:rPr>
          <w:rFonts w:ascii="Times New Roman" w:hAnsi="Times New Roman" w:cs="Times New Roman"/>
          <w:i/>
          <w:sz w:val="18"/>
          <w:szCs w:val="18"/>
        </w:rPr>
      </w:pPr>
      <w:r w:rsidRPr="00722FB4">
        <w:rPr>
          <w:rFonts w:ascii="Times New Roman" w:hAnsi="Times New Roman" w:cs="Times New Roman"/>
          <w:i/>
          <w:noProof/>
          <w:sz w:val="18"/>
          <w:szCs w:val="18"/>
          <w:lang w:eastAsia="tr-TR"/>
        </w:rPr>
        <w:drawing>
          <wp:inline distT="0" distB="0" distL="0" distR="0" wp14:anchorId="4F7DC433" wp14:editId="26DCB43E">
            <wp:extent cx="3243532" cy="209798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8438" cy="2107628"/>
                    </a:xfrm>
                    <a:prstGeom prst="rect">
                      <a:avLst/>
                    </a:prstGeom>
                  </pic:spPr>
                </pic:pic>
              </a:graphicData>
            </a:graphic>
          </wp:inline>
        </w:drawing>
      </w:r>
    </w:p>
    <w:p w:rsidR="003A7069" w:rsidRDefault="003A7069" w:rsidP="00722FB4">
      <w:pPr>
        <w:pStyle w:val="Balk2"/>
        <w:spacing w:before="0" w:line="360" w:lineRule="auto"/>
        <w:rPr>
          <w:rFonts w:ascii="Times New Roman" w:hAnsi="Times New Roman" w:cs="Times New Roman"/>
          <w:color w:val="auto"/>
          <w:sz w:val="18"/>
          <w:szCs w:val="18"/>
        </w:rPr>
      </w:pPr>
    </w:p>
    <w:p w:rsidR="00634108" w:rsidRPr="00722FB4" w:rsidRDefault="00FE0139" w:rsidP="00722FB4">
      <w:pPr>
        <w:pStyle w:val="Balk2"/>
        <w:spacing w:before="0" w:line="360" w:lineRule="auto"/>
        <w:rPr>
          <w:rFonts w:ascii="Times New Roman" w:hAnsi="Times New Roman" w:cs="Times New Roman"/>
          <w:color w:val="auto"/>
          <w:sz w:val="18"/>
          <w:szCs w:val="18"/>
        </w:rPr>
      </w:pPr>
      <w:r w:rsidRPr="00722FB4">
        <w:rPr>
          <w:rFonts w:ascii="Times New Roman" w:hAnsi="Times New Roman" w:cs="Times New Roman"/>
          <w:color w:val="auto"/>
          <w:sz w:val="18"/>
          <w:szCs w:val="18"/>
        </w:rPr>
        <w:t>3)</w:t>
      </w:r>
      <w:proofErr w:type="spellStart"/>
      <w:r w:rsidRPr="00722FB4">
        <w:rPr>
          <w:rFonts w:ascii="Times New Roman" w:hAnsi="Times New Roman" w:cs="Times New Roman"/>
          <w:color w:val="auto"/>
          <w:sz w:val="18"/>
          <w:szCs w:val="18"/>
        </w:rPr>
        <w:fldChar w:fldCharType="begin"/>
      </w:r>
      <w:r w:rsidRPr="00722FB4">
        <w:rPr>
          <w:rFonts w:ascii="Times New Roman" w:hAnsi="Times New Roman" w:cs="Times New Roman"/>
          <w:color w:val="auto"/>
          <w:sz w:val="18"/>
          <w:szCs w:val="18"/>
        </w:rPr>
        <w:instrText xml:space="preserve"> HYPERLINK "https://gokhana.medium.com/liskov-substitution-prensibi-nedir-kod-%C3%B6rne%C4%9Fiyle-soli%CC%87d-3cfc1cd63c1a" </w:instrText>
      </w:r>
      <w:r w:rsidRPr="00722FB4">
        <w:rPr>
          <w:rFonts w:ascii="Times New Roman" w:hAnsi="Times New Roman" w:cs="Times New Roman"/>
          <w:color w:val="auto"/>
          <w:sz w:val="18"/>
          <w:szCs w:val="18"/>
        </w:rPr>
        <w:fldChar w:fldCharType="separate"/>
      </w:r>
      <w:r w:rsidRPr="00722FB4">
        <w:rPr>
          <w:rStyle w:val="Kpr"/>
          <w:rFonts w:ascii="Times New Roman" w:hAnsi="Times New Roman" w:cs="Times New Roman"/>
          <w:color w:val="auto"/>
          <w:sz w:val="18"/>
          <w:szCs w:val="18"/>
          <w:u w:val="none"/>
        </w:rPr>
        <w:t>Liskov</w:t>
      </w:r>
      <w:proofErr w:type="spellEnd"/>
      <w:r w:rsidRPr="00722FB4">
        <w:rPr>
          <w:rStyle w:val="Kpr"/>
          <w:rFonts w:ascii="Times New Roman" w:hAnsi="Times New Roman" w:cs="Times New Roman"/>
          <w:color w:val="auto"/>
          <w:sz w:val="18"/>
          <w:szCs w:val="18"/>
          <w:u w:val="none"/>
        </w:rPr>
        <w:t xml:space="preserve"> </w:t>
      </w:r>
      <w:proofErr w:type="spellStart"/>
      <w:r w:rsidRPr="00722FB4">
        <w:rPr>
          <w:rStyle w:val="Kpr"/>
          <w:rFonts w:ascii="Times New Roman" w:hAnsi="Times New Roman" w:cs="Times New Roman"/>
          <w:color w:val="auto"/>
          <w:sz w:val="18"/>
          <w:szCs w:val="18"/>
          <w:u w:val="none"/>
        </w:rPr>
        <w:t>substitution</w:t>
      </w:r>
      <w:proofErr w:type="spellEnd"/>
      <w:r w:rsidRPr="00722FB4">
        <w:rPr>
          <w:rStyle w:val="Kpr"/>
          <w:rFonts w:ascii="Times New Roman" w:hAnsi="Times New Roman" w:cs="Times New Roman"/>
          <w:color w:val="auto"/>
          <w:sz w:val="18"/>
          <w:szCs w:val="18"/>
          <w:u w:val="none"/>
        </w:rPr>
        <w:t xml:space="preserve"> </w:t>
      </w:r>
      <w:proofErr w:type="spellStart"/>
      <w:r w:rsidRPr="00722FB4">
        <w:rPr>
          <w:rStyle w:val="Kpr"/>
          <w:rFonts w:ascii="Times New Roman" w:hAnsi="Times New Roman" w:cs="Times New Roman"/>
          <w:color w:val="auto"/>
          <w:sz w:val="18"/>
          <w:szCs w:val="18"/>
          <w:u w:val="none"/>
        </w:rPr>
        <w:t>principle</w:t>
      </w:r>
      <w:proofErr w:type="spellEnd"/>
      <w:r w:rsidRPr="00722FB4">
        <w:rPr>
          <w:rFonts w:ascii="Times New Roman" w:hAnsi="Times New Roman" w:cs="Times New Roman"/>
          <w:color w:val="auto"/>
          <w:sz w:val="18"/>
          <w:szCs w:val="18"/>
        </w:rPr>
        <w:fldChar w:fldCharType="end"/>
      </w:r>
    </w:p>
    <w:p w:rsidR="00FE0139" w:rsidRPr="00722FB4" w:rsidRDefault="00FE0139"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Kodlarımızda herhangi bir değişiklik yapmaya gerek duymadan alt sınıfları, türedikleri(üst) sınıfların yerine kullanabilmeliyiz.</w:t>
      </w:r>
    </w:p>
    <w:p w:rsidR="00FE0139" w:rsidRPr="00722FB4" w:rsidRDefault="00FE0139" w:rsidP="00722FB4">
      <w:pPr>
        <w:spacing w:after="0" w:line="360" w:lineRule="auto"/>
        <w:rPr>
          <w:rFonts w:ascii="Times New Roman" w:hAnsi="Times New Roman" w:cs="Times New Roman"/>
          <w:spacing w:val="-1"/>
          <w:sz w:val="18"/>
          <w:szCs w:val="18"/>
        </w:rPr>
      </w:pPr>
      <w:r w:rsidRPr="00722FB4">
        <w:rPr>
          <w:rFonts w:ascii="Times New Roman" w:hAnsi="Times New Roman" w:cs="Times New Roman"/>
          <w:spacing w:val="-1"/>
          <w:sz w:val="18"/>
          <w:szCs w:val="18"/>
        </w:rPr>
        <w:t>Türeyen sınıf yani alt sınıflar ana(üst) sınıfın tüm özelliklerini ve metotlarını aynı işlevi gösterecek şekilde kullanabilme ve kendine ait yeni özellikler barındırabilmelidir.</w:t>
      </w:r>
    </w:p>
    <w:p w:rsidR="00FE0139" w:rsidRPr="00722FB4" w:rsidRDefault="00FE0139" w:rsidP="00722FB4">
      <w:pPr>
        <w:spacing w:after="0" w:line="360" w:lineRule="auto"/>
        <w:rPr>
          <w:rFonts w:ascii="Times New Roman" w:hAnsi="Times New Roman" w:cs="Times New Roman"/>
          <w:spacing w:val="-1"/>
          <w:sz w:val="18"/>
          <w:szCs w:val="18"/>
          <w:shd w:val="clear" w:color="auto" w:fill="FFFFFF"/>
        </w:rPr>
      </w:pPr>
      <w:proofErr w:type="spellStart"/>
      <w:r w:rsidRPr="00722FB4">
        <w:rPr>
          <w:rFonts w:ascii="Times New Roman" w:hAnsi="Times New Roman" w:cs="Times New Roman"/>
          <w:spacing w:val="-1"/>
          <w:sz w:val="18"/>
          <w:szCs w:val="18"/>
          <w:shd w:val="clear" w:color="auto" w:fill="FFFFFF"/>
        </w:rPr>
        <w:t>LSP’ye</w:t>
      </w:r>
      <w:proofErr w:type="spellEnd"/>
      <w:r w:rsidRPr="00722FB4">
        <w:rPr>
          <w:rFonts w:ascii="Times New Roman" w:hAnsi="Times New Roman" w:cs="Times New Roman"/>
          <w:spacing w:val="-1"/>
          <w:sz w:val="18"/>
          <w:szCs w:val="18"/>
          <w:shd w:val="clear" w:color="auto" w:fill="FFFFFF"/>
        </w:rPr>
        <w:t xml:space="preserve"> uymayan yapı örneği;</w:t>
      </w:r>
    </w:p>
    <w:p w:rsidR="00FE0139" w:rsidRPr="00722FB4" w:rsidRDefault="00FE0139" w:rsidP="00722FB4">
      <w:pPr>
        <w:spacing w:after="0" w:line="360" w:lineRule="auto"/>
        <w:jc w:val="center"/>
        <w:rPr>
          <w:rFonts w:ascii="Times New Roman" w:hAnsi="Times New Roman" w:cs="Times New Roman"/>
          <w:sz w:val="18"/>
          <w:szCs w:val="18"/>
        </w:rPr>
      </w:pPr>
      <w:r w:rsidRPr="00722FB4">
        <w:rPr>
          <w:rFonts w:ascii="Times New Roman" w:hAnsi="Times New Roman" w:cs="Times New Roman"/>
          <w:noProof/>
          <w:sz w:val="18"/>
          <w:szCs w:val="18"/>
          <w:lang w:eastAsia="tr-TR"/>
        </w:rPr>
        <w:lastRenderedPageBreak/>
        <w:drawing>
          <wp:inline distT="0" distB="0" distL="0" distR="0" wp14:anchorId="7BFB6E95" wp14:editId="77CE55F1">
            <wp:extent cx="1802920" cy="1269255"/>
            <wp:effectExtent l="0" t="0" r="6985"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17924" cy="1279818"/>
                    </a:xfrm>
                    <a:prstGeom prst="rect">
                      <a:avLst/>
                    </a:prstGeom>
                  </pic:spPr>
                </pic:pic>
              </a:graphicData>
            </a:graphic>
          </wp:inline>
        </w:drawing>
      </w:r>
    </w:p>
    <w:p w:rsidR="00FE0139" w:rsidRPr="00722FB4" w:rsidRDefault="00FE0139"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Matematiksel olarak bir kareyi de bir dikdörtgen olarak kabul edebiliriz.</w:t>
      </w:r>
    </w:p>
    <w:p w:rsidR="00FE0139" w:rsidRPr="00722FB4" w:rsidRDefault="00FE0139" w:rsidP="00722FB4">
      <w:pPr>
        <w:spacing w:after="0" w:line="360" w:lineRule="auto"/>
        <w:jc w:val="center"/>
        <w:rPr>
          <w:rFonts w:ascii="Times New Roman" w:hAnsi="Times New Roman" w:cs="Times New Roman"/>
          <w:sz w:val="18"/>
          <w:szCs w:val="18"/>
        </w:rPr>
      </w:pPr>
      <w:r w:rsidRPr="00722FB4">
        <w:rPr>
          <w:rFonts w:ascii="Times New Roman" w:hAnsi="Times New Roman" w:cs="Times New Roman"/>
          <w:noProof/>
          <w:sz w:val="18"/>
          <w:szCs w:val="18"/>
          <w:lang w:eastAsia="tr-TR"/>
        </w:rPr>
        <w:drawing>
          <wp:inline distT="0" distB="0" distL="0" distR="0" wp14:anchorId="41C3FCA8" wp14:editId="16C0877C">
            <wp:extent cx="2311879" cy="791674"/>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6274" cy="793179"/>
                    </a:xfrm>
                    <a:prstGeom prst="rect">
                      <a:avLst/>
                    </a:prstGeom>
                  </pic:spPr>
                </pic:pic>
              </a:graphicData>
            </a:graphic>
          </wp:inline>
        </w:drawing>
      </w:r>
    </w:p>
    <w:p w:rsidR="00FE0139" w:rsidRPr="00722FB4" w:rsidRDefault="00FE0139" w:rsidP="00722FB4">
      <w:pPr>
        <w:pStyle w:val="pw-post-body-paragraph"/>
        <w:shd w:val="clear" w:color="auto" w:fill="FFFFFF"/>
        <w:spacing w:before="0" w:beforeAutospacing="0" w:after="0" w:afterAutospacing="0" w:line="360" w:lineRule="auto"/>
        <w:rPr>
          <w:spacing w:val="-1"/>
          <w:sz w:val="18"/>
          <w:szCs w:val="18"/>
        </w:rPr>
      </w:pPr>
      <w:r w:rsidRPr="00722FB4">
        <w:rPr>
          <w:spacing w:val="-1"/>
          <w:sz w:val="18"/>
          <w:szCs w:val="18"/>
        </w:rPr>
        <w:t xml:space="preserve">Kareyi de beklendiği yerde dikdörtgen olarak kullanılabilir hale getirmiş olduk. Ancak böyle yaparak dikdörtgen davranışındaki beklentiyi bozuyoruz. Çünkü karenin sadece tek bir kenar bilgisi yeterlidir </w:t>
      </w:r>
      <w:proofErr w:type="gramStart"/>
      <w:r w:rsidRPr="00722FB4">
        <w:rPr>
          <w:spacing w:val="-1"/>
          <w:sz w:val="18"/>
          <w:szCs w:val="18"/>
        </w:rPr>
        <w:t>yada</w:t>
      </w:r>
      <w:proofErr w:type="gramEnd"/>
      <w:r w:rsidRPr="00722FB4">
        <w:rPr>
          <w:spacing w:val="-1"/>
          <w:sz w:val="18"/>
          <w:szCs w:val="18"/>
        </w:rPr>
        <w:t xml:space="preserve"> uzunluk ve en bilgisi aynı olmak durumundadır.</w:t>
      </w:r>
    </w:p>
    <w:p w:rsidR="00FE0139" w:rsidRPr="00722FB4" w:rsidRDefault="00FE0139" w:rsidP="00722FB4">
      <w:pPr>
        <w:pStyle w:val="pw-post-body-paragraph"/>
        <w:shd w:val="clear" w:color="auto" w:fill="FFFFFF"/>
        <w:spacing w:before="0" w:beforeAutospacing="0" w:after="0" w:afterAutospacing="0" w:line="360" w:lineRule="auto"/>
        <w:rPr>
          <w:spacing w:val="-1"/>
          <w:sz w:val="18"/>
          <w:szCs w:val="18"/>
        </w:rPr>
      </w:pPr>
      <w:r w:rsidRPr="00722FB4">
        <w:rPr>
          <w:spacing w:val="-1"/>
          <w:sz w:val="18"/>
          <w:szCs w:val="18"/>
        </w:rPr>
        <w:t xml:space="preserve">Matematiksel olarak karenin dikdörtgenden türediğini varsayabiliriz. Ama davranışsal olarak Kare Dikdörtgenin yerine geçmez, bu hiyerarşi </w:t>
      </w:r>
      <w:proofErr w:type="spellStart"/>
      <w:r w:rsidRPr="00722FB4">
        <w:rPr>
          <w:spacing w:val="-1"/>
          <w:sz w:val="18"/>
          <w:szCs w:val="18"/>
        </w:rPr>
        <w:t>Liskov</w:t>
      </w:r>
      <w:proofErr w:type="spellEnd"/>
      <w:r w:rsidRPr="00722FB4">
        <w:rPr>
          <w:spacing w:val="-1"/>
          <w:sz w:val="18"/>
          <w:szCs w:val="18"/>
        </w:rPr>
        <w:t xml:space="preserve"> prensibini (LSP) ihlal eder.</w:t>
      </w:r>
    </w:p>
    <w:p w:rsidR="00FE0139" w:rsidRPr="00722FB4" w:rsidRDefault="00FE0139" w:rsidP="00722FB4">
      <w:pPr>
        <w:spacing w:after="0" w:line="360" w:lineRule="auto"/>
        <w:rPr>
          <w:rFonts w:ascii="Times New Roman" w:hAnsi="Times New Roman" w:cs="Times New Roman"/>
          <w:sz w:val="18"/>
          <w:szCs w:val="18"/>
        </w:rPr>
      </w:pPr>
    </w:p>
    <w:p w:rsidR="00FE0139" w:rsidRPr="00722FB4" w:rsidRDefault="00FE0139"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Open/</w:t>
      </w:r>
      <w:proofErr w:type="spellStart"/>
      <w:r w:rsidRPr="00722FB4">
        <w:rPr>
          <w:rFonts w:ascii="Times New Roman" w:hAnsi="Times New Roman" w:cs="Times New Roman"/>
          <w:spacing w:val="-1"/>
          <w:sz w:val="18"/>
          <w:szCs w:val="18"/>
          <w:shd w:val="clear" w:color="auto" w:fill="FFFFFF"/>
        </w:rPr>
        <w:t>Closed</w:t>
      </w:r>
      <w:proofErr w:type="spellEnd"/>
      <w:r w:rsidRPr="00722FB4">
        <w:rPr>
          <w:rFonts w:ascii="Times New Roman" w:hAnsi="Times New Roman" w:cs="Times New Roman"/>
          <w:spacing w:val="-1"/>
          <w:sz w:val="18"/>
          <w:szCs w:val="18"/>
          <w:shd w:val="clear" w:color="auto" w:fill="FFFFFF"/>
        </w:rPr>
        <w:t xml:space="preserve"> prensibine benzer ve </w:t>
      </w:r>
      <w:proofErr w:type="spellStart"/>
      <w:r w:rsidRPr="00722FB4">
        <w:rPr>
          <w:rFonts w:ascii="Times New Roman" w:hAnsi="Times New Roman" w:cs="Times New Roman"/>
          <w:spacing w:val="-1"/>
          <w:sz w:val="18"/>
          <w:szCs w:val="18"/>
          <w:shd w:val="clear" w:color="auto" w:fill="FFFFFF"/>
        </w:rPr>
        <w:t>open</w:t>
      </w:r>
      <w:proofErr w:type="spellEnd"/>
      <w:r w:rsidRPr="00722FB4">
        <w:rPr>
          <w:rFonts w:ascii="Times New Roman" w:hAnsi="Times New Roman" w:cs="Times New Roman"/>
          <w:spacing w:val="-1"/>
          <w:sz w:val="18"/>
          <w:szCs w:val="18"/>
          <w:shd w:val="clear" w:color="auto" w:fill="FFFFFF"/>
        </w:rPr>
        <w:t>/</w:t>
      </w:r>
      <w:proofErr w:type="spellStart"/>
      <w:r w:rsidRPr="00722FB4">
        <w:rPr>
          <w:rFonts w:ascii="Times New Roman" w:hAnsi="Times New Roman" w:cs="Times New Roman"/>
          <w:spacing w:val="-1"/>
          <w:sz w:val="18"/>
          <w:szCs w:val="18"/>
          <w:shd w:val="clear" w:color="auto" w:fill="FFFFFF"/>
        </w:rPr>
        <w:t>closed</w:t>
      </w:r>
      <w:proofErr w:type="spellEnd"/>
      <w:r w:rsidRPr="00722FB4">
        <w:rPr>
          <w:rFonts w:ascii="Times New Roman" w:hAnsi="Times New Roman" w:cs="Times New Roman"/>
          <w:spacing w:val="-1"/>
          <w:sz w:val="18"/>
          <w:szCs w:val="18"/>
          <w:shd w:val="clear" w:color="auto" w:fill="FFFFFF"/>
        </w:rPr>
        <w:t xml:space="preserve"> prensibine uymak </w:t>
      </w:r>
      <w:proofErr w:type="spellStart"/>
      <w:r w:rsidRPr="00722FB4">
        <w:rPr>
          <w:rFonts w:ascii="Times New Roman" w:hAnsi="Times New Roman" w:cs="Times New Roman"/>
          <w:spacing w:val="-1"/>
          <w:sz w:val="18"/>
          <w:szCs w:val="18"/>
          <w:shd w:val="clear" w:color="auto" w:fill="FFFFFF"/>
        </w:rPr>
        <w:t>liskov</w:t>
      </w:r>
      <w:proofErr w:type="spellEnd"/>
      <w:r w:rsidRPr="00722FB4">
        <w:rPr>
          <w:rFonts w:ascii="Times New Roman" w:hAnsi="Times New Roman" w:cs="Times New Roman"/>
          <w:spacing w:val="-1"/>
          <w:sz w:val="18"/>
          <w:szCs w:val="18"/>
          <w:shd w:val="clear" w:color="auto" w:fill="FFFFFF"/>
        </w:rPr>
        <w:t xml:space="preserve"> prensibinin uygulanmasını kolaylaştırmaktadır.</w:t>
      </w:r>
    </w:p>
    <w:p w:rsidR="00FE0139" w:rsidRPr="00722FB4" w:rsidRDefault="006124CD" w:rsidP="00722FB4">
      <w:pPr>
        <w:spacing w:after="0" w:line="360" w:lineRule="auto"/>
        <w:jc w:val="center"/>
        <w:rPr>
          <w:rFonts w:ascii="Times New Roman" w:hAnsi="Times New Roman" w:cs="Times New Roman"/>
          <w:spacing w:val="-1"/>
          <w:sz w:val="18"/>
          <w:szCs w:val="18"/>
          <w:shd w:val="clear" w:color="auto" w:fill="FFFFFF"/>
        </w:rPr>
      </w:pPr>
      <w:r w:rsidRPr="00722FB4">
        <w:rPr>
          <w:rFonts w:ascii="Times New Roman" w:hAnsi="Times New Roman" w:cs="Times New Roman"/>
          <w:noProof/>
          <w:spacing w:val="-1"/>
          <w:sz w:val="18"/>
          <w:szCs w:val="18"/>
          <w:shd w:val="clear" w:color="auto" w:fill="FFFFFF"/>
          <w:lang w:eastAsia="tr-TR"/>
        </w:rPr>
        <w:drawing>
          <wp:inline distT="0" distB="0" distL="0" distR="0" wp14:anchorId="731A5A57" wp14:editId="5508A195">
            <wp:extent cx="4261449" cy="2342715"/>
            <wp:effectExtent l="0" t="0" r="635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3726" cy="2343967"/>
                    </a:xfrm>
                    <a:prstGeom prst="rect">
                      <a:avLst/>
                    </a:prstGeom>
                    <a:noFill/>
                    <a:ln>
                      <a:noFill/>
                    </a:ln>
                  </pic:spPr>
                </pic:pic>
              </a:graphicData>
            </a:graphic>
          </wp:inline>
        </w:drawing>
      </w:r>
    </w:p>
    <w:p w:rsidR="00FE0139" w:rsidRPr="00722FB4" w:rsidRDefault="00FE0139"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 xml:space="preserve">Kare bir şekildir o halde </w:t>
      </w:r>
      <w:proofErr w:type="spellStart"/>
      <w:r w:rsidRPr="00722FB4">
        <w:rPr>
          <w:rFonts w:ascii="Times New Roman" w:hAnsi="Times New Roman" w:cs="Times New Roman"/>
          <w:spacing w:val="-1"/>
          <w:sz w:val="18"/>
          <w:szCs w:val="18"/>
          <w:shd w:val="clear" w:color="auto" w:fill="FFFFFF"/>
        </w:rPr>
        <w:t>Square</w:t>
      </w:r>
      <w:proofErr w:type="spellEnd"/>
      <w:r w:rsidRPr="00722FB4">
        <w:rPr>
          <w:rFonts w:ascii="Times New Roman" w:hAnsi="Times New Roman" w:cs="Times New Roman"/>
          <w:spacing w:val="-1"/>
          <w:sz w:val="18"/>
          <w:szCs w:val="18"/>
          <w:shd w:val="clear" w:color="auto" w:fill="FFFFFF"/>
        </w:rPr>
        <w:t xml:space="preserve"> adlı bir sınıf yaratarak </w:t>
      </w:r>
      <w:proofErr w:type="spellStart"/>
      <w:r w:rsidRPr="00722FB4">
        <w:rPr>
          <w:rFonts w:ascii="Times New Roman" w:hAnsi="Times New Roman" w:cs="Times New Roman"/>
          <w:spacing w:val="-1"/>
          <w:sz w:val="18"/>
          <w:szCs w:val="18"/>
          <w:shd w:val="clear" w:color="auto" w:fill="FFFFFF"/>
        </w:rPr>
        <w:t>Shape’den</w:t>
      </w:r>
      <w:proofErr w:type="spellEnd"/>
      <w:r w:rsidRPr="00722FB4">
        <w:rPr>
          <w:rFonts w:ascii="Times New Roman" w:hAnsi="Times New Roman" w:cs="Times New Roman"/>
          <w:spacing w:val="-1"/>
          <w:sz w:val="18"/>
          <w:szCs w:val="18"/>
          <w:shd w:val="clear" w:color="auto" w:fill="FFFFFF"/>
        </w:rPr>
        <w:t xml:space="preserve"> </w:t>
      </w:r>
      <w:proofErr w:type="spellStart"/>
      <w:r w:rsidRPr="00722FB4">
        <w:rPr>
          <w:rFonts w:ascii="Times New Roman" w:hAnsi="Times New Roman" w:cs="Times New Roman"/>
          <w:spacing w:val="-1"/>
          <w:sz w:val="18"/>
          <w:szCs w:val="18"/>
          <w:shd w:val="clear" w:color="auto" w:fill="FFFFFF"/>
        </w:rPr>
        <w:t>implement</w:t>
      </w:r>
      <w:proofErr w:type="spellEnd"/>
      <w:r w:rsidRPr="00722FB4">
        <w:rPr>
          <w:rFonts w:ascii="Times New Roman" w:hAnsi="Times New Roman" w:cs="Times New Roman"/>
          <w:spacing w:val="-1"/>
          <w:sz w:val="18"/>
          <w:szCs w:val="18"/>
          <w:shd w:val="clear" w:color="auto" w:fill="FFFFFF"/>
        </w:rPr>
        <w:t xml:space="preserve"> edebiliriz.</w:t>
      </w:r>
    </w:p>
    <w:p w:rsidR="006124CD" w:rsidRPr="00722FB4" w:rsidRDefault="00FE0139"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 xml:space="preserve">Dikdörtgen Kare ile farklı davranışlar gösterebiliyor o halde onu ayrı bir şekil olarak </w:t>
      </w:r>
      <w:proofErr w:type="spellStart"/>
      <w:r w:rsidRPr="00722FB4">
        <w:rPr>
          <w:rFonts w:ascii="Times New Roman" w:hAnsi="Times New Roman" w:cs="Times New Roman"/>
          <w:spacing w:val="-1"/>
          <w:sz w:val="18"/>
          <w:szCs w:val="18"/>
          <w:shd w:val="clear" w:color="auto" w:fill="FFFFFF"/>
        </w:rPr>
        <w:t>Rectangle</w:t>
      </w:r>
      <w:proofErr w:type="spellEnd"/>
      <w:r w:rsidRPr="00722FB4">
        <w:rPr>
          <w:rFonts w:ascii="Times New Roman" w:hAnsi="Times New Roman" w:cs="Times New Roman"/>
          <w:spacing w:val="-1"/>
          <w:sz w:val="18"/>
          <w:szCs w:val="18"/>
          <w:shd w:val="clear" w:color="auto" w:fill="FFFFFF"/>
        </w:rPr>
        <w:t xml:space="preserve"> adlı bir sınıf yaratıp </w:t>
      </w:r>
      <w:proofErr w:type="spellStart"/>
      <w:r w:rsidRPr="00722FB4">
        <w:rPr>
          <w:rFonts w:ascii="Times New Roman" w:hAnsi="Times New Roman" w:cs="Times New Roman"/>
          <w:spacing w:val="-1"/>
          <w:sz w:val="18"/>
          <w:szCs w:val="18"/>
          <w:shd w:val="clear" w:color="auto" w:fill="FFFFFF"/>
        </w:rPr>
        <w:t>Shape’den</w:t>
      </w:r>
      <w:proofErr w:type="spellEnd"/>
      <w:r w:rsidRPr="00722FB4">
        <w:rPr>
          <w:rFonts w:ascii="Times New Roman" w:hAnsi="Times New Roman" w:cs="Times New Roman"/>
          <w:spacing w:val="-1"/>
          <w:sz w:val="18"/>
          <w:szCs w:val="18"/>
          <w:shd w:val="clear" w:color="auto" w:fill="FFFFFF"/>
        </w:rPr>
        <w:t xml:space="preserve"> </w:t>
      </w:r>
      <w:proofErr w:type="spellStart"/>
      <w:r w:rsidRPr="00722FB4">
        <w:rPr>
          <w:rFonts w:ascii="Times New Roman" w:hAnsi="Times New Roman" w:cs="Times New Roman"/>
          <w:spacing w:val="-1"/>
          <w:sz w:val="18"/>
          <w:szCs w:val="18"/>
          <w:shd w:val="clear" w:color="auto" w:fill="FFFFFF"/>
        </w:rPr>
        <w:t>implement</w:t>
      </w:r>
      <w:proofErr w:type="spellEnd"/>
      <w:r w:rsidRPr="00722FB4">
        <w:rPr>
          <w:rFonts w:ascii="Times New Roman" w:hAnsi="Times New Roman" w:cs="Times New Roman"/>
          <w:spacing w:val="-1"/>
          <w:sz w:val="18"/>
          <w:szCs w:val="18"/>
          <w:shd w:val="clear" w:color="auto" w:fill="FFFFFF"/>
        </w:rPr>
        <w:t xml:space="preserve"> edebiliriz.</w:t>
      </w:r>
    </w:p>
    <w:p w:rsidR="006124CD" w:rsidRDefault="006124CD"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pacing w:val="-1"/>
          <w:sz w:val="18"/>
          <w:szCs w:val="18"/>
          <w:shd w:val="clear" w:color="auto" w:fill="FFFFFF"/>
        </w:rPr>
        <w:t>Artık Kare ve Dikdörtgen kendi davranışlarına sahip oldu. Ve her biri ayrı şekil olarak kabul ediliyor. Böylece alan hesaplama her bir şekle özgü matematiksel bir işlem içerebiliyor. </w:t>
      </w:r>
    </w:p>
    <w:p w:rsidR="003A7069" w:rsidRPr="00722FB4" w:rsidRDefault="003A7069" w:rsidP="00722FB4">
      <w:pPr>
        <w:spacing w:after="0" w:line="360" w:lineRule="auto"/>
        <w:rPr>
          <w:rFonts w:ascii="Times New Roman" w:hAnsi="Times New Roman" w:cs="Times New Roman"/>
          <w:spacing w:val="-1"/>
          <w:sz w:val="18"/>
          <w:szCs w:val="18"/>
          <w:shd w:val="clear" w:color="auto" w:fill="FFFFFF"/>
        </w:rPr>
      </w:pPr>
    </w:p>
    <w:p w:rsidR="006124CD" w:rsidRPr="00722FB4" w:rsidRDefault="006124CD" w:rsidP="00722FB4">
      <w:pPr>
        <w:pStyle w:val="Balk3"/>
        <w:shd w:val="clear" w:color="auto" w:fill="FFFFFF"/>
        <w:spacing w:before="0" w:beforeAutospacing="0" w:after="0" w:afterAutospacing="0" w:line="360" w:lineRule="auto"/>
        <w:jc w:val="both"/>
        <w:rPr>
          <w:b w:val="0"/>
          <w:sz w:val="18"/>
          <w:szCs w:val="18"/>
        </w:rPr>
      </w:pPr>
      <w:r w:rsidRPr="00722FB4">
        <w:rPr>
          <w:rStyle w:val="Gl"/>
          <w:b/>
          <w:bCs/>
          <w:sz w:val="18"/>
          <w:szCs w:val="18"/>
        </w:rPr>
        <w:t>4)</w:t>
      </w:r>
      <w:proofErr w:type="spellStart"/>
      <w:r w:rsidRPr="00722FB4">
        <w:rPr>
          <w:rStyle w:val="Gl"/>
          <w:b/>
          <w:bCs/>
          <w:sz w:val="18"/>
          <w:szCs w:val="18"/>
        </w:rPr>
        <w:t>Interface</w:t>
      </w:r>
      <w:proofErr w:type="spellEnd"/>
      <w:r w:rsidRPr="00722FB4">
        <w:rPr>
          <w:rStyle w:val="Gl"/>
          <w:b/>
          <w:bCs/>
          <w:sz w:val="18"/>
          <w:szCs w:val="18"/>
        </w:rPr>
        <w:t xml:space="preserve"> </w:t>
      </w:r>
      <w:proofErr w:type="spellStart"/>
      <w:r w:rsidRPr="00722FB4">
        <w:rPr>
          <w:rStyle w:val="Gl"/>
          <w:b/>
          <w:bCs/>
          <w:sz w:val="18"/>
          <w:szCs w:val="18"/>
        </w:rPr>
        <w:t>Segregation</w:t>
      </w:r>
      <w:proofErr w:type="spellEnd"/>
      <w:r w:rsidRPr="00722FB4">
        <w:rPr>
          <w:rStyle w:val="Gl"/>
          <w:b/>
          <w:bCs/>
          <w:sz w:val="18"/>
          <w:szCs w:val="18"/>
        </w:rPr>
        <w:t xml:space="preserve"> </w:t>
      </w:r>
      <w:proofErr w:type="spellStart"/>
      <w:r w:rsidRPr="00722FB4">
        <w:rPr>
          <w:rStyle w:val="Gl"/>
          <w:b/>
          <w:bCs/>
          <w:sz w:val="18"/>
          <w:szCs w:val="18"/>
        </w:rPr>
        <w:t>Principle</w:t>
      </w:r>
      <w:proofErr w:type="spellEnd"/>
      <w:r w:rsidRPr="00722FB4">
        <w:rPr>
          <w:rStyle w:val="Gl"/>
          <w:b/>
          <w:bCs/>
          <w:sz w:val="18"/>
          <w:szCs w:val="18"/>
        </w:rPr>
        <w:t>(ISP)(</w:t>
      </w:r>
      <w:r w:rsidRPr="00722FB4">
        <w:rPr>
          <w:b w:val="0"/>
          <w:sz w:val="18"/>
          <w:szCs w:val="18"/>
        </w:rPr>
        <w:t xml:space="preserve"> </w:t>
      </w:r>
      <w:proofErr w:type="spellStart"/>
      <w:r w:rsidRPr="00722FB4">
        <w:rPr>
          <w:rStyle w:val="Gl"/>
          <w:b/>
          <w:bCs/>
          <w:sz w:val="18"/>
          <w:szCs w:val="18"/>
        </w:rPr>
        <w:t>Arayüz</w:t>
      </w:r>
      <w:proofErr w:type="spellEnd"/>
      <w:r w:rsidRPr="00722FB4">
        <w:rPr>
          <w:rStyle w:val="Gl"/>
          <w:b/>
          <w:bCs/>
          <w:sz w:val="18"/>
          <w:szCs w:val="18"/>
        </w:rPr>
        <w:t xml:space="preserve"> Ayırma Prensibi)</w:t>
      </w:r>
    </w:p>
    <w:p w:rsidR="006124CD" w:rsidRPr="00722FB4" w:rsidRDefault="006124CD" w:rsidP="00722FB4">
      <w:pPr>
        <w:pStyle w:val="Balk3"/>
        <w:shd w:val="clear" w:color="auto" w:fill="FFFFFF"/>
        <w:spacing w:before="0" w:beforeAutospacing="0" w:after="0" w:afterAutospacing="0" w:line="360" w:lineRule="auto"/>
        <w:jc w:val="both"/>
        <w:rPr>
          <w:i/>
          <w:sz w:val="18"/>
          <w:szCs w:val="18"/>
        </w:rPr>
      </w:pPr>
      <w:r w:rsidRPr="00722FB4">
        <w:rPr>
          <w:i/>
          <w:sz w:val="18"/>
          <w:szCs w:val="18"/>
        </w:rPr>
        <w:t>Sorumlulukların hepsini tek bir arayüze toplamak yerine daha özelleştirilmiş birden fazla arayüz oluşturmalıyız.</w:t>
      </w:r>
    </w:p>
    <w:p w:rsidR="006124CD" w:rsidRPr="00722FB4" w:rsidRDefault="00634108" w:rsidP="00722FB4">
      <w:pPr>
        <w:pStyle w:val="Balk3"/>
        <w:shd w:val="clear" w:color="auto" w:fill="FFFFFF"/>
        <w:spacing w:before="0" w:beforeAutospacing="0" w:after="0" w:afterAutospacing="0" w:line="360" w:lineRule="auto"/>
        <w:jc w:val="both"/>
        <w:rPr>
          <w:b w:val="0"/>
          <w:spacing w:val="-1"/>
          <w:sz w:val="18"/>
          <w:szCs w:val="18"/>
          <w:shd w:val="clear" w:color="auto" w:fill="FFFFFF"/>
        </w:rPr>
      </w:pPr>
      <w:r w:rsidRPr="00722FB4">
        <w:rPr>
          <w:b w:val="0"/>
          <w:spacing w:val="-1"/>
          <w:sz w:val="18"/>
          <w:szCs w:val="18"/>
          <w:shd w:val="clear" w:color="auto" w:fill="FFFFFF"/>
        </w:rPr>
        <w:t>H</w:t>
      </w:r>
      <w:r w:rsidR="006124CD" w:rsidRPr="00722FB4">
        <w:rPr>
          <w:b w:val="0"/>
          <w:spacing w:val="-1"/>
          <w:sz w:val="18"/>
          <w:szCs w:val="18"/>
          <w:shd w:val="clear" w:color="auto" w:fill="FFFFFF"/>
        </w:rPr>
        <w:t xml:space="preserve">er farklı sorumluluğun kendine özgü bir arayüzü olması gerekmektedir. Böylece </w:t>
      </w:r>
      <w:proofErr w:type="spellStart"/>
      <w:r w:rsidR="006124CD" w:rsidRPr="00722FB4">
        <w:rPr>
          <w:b w:val="0"/>
          <w:spacing w:val="-1"/>
          <w:sz w:val="18"/>
          <w:szCs w:val="18"/>
          <w:shd w:val="clear" w:color="auto" w:fill="FFFFFF"/>
        </w:rPr>
        <w:t>interface’i</w:t>
      </w:r>
      <w:proofErr w:type="spellEnd"/>
      <w:r w:rsidR="006124CD" w:rsidRPr="00722FB4">
        <w:rPr>
          <w:b w:val="0"/>
          <w:spacing w:val="-1"/>
          <w:sz w:val="18"/>
          <w:szCs w:val="18"/>
          <w:shd w:val="clear" w:color="auto" w:fill="FFFFFF"/>
        </w:rPr>
        <w:t xml:space="preserve"> kullanan kişide sadece ihtiyacı olanlarla ilgilenmiş olur. </w:t>
      </w:r>
    </w:p>
    <w:p w:rsidR="006124CD" w:rsidRPr="00722FB4" w:rsidRDefault="006124CD" w:rsidP="00722FB4">
      <w:pPr>
        <w:pStyle w:val="Balk3"/>
        <w:shd w:val="clear" w:color="auto" w:fill="FFFFFF"/>
        <w:spacing w:before="0" w:beforeAutospacing="0" w:after="0" w:afterAutospacing="0" w:line="360" w:lineRule="auto"/>
        <w:jc w:val="both"/>
        <w:rPr>
          <w:b w:val="0"/>
          <w:sz w:val="18"/>
          <w:szCs w:val="18"/>
          <w:shd w:val="clear" w:color="auto" w:fill="FFFFFF"/>
        </w:rPr>
      </w:pPr>
      <w:r w:rsidRPr="00722FB4">
        <w:rPr>
          <w:b w:val="0"/>
          <w:sz w:val="18"/>
          <w:szCs w:val="18"/>
          <w:shd w:val="clear" w:color="auto" w:fill="FFFFFF"/>
        </w:rPr>
        <w:t> </w:t>
      </w:r>
      <w:proofErr w:type="spellStart"/>
      <w:r w:rsidR="00634108" w:rsidRPr="00722FB4">
        <w:rPr>
          <w:b w:val="0"/>
          <w:sz w:val="18"/>
          <w:szCs w:val="18"/>
          <w:shd w:val="clear" w:color="auto" w:fill="FFFFFF"/>
        </w:rPr>
        <w:t>İ</w:t>
      </w:r>
      <w:r w:rsidRPr="00722FB4">
        <w:rPr>
          <w:b w:val="0"/>
          <w:sz w:val="18"/>
          <w:szCs w:val="18"/>
          <w:shd w:val="clear" w:color="auto" w:fill="FFFFFF"/>
        </w:rPr>
        <w:t>nterface</w:t>
      </w:r>
      <w:proofErr w:type="spellEnd"/>
      <w:r w:rsidRPr="00722FB4">
        <w:rPr>
          <w:b w:val="0"/>
          <w:sz w:val="18"/>
          <w:szCs w:val="18"/>
          <w:shd w:val="clear" w:color="auto" w:fill="FFFFFF"/>
        </w:rPr>
        <w:t xml:space="preserve"> birden fazla iş yapmaktadır. Bu arayüzden türetilen sınıflar tüm </w:t>
      </w:r>
      <w:proofErr w:type="spellStart"/>
      <w:r w:rsidRPr="00722FB4">
        <w:rPr>
          <w:b w:val="0"/>
          <w:sz w:val="18"/>
          <w:szCs w:val="18"/>
          <w:shd w:val="clear" w:color="auto" w:fill="FFFFFF"/>
        </w:rPr>
        <w:t>metodları</w:t>
      </w:r>
      <w:proofErr w:type="spellEnd"/>
      <w:r w:rsidRPr="00722FB4">
        <w:rPr>
          <w:b w:val="0"/>
          <w:sz w:val="18"/>
          <w:szCs w:val="18"/>
          <w:shd w:val="clear" w:color="auto" w:fill="FFFFFF"/>
        </w:rPr>
        <w:t xml:space="preserve"> kullanmak zorunda kalacaktır. Bunun yerine bu arayüzler daha küçük iş birimlerine ayrılmalıdır.</w:t>
      </w:r>
    </w:p>
    <w:p w:rsidR="006124CD" w:rsidRPr="00722FB4" w:rsidRDefault="00634108" w:rsidP="00722FB4">
      <w:pPr>
        <w:pStyle w:val="Balk3"/>
        <w:shd w:val="clear" w:color="auto" w:fill="FFFFFF"/>
        <w:spacing w:before="0" w:beforeAutospacing="0" w:after="0" w:afterAutospacing="0" w:line="360" w:lineRule="auto"/>
        <w:jc w:val="both"/>
        <w:rPr>
          <w:b w:val="0"/>
          <w:bCs w:val="0"/>
          <w:sz w:val="18"/>
          <w:szCs w:val="18"/>
        </w:rPr>
      </w:pPr>
      <w:r w:rsidRPr="00722FB4">
        <w:rPr>
          <w:b w:val="0"/>
          <w:sz w:val="18"/>
          <w:szCs w:val="18"/>
          <w:shd w:val="clear" w:color="auto" w:fill="FFFFFF"/>
        </w:rPr>
        <w:t>K</w:t>
      </w:r>
      <w:r w:rsidR="006124CD" w:rsidRPr="00722FB4">
        <w:rPr>
          <w:b w:val="0"/>
          <w:sz w:val="18"/>
          <w:szCs w:val="18"/>
          <w:shd w:val="clear" w:color="auto" w:fill="FFFFFF"/>
        </w:rPr>
        <w:t xml:space="preserve">üçük parçalara ayrılmış </w:t>
      </w:r>
      <w:proofErr w:type="spellStart"/>
      <w:r w:rsidR="006124CD" w:rsidRPr="00722FB4">
        <w:rPr>
          <w:b w:val="0"/>
          <w:sz w:val="18"/>
          <w:szCs w:val="18"/>
          <w:shd w:val="clear" w:color="auto" w:fill="FFFFFF"/>
        </w:rPr>
        <w:t>interface’ler</w:t>
      </w:r>
      <w:proofErr w:type="spellEnd"/>
      <w:r w:rsidR="006124CD" w:rsidRPr="00722FB4">
        <w:rPr>
          <w:b w:val="0"/>
          <w:sz w:val="18"/>
          <w:szCs w:val="18"/>
          <w:shd w:val="clear" w:color="auto" w:fill="FFFFFF"/>
        </w:rPr>
        <w:t xml:space="preserve"> sınıflara daha kolay eklenirler. Bu sayede bu arayüzlerden türetilen sınıflar kullanmadıkları </w:t>
      </w:r>
      <w:proofErr w:type="spellStart"/>
      <w:r w:rsidR="006124CD" w:rsidRPr="00722FB4">
        <w:rPr>
          <w:b w:val="0"/>
          <w:sz w:val="18"/>
          <w:szCs w:val="18"/>
          <w:shd w:val="clear" w:color="auto" w:fill="FFFFFF"/>
        </w:rPr>
        <w:t>metodları</w:t>
      </w:r>
      <w:proofErr w:type="spellEnd"/>
      <w:r w:rsidR="006124CD" w:rsidRPr="00722FB4">
        <w:rPr>
          <w:b w:val="0"/>
          <w:sz w:val="18"/>
          <w:szCs w:val="18"/>
          <w:shd w:val="clear" w:color="auto" w:fill="FFFFFF"/>
        </w:rPr>
        <w:t xml:space="preserve"> almamış olurlar.</w:t>
      </w:r>
    </w:p>
    <w:p w:rsidR="00FE0139" w:rsidRPr="00722FB4" w:rsidRDefault="006124CD" w:rsidP="00722FB4">
      <w:pPr>
        <w:spacing w:after="0" w:line="360" w:lineRule="auto"/>
        <w:jc w:val="center"/>
        <w:rPr>
          <w:rFonts w:ascii="Times New Roman" w:hAnsi="Times New Roman" w:cs="Times New Roman"/>
          <w:spacing w:val="-1"/>
          <w:sz w:val="18"/>
          <w:szCs w:val="18"/>
          <w:shd w:val="clear" w:color="auto" w:fill="FFFFFF"/>
        </w:rPr>
      </w:pPr>
      <w:r w:rsidRPr="00722FB4">
        <w:rPr>
          <w:rFonts w:ascii="Times New Roman" w:hAnsi="Times New Roman" w:cs="Times New Roman"/>
          <w:noProof/>
          <w:spacing w:val="-1"/>
          <w:sz w:val="18"/>
          <w:szCs w:val="18"/>
          <w:shd w:val="clear" w:color="auto" w:fill="FFFFFF"/>
          <w:lang w:eastAsia="tr-TR"/>
        </w:rPr>
        <w:lastRenderedPageBreak/>
        <w:drawing>
          <wp:inline distT="0" distB="0" distL="0" distR="0" wp14:anchorId="40E415A1" wp14:editId="730F1BA8">
            <wp:extent cx="2734574" cy="1853493"/>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9421" cy="1856778"/>
                    </a:xfrm>
                    <a:prstGeom prst="rect">
                      <a:avLst/>
                    </a:prstGeom>
                  </pic:spPr>
                </pic:pic>
              </a:graphicData>
            </a:graphic>
          </wp:inline>
        </w:drawing>
      </w:r>
    </w:p>
    <w:p w:rsidR="00634108" w:rsidRPr="00722FB4" w:rsidRDefault="00634108" w:rsidP="00722FB4">
      <w:pPr>
        <w:pStyle w:val="Balk1"/>
        <w:shd w:val="clear" w:color="auto" w:fill="FFFFFF"/>
        <w:spacing w:before="144" w:line="360" w:lineRule="auto"/>
        <w:rPr>
          <w:rStyle w:val="Gl"/>
          <w:rFonts w:ascii="Times New Roman" w:hAnsi="Times New Roman" w:cs="Times New Roman"/>
          <w:b/>
          <w:bCs/>
          <w:color w:val="auto"/>
          <w:sz w:val="18"/>
          <w:szCs w:val="18"/>
        </w:rPr>
      </w:pPr>
      <w:r w:rsidRPr="00722FB4">
        <w:rPr>
          <w:rFonts w:ascii="Times New Roman" w:hAnsi="Times New Roman" w:cs="Times New Roman"/>
          <w:color w:val="auto"/>
          <w:spacing w:val="-1"/>
          <w:sz w:val="18"/>
          <w:szCs w:val="18"/>
          <w:shd w:val="clear" w:color="auto" w:fill="FFFFFF"/>
        </w:rPr>
        <w:t>5)</w:t>
      </w:r>
      <w:r w:rsidRPr="00722FB4">
        <w:rPr>
          <w:rStyle w:val="Gl"/>
          <w:rFonts w:ascii="Times New Roman" w:hAnsi="Times New Roman" w:cs="Times New Roman"/>
          <w:b/>
          <w:bCs/>
          <w:color w:val="auto"/>
          <w:spacing w:val="-4"/>
          <w:sz w:val="18"/>
          <w:szCs w:val="18"/>
        </w:rPr>
        <w:t xml:space="preserve"> </w:t>
      </w:r>
      <w:proofErr w:type="spellStart"/>
      <w:r w:rsidRPr="00722FB4">
        <w:rPr>
          <w:rStyle w:val="Gl"/>
          <w:rFonts w:ascii="Times New Roman" w:hAnsi="Times New Roman" w:cs="Times New Roman"/>
          <w:b/>
          <w:bCs/>
          <w:color w:val="auto"/>
          <w:spacing w:val="-4"/>
          <w:sz w:val="18"/>
          <w:szCs w:val="18"/>
        </w:rPr>
        <w:t>Dependency</w:t>
      </w:r>
      <w:proofErr w:type="spellEnd"/>
      <w:r w:rsidRPr="00722FB4">
        <w:rPr>
          <w:rStyle w:val="Gl"/>
          <w:rFonts w:ascii="Times New Roman" w:hAnsi="Times New Roman" w:cs="Times New Roman"/>
          <w:b/>
          <w:bCs/>
          <w:color w:val="auto"/>
          <w:spacing w:val="-4"/>
          <w:sz w:val="18"/>
          <w:szCs w:val="18"/>
        </w:rPr>
        <w:t xml:space="preserve"> </w:t>
      </w:r>
      <w:proofErr w:type="spellStart"/>
      <w:r w:rsidRPr="00722FB4">
        <w:rPr>
          <w:rStyle w:val="Gl"/>
          <w:rFonts w:ascii="Times New Roman" w:hAnsi="Times New Roman" w:cs="Times New Roman"/>
          <w:b/>
          <w:bCs/>
          <w:color w:val="auto"/>
          <w:spacing w:val="-4"/>
          <w:sz w:val="18"/>
          <w:szCs w:val="18"/>
        </w:rPr>
        <w:t>Inversion</w:t>
      </w:r>
      <w:proofErr w:type="spellEnd"/>
      <w:r w:rsidRPr="00722FB4">
        <w:rPr>
          <w:rStyle w:val="Gl"/>
          <w:rFonts w:ascii="Times New Roman" w:hAnsi="Times New Roman" w:cs="Times New Roman"/>
          <w:b/>
          <w:bCs/>
          <w:color w:val="auto"/>
          <w:spacing w:val="-4"/>
          <w:sz w:val="18"/>
          <w:szCs w:val="18"/>
        </w:rPr>
        <w:t xml:space="preserve"> </w:t>
      </w:r>
      <w:proofErr w:type="spellStart"/>
      <w:r w:rsidRPr="00722FB4">
        <w:rPr>
          <w:rStyle w:val="Gl"/>
          <w:rFonts w:ascii="Times New Roman" w:hAnsi="Times New Roman" w:cs="Times New Roman"/>
          <w:b/>
          <w:bCs/>
          <w:color w:val="auto"/>
          <w:sz w:val="18"/>
          <w:szCs w:val="18"/>
        </w:rPr>
        <w:t>Principle</w:t>
      </w:r>
      <w:proofErr w:type="spellEnd"/>
    </w:p>
    <w:p w:rsidR="00722FB4" w:rsidRPr="003A7069" w:rsidRDefault="00722FB4" w:rsidP="00722FB4">
      <w:pPr>
        <w:pStyle w:val="pw-post-body-paragraph"/>
        <w:shd w:val="clear" w:color="auto" w:fill="FFFFFF"/>
        <w:spacing w:before="480" w:beforeAutospacing="0" w:after="0" w:afterAutospacing="0" w:line="360" w:lineRule="auto"/>
        <w:rPr>
          <w:b/>
          <w:i/>
          <w:iCs/>
          <w:spacing w:val="-1"/>
          <w:sz w:val="18"/>
          <w:szCs w:val="18"/>
        </w:rPr>
      </w:pPr>
      <w:r w:rsidRPr="003A7069">
        <w:rPr>
          <w:b/>
          <w:i/>
          <w:iCs/>
          <w:sz w:val="18"/>
          <w:szCs w:val="18"/>
          <w:shd w:val="clear" w:color="auto" w:fill="FFFFFF"/>
        </w:rPr>
        <w:t xml:space="preserve">Sınıflar arası bağımlılıkların minimal seviyeye indirgenmesi ve bağımlılıkların sınıflar ile değil </w:t>
      </w:r>
      <w:proofErr w:type="spellStart"/>
      <w:r w:rsidRPr="003A7069">
        <w:rPr>
          <w:b/>
          <w:i/>
          <w:iCs/>
          <w:sz w:val="18"/>
          <w:szCs w:val="18"/>
          <w:shd w:val="clear" w:color="auto" w:fill="FFFFFF"/>
        </w:rPr>
        <w:t>arayüzler</w:t>
      </w:r>
      <w:proofErr w:type="spellEnd"/>
      <w:r w:rsidRPr="003A7069">
        <w:rPr>
          <w:b/>
          <w:i/>
          <w:iCs/>
          <w:sz w:val="18"/>
          <w:szCs w:val="18"/>
          <w:shd w:val="clear" w:color="auto" w:fill="FFFFFF"/>
        </w:rPr>
        <w:t xml:space="preserve"> </w:t>
      </w:r>
      <w:r w:rsidRPr="003A7069">
        <w:rPr>
          <w:i/>
          <w:iCs/>
          <w:sz w:val="18"/>
          <w:szCs w:val="18"/>
          <w:shd w:val="clear" w:color="auto" w:fill="FFFFFF"/>
        </w:rPr>
        <w:t>(</w:t>
      </w:r>
      <w:proofErr w:type="spellStart"/>
      <w:r w:rsidRPr="003A7069">
        <w:rPr>
          <w:rStyle w:val="Gl"/>
          <w:i/>
          <w:iCs/>
          <w:sz w:val="18"/>
          <w:szCs w:val="18"/>
          <w:bdr w:val="none" w:sz="0" w:space="0" w:color="auto" w:frame="1"/>
          <w:shd w:val="clear" w:color="auto" w:fill="FFFFFF"/>
        </w:rPr>
        <w:t>interface</w:t>
      </w:r>
      <w:proofErr w:type="spellEnd"/>
      <w:r w:rsidRPr="003A7069">
        <w:rPr>
          <w:i/>
          <w:iCs/>
          <w:sz w:val="18"/>
          <w:szCs w:val="18"/>
          <w:shd w:val="clear" w:color="auto" w:fill="FFFFFF"/>
        </w:rPr>
        <w:t>)</w:t>
      </w:r>
      <w:r w:rsidRPr="003A7069">
        <w:rPr>
          <w:b/>
          <w:i/>
          <w:iCs/>
          <w:sz w:val="18"/>
          <w:szCs w:val="18"/>
          <w:shd w:val="clear" w:color="auto" w:fill="FFFFFF"/>
        </w:rPr>
        <w:t xml:space="preserve"> ile kurulması gerektiğine dayanır.</w:t>
      </w:r>
      <w:r w:rsidRPr="003A7069">
        <w:rPr>
          <w:b/>
          <w:i/>
          <w:iCs/>
          <w:spacing w:val="-1"/>
          <w:sz w:val="18"/>
          <w:szCs w:val="18"/>
        </w:rPr>
        <w:t xml:space="preserve"> </w:t>
      </w:r>
    </w:p>
    <w:p w:rsidR="00634108" w:rsidRPr="00722FB4" w:rsidRDefault="00722FB4" w:rsidP="00722FB4">
      <w:pPr>
        <w:spacing w:after="0" w:line="360" w:lineRule="auto"/>
        <w:rPr>
          <w:rFonts w:ascii="Times New Roman" w:hAnsi="Times New Roman" w:cs="Times New Roman"/>
          <w:sz w:val="18"/>
          <w:szCs w:val="18"/>
          <w:shd w:val="clear" w:color="auto" w:fill="FFFFFF"/>
        </w:rPr>
      </w:pPr>
      <w:r w:rsidRPr="00722FB4">
        <w:rPr>
          <w:rFonts w:ascii="Times New Roman" w:hAnsi="Times New Roman" w:cs="Times New Roman"/>
          <w:sz w:val="18"/>
          <w:szCs w:val="18"/>
          <w:shd w:val="clear" w:color="auto" w:fill="FFFFFF"/>
        </w:rPr>
        <w:t xml:space="preserve">Sistem bu şekilde tasarlanmazsa yüksek seviyeli bileşenler, düşük seviyeli bileşenlere bağımlı kalacak ve düşük seviyeli bir bileşen içerisinde yapılacak olan değişikliğin zincirleme olarak bağımlı olan tüm yüksek seviye bileşenleri de değişikliğe zorlayacaktır. </w:t>
      </w:r>
      <w:proofErr w:type="spellStart"/>
      <w:r w:rsidRPr="00722FB4">
        <w:rPr>
          <w:rFonts w:ascii="Times New Roman" w:hAnsi="Times New Roman" w:cs="Times New Roman"/>
          <w:sz w:val="18"/>
          <w:szCs w:val="18"/>
          <w:shd w:val="clear" w:color="auto" w:fill="FFFFFF"/>
        </w:rPr>
        <w:t>Dependency</w:t>
      </w:r>
      <w:proofErr w:type="spellEnd"/>
      <w:r w:rsidRPr="00722FB4">
        <w:rPr>
          <w:rFonts w:ascii="Times New Roman" w:hAnsi="Times New Roman" w:cs="Times New Roman"/>
          <w:sz w:val="18"/>
          <w:szCs w:val="18"/>
          <w:shd w:val="clear" w:color="auto" w:fill="FFFFFF"/>
        </w:rPr>
        <w:t xml:space="preserve"> </w:t>
      </w:r>
      <w:proofErr w:type="spellStart"/>
      <w:r w:rsidRPr="00722FB4">
        <w:rPr>
          <w:rFonts w:ascii="Times New Roman" w:hAnsi="Times New Roman" w:cs="Times New Roman"/>
          <w:sz w:val="18"/>
          <w:szCs w:val="18"/>
          <w:shd w:val="clear" w:color="auto" w:fill="FFFFFF"/>
        </w:rPr>
        <w:t>Inversion</w:t>
      </w:r>
      <w:proofErr w:type="spellEnd"/>
      <w:r w:rsidRPr="00722FB4">
        <w:rPr>
          <w:rFonts w:ascii="Times New Roman" w:hAnsi="Times New Roman" w:cs="Times New Roman"/>
          <w:sz w:val="18"/>
          <w:szCs w:val="18"/>
          <w:shd w:val="clear" w:color="auto" w:fill="FFFFFF"/>
        </w:rPr>
        <w:t xml:space="preserve"> tam olarak da bu bağımlılığın tersine çevrilmesini amaçlamaktadır.</w:t>
      </w:r>
    </w:p>
    <w:p w:rsidR="00722FB4" w:rsidRPr="00722FB4" w:rsidRDefault="00722FB4" w:rsidP="003A7069">
      <w:pPr>
        <w:spacing w:after="0" w:line="360" w:lineRule="auto"/>
        <w:jc w:val="center"/>
        <w:rPr>
          <w:rFonts w:ascii="Times New Roman" w:hAnsi="Times New Roman" w:cs="Times New Roman"/>
          <w:sz w:val="18"/>
          <w:szCs w:val="18"/>
          <w:shd w:val="clear" w:color="auto" w:fill="FFFFFF"/>
        </w:rPr>
      </w:pPr>
      <w:r w:rsidRPr="00722FB4">
        <w:rPr>
          <w:rFonts w:ascii="Times New Roman" w:hAnsi="Times New Roman" w:cs="Times New Roman"/>
          <w:noProof/>
          <w:sz w:val="18"/>
          <w:szCs w:val="18"/>
          <w:shd w:val="clear" w:color="auto" w:fill="FFFFFF"/>
          <w:lang w:eastAsia="tr-TR"/>
        </w:rPr>
        <w:drawing>
          <wp:inline distT="0" distB="0" distL="0" distR="0" wp14:anchorId="111CAA76" wp14:editId="7778437F">
            <wp:extent cx="1799994" cy="163901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6455" cy="1644902"/>
                    </a:xfrm>
                    <a:prstGeom prst="rect">
                      <a:avLst/>
                    </a:prstGeom>
                  </pic:spPr>
                </pic:pic>
              </a:graphicData>
            </a:graphic>
          </wp:inline>
        </w:drawing>
      </w:r>
      <w:r w:rsidRPr="00722FB4">
        <w:rPr>
          <w:rFonts w:ascii="Times New Roman" w:hAnsi="Times New Roman" w:cs="Times New Roman"/>
          <w:noProof/>
          <w:sz w:val="18"/>
          <w:szCs w:val="18"/>
          <w:shd w:val="clear" w:color="auto" w:fill="FFFFFF"/>
          <w:lang w:eastAsia="tr-TR"/>
        </w:rPr>
        <w:drawing>
          <wp:inline distT="0" distB="0" distL="0" distR="0" wp14:anchorId="4B0145F8" wp14:editId="0AE60607">
            <wp:extent cx="1080604" cy="1725283"/>
            <wp:effectExtent l="0" t="0" r="5715" b="889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6016" cy="1733923"/>
                    </a:xfrm>
                    <a:prstGeom prst="rect">
                      <a:avLst/>
                    </a:prstGeom>
                  </pic:spPr>
                </pic:pic>
              </a:graphicData>
            </a:graphic>
          </wp:inline>
        </w:drawing>
      </w:r>
    </w:p>
    <w:p w:rsidR="00722FB4" w:rsidRPr="00722FB4" w:rsidRDefault="00722FB4" w:rsidP="00722FB4">
      <w:pPr>
        <w:spacing w:after="0" w:line="360" w:lineRule="auto"/>
        <w:rPr>
          <w:rFonts w:ascii="Times New Roman" w:hAnsi="Times New Roman" w:cs="Times New Roman"/>
          <w:sz w:val="18"/>
          <w:szCs w:val="18"/>
          <w:shd w:val="clear" w:color="auto" w:fill="FFFFFF"/>
        </w:rPr>
      </w:pPr>
      <w:r w:rsidRPr="00722FB4">
        <w:rPr>
          <w:rFonts w:ascii="Times New Roman" w:hAnsi="Times New Roman" w:cs="Times New Roman"/>
          <w:sz w:val="18"/>
          <w:szCs w:val="18"/>
          <w:shd w:val="clear" w:color="auto" w:fill="FFFFFF"/>
        </w:rPr>
        <w:t>Yukarıdaki “</w:t>
      </w:r>
      <w:proofErr w:type="spellStart"/>
      <w:r w:rsidRPr="00722FB4">
        <w:rPr>
          <w:rFonts w:ascii="Times New Roman" w:hAnsi="Times New Roman" w:cs="Times New Roman"/>
          <w:sz w:val="18"/>
          <w:szCs w:val="18"/>
          <w:shd w:val="clear" w:color="auto" w:fill="FFFFFF"/>
        </w:rPr>
        <w:t>Imalat</w:t>
      </w:r>
      <w:proofErr w:type="spellEnd"/>
      <w:r w:rsidRPr="00722FB4">
        <w:rPr>
          <w:rFonts w:ascii="Times New Roman" w:hAnsi="Times New Roman" w:cs="Times New Roman"/>
          <w:sz w:val="18"/>
          <w:szCs w:val="18"/>
          <w:shd w:val="clear" w:color="auto" w:fill="FFFFFF"/>
        </w:rPr>
        <w:t>” sınıfı içerisindeki “</w:t>
      </w:r>
      <w:proofErr w:type="spellStart"/>
      <w:r w:rsidRPr="00722FB4">
        <w:rPr>
          <w:rFonts w:ascii="Times New Roman" w:hAnsi="Times New Roman" w:cs="Times New Roman"/>
          <w:sz w:val="18"/>
          <w:szCs w:val="18"/>
          <w:shd w:val="clear" w:color="auto" w:fill="FFFFFF"/>
        </w:rPr>
        <w:t>Olustur</w:t>
      </w:r>
      <w:proofErr w:type="spellEnd"/>
      <w:r w:rsidRPr="00722FB4">
        <w:rPr>
          <w:rFonts w:ascii="Times New Roman" w:hAnsi="Times New Roman" w:cs="Times New Roman"/>
          <w:sz w:val="18"/>
          <w:szCs w:val="18"/>
          <w:shd w:val="clear" w:color="auto" w:fill="FFFFFF"/>
        </w:rPr>
        <w:t>” metodu, “Kek” sınıfı içerisindeki “</w:t>
      </w:r>
      <w:proofErr w:type="spellStart"/>
      <w:r w:rsidRPr="00722FB4">
        <w:rPr>
          <w:rFonts w:ascii="Times New Roman" w:hAnsi="Times New Roman" w:cs="Times New Roman"/>
          <w:sz w:val="18"/>
          <w:szCs w:val="18"/>
          <w:shd w:val="clear" w:color="auto" w:fill="FFFFFF"/>
        </w:rPr>
        <w:t>KekYap</w:t>
      </w:r>
      <w:proofErr w:type="spellEnd"/>
      <w:r w:rsidRPr="00722FB4">
        <w:rPr>
          <w:rFonts w:ascii="Times New Roman" w:hAnsi="Times New Roman" w:cs="Times New Roman"/>
          <w:sz w:val="18"/>
          <w:szCs w:val="18"/>
          <w:shd w:val="clear" w:color="auto" w:fill="FFFFFF"/>
        </w:rPr>
        <w:t>” isimli metoda bağımlıdır. </w:t>
      </w:r>
    </w:p>
    <w:p w:rsidR="00722FB4" w:rsidRPr="00722FB4" w:rsidRDefault="00722FB4" w:rsidP="003A7069">
      <w:pPr>
        <w:spacing w:after="0" w:line="360" w:lineRule="auto"/>
        <w:jc w:val="center"/>
        <w:rPr>
          <w:rFonts w:ascii="Times New Roman" w:hAnsi="Times New Roman" w:cs="Times New Roman"/>
          <w:noProof/>
          <w:sz w:val="18"/>
          <w:szCs w:val="18"/>
        </w:rPr>
      </w:pPr>
      <w:r w:rsidRPr="00722FB4">
        <w:rPr>
          <w:rFonts w:ascii="Times New Roman" w:hAnsi="Times New Roman" w:cs="Times New Roman"/>
          <w:noProof/>
          <w:spacing w:val="-1"/>
          <w:sz w:val="18"/>
          <w:szCs w:val="18"/>
          <w:shd w:val="clear" w:color="auto" w:fill="FFFFFF"/>
          <w:lang w:eastAsia="tr-TR"/>
        </w:rPr>
        <w:drawing>
          <wp:inline distT="0" distB="0" distL="0" distR="0" wp14:anchorId="1525093C" wp14:editId="027A5DA0">
            <wp:extent cx="1544215" cy="2277374"/>
            <wp:effectExtent l="0" t="0" r="0" b="889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4523" cy="2277829"/>
                    </a:xfrm>
                    <a:prstGeom prst="rect">
                      <a:avLst/>
                    </a:prstGeom>
                  </pic:spPr>
                </pic:pic>
              </a:graphicData>
            </a:graphic>
          </wp:inline>
        </w:drawing>
      </w:r>
      <w:r w:rsidRPr="00722FB4">
        <w:rPr>
          <w:rFonts w:ascii="Times New Roman" w:hAnsi="Times New Roman" w:cs="Times New Roman"/>
          <w:noProof/>
          <w:spacing w:val="-1"/>
          <w:sz w:val="18"/>
          <w:szCs w:val="18"/>
          <w:shd w:val="clear" w:color="auto" w:fill="FFFFFF"/>
          <w:lang w:eastAsia="tr-TR"/>
        </w:rPr>
        <w:drawing>
          <wp:inline distT="0" distB="0" distL="0" distR="0" wp14:anchorId="31B103EB" wp14:editId="6EF02463">
            <wp:extent cx="2325121" cy="2139351"/>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4796" cy="2148253"/>
                    </a:xfrm>
                    <a:prstGeom prst="rect">
                      <a:avLst/>
                    </a:prstGeom>
                  </pic:spPr>
                </pic:pic>
              </a:graphicData>
            </a:graphic>
          </wp:inline>
        </w:drawing>
      </w:r>
    </w:p>
    <w:p w:rsidR="00722FB4" w:rsidRPr="00722FB4" w:rsidRDefault="00722FB4" w:rsidP="00722FB4">
      <w:pPr>
        <w:spacing w:after="0" w:line="360" w:lineRule="auto"/>
        <w:rPr>
          <w:rFonts w:ascii="Times New Roman" w:hAnsi="Times New Roman" w:cs="Times New Roman"/>
          <w:spacing w:val="-1"/>
          <w:sz w:val="18"/>
          <w:szCs w:val="18"/>
          <w:shd w:val="clear" w:color="auto" w:fill="FFFFFF"/>
        </w:rPr>
      </w:pPr>
      <w:r w:rsidRPr="00722FB4">
        <w:rPr>
          <w:rFonts w:ascii="Times New Roman" w:hAnsi="Times New Roman" w:cs="Times New Roman"/>
          <w:sz w:val="18"/>
          <w:szCs w:val="18"/>
          <w:shd w:val="clear" w:color="auto" w:fill="FFFFFF"/>
        </w:rPr>
        <w:t xml:space="preserve"> Alt seviye sınıfı </w:t>
      </w:r>
      <w:proofErr w:type="spellStart"/>
      <w:r w:rsidRPr="00722FB4">
        <w:rPr>
          <w:rFonts w:ascii="Times New Roman" w:hAnsi="Times New Roman" w:cs="Times New Roman"/>
          <w:sz w:val="18"/>
          <w:szCs w:val="18"/>
          <w:shd w:val="clear" w:color="auto" w:fill="FFFFFF"/>
        </w:rPr>
        <w:t>Interface</w:t>
      </w:r>
      <w:proofErr w:type="spellEnd"/>
      <w:r w:rsidRPr="00722FB4">
        <w:rPr>
          <w:rFonts w:ascii="Times New Roman" w:hAnsi="Times New Roman" w:cs="Times New Roman"/>
          <w:sz w:val="18"/>
          <w:szCs w:val="18"/>
          <w:shd w:val="clear" w:color="auto" w:fill="FFFFFF"/>
        </w:rPr>
        <w:t xml:space="preserve"> sayesinde soyutlaştırarak, üst seviye sınıfta alt seviye sınıfına dair olan bağımlılığı tersine çevrilmiştir. Yani alt seviye sınıf, </w:t>
      </w:r>
      <w:proofErr w:type="spellStart"/>
      <w:r w:rsidRPr="00722FB4">
        <w:rPr>
          <w:rFonts w:ascii="Times New Roman" w:hAnsi="Times New Roman" w:cs="Times New Roman"/>
          <w:sz w:val="18"/>
          <w:szCs w:val="18"/>
          <w:shd w:val="clear" w:color="auto" w:fill="FFFFFF"/>
        </w:rPr>
        <w:t>Interface’e</w:t>
      </w:r>
      <w:proofErr w:type="spellEnd"/>
      <w:r w:rsidRPr="00722FB4">
        <w:rPr>
          <w:rFonts w:ascii="Times New Roman" w:hAnsi="Times New Roman" w:cs="Times New Roman"/>
          <w:sz w:val="18"/>
          <w:szCs w:val="18"/>
          <w:shd w:val="clear" w:color="auto" w:fill="FFFFFF"/>
        </w:rPr>
        <w:t xml:space="preserve"> bağımlı bir hale gelmiştir. İlgili </w:t>
      </w:r>
      <w:proofErr w:type="spellStart"/>
      <w:r w:rsidRPr="00722FB4">
        <w:rPr>
          <w:rFonts w:ascii="Times New Roman" w:hAnsi="Times New Roman" w:cs="Times New Roman"/>
          <w:sz w:val="18"/>
          <w:szCs w:val="18"/>
          <w:shd w:val="clear" w:color="auto" w:fill="FFFFFF"/>
        </w:rPr>
        <w:t>Interface’de</w:t>
      </w:r>
      <w:proofErr w:type="spellEnd"/>
      <w:r w:rsidRPr="00722FB4">
        <w:rPr>
          <w:rFonts w:ascii="Times New Roman" w:hAnsi="Times New Roman" w:cs="Times New Roman"/>
          <w:sz w:val="18"/>
          <w:szCs w:val="18"/>
          <w:shd w:val="clear" w:color="auto" w:fill="FFFFFF"/>
        </w:rPr>
        <w:t xml:space="preserve"> üst seviye sınıf tarafından refere edildiğinden dolaylı yoldan bağımlılık alt seviyeden üst seviyeye doğru </w:t>
      </w:r>
      <w:proofErr w:type="gramStart"/>
      <w:r w:rsidRPr="00722FB4">
        <w:rPr>
          <w:rFonts w:ascii="Times New Roman" w:hAnsi="Times New Roman" w:cs="Times New Roman"/>
          <w:sz w:val="18"/>
          <w:szCs w:val="18"/>
          <w:shd w:val="clear" w:color="auto" w:fill="FFFFFF"/>
        </w:rPr>
        <w:t>olmuştur .</w:t>
      </w:r>
      <w:bookmarkStart w:id="0" w:name="_GoBack"/>
      <w:bookmarkEnd w:id="0"/>
      <w:proofErr w:type="gramEnd"/>
    </w:p>
    <w:sectPr w:rsidR="00722FB4" w:rsidRPr="00722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C4DF0"/>
    <w:multiLevelType w:val="hybridMultilevel"/>
    <w:tmpl w:val="75E8CEE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254794C"/>
    <w:multiLevelType w:val="multilevel"/>
    <w:tmpl w:val="69C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B14"/>
    <w:rsid w:val="000A6B3D"/>
    <w:rsid w:val="0010039D"/>
    <w:rsid w:val="001C1062"/>
    <w:rsid w:val="003A7069"/>
    <w:rsid w:val="003C5D4F"/>
    <w:rsid w:val="006124CD"/>
    <w:rsid w:val="00612B14"/>
    <w:rsid w:val="00634108"/>
    <w:rsid w:val="00722FB4"/>
    <w:rsid w:val="008A2DFA"/>
    <w:rsid w:val="008B4364"/>
    <w:rsid w:val="0098208E"/>
    <w:rsid w:val="00986D42"/>
    <w:rsid w:val="00A61DD7"/>
    <w:rsid w:val="00B445A1"/>
    <w:rsid w:val="00C445C6"/>
    <w:rsid w:val="00FD2179"/>
    <w:rsid w:val="00FE01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12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12B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612B1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612B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12B14"/>
    <w:rPr>
      <w:b/>
      <w:bCs/>
    </w:rPr>
  </w:style>
  <w:style w:type="paragraph" w:styleId="BalonMetni">
    <w:name w:val="Balloon Text"/>
    <w:basedOn w:val="Normal"/>
    <w:link w:val="BalonMetniChar"/>
    <w:uiPriority w:val="99"/>
    <w:semiHidden/>
    <w:unhideWhenUsed/>
    <w:rsid w:val="00612B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B14"/>
    <w:rPr>
      <w:rFonts w:ascii="Tahoma" w:hAnsi="Tahoma" w:cs="Tahoma"/>
      <w:sz w:val="16"/>
      <w:szCs w:val="16"/>
    </w:rPr>
  </w:style>
  <w:style w:type="character" w:customStyle="1" w:styleId="Balk3Char">
    <w:name w:val="Başlık 3 Char"/>
    <w:basedOn w:val="VarsaylanParagrafYazTipi"/>
    <w:link w:val="Balk3"/>
    <w:uiPriority w:val="9"/>
    <w:rsid w:val="00612B14"/>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612B14"/>
    <w:pPr>
      <w:ind w:left="720"/>
      <w:contextualSpacing/>
    </w:pPr>
  </w:style>
  <w:style w:type="paragraph" w:styleId="AralkYok">
    <w:name w:val="No Spacing"/>
    <w:uiPriority w:val="1"/>
    <w:qFormat/>
    <w:rsid w:val="00612B14"/>
    <w:pPr>
      <w:spacing w:after="0" w:line="240" w:lineRule="auto"/>
    </w:pPr>
  </w:style>
  <w:style w:type="character" w:customStyle="1" w:styleId="Balk1Char">
    <w:name w:val="Başlık 1 Char"/>
    <w:basedOn w:val="VarsaylanParagrafYazTipi"/>
    <w:link w:val="Balk1"/>
    <w:uiPriority w:val="9"/>
    <w:rsid w:val="00612B14"/>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612B14"/>
    <w:rPr>
      <w:rFonts w:asciiTheme="majorHAnsi" w:eastAsiaTheme="majorEastAsia" w:hAnsiTheme="majorHAnsi" w:cstheme="majorBidi"/>
      <w:b/>
      <w:bCs/>
      <w:color w:val="4F81BD" w:themeColor="accent1"/>
      <w:sz w:val="26"/>
      <w:szCs w:val="26"/>
    </w:rPr>
  </w:style>
  <w:style w:type="character" w:styleId="Vurgu">
    <w:name w:val="Emphasis"/>
    <w:basedOn w:val="VarsaylanParagrafYazTipi"/>
    <w:uiPriority w:val="20"/>
    <w:qFormat/>
    <w:rsid w:val="00C445C6"/>
    <w:rPr>
      <w:i/>
      <w:iCs/>
    </w:rPr>
  </w:style>
  <w:style w:type="character" w:styleId="Kpr">
    <w:name w:val="Hyperlink"/>
    <w:basedOn w:val="VarsaylanParagrafYazTipi"/>
    <w:uiPriority w:val="99"/>
    <w:semiHidden/>
    <w:unhideWhenUsed/>
    <w:rsid w:val="00FE01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12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12B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612B1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612B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12B14"/>
    <w:rPr>
      <w:b/>
      <w:bCs/>
    </w:rPr>
  </w:style>
  <w:style w:type="paragraph" w:styleId="BalonMetni">
    <w:name w:val="Balloon Text"/>
    <w:basedOn w:val="Normal"/>
    <w:link w:val="BalonMetniChar"/>
    <w:uiPriority w:val="99"/>
    <w:semiHidden/>
    <w:unhideWhenUsed/>
    <w:rsid w:val="00612B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B14"/>
    <w:rPr>
      <w:rFonts w:ascii="Tahoma" w:hAnsi="Tahoma" w:cs="Tahoma"/>
      <w:sz w:val="16"/>
      <w:szCs w:val="16"/>
    </w:rPr>
  </w:style>
  <w:style w:type="character" w:customStyle="1" w:styleId="Balk3Char">
    <w:name w:val="Başlık 3 Char"/>
    <w:basedOn w:val="VarsaylanParagrafYazTipi"/>
    <w:link w:val="Balk3"/>
    <w:uiPriority w:val="9"/>
    <w:rsid w:val="00612B14"/>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612B14"/>
    <w:pPr>
      <w:ind w:left="720"/>
      <w:contextualSpacing/>
    </w:pPr>
  </w:style>
  <w:style w:type="paragraph" w:styleId="AralkYok">
    <w:name w:val="No Spacing"/>
    <w:uiPriority w:val="1"/>
    <w:qFormat/>
    <w:rsid w:val="00612B14"/>
    <w:pPr>
      <w:spacing w:after="0" w:line="240" w:lineRule="auto"/>
    </w:pPr>
  </w:style>
  <w:style w:type="character" w:customStyle="1" w:styleId="Balk1Char">
    <w:name w:val="Başlık 1 Char"/>
    <w:basedOn w:val="VarsaylanParagrafYazTipi"/>
    <w:link w:val="Balk1"/>
    <w:uiPriority w:val="9"/>
    <w:rsid w:val="00612B14"/>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612B14"/>
    <w:rPr>
      <w:rFonts w:asciiTheme="majorHAnsi" w:eastAsiaTheme="majorEastAsia" w:hAnsiTheme="majorHAnsi" w:cstheme="majorBidi"/>
      <w:b/>
      <w:bCs/>
      <w:color w:val="4F81BD" w:themeColor="accent1"/>
      <w:sz w:val="26"/>
      <w:szCs w:val="26"/>
    </w:rPr>
  </w:style>
  <w:style w:type="character" w:styleId="Vurgu">
    <w:name w:val="Emphasis"/>
    <w:basedOn w:val="VarsaylanParagrafYazTipi"/>
    <w:uiPriority w:val="20"/>
    <w:qFormat/>
    <w:rsid w:val="00C445C6"/>
    <w:rPr>
      <w:i/>
      <w:iCs/>
    </w:rPr>
  </w:style>
  <w:style w:type="character" w:styleId="Kpr">
    <w:name w:val="Hyperlink"/>
    <w:basedOn w:val="VarsaylanParagrafYazTipi"/>
    <w:uiPriority w:val="99"/>
    <w:semiHidden/>
    <w:unhideWhenUsed/>
    <w:rsid w:val="00FE0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3155">
      <w:bodyDiv w:val="1"/>
      <w:marLeft w:val="0"/>
      <w:marRight w:val="0"/>
      <w:marTop w:val="0"/>
      <w:marBottom w:val="0"/>
      <w:divBdr>
        <w:top w:val="none" w:sz="0" w:space="0" w:color="auto"/>
        <w:left w:val="none" w:sz="0" w:space="0" w:color="auto"/>
        <w:bottom w:val="none" w:sz="0" w:space="0" w:color="auto"/>
        <w:right w:val="none" w:sz="0" w:space="0" w:color="auto"/>
      </w:divBdr>
    </w:div>
    <w:div w:id="543951117">
      <w:bodyDiv w:val="1"/>
      <w:marLeft w:val="0"/>
      <w:marRight w:val="0"/>
      <w:marTop w:val="0"/>
      <w:marBottom w:val="0"/>
      <w:divBdr>
        <w:top w:val="none" w:sz="0" w:space="0" w:color="auto"/>
        <w:left w:val="none" w:sz="0" w:space="0" w:color="auto"/>
        <w:bottom w:val="none" w:sz="0" w:space="0" w:color="auto"/>
        <w:right w:val="none" w:sz="0" w:space="0" w:color="auto"/>
      </w:divBdr>
    </w:div>
    <w:div w:id="551700179">
      <w:bodyDiv w:val="1"/>
      <w:marLeft w:val="0"/>
      <w:marRight w:val="0"/>
      <w:marTop w:val="0"/>
      <w:marBottom w:val="0"/>
      <w:divBdr>
        <w:top w:val="none" w:sz="0" w:space="0" w:color="auto"/>
        <w:left w:val="none" w:sz="0" w:space="0" w:color="auto"/>
        <w:bottom w:val="none" w:sz="0" w:space="0" w:color="auto"/>
        <w:right w:val="none" w:sz="0" w:space="0" w:color="auto"/>
      </w:divBdr>
    </w:div>
    <w:div w:id="753434178">
      <w:bodyDiv w:val="1"/>
      <w:marLeft w:val="0"/>
      <w:marRight w:val="0"/>
      <w:marTop w:val="0"/>
      <w:marBottom w:val="0"/>
      <w:divBdr>
        <w:top w:val="none" w:sz="0" w:space="0" w:color="auto"/>
        <w:left w:val="none" w:sz="0" w:space="0" w:color="auto"/>
        <w:bottom w:val="none" w:sz="0" w:space="0" w:color="auto"/>
        <w:right w:val="none" w:sz="0" w:space="0" w:color="auto"/>
      </w:divBdr>
    </w:div>
    <w:div w:id="771437849">
      <w:bodyDiv w:val="1"/>
      <w:marLeft w:val="0"/>
      <w:marRight w:val="0"/>
      <w:marTop w:val="0"/>
      <w:marBottom w:val="0"/>
      <w:divBdr>
        <w:top w:val="none" w:sz="0" w:space="0" w:color="auto"/>
        <w:left w:val="none" w:sz="0" w:space="0" w:color="auto"/>
        <w:bottom w:val="none" w:sz="0" w:space="0" w:color="auto"/>
        <w:right w:val="none" w:sz="0" w:space="0" w:color="auto"/>
      </w:divBdr>
    </w:div>
    <w:div w:id="946961537">
      <w:bodyDiv w:val="1"/>
      <w:marLeft w:val="0"/>
      <w:marRight w:val="0"/>
      <w:marTop w:val="0"/>
      <w:marBottom w:val="0"/>
      <w:divBdr>
        <w:top w:val="none" w:sz="0" w:space="0" w:color="auto"/>
        <w:left w:val="none" w:sz="0" w:space="0" w:color="auto"/>
        <w:bottom w:val="none" w:sz="0" w:space="0" w:color="auto"/>
        <w:right w:val="none" w:sz="0" w:space="0" w:color="auto"/>
      </w:divBdr>
    </w:div>
    <w:div w:id="993409601">
      <w:bodyDiv w:val="1"/>
      <w:marLeft w:val="0"/>
      <w:marRight w:val="0"/>
      <w:marTop w:val="0"/>
      <w:marBottom w:val="0"/>
      <w:divBdr>
        <w:top w:val="none" w:sz="0" w:space="0" w:color="auto"/>
        <w:left w:val="none" w:sz="0" w:space="0" w:color="auto"/>
        <w:bottom w:val="none" w:sz="0" w:space="0" w:color="auto"/>
        <w:right w:val="none" w:sz="0" w:space="0" w:color="auto"/>
      </w:divBdr>
    </w:div>
    <w:div w:id="1935703033">
      <w:bodyDiv w:val="1"/>
      <w:marLeft w:val="0"/>
      <w:marRight w:val="0"/>
      <w:marTop w:val="0"/>
      <w:marBottom w:val="0"/>
      <w:divBdr>
        <w:top w:val="none" w:sz="0" w:space="0" w:color="auto"/>
        <w:left w:val="none" w:sz="0" w:space="0" w:color="auto"/>
        <w:bottom w:val="none" w:sz="0" w:space="0" w:color="auto"/>
        <w:right w:val="none" w:sz="0" w:space="0" w:color="auto"/>
      </w:divBdr>
    </w:div>
    <w:div w:id="1996956628">
      <w:bodyDiv w:val="1"/>
      <w:marLeft w:val="0"/>
      <w:marRight w:val="0"/>
      <w:marTop w:val="0"/>
      <w:marBottom w:val="0"/>
      <w:divBdr>
        <w:top w:val="none" w:sz="0" w:space="0" w:color="auto"/>
        <w:left w:val="none" w:sz="0" w:space="0" w:color="auto"/>
        <w:bottom w:val="none" w:sz="0" w:space="0" w:color="auto"/>
        <w:right w:val="none" w:sz="0" w:space="0" w:color="auto"/>
      </w:divBdr>
    </w:div>
    <w:div w:id="201079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992</Words>
  <Characters>5658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Aybüke Sökmen</dc:creator>
  <cp:lastModifiedBy>Aybüke Sökmen</cp:lastModifiedBy>
  <cp:revision>4</cp:revision>
  <dcterms:created xsi:type="dcterms:W3CDTF">2022-12-22T03:58:00Z</dcterms:created>
  <dcterms:modified xsi:type="dcterms:W3CDTF">2022-12-22T06:21:00Z</dcterms:modified>
</cp:coreProperties>
</file>