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28" w:rsidRDefault="00570528" w:rsidP="00570528">
      <w:pPr>
        <w:widowControl/>
        <w:spacing w:beforeAutospacing="1" w:afterAutospacing="1"/>
        <w:jc w:val="left"/>
        <w:sectPr w:rsidR="00570528">
          <w:pgSz w:w="11906" w:h="16838"/>
          <w:pgMar w:top="1418" w:right="1418" w:bottom="1418" w:left="1701" w:header="851" w:footer="1304" w:gutter="0"/>
          <w:pgNumType w:fmt="upperRoman"/>
          <w:cols w:space="720"/>
          <w:docGrid w:type="lines" w:linePitch="312"/>
        </w:sectPr>
      </w:pPr>
      <w:bookmarkStart w:id="0" w:name="_GoBack"/>
      <w:bookmarkEnd w:id="0"/>
    </w:p>
    <w:p w:rsidR="00570528" w:rsidRDefault="00570528" w:rsidP="00570528">
      <w:pPr>
        <w:pStyle w:val="af"/>
        <w:spacing w:after="312"/>
        <w:rPr>
          <w:sz w:val="32"/>
        </w:rPr>
      </w:pPr>
      <w:bookmarkStart w:id="1" w:name="_Toc513709875"/>
      <w:r>
        <w:lastRenderedPageBreak/>
        <w:t xml:space="preserve">1 </w:t>
      </w:r>
      <w:r>
        <w:rPr>
          <w:rFonts w:hint="eastAsia"/>
        </w:rPr>
        <w:t>前言</w:t>
      </w:r>
      <w:bookmarkEnd w:id="1"/>
    </w:p>
    <w:p w:rsidR="00570528" w:rsidRDefault="00570528" w:rsidP="00570528">
      <w:pPr>
        <w:pStyle w:val="af0"/>
        <w:spacing w:before="156"/>
      </w:pPr>
      <w:bookmarkStart w:id="2" w:name="_Toc513709876"/>
      <w:r>
        <w:t xml:space="preserve">1.1 </w:t>
      </w:r>
      <w:r>
        <w:rPr>
          <w:rFonts w:hint="eastAsia"/>
        </w:rPr>
        <w:t>国内外研究背景与现状</w:t>
      </w:r>
      <w:bookmarkEnd w:id="2"/>
    </w:p>
    <w:p w:rsidR="00570528" w:rsidRDefault="00570528" w:rsidP="00570528">
      <w:pPr>
        <w:pStyle w:val="af3"/>
        <w:ind w:firstLine="480"/>
      </w:pPr>
      <w:r>
        <w:rPr>
          <w:rFonts w:hint="eastAsia"/>
        </w:rPr>
        <w:t>通常，数据集包含有大量的特征。并且随着世界的快速发展，数据的维度和大小在大多数领域里都是快速成长的。而提取数据集中相关特征的方法被称为特征选择。属性约简是一种重要且有用的方法，可以有效的减少特征空间的维度，并且在表示原始数据时保持相对较高的精度，还能增强模型的可解释性，加速学习过程并且提高学习性能。</w:t>
      </w:r>
    </w:p>
    <w:p w:rsidR="00570528" w:rsidRDefault="00570528" w:rsidP="00570528">
      <w:pPr>
        <w:pStyle w:val="af3"/>
        <w:ind w:firstLine="480"/>
      </w:pPr>
      <w:r>
        <w:rPr>
          <w:rFonts w:hint="eastAsia"/>
        </w:rPr>
        <w:t>高维数据集对机器学习来说是一个巨大挑战。一些最具实用性和高影响力的应用程度（例如基因表达数据）很可能有超过</w:t>
      </w:r>
      <w:r>
        <w:t>10000</w:t>
      </w:r>
      <w:r>
        <w:rPr>
          <w:rFonts w:hint="eastAsia"/>
        </w:rPr>
        <w:t>个特征。而很多特征可能与当前的任务无关或者与其他特征无关。在这种情况下，学习会带来很多问题，比如对不相关数据的过度拟合，以及处理许多提供冗余信息的相似特征的计算负担。因此，找到包含有效变量的较小子集，也就是属性约简，是一个重要的研究方向。</w:t>
      </w:r>
    </w:p>
    <w:p w:rsidR="00570528" w:rsidRDefault="00570528" w:rsidP="00570528">
      <w:pPr>
        <w:spacing w:line="300" w:lineRule="auto"/>
        <w:ind w:firstLineChars="200" w:firstLine="480"/>
        <w:rPr>
          <w:rFonts w:ascii="宋体" w:hAnsi="宋体"/>
          <w:sz w:val="24"/>
          <w:szCs w:val="24"/>
        </w:rPr>
      </w:pPr>
      <w:r>
        <w:rPr>
          <w:rFonts w:ascii="宋体" w:hAnsi="宋体" w:hint="eastAsia"/>
          <w:sz w:val="24"/>
          <w:szCs w:val="24"/>
        </w:rPr>
        <w:t>属性约简是特征工程中的重要问题，人们通常说：数据和特征决定了机器学习的上限，而模型和算法只是逼近这个上限而已。随着新技术的不断出现，在模式识别系统中，数据的显著特点是样本少、维数高，这给传统的分类学习带来了挑战。在许多新兴领域，如生物信息学，他们所面临的数据集有大量的特征（高达上千个），大量的噪声、非线性依赖并且常常只有数百个样本。</w:t>
      </w:r>
    </w:p>
    <w:p w:rsidR="00570528" w:rsidRDefault="00570528" w:rsidP="00570528">
      <w:pPr>
        <w:spacing w:line="300" w:lineRule="auto"/>
        <w:ind w:firstLineChars="200" w:firstLine="480"/>
        <w:rPr>
          <w:rFonts w:ascii="宋体" w:hAnsi="宋体" w:hint="eastAsia"/>
          <w:sz w:val="24"/>
          <w:szCs w:val="24"/>
        </w:rPr>
      </w:pPr>
      <w:r>
        <w:rPr>
          <w:rFonts w:ascii="宋体" w:hAnsi="宋体" w:hint="eastAsia"/>
          <w:sz w:val="24"/>
          <w:szCs w:val="24"/>
        </w:rPr>
        <w:t>在这种情况下，发现功能关系和设计有效的分类器似乎是一项巨大的挑战。近来技术的进步，如微阵列技术，使得在一个生物样本中同时检测数千个基因成为可能。由此可见，生物信息学中经常遇到的两个分类问题是怎样区分肿瘤类型和如何在微阵列基因表达谱上预测医学治疗的效果。若果我们将这种预测任务形式化为监督分类问题，那么我们会看到以基因数目为代表的输入变量的数目是巨大的（大约数千个），而以临床实验代表的样本是十分有限的（大约几十个）。</w:t>
      </w:r>
    </w:p>
    <w:p w:rsidR="00570528" w:rsidRDefault="00570528" w:rsidP="00570528">
      <w:pPr>
        <w:spacing w:line="300" w:lineRule="auto"/>
        <w:ind w:firstLineChars="200" w:firstLine="480"/>
        <w:rPr>
          <w:rFonts w:ascii="宋体" w:hAnsi="宋体" w:hint="eastAsia"/>
          <w:sz w:val="24"/>
          <w:szCs w:val="24"/>
        </w:rPr>
      </w:pPr>
      <w:r>
        <w:rPr>
          <w:rFonts w:ascii="宋体" w:hAnsi="宋体" w:hint="eastAsia"/>
          <w:sz w:val="24"/>
          <w:szCs w:val="24"/>
        </w:rPr>
        <w:t>因此，在生物信息学中的分类技术需要有处理多变量少样本数据集的能力（也就是特征-样本比高的数据集）。在众所周知的数字和统计精度问题上，通常在开始一个学习过程之前，需要对减少变量的数目。此外，特征选择可以增加一个模型的可解释性，同时减小度量和存储需求。大量的实验表明，不相关和冗余的特征可以极大的降低由数据所生成模型的预测准确性。所以如何去除高维数据集的冗余，提取出有用特征，以免发生维数灾难的问题，这是当前研究人员面临的一道难题。</w:t>
      </w:r>
    </w:p>
    <w:p w:rsidR="00570528" w:rsidRDefault="00570528" w:rsidP="00570528">
      <w:pPr>
        <w:spacing w:line="300" w:lineRule="auto"/>
        <w:ind w:firstLineChars="200" w:firstLine="480"/>
        <w:rPr>
          <w:rFonts w:ascii="宋体" w:hAnsi="宋体" w:hint="eastAsia"/>
          <w:sz w:val="24"/>
          <w:szCs w:val="24"/>
        </w:rPr>
      </w:pPr>
      <w:r>
        <w:rPr>
          <w:rFonts w:ascii="宋体" w:hAnsi="宋体" w:hint="eastAsia"/>
          <w:sz w:val="24"/>
          <w:szCs w:val="24"/>
        </w:rPr>
        <w:t>属性约简是机器学习的一个主题，其目标是在一组输入变量中选出可以最佳化预测模型的变量。我们可以将这个问题表述为随即优化问题，因为搜索最佳子集必须根据与给定子集相关的准确性统计估计来进行。有两种知名的属性约简方</w:t>
      </w:r>
      <w:r>
        <w:rPr>
          <w:rFonts w:ascii="宋体" w:hAnsi="宋体" w:hint="eastAsia"/>
          <w:sz w:val="24"/>
          <w:szCs w:val="24"/>
        </w:rPr>
        <w:lastRenderedPageBreak/>
        <w:t>法将搜索策略与随机评估函数相结合：过滤式方法和封装式方法。在封装式方法中，评估函数是学习算法本身的验证结果。在过滤式方法中，有些评估函数是概率距离、类间距离、信息理论或者是概率依赖度。通常，这些衡量标准是数据的固有属性，因为它们由原始数据计算得到，并不需要一种平滑分布或降噪的学习模型。</w:t>
      </w:r>
    </w:p>
    <w:p w:rsidR="00570528" w:rsidRDefault="00570528" w:rsidP="00570528">
      <w:pPr>
        <w:spacing w:line="300" w:lineRule="auto"/>
        <w:ind w:firstLineChars="200" w:firstLine="480"/>
        <w:rPr>
          <w:rFonts w:ascii="宋体" w:hAnsi="宋体" w:hint="eastAsia"/>
          <w:sz w:val="24"/>
          <w:szCs w:val="24"/>
        </w:rPr>
      </w:pPr>
      <w:r>
        <w:rPr>
          <w:rFonts w:ascii="宋体" w:hAnsi="宋体" w:hint="eastAsia"/>
          <w:sz w:val="24"/>
          <w:szCs w:val="24"/>
        </w:rPr>
        <w:t>特征选择算法的分类有很多种，根据样本中是否含有类别信息可将其分为有监督特征选择和无监督特征选择。根据子集的生成方式可将其分为搜索性算法和非搜索性算法。此外，根据所采取的评价准则与后续分类器是否联合一起使用，可将其分为Filter（过滤式）算法、Wrapper（封装式）算法、Embedded（嵌入式）算法。其中Filter算法具有较强的通用性，省去了对分类器的训练，所以算法不复杂，当数据维数较大时，计算量也相对较低，所以Filter（过滤式）算法的应用比较广泛。Filter算法的准则基本上是基于信息理论的，比如DISR算法、MRMR算法、JMI算法、FCBF算法等，这些算法都是有针对性的，有针对相关性的，有针对冗余性的，也有针对互补性的。</w:t>
      </w:r>
    </w:p>
    <w:p w:rsidR="00570528" w:rsidRDefault="00570528" w:rsidP="00570528">
      <w:pPr>
        <w:spacing w:line="300" w:lineRule="auto"/>
        <w:ind w:firstLineChars="200" w:firstLine="480"/>
        <w:rPr>
          <w:rFonts w:ascii="宋体" w:hAnsi="宋体" w:hint="eastAsia"/>
          <w:sz w:val="24"/>
          <w:szCs w:val="24"/>
        </w:rPr>
      </w:pPr>
      <w:r>
        <w:rPr>
          <w:rFonts w:ascii="宋体" w:hAnsi="宋体" w:hint="eastAsia"/>
          <w:sz w:val="24"/>
          <w:szCs w:val="24"/>
        </w:rPr>
        <w:t>由于数据集中变量数量的增加，搜索算法已经从穷举搜索发展到启发式搜索算法，并且评估函数也从学习算法发展到快速的相关性度量，比如互信息。为了使搜索和渲染算法更快，相关性和冗余性也被正式定义了。</w:t>
      </w:r>
    </w:p>
    <w:p w:rsidR="00570528" w:rsidRDefault="00570528" w:rsidP="00570528">
      <w:pPr>
        <w:pStyle w:val="af3"/>
        <w:ind w:firstLine="480"/>
        <w:rPr>
          <w:rFonts w:ascii="Times New Roman" w:hAnsi="Times New Roman" w:hint="eastAsia"/>
        </w:rPr>
      </w:pPr>
      <w:r>
        <w:t>UC Berkeley</w:t>
      </w:r>
      <w:r>
        <w:rPr>
          <w:rFonts w:hint="eastAsia"/>
        </w:rPr>
        <w:t>近日提出了一种新型特征选择方法条件协方差最小化（</w:t>
      </w:r>
      <w:r>
        <w:t>Conditional Covariance Minimization</w:t>
      </w:r>
      <w:r>
        <w:rPr>
          <w:rFonts w:hint="eastAsia"/>
        </w:rPr>
        <w:t>，</w:t>
      </w:r>
      <w:r>
        <w:t xml:space="preserve"> CCM</w:t>
      </w:r>
      <w:r>
        <w:rPr>
          <w:rFonts w:hint="eastAsia"/>
        </w:rPr>
        <w:t>），该方法基于最小化条件协方差算子的迹来进行特征选择。研究者的实验证明该方法在多个合成和现实的数据集上达到了不输当前先进方法的性能。其论文《</w:t>
      </w:r>
      <w:r>
        <w:t>Kernel Feature Selection via Conditional Covariance Minimization</w:t>
      </w:r>
      <w:r>
        <w:rPr>
          <w:rFonts w:hint="eastAsia"/>
        </w:rPr>
        <w:t>》被</w:t>
      </w:r>
      <w:r>
        <w:t>NIPS 2017</w:t>
      </w:r>
      <w:r>
        <w:rPr>
          <w:rFonts w:hint="eastAsia"/>
        </w:rPr>
        <w:t>接收。</w:t>
      </w:r>
    </w:p>
    <w:p w:rsidR="00570528" w:rsidRDefault="00570528" w:rsidP="00570528">
      <w:pPr>
        <w:pStyle w:val="af0"/>
        <w:spacing w:before="156"/>
      </w:pPr>
      <w:bookmarkStart w:id="3" w:name="_Toc513709877"/>
      <w:r>
        <w:t xml:space="preserve">1.2 </w:t>
      </w:r>
      <w:r>
        <w:rPr>
          <w:rFonts w:hint="eastAsia"/>
        </w:rPr>
        <w:t>研究内容与目标</w:t>
      </w:r>
      <w:bookmarkEnd w:id="3"/>
    </w:p>
    <w:p w:rsidR="00570528" w:rsidRDefault="00570528" w:rsidP="00570528">
      <w:pPr>
        <w:pStyle w:val="af3"/>
        <w:ind w:firstLine="480"/>
      </w:pPr>
      <w:r>
        <w:rPr>
          <w:rFonts w:hint="eastAsia"/>
        </w:rPr>
        <w:t>高维数据集会因特征维数过高而引发“维数灾难”，过大的计算复杂度会影响数据集的有效使用。另外，可能并非所有维度的数据或概念都同样包含重要的预测信息。因而，特征选择算法作为数据的降维技术显得尤为重要。总体来讲</w:t>
      </w:r>
      <w:r>
        <w:t>,</w:t>
      </w:r>
      <w:r>
        <w:rPr>
          <w:rFonts w:hint="eastAsia"/>
        </w:rPr>
        <w:t>特征选择算法中的核心问题包括计算：（</w:t>
      </w:r>
      <w:r>
        <w:t>1</w:t>
      </w:r>
      <w:r>
        <w:rPr>
          <w:rFonts w:hint="eastAsia"/>
        </w:rPr>
        <w:t>）特征子集与预测类别的相关性；（</w:t>
      </w:r>
      <w:r>
        <w:t>2</w:t>
      </w:r>
      <w:r>
        <w:rPr>
          <w:rFonts w:hint="eastAsia"/>
        </w:rPr>
        <w:t>）特征间包含分类信息的冗余性；（</w:t>
      </w:r>
      <w:r>
        <w:t>3</w:t>
      </w:r>
      <w:r>
        <w:rPr>
          <w:rFonts w:hint="eastAsia"/>
        </w:rPr>
        <w:t>）平衡（</w:t>
      </w:r>
      <w:r>
        <w:t>1</w:t>
      </w:r>
      <w:r>
        <w:rPr>
          <w:rFonts w:hint="eastAsia"/>
        </w:rPr>
        <w:t>）和（</w:t>
      </w:r>
      <w:r>
        <w:t>2</w:t>
      </w:r>
      <w:r>
        <w:rPr>
          <w:rFonts w:hint="eastAsia"/>
        </w:rPr>
        <w:t>）二者的权重比例。</w:t>
      </w:r>
    </w:p>
    <w:p w:rsidR="00570528" w:rsidRDefault="00570528" w:rsidP="00570528">
      <w:pPr>
        <w:pStyle w:val="af3"/>
        <w:ind w:firstLine="480"/>
      </w:pPr>
      <w:r>
        <w:rPr>
          <w:rFonts w:hint="eastAsia"/>
        </w:rPr>
        <w:t>本次所选课题的研究目标是要求针对特定的高维集合，在</w:t>
      </w:r>
      <w:r>
        <w:t>MATLAB</w:t>
      </w:r>
      <w:r>
        <w:rPr>
          <w:rFonts w:hint="eastAsia"/>
        </w:rPr>
        <w:t>环境下，使用基于信息论的相关概念如信息量、熵、条件互信息等分析样本参数之间的互补性，并对其有效利用，实现基于特征互补性的高维数据集属性约简算法，给出实验数据和实验波形的分析并得出相应结论。将所研究的内容与应用相结合，探讨研究内容的理论和应用意义。</w:t>
      </w:r>
    </w:p>
    <w:p w:rsidR="00570528" w:rsidRDefault="00570528" w:rsidP="00570528">
      <w:pPr>
        <w:pStyle w:val="af3"/>
        <w:ind w:firstLine="480"/>
      </w:pPr>
      <w:r>
        <w:rPr>
          <w:rFonts w:hint="eastAsia"/>
        </w:rPr>
        <w:t>本次研究的主要内容是用</w:t>
      </w:r>
      <w:r>
        <w:t>DISR</w:t>
      </w:r>
      <w:r>
        <w:rPr>
          <w:rFonts w:hint="eastAsia"/>
        </w:rPr>
        <w:t>算法对</w:t>
      </w:r>
      <w:r>
        <w:t>iris</w:t>
      </w:r>
      <w:r>
        <w:rPr>
          <w:rFonts w:hint="eastAsia"/>
        </w:rPr>
        <w:t>、</w:t>
      </w:r>
      <w:r>
        <w:t>semeion</w:t>
      </w:r>
      <w:r>
        <w:rPr>
          <w:rFonts w:hint="eastAsia"/>
        </w:rPr>
        <w:t>、</w:t>
      </w:r>
      <w:r>
        <w:t>arcene</w:t>
      </w:r>
      <w:r>
        <w:rPr>
          <w:rFonts w:hint="eastAsia"/>
        </w:rPr>
        <w:t>、</w:t>
      </w:r>
      <w:r>
        <w:t>gisette</w:t>
      </w:r>
      <w:r>
        <w:rPr>
          <w:rFonts w:hint="eastAsia"/>
        </w:rPr>
        <w:t>数据集达到降维的目的，并且用</w:t>
      </w:r>
      <w:r>
        <w:t>SVM</w:t>
      </w:r>
      <w:r>
        <w:rPr>
          <w:rFonts w:hint="eastAsia"/>
        </w:rPr>
        <w:t>进行分类，对</w:t>
      </w:r>
      <w:r>
        <w:t>SVM</w:t>
      </w:r>
      <w:r>
        <w:rPr>
          <w:rFonts w:hint="eastAsia"/>
        </w:rPr>
        <w:t>分类器进行参数寻优，并与其</w:t>
      </w:r>
      <w:r>
        <w:rPr>
          <w:rFonts w:hint="eastAsia"/>
        </w:rPr>
        <w:lastRenderedPageBreak/>
        <w:t>他算法进行比较，结合正确率和时间复杂度等对算法的性能效果进行思考、研究和比较。</w:t>
      </w:r>
    </w:p>
    <w:p w:rsidR="00570528" w:rsidRDefault="00570528" w:rsidP="00570528">
      <w:pPr>
        <w:pStyle w:val="af3"/>
        <w:ind w:firstLine="480"/>
      </w:pPr>
      <w:r>
        <w:rPr>
          <w:rFonts w:hint="eastAsia"/>
        </w:rPr>
        <w:t>在毕业设计完成的过程中，熟悉数字信号处理的相关知识、熟悉信号与系统的专业知识，并对所研究的内容进行</w:t>
      </w:r>
      <w:r>
        <w:t>MATLAB</w:t>
      </w:r>
      <w:r>
        <w:rPr>
          <w:rFonts w:hint="eastAsia"/>
        </w:rPr>
        <w:t>仿真，对仿真数据和仿真图形进行分析、研究和对比。同时，对算法原理、实现、有效性等方面进行研究和探讨。</w:t>
      </w:r>
    </w:p>
    <w:p w:rsidR="00570528" w:rsidRDefault="00570528" w:rsidP="00570528">
      <w:pPr>
        <w:pStyle w:val="af0"/>
        <w:spacing w:before="156"/>
      </w:pPr>
      <w:bookmarkStart w:id="4" w:name="_Toc513709878"/>
      <w:r>
        <w:t xml:space="preserve">1.3 </w:t>
      </w:r>
      <w:r>
        <w:rPr>
          <w:rFonts w:hint="eastAsia"/>
        </w:rPr>
        <w:t>本文章节安排</w:t>
      </w:r>
      <w:bookmarkEnd w:id="4"/>
    </w:p>
    <w:p w:rsidR="00570528" w:rsidRDefault="00570528" w:rsidP="00570528">
      <w:pPr>
        <w:pStyle w:val="af3"/>
        <w:ind w:firstLine="480"/>
        <w:rPr>
          <w:rFonts w:ascii="宋体" w:hAnsi="宋体"/>
        </w:rPr>
      </w:pPr>
      <w:r>
        <w:rPr>
          <w:rFonts w:ascii="宋体" w:hAnsi="宋体" w:hint="eastAsia"/>
        </w:rPr>
        <w:t>本文的章节安排如下：</w:t>
      </w:r>
    </w:p>
    <w:p w:rsidR="00570528" w:rsidRDefault="00570528" w:rsidP="00570528">
      <w:pPr>
        <w:pStyle w:val="af3"/>
        <w:ind w:firstLine="480"/>
        <w:rPr>
          <w:rFonts w:ascii="宋体" w:hAnsi="宋体" w:hint="eastAsia"/>
        </w:rPr>
      </w:pPr>
      <w:r>
        <w:rPr>
          <w:rFonts w:ascii="宋体" w:hAnsi="宋体" w:hint="eastAsia"/>
        </w:rPr>
        <w:t>第一章粗略的讲解了特征选择算法的国内外研究背景和特征选择算法的研究意义，简单概括了本次课题的研究目标和主要内容。</w:t>
      </w:r>
    </w:p>
    <w:p w:rsidR="00570528" w:rsidRDefault="00570528" w:rsidP="00570528">
      <w:pPr>
        <w:pStyle w:val="af3"/>
        <w:ind w:firstLine="480"/>
        <w:rPr>
          <w:rFonts w:ascii="宋体" w:hAnsi="宋体" w:hint="eastAsia"/>
        </w:rPr>
      </w:pPr>
      <w:r>
        <w:rPr>
          <w:rFonts w:ascii="宋体" w:hAnsi="宋体" w:hint="eastAsia"/>
        </w:rPr>
        <w:t>第二章介绍进行特征选择算法时运用的信息论和特征选择的相关知识，如信息量、条件熵、互信息等，以及特征选择方法的定义、步骤和分类。</w:t>
      </w:r>
    </w:p>
    <w:p w:rsidR="00570528" w:rsidRDefault="00570528" w:rsidP="00570528">
      <w:pPr>
        <w:pStyle w:val="af3"/>
        <w:ind w:firstLine="480"/>
        <w:rPr>
          <w:rFonts w:ascii="宋体" w:hAnsi="宋体" w:hint="eastAsia"/>
        </w:rPr>
      </w:pPr>
      <w:r>
        <w:rPr>
          <w:rFonts w:ascii="宋体" w:hAnsi="宋体" w:hint="eastAsia"/>
        </w:rPr>
        <w:t>第三章主要介绍了本次课题所用到的DISR算法的原理、代码实现和调用方式等，并介绍一些用于进行性能对比的其他特征选择算法的原理。</w:t>
      </w:r>
    </w:p>
    <w:p w:rsidR="00570528" w:rsidRDefault="00570528" w:rsidP="00570528">
      <w:pPr>
        <w:pStyle w:val="af3"/>
        <w:ind w:firstLine="480"/>
        <w:rPr>
          <w:rFonts w:ascii="Times New Roman" w:hAnsi="Times New Roman" w:hint="eastAsia"/>
        </w:rPr>
      </w:pPr>
      <w:r>
        <w:rPr>
          <w:rFonts w:ascii="宋体" w:hAnsi="宋体" w:hint="eastAsia"/>
        </w:rPr>
        <w:t>第四章主要是分析实验结果，对DISR算法对不同数据集的选择效果进行对比，然后与其他特征选择算法得到的结果进行对比分析。</w:t>
      </w:r>
    </w:p>
    <w:p w:rsidR="00570528" w:rsidRDefault="00570528" w:rsidP="00570528">
      <w:pPr>
        <w:spacing w:afterLines="100" w:after="312" w:line="360" w:lineRule="auto"/>
        <w:jc w:val="center"/>
        <w:rPr>
          <w:rFonts w:eastAsia="黑体" w:hint="eastAsia"/>
          <w:sz w:val="30"/>
        </w:rPr>
      </w:pPr>
    </w:p>
    <w:p w:rsidR="00570528" w:rsidRDefault="00570528" w:rsidP="00570528">
      <w:pPr>
        <w:pStyle w:val="af"/>
        <w:spacing w:after="312"/>
        <w:rPr>
          <w:sz w:val="32"/>
        </w:rPr>
      </w:pPr>
      <w:bookmarkStart w:id="5" w:name="_Toc513709879"/>
      <w:r>
        <w:lastRenderedPageBreak/>
        <w:t xml:space="preserve">2 </w:t>
      </w:r>
      <w:r>
        <w:rPr>
          <w:rFonts w:hint="eastAsia"/>
        </w:rPr>
        <w:t>基于信息理论的属性约简算法</w:t>
      </w:r>
      <w:bookmarkEnd w:id="5"/>
    </w:p>
    <w:p w:rsidR="00570528" w:rsidRDefault="00570528" w:rsidP="00570528">
      <w:pPr>
        <w:pStyle w:val="af0"/>
        <w:spacing w:before="156"/>
      </w:pPr>
      <w:bookmarkStart w:id="6" w:name="_Toc513709880"/>
      <w:r>
        <w:t xml:space="preserve">2.1 </w:t>
      </w:r>
      <w:r>
        <w:rPr>
          <w:rFonts w:hint="eastAsia"/>
        </w:rPr>
        <w:t>属性约简算法概述</w:t>
      </w:r>
      <w:bookmarkEnd w:id="6"/>
    </w:p>
    <w:p w:rsidR="00570528" w:rsidRDefault="00570528" w:rsidP="00570528">
      <w:pPr>
        <w:pStyle w:val="af3"/>
        <w:ind w:firstLine="480"/>
      </w:pPr>
      <w:r>
        <w:rPr>
          <w:rFonts w:hint="eastAsia"/>
        </w:rPr>
        <w:t>在机器学习和统计学中，特征选择也叫做变量选择、属性选择或者变量子集选择，是一个选择相关特征（变量、预测变量）的子集的过程，并将其用在模型的构建中。运用特征选择技术主要由以下四个原因：</w:t>
      </w:r>
    </w:p>
    <w:p w:rsidR="00570528" w:rsidRDefault="00570528" w:rsidP="00570528">
      <w:pPr>
        <w:pStyle w:val="af3"/>
        <w:numPr>
          <w:ilvl w:val="0"/>
          <w:numId w:val="2"/>
        </w:numPr>
        <w:ind w:firstLineChars="0"/>
      </w:pPr>
      <w:r>
        <w:rPr>
          <w:rFonts w:hint="eastAsia"/>
        </w:rPr>
        <w:t>简化模型来使研究人员或者用户更容易解释，</w:t>
      </w:r>
    </w:p>
    <w:p w:rsidR="00570528" w:rsidRDefault="00570528" w:rsidP="00570528">
      <w:pPr>
        <w:pStyle w:val="af3"/>
        <w:numPr>
          <w:ilvl w:val="0"/>
          <w:numId w:val="2"/>
        </w:numPr>
        <w:ind w:firstLineChars="0"/>
      </w:pPr>
      <w:r>
        <w:rPr>
          <w:rFonts w:hint="eastAsia"/>
        </w:rPr>
        <w:t>缩短训练时间</w:t>
      </w:r>
    </w:p>
    <w:p w:rsidR="00570528" w:rsidRDefault="00570528" w:rsidP="00570528">
      <w:pPr>
        <w:pStyle w:val="af3"/>
        <w:numPr>
          <w:ilvl w:val="0"/>
          <w:numId w:val="2"/>
        </w:numPr>
        <w:ind w:firstLineChars="0"/>
      </w:pPr>
      <w:r>
        <w:rPr>
          <w:rFonts w:hint="eastAsia"/>
        </w:rPr>
        <w:t>避免维数灾难</w:t>
      </w:r>
    </w:p>
    <w:p w:rsidR="00570528" w:rsidRDefault="00570528" w:rsidP="00570528">
      <w:pPr>
        <w:pStyle w:val="af3"/>
        <w:numPr>
          <w:ilvl w:val="0"/>
          <w:numId w:val="2"/>
        </w:numPr>
        <w:ind w:firstLineChars="0"/>
      </w:pPr>
      <w:r>
        <w:rPr>
          <w:rFonts w:hint="eastAsia"/>
        </w:rPr>
        <w:t>通过降低过适应来增强泛化能力。</w:t>
      </w:r>
    </w:p>
    <w:p w:rsidR="00570528" w:rsidRDefault="00570528" w:rsidP="00570528">
      <w:pPr>
        <w:pStyle w:val="af3"/>
        <w:ind w:firstLine="480"/>
      </w:pPr>
      <w:r>
        <w:rPr>
          <w:rFonts w:hint="eastAsia"/>
        </w:rPr>
        <w:t>使用特征选择的中心前提是数据中包含许多冗余或者不相关的特征，使之在不造成大量信息损失的情况下被移除。冗余或者不相关的特征是两个截然不同的概念，因为一个相关特征可能在另一个与它强相关的特征面前是冗余的。</w:t>
      </w:r>
    </w:p>
    <w:p w:rsidR="00570528" w:rsidRDefault="00570528" w:rsidP="00570528">
      <w:pPr>
        <w:pStyle w:val="af1"/>
        <w:spacing w:before="156"/>
      </w:pPr>
      <w:bookmarkStart w:id="7" w:name="_Toc513709881"/>
      <w:r>
        <w:t xml:space="preserve">2.1.1 </w:t>
      </w:r>
      <w:r>
        <w:rPr>
          <w:rFonts w:hint="eastAsia"/>
        </w:rPr>
        <w:t>特征选择简介</w:t>
      </w:r>
      <w:bookmarkEnd w:id="7"/>
    </w:p>
    <w:p w:rsidR="00570528" w:rsidRDefault="00570528" w:rsidP="00570528">
      <w:pPr>
        <w:pStyle w:val="af3"/>
        <w:ind w:firstLine="480"/>
      </w:pPr>
      <w:r>
        <w:rPr>
          <w:rFonts w:hint="eastAsia"/>
        </w:rPr>
        <w:t>特征选择可以看作是搜索技术和评价方法的结合，前者用于提出新的特征子集，后者可以对不同的特征子集进行评分。</w:t>
      </w:r>
    </w:p>
    <w:p w:rsidR="00570528" w:rsidRDefault="00570528" w:rsidP="00570528">
      <w:pPr>
        <w:pStyle w:val="af3"/>
        <w:ind w:firstLine="480"/>
      </w:pPr>
      <w:r>
        <w:rPr>
          <w:rFonts w:hint="eastAsia"/>
        </w:rPr>
        <w:t>最简单的算法使测试每个可能的特征子集，找到使错误率最小化的一个特征子集。这是对空间的彻底搜索，并且除了最小的特征集之外，其他都是难以计算的。评估准则的选取对算法产生很大的影响，并且根据评估准则将特征选择算法分为三个主要的类别：封装式、过滤式和嵌入式的方法。</w:t>
      </w:r>
    </w:p>
    <w:p w:rsidR="00570528" w:rsidRDefault="00570528" w:rsidP="00570528">
      <w:pPr>
        <w:pStyle w:val="af1"/>
        <w:spacing w:before="156"/>
      </w:pPr>
      <w:bookmarkStart w:id="8" w:name="_Toc513709882"/>
      <w:r>
        <w:t xml:space="preserve">2.1.2 </w:t>
      </w:r>
      <w:r>
        <w:rPr>
          <w:rFonts w:hint="eastAsia"/>
        </w:rPr>
        <w:t>特征选择算法分类</w:t>
      </w:r>
      <w:bookmarkEnd w:id="8"/>
    </w:p>
    <w:p w:rsidR="00570528" w:rsidRDefault="00570528" w:rsidP="00570528">
      <w:pPr>
        <w:pStyle w:val="af3"/>
        <w:ind w:firstLine="480"/>
      </w:pPr>
      <w:r>
        <w:rPr>
          <w:rFonts w:hint="eastAsia"/>
        </w:rPr>
        <w:t>封装式方法用一个预测模型来对特征子集打分。每个新的自己用来训练一个模型，并在一个固定的集合上进行测试。通过计算在固定集合上错误数量（模型的错误率）来给这个自己打分。由于封装方法为每一个子集训练一个新模型，所以它的计算量特别大，但是通常可以为特定类型的模型提供最佳性能的特征集。</w:t>
      </w:r>
    </w:p>
    <w:p w:rsidR="00570528" w:rsidRDefault="00570528" w:rsidP="00570528">
      <w:pPr>
        <w:pStyle w:val="af3"/>
        <w:ind w:firstLine="480"/>
      </w:pPr>
      <w:r>
        <w:rPr>
          <w:rFonts w:hint="eastAsia"/>
        </w:rPr>
        <w:t>过滤式方法用一个错误率的替代方法来对特征子集打分。这个方法被用来进行快速计算，同时仍然可以保证特征集的有效性。常用的方法包括互信息、点间互信息、皮尔森积矩相关系数、基于</w:t>
      </w:r>
      <w:r>
        <w:t>Relief</w:t>
      </w:r>
      <w:r>
        <w:rPr>
          <w:rFonts w:hint="eastAsia"/>
        </w:rPr>
        <w:t>的算法等。过滤式方法通常比封装式方法的计算量小，但是它产生的特征集合没有调整到预测模型的特定类型。许多过滤式方法仅提供了一个特征排序，而不是一个显性的最佳特征子集。</w:t>
      </w:r>
    </w:p>
    <w:p w:rsidR="00570528" w:rsidRDefault="00570528" w:rsidP="00570528">
      <w:pPr>
        <w:pStyle w:val="af3"/>
        <w:ind w:firstLine="480"/>
      </w:pPr>
      <w:r>
        <w:rPr>
          <w:rFonts w:hint="eastAsia"/>
        </w:rPr>
        <w:t>嵌入式方法是一种综合的技术，它可以将特征选择作为模型构建过程中的一部分进行执行。这种方法的范例是构造线性模型的</w:t>
      </w:r>
      <w:r>
        <w:t>LASSO</w:t>
      </w:r>
      <w:r>
        <w:rPr>
          <w:rFonts w:hint="eastAsia"/>
        </w:rPr>
        <w:t>方法，它用</w:t>
      </w:r>
      <w:r>
        <w:t>L1</w:t>
      </w:r>
      <w:r>
        <w:rPr>
          <w:rFonts w:hint="eastAsia"/>
        </w:rPr>
        <w:t>惩罚因子来惩罚回归系数，使其中的很多值减少到</w:t>
      </w:r>
      <w:r>
        <w:t>0</w:t>
      </w:r>
      <w:r>
        <w:rPr>
          <w:rFonts w:hint="eastAsia"/>
        </w:rPr>
        <w:t>。其它不是</w:t>
      </w:r>
      <w:r>
        <w:t>0</w:t>
      </w:r>
      <w:r>
        <w:rPr>
          <w:rFonts w:hint="eastAsia"/>
        </w:rPr>
        <w:t>回归系数的特征就被</w:t>
      </w:r>
      <w:r>
        <w:lastRenderedPageBreak/>
        <w:t>LASSO</w:t>
      </w:r>
      <w:r>
        <w:rPr>
          <w:rFonts w:hint="eastAsia"/>
        </w:rPr>
        <w:t>算法“选择”出来了。这种方法的计算复杂度介于过滤式和封装式之间。</w:t>
      </w:r>
    </w:p>
    <w:p w:rsidR="00570528" w:rsidRDefault="00570528" w:rsidP="00570528">
      <w:pPr>
        <w:pStyle w:val="af3"/>
        <w:ind w:firstLine="480"/>
      </w:pPr>
      <w:r>
        <w:rPr>
          <w:rFonts w:hint="eastAsia"/>
        </w:rPr>
        <w:t>本课题所使用的</w:t>
      </w:r>
      <w:r>
        <w:t>DISR</w:t>
      </w:r>
      <w:r>
        <w:rPr>
          <w:rFonts w:hint="eastAsia"/>
        </w:rPr>
        <w:t>算法属于过滤式方法。</w:t>
      </w:r>
    </w:p>
    <w:p w:rsidR="00570528" w:rsidRDefault="00570528" w:rsidP="00570528">
      <w:pPr>
        <w:pStyle w:val="af0"/>
        <w:spacing w:before="156"/>
      </w:pPr>
      <w:bookmarkStart w:id="9" w:name="_Toc513709883"/>
      <w:r>
        <w:t>2.2</w:t>
      </w:r>
      <w:r>
        <w:rPr>
          <w:rFonts w:ascii="黑体" w:hint="eastAsia"/>
        </w:rPr>
        <w:t xml:space="preserve"> 属性约简算法中的信息论基础</w:t>
      </w:r>
      <w:bookmarkEnd w:id="9"/>
    </w:p>
    <w:p w:rsidR="00570528" w:rsidRDefault="00570528" w:rsidP="00570528">
      <w:pPr>
        <w:pStyle w:val="af3"/>
        <w:ind w:firstLine="480"/>
      </w:pPr>
      <w:r>
        <w:rPr>
          <w:rFonts w:hint="eastAsia"/>
        </w:rPr>
        <w:t>信息论是研究信息的量化、存储和通信的学科，运用概率论与数理统计的方法研究信息、信息熵、通信系统等问题。信息论最早是由香农在</w:t>
      </w:r>
      <w:r>
        <w:t>1948</w:t>
      </w:r>
      <w:r>
        <w:rPr>
          <w:rFonts w:hint="eastAsia"/>
        </w:rPr>
        <w:t>年提出的，目的是找到信号处理与通信操作之间的基本限制。信息论的基本应用包括无损压缩（例如</w:t>
      </w:r>
      <w:r>
        <w:t>ZIP</w:t>
      </w:r>
      <w:r>
        <w:rPr>
          <w:rFonts w:hint="eastAsia"/>
        </w:rPr>
        <w:t>文件）、有损压缩（例如</w:t>
      </w:r>
      <w:r>
        <w:t>MP3</w:t>
      </w:r>
      <w:r>
        <w:rPr>
          <w:rFonts w:hint="eastAsia"/>
        </w:rPr>
        <w:t>和</w:t>
      </w:r>
      <w:r>
        <w:t>JPEG</w:t>
      </w:r>
      <w:r>
        <w:rPr>
          <w:rFonts w:hint="eastAsia"/>
        </w:rPr>
        <w:t>）和信道编码（例如数字用户线路）。</w:t>
      </w:r>
    </w:p>
    <w:p w:rsidR="00570528" w:rsidRDefault="00570528" w:rsidP="00570528">
      <w:pPr>
        <w:pStyle w:val="af3"/>
        <w:ind w:firstLine="480"/>
      </w:pPr>
      <w:r>
        <w:rPr>
          <w:rFonts w:hint="eastAsia"/>
        </w:rPr>
        <w:t>其中，熵是信息论中的重要度量。熵量化涉及随机变量值或者随机过程结果不确定性的数量。举个例子，确定一个均质硬币的翻转结果（有两种等可能性的结果）所提供的信息（熵）比确定投掷一枚骰子的结果（有六种等可能性的结果）所提供的信息（熵）要小。信息论中其他重要的度量有互信息、信道容量和相关熵。</w:t>
      </w:r>
    </w:p>
    <w:p w:rsidR="00570528" w:rsidRDefault="00570528" w:rsidP="00570528">
      <w:pPr>
        <w:pStyle w:val="af1"/>
        <w:spacing w:before="156"/>
      </w:pPr>
      <w:bookmarkStart w:id="10" w:name="_Toc513709884"/>
      <w:r>
        <w:t xml:space="preserve">2.2.1 </w:t>
      </w:r>
      <w:r>
        <w:rPr>
          <w:rFonts w:hint="eastAsia"/>
        </w:rPr>
        <w:t>信息熵</w:t>
      </w:r>
      <w:bookmarkEnd w:id="10"/>
    </w:p>
    <w:p w:rsidR="00570528" w:rsidRDefault="00570528" w:rsidP="00570528">
      <w:pPr>
        <w:pStyle w:val="af3"/>
        <w:ind w:firstLine="480"/>
      </w:pPr>
      <w:r>
        <w:rPr>
          <w:rFonts w:hint="eastAsia"/>
        </w:rPr>
        <w:t>假定</w:t>
      </w:r>
      <w:r>
        <w:rPr>
          <w:i/>
        </w:rPr>
        <w:t>X</w:t>
      </w:r>
      <w:r>
        <w:rPr>
          <w:rFonts w:hint="eastAsia"/>
        </w:rPr>
        <w:t>为一个随机变量，</w:t>
      </w:r>
      <w:r>
        <w:rPr>
          <w:i/>
        </w:rPr>
        <w:t>P</w:t>
      </w:r>
      <w:r>
        <w:t>(</w:t>
      </w:r>
      <w:r>
        <w:rPr>
          <w:i/>
        </w:rPr>
        <w:t>x</w:t>
      </w:r>
      <w:r>
        <w:t>)</w:t>
      </w:r>
      <w:r>
        <w:rPr>
          <w:rFonts w:hint="eastAsia"/>
        </w:rPr>
        <w:t>表示随机变量</w:t>
      </w:r>
      <w:r>
        <w:rPr>
          <w:i/>
        </w:rPr>
        <w:t>X</w:t>
      </w:r>
      <w:r>
        <w:rPr>
          <w:rFonts w:hint="eastAsia"/>
        </w:rPr>
        <w:t>取值为</w:t>
      </w:r>
      <w:r>
        <w:rPr>
          <w:i/>
        </w:rPr>
        <w:t>x</w:t>
      </w:r>
      <w:r>
        <w:rPr>
          <w:rFonts w:hint="eastAsia"/>
        </w:rPr>
        <w:t>的概率，那么信息熵</w:t>
      </w:r>
      <w:r>
        <w:rPr>
          <w:i/>
        </w:rPr>
        <w:t>H</w:t>
      </w:r>
      <w:r>
        <w:t>(</w:t>
      </w:r>
      <w:r>
        <w:rPr>
          <w:i/>
        </w:rPr>
        <w:t>X</w:t>
      </w:r>
      <w:r>
        <w:t>)</w:t>
      </w:r>
      <w:r>
        <w:rPr>
          <w:rFonts w:hint="eastAsia"/>
        </w:rPr>
        <w:t>可以表示为：</w:t>
      </w:r>
    </w:p>
    <w:p w:rsidR="00570528" w:rsidRDefault="00570528" w:rsidP="00570528">
      <w:pPr>
        <w:pStyle w:val="af3"/>
        <w:tabs>
          <w:tab w:val="left" w:pos="2835"/>
          <w:tab w:val="left" w:pos="8080"/>
        </w:tabs>
        <w:ind w:firstLineChars="0"/>
      </w:pPr>
      <w:r>
        <w:tab/>
      </w:r>
      <w:r>
        <w:rPr>
          <w:rFonts w:ascii="Times New Roman" w:eastAsia="宋体" w:hAnsi="Times New Roman" w:cs="Times New Roman"/>
          <w:position w:val="-14"/>
          <w:sz w:val="21"/>
          <w:szCs w:val="21"/>
        </w:rPr>
        <w:object w:dxaOrig="2790"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9.65pt;height:23.45pt" o:ole="">
            <v:imagedata r:id="rId5" o:title=""/>
          </v:shape>
          <o:OLEObject Type="Embed" ProgID="Equation.3" ShapeID="_x0000_i1028" DrawAspect="Content" ObjectID="_1587476724" r:id="rId6"/>
        </w:object>
      </w:r>
      <w:r>
        <w:tab/>
      </w:r>
      <w:r>
        <w:rPr>
          <w:rFonts w:hint="eastAsia"/>
        </w:rPr>
        <w:t>（</w:t>
      </w:r>
      <w:r>
        <w:rPr>
          <w:sz w:val="21"/>
          <w:szCs w:val="21"/>
        </w:rPr>
        <w:t>2.1</w:t>
      </w:r>
      <w:r>
        <w:rPr>
          <w:rFonts w:hint="eastAsia"/>
        </w:rPr>
        <w:t>）</w:t>
      </w:r>
    </w:p>
    <w:p w:rsidR="00570528" w:rsidRDefault="00570528" w:rsidP="00570528">
      <w:pPr>
        <w:pStyle w:val="af3"/>
        <w:ind w:firstLine="480"/>
      </w:pPr>
      <w:r>
        <w:rPr>
          <w:i/>
        </w:rPr>
        <w:t>H</w:t>
      </w:r>
      <w:r>
        <w:t>(</w:t>
      </w:r>
      <w:r>
        <w:rPr>
          <w:i/>
        </w:rPr>
        <w:t>x</w:t>
      </w:r>
      <w:r>
        <w:t>)</w:t>
      </w:r>
      <w:r>
        <w:rPr>
          <w:rFonts w:hint="eastAsia"/>
        </w:rPr>
        <w:t>表示为</w:t>
      </w:r>
      <w:r>
        <w:rPr>
          <w:i/>
        </w:rPr>
        <w:t>X</w:t>
      </w:r>
      <w:r>
        <w:rPr>
          <w:rFonts w:hint="eastAsia"/>
        </w:rPr>
        <w:t>取值的不确定性，用来量化</w:t>
      </w:r>
      <w:r>
        <w:rPr>
          <w:i/>
        </w:rPr>
        <w:t>X</w:t>
      </w:r>
      <w:r>
        <w:rPr>
          <w:rFonts w:hint="eastAsia"/>
        </w:rPr>
        <w:t>分布中预设的不确定性，在数据集分析中，可以理解为，一个特征的信息熵越大，表明该特征所含的信息量就越多，对分类作用就越大，反之，其信息熵越小，则说明该特征所含的信息量就越少，对分类作用就越小。</w:t>
      </w:r>
    </w:p>
    <w:p w:rsidR="00570528" w:rsidRDefault="00570528" w:rsidP="00570528">
      <w:pPr>
        <w:pStyle w:val="af1"/>
        <w:spacing w:before="156"/>
      </w:pPr>
      <w:bookmarkStart w:id="11" w:name="_Toc513709885"/>
      <w:r>
        <w:t xml:space="preserve">2.2.2 </w:t>
      </w:r>
      <w:r>
        <w:rPr>
          <w:rFonts w:hint="eastAsia"/>
        </w:rPr>
        <w:t>条件熵</w:t>
      </w:r>
      <w:bookmarkEnd w:id="11"/>
    </w:p>
    <w:p w:rsidR="00570528" w:rsidRDefault="00570528" w:rsidP="00570528">
      <w:pPr>
        <w:pStyle w:val="af3"/>
        <w:ind w:firstLine="480"/>
      </w:pPr>
      <w:r>
        <w:rPr>
          <w:rFonts w:hint="eastAsia"/>
        </w:rPr>
        <w:t>条件熵则是计算在另一个变量给定的基础上，该变量的不确定性程度，用于量化一个以另一个变量为条件的变量的不确定性，即该变量对另外一个变量的依赖强弱程度。</w:t>
      </w:r>
    </w:p>
    <w:p w:rsidR="00570528" w:rsidRDefault="00570528" w:rsidP="00570528">
      <w:pPr>
        <w:pStyle w:val="af3"/>
        <w:ind w:firstLine="480"/>
      </w:pPr>
      <w:r>
        <w:rPr>
          <w:rFonts w:hint="eastAsia"/>
        </w:rPr>
        <w:t>假定</w:t>
      </w:r>
      <w:r>
        <w:t>Y</w:t>
      </w:r>
      <w:r>
        <w:rPr>
          <w:rFonts w:hint="eastAsia"/>
        </w:rPr>
        <w:t>为另一个随机变量，那么随机变量</w:t>
      </w:r>
      <w:r>
        <w:rPr>
          <w:i/>
        </w:rPr>
        <w:t>X</w:t>
      </w:r>
      <w:r>
        <w:rPr>
          <w:rFonts w:hint="eastAsia"/>
        </w:rPr>
        <w:t>关于</w:t>
      </w:r>
      <w:r>
        <w:rPr>
          <w:i/>
        </w:rPr>
        <w:t>Y</w:t>
      </w:r>
      <w:r>
        <w:rPr>
          <w:rFonts w:hint="eastAsia"/>
        </w:rPr>
        <w:t>的条件熵可以表示为：</w:t>
      </w:r>
    </w:p>
    <w:p w:rsidR="00570528" w:rsidRDefault="00570528" w:rsidP="00570528">
      <w:pPr>
        <w:pStyle w:val="af3"/>
        <w:tabs>
          <w:tab w:val="left" w:pos="2694"/>
          <w:tab w:val="left" w:pos="8080"/>
        </w:tabs>
        <w:ind w:firstLine="440"/>
        <w:rPr>
          <w:rFonts w:hAnsi="宋体"/>
          <w:sz w:val="22"/>
        </w:rPr>
      </w:pPr>
      <w:r>
        <w:rPr>
          <w:rFonts w:hAnsi="宋体"/>
          <w:sz w:val="22"/>
        </w:rPr>
        <w:tab/>
      </w:r>
      <w:r>
        <w:rPr>
          <w:rFonts w:ascii="Times New Roman" w:eastAsia="宋体" w:hAnsi="宋体" w:cs="Times New Roman"/>
          <w:position w:val="-14"/>
          <w:sz w:val="22"/>
        </w:rPr>
        <w:object w:dxaOrig="4080" w:dyaOrig="510">
          <v:shape id="_x0000_i1029" type="#_x0000_t75" style="width:204pt;height:25.65pt" o:ole="">
            <v:imagedata r:id="rId7" o:title=""/>
          </v:shape>
          <o:OLEObject Type="Embed" ProgID="Equation.3" ShapeID="_x0000_i1029" DrawAspect="Content" ObjectID="_1587476725" r:id="rId8"/>
        </w:object>
      </w:r>
      <w:r>
        <w:rPr>
          <w:rFonts w:hAnsi="宋体"/>
          <w:sz w:val="22"/>
        </w:rPr>
        <w:tab/>
      </w:r>
      <w:r>
        <w:rPr>
          <w:rFonts w:hAnsi="宋体" w:hint="eastAsia"/>
          <w:sz w:val="22"/>
        </w:rPr>
        <w:t>（</w:t>
      </w:r>
      <w:r>
        <w:rPr>
          <w:rFonts w:hAnsi="宋体"/>
          <w:sz w:val="21"/>
        </w:rPr>
        <w:t>2.2</w:t>
      </w:r>
      <w:r>
        <w:rPr>
          <w:rFonts w:hAnsi="宋体" w:hint="eastAsia"/>
          <w:sz w:val="22"/>
        </w:rPr>
        <w:t>）</w:t>
      </w:r>
    </w:p>
    <w:p w:rsidR="00570528" w:rsidRDefault="00570528" w:rsidP="00570528">
      <w:pPr>
        <w:pStyle w:val="af3"/>
        <w:tabs>
          <w:tab w:val="left" w:pos="2694"/>
          <w:tab w:val="left" w:pos="8080"/>
        </w:tabs>
        <w:ind w:firstLine="440"/>
        <w:rPr>
          <w:rFonts w:hAnsi="宋体"/>
          <w:sz w:val="22"/>
        </w:rPr>
      </w:pPr>
      <w:r>
        <w:rPr>
          <w:rFonts w:hAnsi="宋体" w:hint="eastAsia"/>
          <w:sz w:val="22"/>
        </w:rPr>
        <w:t>这里</w:t>
      </w:r>
      <w:r>
        <w:rPr>
          <w:rFonts w:hAnsi="宋体"/>
          <w:i/>
          <w:sz w:val="22"/>
        </w:rPr>
        <w:t>p</w:t>
      </w:r>
      <w:r>
        <w:rPr>
          <w:rFonts w:hAnsi="宋体"/>
          <w:sz w:val="22"/>
        </w:rPr>
        <w:t>(</w:t>
      </w:r>
      <w:r>
        <w:rPr>
          <w:rFonts w:hAnsi="宋体"/>
          <w:i/>
          <w:sz w:val="22"/>
        </w:rPr>
        <w:t>x</w:t>
      </w:r>
      <w:r>
        <w:rPr>
          <w:rFonts w:hAnsi="宋体"/>
          <w:sz w:val="22"/>
        </w:rPr>
        <w:t>,</w:t>
      </w:r>
      <w:r>
        <w:rPr>
          <w:rFonts w:hAnsi="宋体"/>
          <w:i/>
          <w:sz w:val="22"/>
        </w:rPr>
        <w:t>y</w:t>
      </w:r>
      <w:r>
        <w:rPr>
          <w:rFonts w:hAnsi="宋体"/>
          <w:sz w:val="22"/>
        </w:rPr>
        <w:t>)</w:t>
      </w:r>
      <w:r>
        <w:rPr>
          <w:rFonts w:hAnsi="宋体" w:hint="eastAsia"/>
          <w:sz w:val="22"/>
        </w:rPr>
        <w:t>是随机变量</w:t>
      </w:r>
      <w:r>
        <w:rPr>
          <w:rFonts w:hAnsi="宋体"/>
          <w:i/>
          <w:sz w:val="22"/>
        </w:rPr>
        <w:t>X</w:t>
      </w:r>
      <w:r>
        <w:rPr>
          <w:rFonts w:hAnsi="宋体" w:hint="eastAsia"/>
          <w:sz w:val="22"/>
        </w:rPr>
        <w:t>和</w:t>
      </w:r>
      <w:r>
        <w:rPr>
          <w:rFonts w:hAnsi="宋体"/>
          <w:i/>
          <w:sz w:val="22"/>
        </w:rPr>
        <w:t>Y</w:t>
      </w:r>
      <w:r>
        <w:rPr>
          <w:rFonts w:hAnsi="宋体" w:hint="eastAsia"/>
          <w:sz w:val="22"/>
        </w:rPr>
        <w:t>的联合概率分布，而</w:t>
      </w:r>
      <w:r>
        <w:rPr>
          <w:rFonts w:hAnsi="宋体"/>
          <w:i/>
          <w:sz w:val="22"/>
        </w:rPr>
        <w:t>p</w:t>
      </w:r>
      <w:r>
        <w:rPr>
          <w:rFonts w:hAnsi="宋体"/>
          <w:sz w:val="22"/>
        </w:rPr>
        <w:t>(</w:t>
      </w:r>
      <w:r>
        <w:rPr>
          <w:rFonts w:hAnsi="宋体"/>
          <w:i/>
          <w:sz w:val="22"/>
        </w:rPr>
        <w:t>x</w:t>
      </w:r>
      <w:r>
        <w:rPr>
          <w:rFonts w:hAnsi="宋体"/>
          <w:sz w:val="22"/>
        </w:rPr>
        <w:t>|</w:t>
      </w:r>
      <w:r>
        <w:rPr>
          <w:rFonts w:hAnsi="宋体"/>
          <w:i/>
          <w:sz w:val="22"/>
        </w:rPr>
        <w:t>y</w:t>
      </w:r>
      <w:r>
        <w:rPr>
          <w:rFonts w:hAnsi="宋体"/>
          <w:sz w:val="22"/>
        </w:rPr>
        <w:t>)</w:t>
      </w:r>
      <w:r>
        <w:rPr>
          <w:rFonts w:hAnsi="宋体" w:hint="eastAsia"/>
          <w:sz w:val="22"/>
        </w:rPr>
        <w:t>是在给出变量</w:t>
      </w:r>
      <w:r>
        <w:rPr>
          <w:rFonts w:hAnsi="宋体"/>
          <w:i/>
          <w:sz w:val="22"/>
        </w:rPr>
        <w:t>Y</w:t>
      </w:r>
      <w:r>
        <w:rPr>
          <w:rFonts w:hAnsi="宋体" w:hint="eastAsia"/>
          <w:sz w:val="22"/>
        </w:rPr>
        <w:t>的基础上</w:t>
      </w:r>
      <w:r>
        <w:rPr>
          <w:rFonts w:hAnsi="宋体"/>
          <w:i/>
          <w:sz w:val="22"/>
        </w:rPr>
        <w:t>X</w:t>
      </w:r>
      <w:r>
        <w:rPr>
          <w:rFonts w:hAnsi="宋体" w:hint="eastAsia"/>
          <w:sz w:val="22"/>
        </w:rPr>
        <w:t>的条件概率分布。条件熵</w:t>
      </w:r>
      <w:r>
        <w:rPr>
          <w:rFonts w:hAnsi="宋体"/>
          <w:i/>
          <w:sz w:val="22"/>
        </w:rPr>
        <w:t>H</w:t>
      </w:r>
      <w:r>
        <w:rPr>
          <w:rFonts w:hAnsi="宋体"/>
          <w:sz w:val="22"/>
        </w:rPr>
        <w:t>(</w:t>
      </w:r>
      <w:r>
        <w:rPr>
          <w:rFonts w:hAnsi="宋体"/>
          <w:i/>
          <w:sz w:val="22"/>
        </w:rPr>
        <w:t>X</w:t>
      </w:r>
      <w:r>
        <w:rPr>
          <w:rFonts w:hAnsi="宋体"/>
          <w:sz w:val="22"/>
        </w:rPr>
        <w:t>|</w:t>
      </w:r>
      <w:r>
        <w:rPr>
          <w:rFonts w:hAnsi="宋体"/>
          <w:i/>
          <w:sz w:val="22"/>
        </w:rPr>
        <w:t>Y</w:t>
      </w:r>
      <w:r>
        <w:rPr>
          <w:rFonts w:hAnsi="宋体"/>
          <w:sz w:val="22"/>
        </w:rPr>
        <w:t>)</w:t>
      </w:r>
      <w:r>
        <w:rPr>
          <w:rFonts w:hAnsi="宋体" w:hint="eastAsia"/>
          <w:sz w:val="22"/>
        </w:rPr>
        <w:t>代表在给出随机变量</w:t>
      </w:r>
      <w:r>
        <w:rPr>
          <w:rFonts w:hAnsi="宋体"/>
          <w:i/>
          <w:sz w:val="22"/>
        </w:rPr>
        <w:t>Y</w:t>
      </w:r>
      <w:r>
        <w:rPr>
          <w:rFonts w:hAnsi="宋体" w:hint="eastAsia"/>
          <w:sz w:val="22"/>
        </w:rPr>
        <w:t>的基础上，计算随机变量</w:t>
      </w:r>
      <w:r>
        <w:rPr>
          <w:rFonts w:hAnsi="宋体"/>
          <w:i/>
          <w:sz w:val="22"/>
        </w:rPr>
        <w:t>X</w:t>
      </w:r>
      <w:r>
        <w:rPr>
          <w:rFonts w:hAnsi="宋体" w:hint="eastAsia"/>
          <w:sz w:val="22"/>
        </w:rPr>
        <w:t>的不确定性程度。</w:t>
      </w:r>
    </w:p>
    <w:p w:rsidR="00570528" w:rsidRDefault="00570528" w:rsidP="00570528">
      <w:pPr>
        <w:pStyle w:val="af1"/>
        <w:spacing w:before="156"/>
      </w:pPr>
      <w:bookmarkStart w:id="12" w:name="_Toc513709886"/>
      <w:r>
        <w:lastRenderedPageBreak/>
        <w:t xml:space="preserve">2.2.3 </w:t>
      </w:r>
      <w:r>
        <w:rPr>
          <w:rFonts w:hint="eastAsia"/>
        </w:rPr>
        <w:t>联合熵</w:t>
      </w:r>
      <w:bookmarkEnd w:id="12"/>
    </w:p>
    <w:p w:rsidR="00570528" w:rsidRDefault="00570528" w:rsidP="00570528">
      <w:pPr>
        <w:pStyle w:val="af3"/>
        <w:ind w:firstLine="480"/>
      </w:pPr>
      <w:r>
        <w:rPr>
          <w:rFonts w:hint="eastAsia"/>
        </w:rPr>
        <w:t>联合熵是用来计算多个变量共同含有的信息量的多少。两个随机变量</w:t>
      </w:r>
      <w:r>
        <w:rPr>
          <w:i/>
        </w:rPr>
        <w:t>X</w:t>
      </w:r>
      <w:r>
        <w:rPr>
          <w:rFonts w:hint="eastAsia"/>
        </w:rPr>
        <w:t>和</w:t>
      </w:r>
      <w:r>
        <w:rPr>
          <w:i/>
        </w:rPr>
        <w:t>Y</w:t>
      </w:r>
      <w:r>
        <w:rPr>
          <w:rFonts w:hint="eastAsia"/>
        </w:rPr>
        <w:t>，假设其联合随机变量为</w:t>
      </w:r>
      <w:r>
        <w:t>(</w:t>
      </w:r>
      <w:r>
        <w:rPr>
          <w:i/>
        </w:rPr>
        <w:t>X</w:t>
      </w:r>
      <w:r>
        <w:t>,</w:t>
      </w:r>
      <w:r>
        <w:rPr>
          <w:i/>
        </w:rPr>
        <w:t>Y</w:t>
      </w:r>
      <w:r>
        <w:t>)</w:t>
      </w:r>
      <w:r>
        <w:rPr>
          <w:rFonts w:hint="eastAsia"/>
        </w:rPr>
        <w:t>，概率分布对应为</w:t>
      </w:r>
      <w:r>
        <w:rPr>
          <w:i/>
        </w:rPr>
        <w:t>p</w:t>
      </w:r>
      <w:r>
        <w:t>(</w:t>
      </w:r>
      <w:r>
        <w:rPr>
          <w:i/>
        </w:rPr>
        <w:t>x</w:t>
      </w:r>
      <w:r>
        <w:t>,</w:t>
      </w:r>
      <w:r>
        <w:rPr>
          <w:i/>
        </w:rPr>
        <w:t>y</w:t>
      </w:r>
      <w:r>
        <w:t>)</w:t>
      </w:r>
      <w:r>
        <w:rPr>
          <w:rFonts w:hint="eastAsia"/>
        </w:rPr>
        <w:t>，则随机变量</w:t>
      </w:r>
      <w:r>
        <w:rPr>
          <w:i/>
        </w:rPr>
        <w:t>X</w:t>
      </w:r>
      <w:r>
        <w:rPr>
          <w:rFonts w:hint="eastAsia"/>
        </w:rPr>
        <w:t>和</w:t>
      </w:r>
      <w:r>
        <w:rPr>
          <w:i/>
        </w:rPr>
        <w:t>Y</w:t>
      </w:r>
      <w:r>
        <w:rPr>
          <w:rFonts w:hint="eastAsia"/>
        </w:rPr>
        <w:t>的联合熵为</w:t>
      </w:r>
      <w:r>
        <w:rPr>
          <w:i/>
        </w:rPr>
        <w:t>H</w:t>
      </w:r>
      <w:r>
        <w:t>(</w:t>
      </w:r>
      <w:r>
        <w:rPr>
          <w:i/>
        </w:rPr>
        <w:t>X</w:t>
      </w:r>
      <w:r>
        <w:t>,</w:t>
      </w:r>
      <w:r>
        <w:rPr>
          <w:i/>
        </w:rPr>
        <w:t>Y</w:t>
      </w:r>
      <w:r>
        <w:t>)</w:t>
      </w:r>
      <w:r>
        <w:rPr>
          <w:rFonts w:hint="eastAsia"/>
        </w:rPr>
        <w:t>可以表示为：</w:t>
      </w:r>
    </w:p>
    <w:p w:rsidR="00570528" w:rsidRDefault="00570528" w:rsidP="00570528">
      <w:pPr>
        <w:pStyle w:val="af3"/>
        <w:tabs>
          <w:tab w:val="left" w:pos="2552"/>
          <w:tab w:val="left" w:pos="8080"/>
        </w:tabs>
        <w:ind w:firstLine="480"/>
        <w:jc w:val="left"/>
        <w:rPr>
          <w:rFonts w:ascii="宋体"/>
        </w:rPr>
      </w:pPr>
      <w:r>
        <w:rPr>
          <w:rFonts w:ascii="宋体" w:hint="eastAsia"/>
        </w:rPr>
        <w:tab/>
      </w:r>
      <w:r>
        <w:rPr>
          <w:rFonts w:ascii="宋体" w:eastAsia="宋体" w:hAnsi="Times New Roman" w:cs="Times New Roman" w:hint="eastAsia"/>
          <w:position w:val="-30"/>
        </w:rPr>
        <w:object w:dxaOrig="4215" w:dyaOrig="720">
          <v:shape id="_x0000_i1030" type="#_x0000_t75" style="width:210.55pt;height:36pt" o:ole="">
            <v:imagedata r:id="rId9" o:title=""/>
          </v:shape>
          <o:OLEObject Type="Embed" ProgID="Equation.3" ShapeID="_x0000_i1030" DrawAspect="Content" ObjectID="_1587476726" r:id="rId10"/>
        </w:object>
      </w:r>
      <w:r>
        <w:rPr>
          <w:rFonts w:ascii="宋体" w:hint="eastAsia"/>
        </w:rPr>
        <w:tab/>
        <w:t>（</w:t>
      </w:r>
      <w:r>
        <w:t>2.3</w:t>
      </w:r>
      <w:r>
        <w:rPr>
          <w:rFonts w:ascii="宋体" w:hint="eastAsia"/>
        </w:rPr>
        <w:t>）</w:t>
      </w:r>
    </w:p>
    <w:p w:rsidR="00570528" w:rsidRDefault="00570528" w:rsidP="00570528">
      <w:pPr>
        <w:pStyle w:val="af3"/>
        <w:ind w:firstLine="480"/>
        <w:rPr>
          <w:rFonts w:ascii="Times New Roman" w:hint="eastAsia"/>
        </w:rPr>
      </w:pPr>
      <w:r>
        <w:rPr>
          <w:rFonts w:hint="eastAsia"/>
        </w:rPr>
        <w:t>这里</w:t>
      </w:r>
      <w:r>
        <w:rPr>
          <w:i/>
        </w:rPr>
        <w:t>p</w:t>
      </w:r>
      <w:r>
        <w:t>(</w:t>
      </w:r>
      <w:r>
        <w:rPr>
          <w:i/>
        </w:rPr>
        <w:t>x</w:t>
      </w:r>
      <w:r>
        <w:t>)</w:t>
      </w:r>
      <w:r>
        <w:rPr>
          <w:rFonts w:hint="eastAsia"/>
        </w:rPr>
        <w:t>和</w:t>
      </w:r>
      <w:r>
        <w:rPr>
          <w:i/>
        </w:rPr>
        <w:t>p</w:t>
      </w:r>
      <w:r>
        <w:t>(</w:t>
      </w:r>
      <w:r>
        <w:rPr>
          <w:i/>
        </w:rPr>
        <w:t>y</w:t>
      </w:r>
      <w:r>
        <w:t>)</w:t>
      </w:r>
      <w:r>
        <w:rPr>
          <w:rFonts w:hint="eastAsia"/>
        </w:rPr>
        <w:t>分别为随机变量</w:t>
      </w:r>
      <w:r>
        <w:rPr>
          <w:i/>
        </w:rPr>
        <w:t>X</w:t>
      </w:r>
      <w:r>
        <w:rPr>
          <w:rFonts w:hint="eastAsia"/>
        </w:rPr>
        <w:t>和</w:t>
      </w:r>
      <w:r>
        <w:rPr>
          <w:i/>
        </w:rPr>
        <w:t>Y</w:t>
      </w:r>
      <w:r>
        <w:rPr>
          <w:rFonts w:hint="eastAsia"/>
        </w:rPr>
        <w:t>的边缘概率分布，</w:t>
      </w:r>
      <w:r>
        <w:rPr>
          <w:i/>
        </w:rPr>
        <w:t>p</w:t>
      </w:r>
      <w:r>
        <w:t>(</w:t>
      </w:r>
      <w:r>
        <w:rPr>
          <w:i/>
        </w:rPr>
        <w:t>x</w:t>
      </w:r>
      <w:r>
        <w:t>,</w:t>
      </w:r>
      <w:r>
        <w:rPr>
          <w:i/>
        </w:rPr>
        <w:t>y</w:t>
      </w:r>
      <w:r>
        <w:t>)</w:t>
      </w:r>
      <w:r>
        <w:rPr>
          <w:rFonts w:hint="eastAsia"/>
        </w:rPr>
        <w:t>是随机变量</w:t>
      </w:r>
      <w:r>
        <w:rPr>
          <w:i/>
        </w:rPr>
        <w:t>X</w:t>
      </w:r>
      <w:r>
        <w:rPr>
          <w:rFonts w:hint="eastAsia"/>
        </w:rPr>
        <w:t>和</w:t>
      </w:r>
      <w:r>
        <w:rPr>
          <w:i/>
        </w:rPr>
        <w:t>Y</w:t>
      </w:r>
      <w:r>
        <w:rPr>
          <w:rFonts w:hint="eastAsia"/>
        </w:rPr>
        <w:t>的联合概率分布。如果</w:t>
      </w:r>
      <w:r>
        <w:rPr>
          <w:i/>
        </w:rPr>
        <w:t>X</w:t>
      </w:r>
      <w:r>
        <w:rPr>
          <w:rFonts w:hint="eastAsia"/>
        </w:rPr>
        <w:t>和</w:t>
      </w:r>
      <w:r>
        <w:rPr>
          <w:i/>
        </w:rPr>
        <w:t>Y</w:t>
      </w:r>
      <w:r>
        <w:rPr>
          <w:rFonts w:hint="eastAsia"/>
        </w:rPr>
        <w:t>是相互独立的，则它们的联合熵是它们各自熵的和。</w:t>
      </w:r>
    </w:p>
    <w:p w:rsidR="00570528" w:rsidRDefault="00570528" w:rsidP="00570528">
      <w:pPr>
        <w:pStyle w:val="af1"/>
        <w:spacing w:before="156"/>
      </w:pPr>
      <w:bookmarkStart w:id="13" w:name="_Toc513709887"/>
      <w:r>
        <w:t xml:space="preserve">2.2.4 </w:t>
      </w:r>
      <w:r>
        <w:rPr>
          <w:rFonts w:hint="eastAsia"/>
        </w:rPr>
        <w:t>互信息</w:t>
      </w:r>
      <w:bookmarkEnd w:id="13"/>
    </w:p>
    <w:p w:rsidR="00570528" w:rsidRDefault="00570528" w:rsidP="00570528">
      <w:pPr>
        <w:pStyle w:val="af3"/>
        <w:ind w:firstLine="480"/>
      </w:pPr>
      <w:r>
        <w:rPr>
          <w:rFonts w:hint="eastAsia"/>
        </w:rPr>
        <w:t>互信息度量了通过观测另一个随机变量而获得的给定随机变量的信息量，定义了两个随机变量的相互关联程度的大小，它是用来计算两个变量间含有的相同信息量的多少。</w:t>
      </w:r>
    </w:p>
    <w:p w:rsidR="00570528" w:rsidRDefault="00570528" w:rsidP="00570528">
      <w:pPr>
        <w:pStyle w:val="af3"/>
        <w:ind w:firstLine="480"/>
      </w:pPr>
      <w:r>
        <w:rPr>
          <w:rFonts w:hint="eastAsia"/>
        </w:rPr>
        <w:t>假定</w:t>
      </w:r>
      <w:r>
        <w:rPr>
          <w:i/>
        </w:rPr>
        <w:t>X</w:t>
      </w:r>
      <w:r>
        <w:rPr>
          <w:rFonts w:hint="eastAsia"/>
        </w:rPr>
        <w:t>和</w:t>
      </w:r>
      <w:r>
        <w:rPr>
          <w:i/>
        </w:rPr>
        <w:t>Y</w:t>
      </w:r>
      <w:r>
        <w:rPr>
          <w:rFonts w:hint="eastAsia"/>
        </w:rPr>
        <w:t>均为随机变量，</w:t>
      </w:r>
      <w:r>
        <w:rPr>
          <w:i/>
        </w:rPr>
        <w:t>X</w:t>
      </w:r>
      <w:r>
        <w:rPr>
          <w:rFonts w:hint="eastAsia"/>
        </w:rPr>
        <w:t>和</w:t>
      </w:r>
      <w:r>
        <w:rPr>
          <w:i/>
        </w:rPr>
        <w:t>Y</w:t>
      </w:r>
      <w:r>
        <w:rPr>
          <w:rFonts w:hint="eastAsia"/>
        </w:rPr>
        <w:t>之间的互信息</w:t>
      </w:r>
      <w:r>
        <w:rPr>
          <w:i/>
        </w:rPr>
        <w:t>I</w:t>
      </w:r>
      <w:r>
        <w:t>(</w:t>
      </w:r>
      <w:r>
        <w:rPr>
          <w:i/>
        </w:rPr>
        <w:t>X</w:t>
      </w:r>
      <w:r>
        <w:t>;</w:t>
      </w:r>
      <w:r>
        <w:rPr>
          <w:i/>
        </w:rPr>
        <w:t>Y</w:t>
      </w:r>
      <w:r>
        <w:t>)</w:t>
      </w:r>
      <w:r>
        <w:rPr>
          <w:rFonts w:hint="eastAsia"/>
        </w:rPr>
        <w:t>定义为：</w:t>
      </w:r>
    </w:p>
    <w:p w:rsidR="00570528" w:rsidRDefault="00570528" w:rsidP="00570528">
      <w:pPr>
        <w:pStyle w:val="af3"/>
        <w:tabs>
          <w:tab w:val="left" w:pos="2552"/>
          <w:tab w:val="left" w:pos="8080"/>
        </w:tabs>
        <w:ind w:firstLine="480"/>
        <w:jc w:val="left"/>
      </w:pPr>
      <w:r>
        <w:tab/>
      </w:r>
      <w:r>
        <w:rPr>
          <w:rFonts w:ascii="Times New Roman" w:eastAsia="宋体" w:hAnsi="Times New Roman" w:cs="Times New Roman"/>
          <w:position w:val="-28"/>
        </w:rPr>
        <w:object w:dxaOrig="4065" w:dyaOrig="765">
          <v:shape id="_x0000_i1031" type="#_x0000_t75" style="width:203.45pt;height:38.2pt" o:ole="">
            <v:imagedata r:id="rId11" o:title=""/>
          </v:shape>
          <o:OLEObject Type="Embed" ProgID="Equation.3" ShapeID="_x0000_i1031" DrawAspect="Content" ObjectID="_1587476727" r:id="rId12"/>
        </w:object>
      </w:r>
      <w:r>
        <w:tab/>
      </w:r>
      <w:r>
        <w:rPr>
          <w:rFonts w:hint="eastAsia"/>
        </w:rPr>
        <w:t>（</w:t>
      </w:r>
      <w:r>
        <w:t>2.4</w:t>
      </w:r>
      <w:r>
        <w:rPr>
          <w:rFonts w:hint="eastAsia"/>
        </w:rPr>
        <w:t>）</w:t>
      </w:r>
    </w:p>
    <w:p w:rsidR="00570528" w:rsidRDefault="00570528" w:rsidP="00570528">
      <w:pPr>
        <w:pStyle w:val="af3"/>
        <w:tabs>
          <w:tab w:val="left" w:pos="2552"/>
          <w:tab w:val="left" w:pos="8080"/>
        </w:tabs>
        <w:ind w:firstLine="480"/>
        <w:jc w:val="left"/>
      </w:pPr>
      <w:r>
        <w:rPr>
          <w:rFonts w:hint="eastAsia"/>
        </w:rPr>
        <w:t>这里的</w:t>
      </w:r>
      <w:r>
        <w:rPr>
          <w:i/>
        </w:rPr>
        <w:t>p</w:t>
      </w:r>
      <w:r>
        <w:t>(</w:t>
      </w:r>
      <w:r>
        <w:rPr>
          <w:i/>
        </w:rPr>
        <w:t>x</w:t>
      </w:r>
      <w:r>
        <w:t>)</w:t>
      </w:r>
      <w:r>
        <w:rPr>
          <w:rFonts w:hint="eastAsia"/>
        </w:rPr>
        <w:t>和</w:t>
      </w:r>
      <w:r>
        <w:rPr>
          <w:i/>
        </w:rPr>
        <w:t>p</w:t>
      </w:r>
      <w:r>
        <w:t>(</w:t>
      </w:r>
      <w:r>
        <w:rPr>
          <w:i/>
        </w:rPr>
        <w:t>y</w:t>
      </w:r>
      <w:r>
        <w:t>)</w:t>
      </w:r>
      <w:r>
        <w:rPr>
          <w:rFonts w:hint="eastAsia"/>
        </w:rPr>
        <w:t>分别为随机变量</w:t>
      </w:r>
      <w:r>
        <w:rPr>
          <w:i/>
        </w:rPr>
        <w:t>X</w:t>
      </w:r>
      <w:r>
        <w:rPr>
          <w:rFonts w:hint="eastAsia"/>
        </w:rPr>
        <w:t>和</w:t>
      </w:r>
      <w:r>
        <w:rPr>
          <w:i/>
        </w:rPr>
        <w:t>Y</w:t>
      </w:r>
      <w:r>
        <w:rPr>
          <w:rFonts w:hint="eastAsia"/>
        </w:rPr>
        <w:t>的边缘概率分布，</w:t>
      </w:r>
      <w:r>
        <w:rPr>
          <w:i/>
        </w:rPr>
        <w:t>p</w:t>
      </w:r>
      <w:r>
        <w:t>(</w:t>
      </w:r>
      <w:r>
        <w:rPr>
          <w:i/>
        </w:rPr>
        <w:t>x</w:t>
      </w:r>
      <w:r>
        <w:t>,</w:t>
      </w:r>
      <w:r>
        <w:rPr>
          <w:i/>
        </w:rPr>
        <w:t>y</w:t>
      </w:r>
      <w:r>
        <w:t>)</w:t>
      </w:r>
      <w:r>
        <w:rPr>
          <w:rFonts w:hint="eastAsia"/>
        </w:rPr>
        <w:t>是随机变量</w:t>
      </w:r>
      <w:r>
        <w:rPr>
          <w:i/>
        </w:rPr>
        <w:t>X</w:t>
      </w:r>
      <w:r>
        <w:rPr>
          <w:rFonts w:hint="eastAsia"/>
        </w:rPr>
        <w:t>和</w:t>
      </w:r>
      <w:r>
        <w:rPr>
          <w:i/>
        </w:rPr>
        <w:t>Y</w:t>
      </w:r>
      <w:r>
        <w:rPr>
          <w:rFonts w:hint="eastAsia"/>
        </w:rPr>
        <w:t>的联合概率分布。</w:t>
      </w:r>
    </w:p>
    <w:p w:rsidR="00570528" w:rsidRDefault="00570528" w:rsidP="00570528">
      <w:pPr>
        <w:pStyle w:val="af3"/>
        <w:tabs>
          <w:tab w:val="left" w:pos="2552"/>
          <w:tab w:val="left" w:pos="8080"/>
        </w:tabs>
        <w:ind w:firstLine="480"/>
        <w:jc w:val="left"/>
      </w:pPr>
      <w:r>
        <w:rPr>
          <w:rFonts w:hint="eastAsia"/>
        </w:rPr>
        <w:t>互信息代表</w:t>
      </w:r>
      <w:r>
        <w:rPr>
          <w:i/>
        </w:rPr>
        <w:t>X</w:t>
      </w:r>
      <w:r>
        <w:rPr>
          <w:rFonts w:hint="eastAsia"/>
        </w:rPr>
        <w:t>和</w:t>
      </w:r>
      <w:r>
        <w:rPr>
          <w:i/>
        </w:rPr>
        <w:t>Y</w:t>
      </w:r>
      <w:r>
        <w:rPr>
          <w:rFonts w:hint="eastAsia"/>
        </w:rPr>
        <w:t>之间的统计依赖关系。</w:t>
      </w:r>
    </w:p>
    <w:p w:rsidR="00570528" w:rsidRDefault="00570528" w:rsidP="00570528">
      <w:pPr>
        <w:pStyle w:val="af1"/>
        <w:spacing w:before="156"/>
      </w:pPr>
      <w:bookmarkStart w:id="14" w:name="_Toc513709888"/>
      <w:r>
        <w:t xml:space="preserve">2.2.5 </w:t>
      </w:r>
      <w:r>
        <w:rPr>
          <w:rFonts w:hint="eastAsia"/>
        </w:rPr>
        <w:t>条件互信息</w:t>
      </w:r>
      <w:bookmarkEnd w:id="14"/>
    </w:p>
    <w:p w:rsidR="00570528" w:rsidRDefault="00570528" w:rsidP="00570528">
      <w:pPr>
        <w:pStyle w:val="af3"/>
        <w:ind w:firstLine="480"/>
      </w:pPr>
      <w:r>
        <w:rPr>
          <w:rFonts w:hint="eastAsia"/>
        </w:rPr>
        <w:t>条件互信息是用来计算两个随机变量在已知某个的基础上，相互之间还存在的相互关联程度的强弱。</w:t>
      </w:r>
    </w:p>
    <w:p w:rsidR="00570528" w:rsidRDefault="00570528" w:rsidP="00570528">
      <w:pPr>
        <w:pStyle w:val="af3"/>
        <w:ind w:firstLine="480"/>
      </w:pPr>
      <w:r>
        <w:rPr>
          <w:rFonts w:hint="eastAsia"/>
        </w:rPr>
        <w:t>假定随机变量</w:t>
      </w:r>
      <w:r>
        <w:rPr>
          <w:i/>
        </w:rPr>
        <w:t>Z</w:t>
      </w:r>
      <w:r>
        <w:rPr>
          <w:rFonts w:hint="eastAsia"/>
        </w:rPr>
        <w:t>是已经给定的，随机变量</w:t>
      </w:r>
      <w:r>
        <w:rPr>
          <w:i/>
        </w:rPr>
        <w:t>X</w:t>
      </w:r>
      <w:r>
        <w:rPr>
          <w:rFonts w:hint="eastAsia"/>
        </w:rPr>
        <w:t>和</w:t>
      </w:r>
      <w:r>
        <w:rPr>
          <w:i/>
        </w:rPr>
        <w:t>Y</w:t>
      </w:r>
      <w:r>
        <w:rPr>
          <w:rFonts w:hint="eastAsia"/>
        </w:rPr>
        <w:t>之间的条件互信息表示为：</w:t>
      </w:r>
    </w:p>
    <w:p w:rsidR="00570528" w:rsidRDefault="00570528" w:rsidP="00570528">
      <w:pPr>
        <w:pStyle w:val="af3"/>
        <w:tabs>
          <w:tab w:val="left" w:pos="2127"/>
          <w:tab w:val="left" w:pos="8080"/>
        </w:tabs>
        <w:ind w:firstLine="420"/>
        <w:rPr>
          <w:rFonts w:hAnsi="宋体"/>
        </w:rPr>
      </w:pPr>
      <w:r>
        <w:rPr>
          <w:rFonts w:hAnsi="宋体"/>
          <w:sz w:val="21"/>
        </w:rPr>
        <w:tab/>
      </w:r>
      <w:r>
        <w:rPr>
          <w:rFonts w:ascii="Times New Roman" w:eastAsia="宋体" w:hAnsi="宋体" w:cs="Times New Roman"/>
          <w:position w:val="-32"/>
          <w:sz w:val="21"/>
        </w:rPr>
        <w:object w:dxaOrig="4890" w:dyaOrig="900">
          <v:shape id="_x0000_i1032" type="#_x0000_t75" style="width:244.35pt;height:45.25pt" o:ole="">
            <v:imagedata r:id="rId13" o:title=""/>
          </v:shape>
          <o:OLEObject Type="Embed" ProgID="Equation.3" ShapeID="_x0000_i1032" DrawAspect="Content" ObjectID="_1587476728" r:id="rId14"/>
        </w:object>
      </w:r>
      <w:r>
        <w:rPr>
          <w:rFonts w:hAnsi="宋体"/>
          <w:sz w:val="21"/>
        </w:rPr>
        <w:tab/>
      </w:r>
      <w:r>
        <w:rPr>
          <w:rFonts w:hAnsi="宋体" w:hint="eastAsia"/>
        </w:rPr>
        <w:t>（</w:t>
      </w:r>
      <w:r>
        <w:rPr>
          <w:rFonts w:hAnsi="宋体"/>
        </w:rPr>
        <w:t>2.5</w:t>
      </w:r>
      <w:r>
        <w:rPr>
          <w:rFonts w:hAnsi="宋体" w:hint="eastAsia"/>
        </w:rPr>
        <w:t>）</w:t>
      </w:r>
    </w:p>
    <w:p w:rsidR="00570528" w:rsidRDefault="00570528" w:rsidP="00570528">
      <w:pPr>
        <w:pStyle w:val="af3"/>
        <w:tabs>
          <w:tab w:val="left" w:pos="2127"/>
          <w:tab w:val="left" w:pos="8080"/>
        </w:tabs>
        <w:ind w:firstLine="480"/>
        <w:rPr>
          <w:rFonts w:hAnsi="宋体"/>
        </w:rPr>
      </w:pPr>
      <w:r>
        <w:rPr>
          <w:rFonts w:hAnsi="宋体" w:hint="eastAsia"/>
        </w:rPr>
        <w:t>其中，</w:t>
      </w:r>
      <w:r>
        <w:rPr>
          <w:rFonts w:hAnsi="宋体"/>
          <w:i/>
        </w:rPr>
        <w:t>p</w:t>
      </w:r>
      <w:r>
        <w:rPr>
          <w:rFonts w:hAnsi="宋体"/>
        </w:rPr>
        <w:t>(</w:t>
      </w:r>
      <w:r>
        <w:rPr>
          <w:rFonts w:hAnsi="宋体"/>
          <w:i/>
        </w:rPr>
        <w:t>x,y,z</w:t>
      </w:r>
      <w:r>
        <w:rPr>
          <w:rFonts w:hAnsi="宋体"/>
        </w:rPr>
        <w:t>)</w:t>
      </w:r>
      <w:r>
        <w:rPr>
          <w:rFonts w:hAnsi="宋体" w:hint="eastAsia"/>
        </w:rPr>
        <w:t>是联合概率分布，</w:t>
      </w:r>
      <w:r>
        <w:rPr>
          <w:rFonts w:hAnsi="宋体"/>
          <w:i/>
        </w:rPr>
        <w:t>p</w:t>
      </w:r>
      <w:r>
        <w:rPr>
          <w:rFonts w:hAnsi="宋体"/>
        </w:rPr>
        <w:t>(</w:t>
      </w:r>
      <w:r>
        <w:rPr>
          <w:rFonts w:hAnsi="宋体"/>
          <w:i/>
        </w:rPr>
        <w:t>x|z</w:t>
      </w:r>
      <w:r>
        <w:rPr>
          <w:rFonts w:hAnsi="宋体"/>
        </w:rPr>
        <w:t>)</w:t>
      </w:r>
      <w:r>
        <w:rPr>
          <w:rFonts w:hAnsi="宋体" w:hint="eastAsia"/>
        </w:rPr>
        <w:t>、</w:t>
      </w:r>
      <w:r>
        <w:rPr>
          <w:rFonts w:hAnsi="宋体"/>
          <w:i/>
        </w:rPr>
        <w:t>p</w:t>
      </w:r>
      <w:r>
        <w:rPr>
          <w:rFonts w:hAnsi="宋体"/>
        </w:rPr>
        <w:t>(</w:t>
      </w:r>
      <w:r>
        <w:rPr>
          <w:rFonts w:hAnsi="宋体"/>
          <w:i/>
        </w:rPr>
        <w:t>y|z</w:t>
      </w:r>
      <w:r>
        <w:rPr>
          <w:rFonts w:hAnsi="宋体"/>
        </w:rPr>
        <w:t>)</w:t>
      </w:r>
      <w:r>
        <w:rPr>
          <w:rFonts w:hAnsi="宋体" w:hint="eastAsia"/>
        </w:rPr>
        <w:t>和</w:t>
      </w:r>
      <w:r>
        <w:rPr>
          <w:rFonts w:hAnsi="宋体"/>
          <w:i/>
        </w:rPr>
        <w:t>p</w:t>
      </w:r>
      <w:r>
        <w:rPr>
          <w:rFonts w:hAnsi="宋体"/>
        </w:rPr>
        <w:t>(</w:t>
      </w:r>
      <w:r>
        <w:rPr>
          <w:rFonts w:hAnsi="宋体"/>
          <w:i/>
        </w:rPr>
        <w:t>x,y|z</w:t>
      </w:r>
      <w:r>
        <w:rPr>
          <w:rFonts w:hAnsi="宋体"/>
        </w:rPr>
        <w:t>)</w:t>
      </w:r>
      <w:r>
        <w:rPr>
          <w:rFonts w:hAnsi="宋体" w:hint="eastAsia"/>
        </w:rPr>
        <w:t>对应为条件概率分布。</w:t>
      </w:r>
    </w:p>
    <w:p w:rsidR="00570528" w:rsidRDefault="00570528" w:rsidP="00570528">
      <w:pPr>
        <w:pStyle w:val="af1"/>
        <w:spacing w:before="156"/>
      </w:pPr>
      <w:bookmarkStart w:id="15" w:name="_Toc513709889"/>
      <w:r>
        <w:t xml:space="preserve">2.2.6 </w:t>
      </w:r>
      <w:r>
        <w:rPr>
          <w:rFonts w:hint="eastAsia"/>
        </w:rPr>
        <w:t>相关性</w:t>
      </w:r>
      <w:bookmarkEnd w:id="15"/>
    </w:p>
    <w:p w:rsidR="00570528" w:rsidRDefault="00570528" w:rsidP="00570528">
      <w:pPr>
        <w:pStyle w:val="af3"/>
        <w:ind w:firstLine="480"/>
      </w:pPr>
      <w:r>
        <w:rPr>
          <w:rFonts w:hint="eastAsia"/>
        </w:rPr>
        <w:t>给定三个随机变量</w:t>
      </w:r>
      <w:r>
        <w:rPr>
          <w:i/>
        </w:rPr>
        <w:t>X</w:t>
      </w:r>
      <w:r>
        <w:rPr>
          <w:rFonts w:hint="eastAsia"/>
        </w:rPr>
        <w:t>，</w:t>
      </w:r>
      <w:r>
        <w:rPr>
          <w:i/>
        </w:rPr>
        <w:t>Y</w:t>
      </w:r>
      <w:r>
        <w:rPr>
          <w:rFonts w:hint="eastAsia"/>
        </w:rPr>
        <w:t>和</w:t>
      </w:r>
      <w:r>
        <w:rPr>
          <w:i/>
        </w:rPr>
        <w:t>Z</w:t>
      </w:r>
      <w:r>
        <w:rPr>
          <w:rFonts w:hint="eastAsia"/>
        </w:rPr>
        <w:t>以及它们的联合概率分布</w:t>
      </w:r>
      <w:r>
        <w:rPr>
          <w:noProof/>
        </w:rPr>
        <w:drawing>
          <wp:inline distT="0" distB="0" distL="0" distR="0">
            <wp:extent cx="879475" cy="235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9475" cy="235585"/>
                    </a:xfrm>
                    <a:prstGeom prst="rect">
                      <a:avLst/>
                    </a:prstGeom>
                    <a:noFill/>
                    <a:ln>
                      <a:noFill/>
                    </a:ln>
                  </pic:spPr>
                </pic:pic>
              </a:graphicData>
            </a:graphic>
          </wp:inline>
        </w:drawing>
      </w:r>
      <w:r>
        <w:rPr>
          <w:rFonts w:hint="eastAsia"/>
        </w:rPr>
        <w:t>。如果</w:t>
      </w:r>
      <w:r>
        <w:rPr>
          <w:rFonts w:ascii="Times New Roman" w:eastAsia="宋体" w:hAnsi="Times New Roman" w:cs="Times New Roman"/>
          <w:position w:val="-10"/>
        </w:rPr>
        <w:object w:dxaOrig="1260" w:dyaOrig="315">
          <v:shape id="_x0000_i1034" type="#_x0000_t75" style="width:63.25pt;height:15.8pt" o:ole="">
            <v:imagedata r:id="rId16" o:title=""/>
          </v:shape>
          <o:OLEObject Type="Embed" ProgID="Equation.3" ShapeID="_x0000_i1034" DrawAspect="Content" ObjectID="_1587476729" r:id="rId17"/>
        </w:object>
      </w:r>
      <w:r>
        <w:rPr>
          <w:rFonts w:hint="eastAsia"/>
        </w:rPr>
        <w:t>，那么在给定</w:t>
      </w:r>
      <w:r>
        <w:rPr>
          <w:i/>
        </w:rPr>
        <w:t>Z</w:t>
      </w:r>
      <w:r>
        <w:rPr>
          <w:rFonts w:hint="eastAsia"/>
        </w:rPr>
        <w:t>的情况下，</w:t>
      </w:r>
      <w:r>
        <w:rPr>
          <w:i/>
        </w:rPr>
        <w:t>X</w:t>
      </w:r>
      <w:r>
        <w:rPr>
          <w:rFonts w:hint="eastAsia"/>
        </w:rPr>
        <w:t>和</w:t>
      </w:r>
      <w:r>
        <w:rPr>
          <w:i/>
        </w:rPr>
        <w:t>Y</w:t>
      </w:r>
      <w:r>
        <w:rPr>
          <w:rFonts w:hint="eastAsia"/>
        </w:rPr>
        <w:t>的相关性表示为</w:t>
      </w:r>
      <w:bookmarkStart w:id="16" w:name="OLE_LINK7"/>
      <w:bookmarkStart w:id="17" w:name="OLE_LINK6"/>
      <w:r>
        <w:rPr>
          <w:rFonts w:ascii="Times New Roman" w:eastAsia="宋体" w:hAnsi="Times New Roman" w:cs="Times New Roman"/>
          <w:position w:val="-10"/>
        </w:rPr>
        <w:object w:dxaOrig="1080" w:dyaOrig="315">
          <v:shape id="_x0000_i1035" type="#_x0000_t75" style="width:54pt;height:15.8pt" o:ole="">
            <v:imagedata r:id="rId18" o:title=""/>
          </v:shape>
          <o:OLEObject Type="Embed" ProgID="Equation.3" ShapeID="_x0000_i1035" DrawAspect="Content" ObjectID="_1587476730" r:id="rId19"/>
        </w:object>
      </w:r>
      <w:bookmarkEnd w:id="16"/>
      <w:bookmarkEnd w:id="17"/>
      <w:r>
        <w:rPr>
          <w:rFonts w:hint="eastAsia"/>
        </w:rPr>
        <w:t>，为</w:t>
      </w:r>
      <w:r>
        <w:t>0</w:t>
      </w:r>
      <w:r>
        <w:rPr>
          <w:rFonts w:hint="eastAsia"/>
        </w:rPr>
        <w:t>。</w:t>
      </w:r>
      <w:r>
        <w:rPr>
          <w:rFonts w:hint="eastAsia"/>
        </w:rPr>
        <w:lastRenderedPageBreak/>
        <w:t>而当</w:t>
      </w:r>
      <w:r>
        <w:rPr>
          <w:rFonts w:ascii="Times New Roman" w:eastAsia="宋体" w:hAnsi="Times New Roman" w:cs="Times New Roman"/>
          <w:position w:val="-10"/>
        </w:rPr>
        <w:object w:dxaOrig="1260" w:dyaOrig="315">
          <v:shape id="_x0000_i1036" type="#_x0000_t75" style="width:63.25pt;height:15.8pt" o:ole="">
            <v:imagedata r:id="rId20" o:title=""/>
          </v:shape>
          <o:OLEObject Type="Embed" ProgID="Equation.3" ShapeID="_x0000_i1036" DrawAspect="Content" ObjectID="_1587476731" r:id="rId21"/>
        </w:object>
      </w:r>
      <w:r>
        <w:rPr>
          <w:rFonts w:hint="eastAsia"/>
        </w:rPr>
        <w:t>时，在给定</w:t>
      </w:r>
      <w:r>
        <w:rPr>
          <w:i/>
        </w:rPr>
        <w:t>Z</w:t>
      </w:r>
      <w:r>
        <w:rPr>
          <w:rFonts w:hint="eastAsia"/>
        </w:rPr>
        <w:t>的情况下，</w:t>
      </w:r>
      <w:r>
        <w:rPr>
          <w:i/>
        </w:rPr>
        <w:t>X</w:t>
      </w:r>
      <w:r>
        <w:rPr>
          <w:rFonts w:hint="eastAsia"/>
        </w:rPr>
        <w:t>和</w:t>
      </w:r>
      <w:r>
        <w:rPr>
          <w:i/>
        </w:rPr>
        <w:t>Y</w:t>
      </w:r>
      <w:r>
        <w:rPr>
          <w:rFonts w:hint="eastAsia"/>
        </w:rPr>
        <w:t>的相关性定义为：</w:t>
      </w:r>
    </w:p>
    <w:p w:rsidR="00570528" w:rsidRDefault="00570528" w:rsidP="00570528">
      <w:pPr>
        <w:pStyle w:val="af3"/>
        <w:tabs>
          <w:tab w:val="left" w:pos="2977"/>
          <w:tab w:val="left" w:pos="7938"/>
        </w:tabs>
        <w:ind w:firstLine="480"/>
      </w:pPr>
      <w:r>
        <w:tab/>
      </w:r>
      <w:r>
        <w:rPr>
          <w:rFonts w:ascii="Times New Roman" w:eastAsia="宋体" w:hAnsi="Times New Roman" w:cs="Times New Roman"/>
          <w:position w:val="-28"/>
        </w:rPr>
        <w:object w:dxaOrig="2805" w:dyaOrig="765">
          <v:shape id="_x0000_i1037" type="#_x0000_t75" style="width:140.2pt;height:38.2pt" o:ole="">
            <v:imagedata r:id="rId22" o:title=""/>
          </v:shape>
          <o:OLEObject Type="Embed" ProgID="Equation.3" ShapeID="_x0000_i1037" DrawAspect="Content" ObjectID="_1587476732" r:id="rId23"/>
        </w:object>
      </w:r>
      <w:r>
        <w:tab/>
      </w:r>
      <w:r>
        <w:rPr>
          <w:rFonts w:hint="eastAsia"/>
        </w:rPr>
        <w:t>（</w:t>
      </w:r>
      <w:r>
        <w:t>2.6</w:t>
      </w:r>
      <w:r>
        <w:rPr>
          <w:rFonts w:hint="eastAsia"/>
        </w:rPr>
        <w:t>）</w:t>
      </w:r>
    </w:p>
    <w:p w:rsidR="00570528" w:rsidRDefault="00570528" w:rsidP="00570528">
      <w:pPr>
        <w:pStyle w:val="af3"/>
        <w:tabs>
          <w:tab w:val="left" w:pos="2977"/>
          <w:tab w:val="left" w:pos="7938"/>
        </w:tabs>
        <w:ind w:firstLine="480"/>
      </w:pPr>
      <w:r>
        <w:rPr>
          <w:rFonts w:hint="eastAsia"/>
        </w:rPr>
        <w:t>根据定义，相关性</w:t>
      </w:r>
      <w:r>
        <w:rPr>
          <w:rFonts w:ascii="Times New Roman" w:eastAsia="宋体" w:hAnsi="Times New Roman" w:cs="Times New Roman"/>
          <w:position w:val="-10"/>
        </w:rPr>
        <w:object w:dxaOrig="1080" w:dyaOrig="315">
          <v:shape id="_x0000_i1038" type="#_x0000_t75" style="width:54pt;height:15.8pt" o:ole="">
            <v:imagedata r:id="rId18" o:title=""/>
          </v:shape>
          <o:OLEObject Type="Embed" ProgID="Equation.3" ShapeID="_x0000_i1038" DrawAspect="Content" ObjectID="_1587476733" r:id="rId24"/>
        </w:object>
      </w:r>
      <w:r>
        <w:rPr>
          <w:rFonts w:hint="eastAsia"/>
        </w:rPr>
        <w:t>是一个大于等于</w:t>
      </w:r>
      <w:r>
        <w:t>0</w:t>
      </w:r>
      <w:r>
        <w:rPr>
          <w:rFonts w:hint="eastAsia"/>
        </w:rPr>
        <w:t>小于等于</w:t>
      </w:r>
      <w:r>
        <w:t>1</w:t>
      </w:r>
      <w:r>
        <w:rPr>
          <w:rFonts w:hint="eastAsia"/>
        </w:rPr>
        <w:t>的函数，度量了在</w:t>
      </w:r>
      <w:r>
        <w:rPr>
          <w:i/>
        </w:rPr>
        <w:t>Z</w:t>
      </w:r>
      <w:r>
        <w:rPr>
          <w:rFonts w:hint="eastAsia"/>
        </w:rPr>
        <w:t>值给定的条件下，由</w:t>
      </w:r>
      <w:r>
        <w:rPr>
          <w:i/>
        </w:rPr>
        <w:t>X</w:t>
      </w:r>
      <w:r>
        <w:rPr>
          <w:rFonts w:hint="eastAsia"/>
        </w:rPr>
        <w:t>提供的</w:t>
      </w:r>
      <w:r>
        <w:rPr>
          <w:i/>
        </w:rPr>
        <w:t>Y</w:t>
      </w:r>
      <w:r>
        <w:rPr>
          <w:rFonts w:hint="eastAsia"/>
        </w:rPr>
        <w:t>不确定性的相对减小量。</w:t>
      </w:r>
    </w:p>
    <w:p w:rsidR="00570528" w:rsidRDefault="00570528" w:rsidP="00570528">
      <w:pPr>
        <w:pStyle w:val="af1"/>
        <w:spacing w:before="156"/>
      </w:pPr>
      <w:bookmarkStart w:id="18" w:name="_Toc513709890"/>
      <w:r>
        <w:t xml:space="preserve">2.2.7 </w:t>
      </w:r>
      <w:r>
        <w:rPr>
          <w:rFonts w:hint="eastAsia"/>
        </w:rPr>
        <w:t>互补性</w:t>
      </w:r>
      <w:bookmarkEnd w:id="18"/>
    </w:p>
    <w:p w:rsidR="00570528" w:rsidRDefault="00570528" w:rsidP="00570528">
      <w:pPr>
        <w:pStyle w:val="af3"/>
        <w:ind w:firstLine="480"/>
      </w:pPr>
      <w:r>
        <w:rPr>
          <w:rFonts w:hint="eastAsia"/>
        </w:rPr>
        <w:t>两个随机变量</w:t>
      </w:r>
      <w:r>
        <w:rPr>
          <w:i/>
        </w:rPr>
        <w:t>X</w:t>
      </w:r>
      <w:r>
        <w:rPr>
          <w:i/>
          <w:vertAlign w:val="subscript"/>
        </w:rPr>
        <w:t>i</w:t>
      </w:r>
      <w:r>
        <w:rPr>
          <w:rFonts w:hint="eastAsia"/>
        </w:rPr>
        <w:t>和</w:t>
      </w:r>
      <w:r>
        <w:rPr>
          <w:i/>
        </w:rPr>
        <w:t>X</w:t>
      </w:r>
      <w:r>
        <w:rPr>
          <w:i/>
          <w:vertAlign w:val="subscript"/>
        </w:rPr>
        <w:t>j</w:t>
      </w:r>
      <w:r>
        <w:rPr>
          <w:rFonts w:hint="eastAsia"/>
        </w:rPr>
        <w:t>关于输出</w:t>
      </w:r>
      <w:r>
        <w:rPr>
          <w:i/>
        </w:rPr>
        <w:t>Y</w:t>
      </w:r>
      <w:r>
        <w:rPr>
          <w:rFonts w:hint="eastAsia"/>
        </w:rPr>
        <w:t>的互补性定义为：</w:t>
      </w:r>
    </w:p>
    <w:p w:rsidR="00570528" w:rsidRDefault="00570528" w:rsidP="00570528">
      <w:pPr>
        <w:pStyle w:val="af3"/>
        <w:tabs>
          <w:tab w:val="left" w:pos="1985"/>
          <w:tab w:val="left" w:pos="8080"/>
        </w:tabs>
        <w:ind w:firstLine="480"/>
      </w:pPr>
      <w:r>
        <w:tab/>
      </w:r>
      <w:r>
        <w:rPr>
          <w:rFonts w:ascii="Times New Roman" w:eastAsia="宋体" w:hAnsi="Times New Roman" w:cs="Times New Roman"/>
          <w:position w:val="-14"/>
        </w:rPr>
        <w:object w:dxaOrig="4380" w:dyaOrig="375">
          <v:shape id="_x0000_i1039" type="#_x0000_t75" style="width:219.25pt;height:18.55pt" o:ole="">
            <v:imagedata r:id="rId25" o:title=""/>
          </v:shape>
          <o:OLEObject Type="Embed" ProgID="Equation.3" ShapeID="_x0000_i1039" DrawAspect="Content" ObjectID="_1587476734" r:id="rId26"/>
        </w:object>
      </w:r>
      <w:r>
        <w:tab/>
      </w:r>
      <w:r>
        <w:rPr>
          <w:rFonts w:hint="eastAsia"/>
        </w:rPr>
        <w:t>（</w:t>
      </w:r>
      <w:r>
        <w:t>2.7</w:t>
      </w:r>
      <w:r>
        <w:rPr>
          <w:rFonts w:hint="eastAsia"/>
        </w:rPr>
        <w:t>）其中</w:t>
      </w:r>
      <w:r>
        <w:rPr>
          <w:rFonts w:ascii="Times New Roman" w:eastAsia="宋体" w:hAnsi="Times New Roman" w:cs="Times New Roman"/>
          <w:position w:val="-14"/>
        </w:rPr>
        <w:object w:dxaOrig="1500" w:dyaOrig="375">
          <v:shape id="_x0000_i1040" type="#_x0000_t75" style="width:75.25pt;height:18.55pt" o:ole="">
            <v:imagedata r:id="rId27" o:title=""/>
          </v:shape>
          <o:OLEObject Type="Embed" ProgID="Equation.3" ShapeID="_x0000_i1040" DrawAspect="Content" ObjectID="_1587476735" r:id="rId28"/>
        </w:object>
      </w:r>
      <w:r>
        <w:rPr>
          <w:rFonts w:hint="eastAsia"/>
        </w:rPr>
        <w:t>。</w:t>
      </w:r>
    </w:p>
    <w:p w:rsidR="00570528" w:rsidRDefault="00570528" w:rsidP="00570528">
      <w:pPr>
        <w:pStyle w:val="af3"/>
        <w:tabs>
          <w:tab w:val="left" w:pos="1985"/>
          <w:tab w:val="left" w:pos="8080"/>
        </w:tabs>
        <w:ind w:firstLine="480"/>
      </w:pPr>
      <w:r>
        <w:rPr>
          <w:rFonts w:hint="eastAsia"/>
        </w:rPr>
        <w:t>如果两个变量关于</w:t>
      </w:r>
      <w:r>
        <w:rPr>
          <w:i/>
        </w:rPr>
        <w:t>Y</w:t>
      </w:r>
      <w:r>
        <w:rPr>
          <w:rFonts w:hint="eastAsia"/>
        </w:rPr>
        <w:t>的互补性是一个正值，那么我们将它们定义为是互补的，反之，如果它们的互补性是一个负值，那么我们称它们在预测</w:t>
      </w:r>
      <w:r>
        <w:rPr>
          <w:i/>
        </w:rPr>
        <w:t>Y</w:t>
      </w:r>
      <w:r>
        <w:rPr>
          <w:rFonts w:hint="eastAsia"/>
        </w:rPr>
        <w:t>时是冗余的。</w:t>
      </w:r>
    </w:p>
    <w:p w:rsidR="00570528" w:rsidRDefault="00570528" w:rsidP="00570528">
      <w:pPr>
        <w:pStyle w:val="af0"/>
        <w:spacing w:before="156"/>
      </w:pPr>
      <w:bookmarkStart w:id="19" w:name="_Toc513709891"/>
      <w:r>
        <w:t xml:space="preserve">2.3 </w:t>
      </w:r>
      <w:r>
        <w:rPr>
          <w:rFonts w:hint="eastAsia"/>
        </w:rPr>
        <w:t>属性约简原理框图</w:t>
      </w:r>
      <w:bookmarkEnd w:id="19"/>
    </w:p>
    <w:p w:rsidR="00570528" w:rsidRDefault="00570528" w:rsidP="00570528">
      <w:pPr>
        <w:pStyle w:val="af3"/>
        <w:ind w:firstLine="480"/>
      </w:pPr>
      <w:r>
        <w:rPr>
          <w:rFonts w:hint="eastAsia"/>
        </w:rPr>
        <w:t>特征选择的一般过程为，首先从特征全机种产生出一个特征子集，然后用评价函数对该特征子集进行评价，评价的结果与停止准测进行比较，若满足停止准则就停止，否则就继续产生下一组特征子集，继续进行特征选择。选出来的特征一般还要验证其有效性。</w:t>
      </w:r>
    </w:p>
    <w:p w:rsidR="00570528" w:rsidRDefault="00570528" w:rsidP="00570528">
      <w:pPr>
        <w:pStyle w:val="af3"/>
        <w:ind w:firstLine="480"/>
      </w:pPr>
      <w:r>
        <w:rPr>
          <w:rFonts w:hint="eastAsia"/>
        </w:rPr>
        <w:t>特征选择通常包括特征子集产生过程，评价函数，停止准则和验证过程四部分。</w:t>
      </w:r>
    </w:p>
    <w:p w:rsidR="00570528" w:rsidRDefault="00570528" w:rsidP="00570528">
      <w:pPr>
        <w:pStyle w:val="af3"/>
        <w:ind w:firstLine="480"/>
      </w:pPr>
      <w:r>
        <w:rPr>
          <w:rFonts w:hint="eastAsia"/>
        </w:rPr>
        <w:t>过滤式方法通过分析特征子集内部的特点来衡量其好坏。过滤式方法一般用作预处理，与分类器的选择无关。过滤式方法的原理如下图所示。</w:t>
      </w:r>
    </w:p>
    <w:p w:rsidR="00570528" w:rsidRDefault="00570528" w:rsidP="00570528">
      <w:pPr>
        <w:pStyle w:val="af3"/>
        <w:ind w:firstLine="480"/>
        <w:jc w:val="center"/>
      </w:pPr>
      <w:r>
        <w:rPr>
          <w:noProof/>
        </w:rPr>
        <mc:AlternateContent>
          <mc:Choice Requires="wpc">
            <w:drawing>
              <wp:inline distT="0" distB="0" distL="0" distR="0">
                <wp:extent cx="2693035" cy="3003550"/>
                <wp:effectExtent l="0" t="0" r="2540" b="0"/>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 name="Text Box 4"/>
                        <wps:cNvSpPr txBox="1">
                          <a:spLocks noChangeArrowheads="1"/>
                        </wps:cNvSpPr>
                        <wps:spPr bwMode="auto">
                          <a:xfrm>
                            <a:off x="894715" y="135890"/>
                            <a:ext cx="868045" cy="308610"/>
                          </a:xfrm>
                          <a:prstGeom prst="rect">
                            <a:avLst/>
                          </a:prstGeom>
                          <a:solidFill>
                            <a:srgbClr val="FFFFFF"/>
                          </a:solidFill>
                          <a:ln w="9525">
                            <a:solidFill>
                              <a:srgbClr val="000000"/>
                            </a:solidFill>
                            <a:miter lim="800000"/>
                            <a:headEnd/>
                            <a:tailEnd/>
                          </a:ln>
                        </wps:spPr>
                        <wps:txbx>
                          <w:txbxContent>
                            <w:p w:rsidR="00570528" w:rsidRDefault="00570528" w:rsidP="00570528">
                              <w:pPr>
                                <w:jc w:val="center"/>
                                <w:rPr>
                                  <w:sz w:val="22"/>
                                </w:rPr>
                              </w:pPr>
                              <w:r>
                                <w:rPr>
                                  <w:rFonts w:hint="eastAsia"/>
                                  <w:sz w:val="22"/>
                                </w:rPr>
                                <w:t>训练数据</w:t>
                              </w:r>
                            </w:p>
                            <w:p w:rsidR="00570528" w:rsidRDefault="00570528" w:rsidP="00570528">
                              <w:pPr>
                                <w:rPr>
                                  <w:sz w:val="22"/>
                                </w:rPr>
                              </w:pPr>
                            </w:p>
                          </w:txbxContent>
                        </wps:txbx>
                        <wps:bodyPr rot="0" vert="horz" wrap="square" lIns="91440" tIns="45720" rIns="91440" bIns="45720" anchor="t" anchorCtr="0" upright="1">
                          <a:noAutofit/>
                        </wps:bodyPr>
                      </wps:wsp>
                      <wps:wsp>
                        <wps:cNvPr id="33" name="AutoShape 5"/>
                        <wps:cNvCnPr>
                          <a:cxnSpLocks noChangeShapeType="1"/>
                          <a:stCxn id="32" idx="2"/>
                        </wps:cNvCnPr>
                        <wps:spPr bwMode="auto">
                          <a:xfrm>
                            <a:off x="1329055" y="444500"/>
                            <a:ext cx="635" cy="44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6"/>
                        <wps:cNvSpPr txBox="1">
                          <a:spLocks noChangeArrowheads="1"/>
                        </wps:cNvSpPr>
                        <wps:spPr bwMode="auto">
                          <a:xfrm>
                            <a:off x="279400" y="480060"/>
                            <a:ext cx="129286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528" w:rsidRDefault="00570528" w:rsidP="00570528">
                              <w:r>
                                <w:rPr>
                                  <w:rFonts w:hint="eastAsia"/>
                                </w:rPr>
                                <w:t>完整的特征集合</w:t>
                              </w:r>
                            </w:p>
                            <w:p w:rsidR="00570528" w:rsidRDefault="00570528" w:rsidP="00570528"/>
                          </w:txbxContent>
                        </wps:txbx>
                        <wps:bodyPr rot="0" vert="horz" wrap="square" lIns="91440" tIns="45720" rIns="91440" bIns="45720" anchor="t" anchorCtr="0" upright="1">
                          <a:noAutofit/>
                        </wps:bodyPr>
                      </wps:wsp>
                      <wps:wsp>
                        <wps:cNvPr id="35" name="Rectangle 7"/>
                        <wps:cNvSpPr>
                          <a:spLocks noChangeArrowheads="1"/>
                        </wps:cNvSpPr>
                        <wps:spPr bwMode="auto">
                          <a:xfrm>
                            <a:off x="412115" y="890270"/>
                            <a:ext cx="1776730" cy="1319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8"/>
                        <wps:cNvSpPr txBox="1">
                          <a:spLocks noChangeArrowheads="1"/>
                        </wps:cNvSpPr>
                        <wps:spPr bwMode="auto">
                          <a:xfrm>
                            <a:off x="696595" y="890270"/>
                            <a:ext cx="16217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528" w:rsidRDefault="00570528" w:rsidP="00570528">
                              <w:r>
                                <w:rPr>
                                  <w:rFonts w:hint="eastAsia"/>
                                </w:rPr>
                                <w:t>过滤式功能子系统</w:t>
                              </w:r>
                            </w:p>
                            <w:p w:rsidR="00570528" w:rsidRDefault="00570528" w:rsidP="00570528"/>
                          </w:txbxContent>
                        </wps:txbx>
                        <wps:bodyPr rot="0" vert="horz" wrap="square" lIns="91440" tIns="45720" rIns="91440" bIns="45720" anchor="t" anchorCtr="0" upright="1">
                          <a:noAutofit/>
                        </wps:bodyPr>
                      </wps:wsp>
                      <wps:wsp>
                        <wps:cNvPr id="37" name="Text Box 9"/>
                        <wps:cNvSpPr txBox="1">
                          <a:spLocks noChangeArrowheads="1"/>
                        </wps:cNvSpPr>
                        <wps:spPr bwMode="auto">
                          <a:xfrm>
                            <a:off x="876935" y="1123950"/>
                            <a:ext cx="914400" cy="285750"/>
                          </a:xfrm>
                          <a:prstGeom prst="rect">
                            <a:avLst/>
                          </a:prstGeom>
                          <a:solidFill>
                            <a:srgbClr val="FFFFFF"/>
                          </a:solidFill>
                          <a:ln w="9525">
                            <a:solidFill>
                              <a:srgbClr val="000000"/>
                            </a:solidFill>
                            <a:miter lim="800000"/>
                            <a:headEnd/>
                            <a:tailEnd/>
                          </a:ln>
                        </wps:spPr>
                        <wps:txbx>
                          <w:txbxContent>
                            <w:p w:rsidR="00570528" w:rsidRDefault="00570528" w:rsidP="00570528">
                              <w:pPr>
                                <w:jc w:val="center"/>
                              </w:pPr>
                              <w:r>
                                <w:rPr>
                                  <w:rFonts w:hint="eastAsia"/>
                                </w:rPr>
                                <w:t>搜索方法</w:t>
                              </w:r>
                            </w:p>
                            <w:p w:rsidR="00570528" w:rsidRDefault="00570528" w:rsidP="00570528"/>
                          </w:txbxContent>
                        </wps:txbx>
                        <wps:bodyPr rot="0" vert="horz" wrap="square" lIns="91440" tIns="45720" rIns="91440" bIns="45720" anchor="t" anchorCtr="0" upright="1">
                          <a:noAutofit/>
                        </wps:bodyPr>
                      </wps:wsp>
                      <wps:wsp>
                        <wps:cNvPr id="38" name="AutoShape 10"/>
                        <wps:cNvCnPr>
                          <a:cxnSpLocks noChangeShapeType="1"/>
                        </wps:cNvCnPr>
                        <wps:spPr bwMode="auto">
                          <a:xfrm flipH="1">
                            <a:off x="1156970" y="1409700"/>
                            <a:ext cx="3175" cy="415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11"/>
                        <wps:cNvSpPr txBox="1">
                          <a:spLocks noChangeArrowheads="1"/>
                        </wps:cNvSpPr>
                        <wps:spPr bwMode="auto">
                          <a:xfrm>
                            <a:off x="866140" y="1824990"/>
                            <a:ext cx="914400" cy="266700"/>
                          </a:xfrm>
                          <a:prstGeom prst="rect">
                            <a:avLst/>
                          </a:prstGeom>
                          <a:solidFill>
                            <a:srgbClr val="FFFFFF"/>
                          </a:solidFill>
                          <a:ln w="9525">
                            <a:solidFill>
                              <a:srgbClr val="000000"/>
                            </a:solidFill>
                            <a:miter lim="800000"/>
                            <a:headEnd/>
                            <a:tailEnd/>
                          </a:ln>
                        </wps:spPr>
                        <wps:txbx>
                          <w:txbxContent>
                            <w:p w:rsidR="00570528" w:rsidRDefault="00570528" w:rsidP="00570528">
                              <w:pPr>
                                <w:jc w:val="center"/>
                              </w:pPr>
                              <w:r>
                                <w:rPr>
                                  <w:rFonts w:hint="eastAsia"/>
                                </w:rPr>
                                <w:t>目标函数</w:t>
                              </w:r>
                            </w:p>
                            <w:p w:rsidR="00570528" w:rsidRDefault="00570528" w:rsidP="00570528"/>
                          </w:txbxContent>
                        </wps:txbx>
                        <wps:bodyPr rot="0" vert="horz" wrap="square" lIns="91440" tIns="45720" rIns="91440" bIns="45720" anchor="t" anchorCtr="0" upright="1">
                          <a:noAutofit/>
                        </wps:bodyPr>
                      </wps:wsp>
                      <wps:wsp>
                        <wps:cNvPr id="40" name="AutoShape 12"/>
                        <wps:cNvCnPr>
                          <a:cxnSpLocks noChangeShapeType="1"/>
                        </wps:cNvCnPr>
                        <wps:spPr bwMode="auto">
                          <a:xfrm flipH="1" flipV="1">
                            <a:off x="1538605" y="1390650"/>
                            <a:ext cx="2540" cy="425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3"/>
                        <wps:cNvSpPr txBox="1">
                          <a:spLocks noChangeArrowheads="1"/>
                        </wps:cNvSpPr>
                        <wps:spPr bwMode="auto">
                          <a:xfrm>
                            <a:off x="412115" y="1409700"/>
                            <a:ext cx="74485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528" w:rsidRDefault="00570528" w:rsidP="00570528">
                              <w:r>
                                <w:rPr>
                                  <w:rFonts w:hint="eastAsia"/>
                                </w:rPr>
                                <w:t>特征子集</w:t>
                              </w:r>
                            </w:p>
                            <w:p w:rsidR="00570528" w:rsidRDefault="00570528" w:rsidP="00570528"/>
                          </w:txbxContent>
                        </wps:txbx>
                        <wps:bodyPr rot="0" vert="horz" wrap="square" lIns="91440" tIns="45720" rIns="91440" bIns="45720" anchor="t" anchorCtr="0" upright="1">
                          <a:noAutofit/>
                        </wps:bodyPr>
                      </wps:wsp>
                      <wps:wsp>
                        <wps:cNvPr id="42" name="Text Box 14"/>
                        <wps:cNvSpPr txBox="1">
                          <a:spLocks noChangeArrowheads="1"/>
                        </wps:cNvSpPr>
                        <wps:spPr bwMode="auto">
                          <a:xfrm>
                            <a:off x="1518920" y="1423670"/>
                            <a:ext cx="74485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528" w:rsidRDefault="00570528" w:rsidP="00570528">
                              <w:r>
                                <w:rPr>
                                  <w:rFonts w:hint="eastAsia"/>
                                </w:rPr>
                                <w:t>信息量</w:t>
                              </w:r>
                            </w:p>
                            <w:p w:rsidR="00570528" w:rsidRDefault="00570528" w:rsidP="00570528"/>
                          </w:txbxContent>
                        </wps:txbx>
                        <wps:bodyPr rot="0" vert="horz" wrap="square" lIns="91440" tIns="45720" rIns="91440" bIns="45720" anchor="t" anchorCtr="0" upright="1">
                          <a:noAutofit/>
                        </wps:bodyPr>
                      </wps:wsp>
                      <wps:wsp>
                        <wps:cNvPr id="43" name="AutoShape 15"/>
                        <wps:cNvCnPr>
                          <a:cxnSpLocks noChangeShapeType="1"/>
                          <a:stCxn id="35" idx="2"/>
                          <a:endCxn id="44" idx="0"/>
                        </wps:cNvCnPr>
                        <wps:spPr bwMode="auto">
                          <a:xfrm flipH="1">
                            <a:off x="1296670" y="2209800"/>
                            <a:ext cx="381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6"/>
                        <wps:cNvSpPr txBox="1">
                          <a:spLocks noChangeArrowheads="1"/>
                        </wps:cNvSpPr>
                        <wps:spPr bwMode="auto">
                          <a:xfrm>
                            <a:off x="688340" y="2609850"/>
                            <a:ext cx="1216025" cy="308610"/>
                          </a:xfrm>
                          <a:prstGeom prst="rect">
                            <a:avLst/>
                          </a:prstGeom>
                          <a:solidFill>
                            <a:srgbClr val="FFFFFF"/>
                          </a:solidFill>
                          <a:ln w="9525">
                            <a:solidFill>
                              <a:srgbClr val="000000"/>
                            </a:solidFill>
                            <a:miter lim="800000"/>
                            <a:headEnd/>
                            <a:tailEnd/>
                          </a:ln>
                        </wps:spPr>
                        <wps:txbx>
                          <w:txbxContent>
                            <w:p w:rsidR="00570528" w:rsidRDefault="00570528" w:rsidP="00570528">
                              <w:pPr>
                                <w:jc w:val="center"/>
                                <w:rPr>
                                  <w:sz w:val="22"/>
                                </w:rPr>
                              </w:pPr>
                              <w:r>
                                <w:rPr>
                                  <w:rFonts w:hint="eastAsia"/>
                                  <w:sz w:val="22"/>
                                </w:rPr>
                                <w:t>机器学习算法</w:t>
                              </w:r>
                            </w:p>
                            <w:p w:rsidR="00570528" w:rsidRDefault="00570528" w:rsidP="00570528">
                              <w:pPr>
                                <w:rPr>
                                  <w:sz w:val="22"/>
                                </w:rPr>
                              </w:pPr>
                            </w:p>
                          </w:txbxContent>
                        </wps:txbx>
                        <wps:bodyPr rot="0" vert="horz" wrap="square" lIns="91440" tIns="45720" rIns="91440" bIns="45720" anchor="t" anchorCtr="0" upright="1">
                          <a:noAutofit/>
                        </wps:bodyPr>
                      </wps:wsp>
                      <wps:wsp>
                        <wps:cNvPr id="45" name="Text Box 17"/>
                        <wps:cNvSpPr txBox="1">
                          <a:spLocks noChangeArrowheads="1"/>
                        </wps:cNvSpPr>
                        <wps:spPr bwMode="auto">
                          <a:xfrm>
                            <a:off x="360680" y="2237740"/>
                            <a:ext cx="10020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528" w:rsidRDefault="00570528" w:rsidP="00570528">
                              <w:r>
                                <w:rPr>
                                  <w:rFonts w:hint="eastAsia"/>
                                </w:rPr>
                                <w:t>最终特征子集</w:t>
                              </w:r>
                            </w:p>
                            <w:p w:rsidR="00570528" w:rsidRDefault="00570528" w:rsidP="00570528"/>
                          </w:txbxContent>
                        </wps:txbx>
                        <wps:bodyPr rot="0" vert="horz" wrap="square" lIns="91440" tIns="45720" rIns="91440" bIns="45720" anchor="t" anchorCtr="0" upright="1">
                          <a:noAutofit/>
                        </wps:bodyPr>
                      </wps:wsp>
                    </wpc:wpc>
                  </a:graphicData>
                </a:graphic>
              </wp:inline>
            </w:drawing>
          </mc:Choice>
          <mc:Fallback>
            <w:pict>
              <v:group id="画布 46" o:spid="_x0000_s1026" editas="canvas" style="width:212.05pt;height:236.5pt;mso-position-horizontal-relative:char;mso-position-vertical-relative:line" coordsize="26930,3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">
                <v:shape id="_x0000_s1027" type="#_x0000_t75" style="position:absolute;width:26930;height:30035;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8947;top:1358;width:8680;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570528" w:rsidRDefault="00570528" w:rsidP="00570528">
                        <w:pPr>
                          <w:jc w:val="center"/>
                          <w:rPr>
                            <w:sz w:val="22"/>
                          </w:rPr>
                        </w:pPr>
                        <w:r>
                          <w:rPr>
                            <w:rFonts w:hint="eastAsia"/>
                            <w:sz w:val="22"/>
                          </w:rPr>
                          <w:t>训练数据</w:t>
                        </w:r>
                      </w:p>
                      <w:p w:rsidR="00570528" w:rsidRDefault="00570528" w:rsidP="00570528">
                        <w:pPr>
                          <w:rPr>
                            <w:sz w:val="22"/>
                          </w:rPr>
                        </w:pPr>
                      </w:p>
                    </w:txbxContent>
                  </v:textbox>
                </v:shape>
                <v:shapetype id="_x0000_t32" coordsize="21600,21600" o:spt="32" o:oned="t" path="m,l21600,21600e" filled="f">
                  <v:path arrowok="t" fillok="f" o:connecttype="none"/>
                  <o:lock v:ext="edit" shapetype="t"/>
                </v:shapetype>
                <v:shape id="AutoShape 5" o:spid="_x0000_s1029" type="#_x0000_t32" style="position:absolute;left:13290;top:4445;width:6;height:4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Text Box 6" o:spid="_x0000_s1030" type="#_x0000_t202" style="position:absolute;left:2794;top:4800;width:1292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570528" w:rsidRDefault="00570528" w:rsidP="00570528">
                        <w:r>
                          <w:rPr>
                            <w:rFonts w:hint="eastAsia"/>
                          </w:rPr>
                          <w:t>完整的特征集合</w:t>
                        </w:r>
                      </w:p>
                      <w:p w:rsidR="00570528" w:rsidRDefault="00570528" w:rsidP="00570528"/>
                    </w:txbxContent>
                  </v:textbox>
                </v:shape>
                <v:rect id="Rectangle 7" o:spid="_x0000_s1031" style="position:absolute;left:4121;top:8902;width:17767;height:1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8" o:spid="_x0000_s1032" type="#_x0000_t202" style="position:absolute;left:6965;top:8902;width:1621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70528" w:rsidRDefault="00570528" w:rsidP="00570528">
                        <w:r>
                          <w:rPr>
                            <w:rFonts w:hint="eastAsia"/>
                          </w:rPr>
                          <w:t>过滤式功能子系统</w:t>
                        </w:r>
                      </w:p>
                      <w:p w:rsidR="00570528" w:rsidRDefault="00570528" w:rsidP="00570528"/>
                    </w:txbxContent>
                  </v:textbox>
                </v:shape>
                <v:shape id="Text Box 9" o:spid="_x0000_s1033" type="#_x0000_t202" style="position:absolute;left:8769;top:1123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570528" w:rsidRDefault="00570528" w:rsidP="00570528">
                        <w:pPr>
                          <w:jc w:val="center"/>
                        </w:pPr>
                        <w:r>
                          <w:rPr>
                            <w:rFonts w:hint="eastAsia"/>
                          </w:rPr>
                          <w:t>搜索方法</w:t>
                        </w:r>
                      </w:p>
                      <w:p w:rsidR="00570528" w:rsidRDefault="00570528" w:rsidP="00570528"/>
                    </w:txbxContent>
                  </v:textbox>
                </v:shape>
                <v:shape id="AutoShape 10" o:spid="_x0000_s1034" type="#_x0000_t32" style="position:absolute;left:11569;top:14097;width:32;height:4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Text Box 11" o:spid="_x0000_s1035" type="#_x0000_t202" style="position:absolute;left:8661;top:18249;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570528" w:rsidRDefault="00570528" w:rsidP="00570528">
                        <w:pPr>
                          <w:jc w:val="center"/>
                        </w:pPr>
                        <w:r>
                          <w:rPr>
                            <w:rFonts w:hint="eastAsia"/>
                          </w:rPr>
                          <w:t>目标函数</w:t>
                        </w:r>
                      </w:p>
                      <w:p w:rsidR="00570528" w:rsidRDefault="00570528" w:rsidP="00570528"/>
                    </w:txbxContent>
                  </v:textbox>
                </v:shape>
                <v:shape id="AutoShape 12" o:spid="_x0000_s1036" type="#_x0000_t32" style="position:absolute;left:15386;top:13906;width:25;height:42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">
                  <v:stroke endarrow="block"/>
                </v:shape>
                <v:shape id="Text Box 13" o:spid="_x0000_s1037" type="#_x0000_t202" style="position:absolute;left:4121;top:14097;width:7448;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570528" w:rsidRDefault="00570528" w:rsidP="00570528">
                        <w:r>
                          <w:rPr>
                            <w:rFonts w:hint="eastAsia"/>
                          </w:rPr>
                          <w:t>特征子集</w:t>
                        </w:r>
                      </w:p>
                      <w:p w:rsidR="00570528" w:rsidRDefault="00570528" w:rsidP="00570528"/>
                    </w:txbxContent>
                  </v:textbox>
                </v:shape>
                <v:shape id="Text Box 14" o:spid="_x0000_s1038" type="#_x0000_t202" style="position:absolute;left:15189;top:14236;width:74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570528" w:rsidRDefault="00570528" w:rsidP="00570528">
                        <w:r>
                          <w:rPr>
                            <w:rFonts w:hint="eastAsia"/>
                          </w:rPr>
                          <w:t>信息量</w:t>
                        </w:r>
                      </w:p>
                      <w:p w:rsidR="00570528" w:rsidRDefault="00570528" w:rsidP="00570528"/>
                    </w:txbxContent>
                  </v:textbox>
                </v:shape>
                <v:shape id="AutoShape 15" o:spid="_x0000_s1039" type="#_x0000_t32" style="position:absolute;left:12966;top:22098;width:38;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v:shape id="Text Box 16" o:spid="_x0000_s1040" type="#_x0000_t202" style="position:absolute;left:6883;top:26098;width:12160;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570528" w:rsidRDefault="00570528" w:rsidP="00570528">
                        <w:pPr>
                          <w:jc w:val="center"/>
                          <w:rPr>
                            <w:sz w:val="22"/>
                          </w:rPr>
                        </w:pPr>
                        <w:r>
                          <w:rPr>
                            <w:rFonts w:hint="eastAsia"/>
                            <w:sz w:val="22"/>
                          </w:rPr>
                          <w:t>机器学习算法</w:t>
                        </w:r>
                      </w:p>
                      <w:p w:rsidR="00570528" w:rsidRDefault="00570528" w:rsidP="00570528">
                        <w:pPr>
                          <w:rPr>
                            <w:sz w:val="22"/>
                          </w:rPr>
                        </w:pPr>
                      </w:p>
                    </w:txbxContent>
                  </v:textbox>
                </v:shape>
                <v:shape id="Text Box 17" o:spid="_x0000_s1041" type="#_x0000_t202" style="position:absolute;left:3606;top:22377;width:1002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70528" w:rsidRDefault="00570528" w:rsidP="00570528">
                        <w:r>
                          <w:rPr>
                            <w:rFonts w:hint="eastAsia"/>
                          </w:rPr>
                          <w:t>最终特征子集</w:t>
                        </w:r>
                      </w:p>
                      <w:p w:rsidR="00570528" w:rsidRDefault="00570528" w:rsidP="00570528"/>
                    </w:txbxContent>
                  </v:textbox>
                </v:shape>
                <w10:anchorlock/>
              </v:group>
            </w:pict>
          </mc:Fallback>
        </mc:AlternateContent>
      </w:r>
    </w:p>
    <w:p w:rsidR="00570528" w:rsidRDefault="00570528" w:rsidP="00570528">
      <w:pPr>
        <w:pStyle w:val="13"/>
      </w:pPr>
      <w:r>
        <w:rPr>
          <w:rFonts w:hint="eastAsia"/>
        </w:rPr>
        <w:lastRenderedPageBreak/>
        <w:t>图</w:t>
      </w:r>
      <w:r>
        <w:t xml:space="preserve">2.1 </w:t>
      </w:r>
      <w:r>
        <w:rPr>
          <w:rFonts w:hint="eastAsia"/>
        </w:rPr>
        <w:t>过滤式方法原理</w:t>
      </w:r>
    </w:p>
    <w:p w:rsidR="00570528" w:rsidRDefault="00570528" w:rsidP="00570528">
      <w:pPr>
        <w:pStyle w:val="af3"/>
        <w:ind w:firstLine="480"/>
      </w:pPr>
      <w:r>
        <w:rPr>
          <w:rFonts w:hint="eastAsia"/>
        </w:rPr>
        <w:t>首先将完整的特征集合输入到过滤式功能子系统中，然后按照一定的搜索方法产生特征子集，然后将特征子集送入目标函数中进行评估，然后将评价结果进行反馈，判断是否继续进行搜索，最终得到特征子集。将最终的特征子集输入机器学习算法，来评价特征选择算法的优劣。</w:t>
      </w:r>
    </w:p>
    <w:p w:rsidR="00570528" w:rsidRDefault="00570528" w:rsidP="00570528">
      <w:pPr>
        <w:pStyle w:val="af0"/>
        <w:spacing w:before="156"/>
      </w:pPr>
      <w:bookmarkStart w:id="20" w:name="_Toc513709892"/>
      <w:r>
        <w:t xml:space="preserve">2.4 </w:t>
      </w:r>
      <w:r>
        <w:rPr>
          <w:rFonts w:hint="eastAsia"/>
        </w:rPr>
        <w:t>常用算法</w:t>
      </w:r>
      <w:bookmarkEnd w:id="20"/>
    </w:p>
    <w:p w:rsidR="00570528" w:rsidRDefault="00570528" w:rsidP="00570528">
      <w:pPr>
        <w:pStyle w:val="af1"/>
        <w:spacing w:before="156"/>
      </w:pPr>
      <w:bookmarkStart w:id="21" w:name="_Toc513709893"/>
      <w:r>
        <w:t>2.4.1 mRMR</w:t>
      </w:r>
      <w:r>
        <w:rPr>
          <w:rFonts w:hint="eastAsia"/>
        </w:rPr>
        <w:t>算法</w:t>
      </w:r>
      <w:bookmarkEnd w:id="21"/>
    </w:p>
    <w:p w:rsidR="00570528" w:rsidRDefault="00570528" w:rsidP="00570528">
      <w:pPr>
        <w:pStyle w:val="af3"/>
        <w:ind w:firstLine="480"/>
      </w:pPr>
      <w:r>
        <w:t>mRMR</w:t>
      </w:r>
      <w:r>
        <w:rPr>
          <w:rFonts w:hint="eastAsia"/>
        </w:rPr>
        <w:t>算法是基于最小冗余最大相关性准则的算法。</w:t>
      </w:r>
      <w:r>
        <w:rPr>
          <w:noProof/>
          <w:position w:val="-12"/>
        </w:rPr>
        <w:drawing>
          <wp:inline distT="0" distB="0" distL="0" distR="0">
            <wp:extent cx="228600" cy="228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代表已被选择的特征子集，</w:t>
      </w:r>
      <w:r>
        <w:rPr>
          <w:noProof/>
          <w:position w:val="-12"/>
        </w:rPr>
        <w:drawing>
          <wp:inline distT="0" distB="0" distL="0" distR="0">
            <wp:extent cx="297815" cy="228600"/>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815" cy="228600"/>
                    </a:xfrm>
                    <a:prstGeom prst="rect">
                      <a:avLst/>
                    </a:prstGeom>
                    <a:noFill/>
                    <a:ln>
                      <a:noFill/>
                    </a:ln>
                  </pic:spPr>
                </pic:pic>
              </a:graphicData>
            </a:graphic>
          </wp:inline>
        </w:drawing>
      </w:r>
      <w:r>
        <w:rPr>
          <w:rFonts w:hint="eastAsia"/>
        </w:rPr>
        <w:t>代表未被选择的特征子集，</w:t>
      </w:r>
      <w:r>
        <w:rPr>
          <w:noProof/>
          <w:position w:val="-12"/>
        </w:rPr>
        <w:drawing>
          <wp:inline distT="0" distB="0" distL="0" distR="0">
            <wp:extent cx="200660" cy="22860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hint="eastAsia"/>
        </w:rPr>
        <w:t>代表第</w:t>
      </w:r>
      <w:r>
        <w:rPr>
          <w:i/>
        </w:rPr>
        <w:t>i</w:t>
      </w:r>
      <w:r>
        <w:rPr>
          <w:rFonts w:hint="eastAsia"/>
        </w:rPr>
        <w:t>个特征，</w:t>
      </w:r>
      <w:r>
        <w:rPr>
          <w:noProof/>
          <w:position w:val="-14"/>
        </w:rPr>
        <w:drawing>
          <wp:inline distT="0" distB="0" distL="0" distR="0">
            <wp:extent cx="228600" cy="2355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35585"/>
                    </a:xfrm>
                    <a:prstGeom prst="rect">
                      <a:avLst/>
                    </a:prstGeom>
                    <a:noFill/>
                    <a:ln>
                      <a:noFill/>
                    </a:ln>
                  </pic:spPr>
                </pic:pic>
              </a:graphicData>
            </a:graphic>
          </wp:inline>
        </w:drawing>
      </w:r>
      <w:r>
        <w:rPr>
          <w:rFonts w:hint="eastAsia"/>
        </w:rPr>
        <w:t>代表第</w:t>
      </w:r>
      <w:r>
        <w:rPr>
          <w:i/>
        </w:rPr>
        <w:t>j</w:t>
      </w:r>
      <w:r>
        <w:rPr>
          <w:rFonts w:hint="eastAsia"/>
        </w:rPr>
        <w:t>个特征，</w:t>
      </w:r>
      <w:r>
        <w:rPr>
          <w:i/>
        </w:rPr>
        <w:t>Y</w:t>
      </w:r>
      <w:r>
        <w:rPr>
          <w:rFonts w:hint="eastAsia"/>
        </w:rPr>
        <w:t>代表类别。在未选定特征的</w:t>
      </w:r>
      <w:r>
        <w:rPr>
          <w:noProof/>
          <w:position w:val="-12"/>
        </w:rPr>
        <w:drawing>
          <wp:inline distT="0" distB="0" distL="0" distR="0">
            <wp:extent cx="297815" cy="228600"/>
            <wp:effectExtent l="0" t="0" r="698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7815" cy="228600"/>
                    </a:xfrm>
                    <a:prstGeom prst="rect">
                      <a:avLst/>
                    </a:prstGeom>
                    <a:noFill/>
                    <a:ln>
                      <a:noFill/>
                    </a:ln>
                  </pic:spPr>
                </pic:pic>
              </a:graphicData>
            </a:graphic>
          </wp:inline>
        </w:drawing>
      </w:r>
      <w:r>
        <w:rPr>
          <w:rFonts w:hint="eastAsia"/>
        </w:rPr>
        <w:t>中选择变量</w:t>
      </w:r>
      <w:r>
        <w:rPr>
          <w:noProof/>
          <w:position w:val="-12"/>
        </w:rPr>
        <w:drawing>
          <wp:inline distT="0" distB="0" distL="0" distR="0">
            <wp:extent cx="200660" cy="228600"/>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hint="eastAsia"/>
        </w:rPr>
        <w:t>，使</w:t>
      </w:r>
      <w:r>
        <w:rPr>
          <w:noProof/>
          <w:position w:val="-12"/>
        </w:rPr>
        <w:drawing>
          <wp:inline distT="0" distB="0" distL="0" distR="0">
            <wp:extent cx="422275" cy="228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2275" cy="228600"/>
                    </a:xfrm>
                    <a:prstGeom prst="rect">
                      <a:avLst/>
                    </a:prstGeom>
                    <a:noFill/>
                    <a:ln>
                      <a:noFill/>
                    </a:ln>
                  </pic:spPr>
                </pic:pic>
              </a:graphicData>
            </a:graphic>
          </wp:inline>
        </w:drawing>
      </w:r>
      <w:r>
        <w:rPr>
          <w:rFonts w:hint="eastAsia"/>
        </w:rPr>
        <w:t>最大化，其中</w:t>
      </w:r>
      <w:r>
        <w:rPr>
          <w:noProof/>
          <w:position w:val="-12"/>
        </w:rPr>
        <w:drawing>
          <wp:inline distT="0" distB="0" distL="0" distR="0">
            <wp:extent cx="15240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hint="eastAsia"/>
        </w:rPr>
        <w:t>是关联项，</w:t>
      </w:r>
      <w:r>
        <w:rPr>
          <w:noProof/>
          <w:position w:val="-12"/>
        </w:rPr>
        <w:drawing>
          <wp:inline distT="0" distB="0" distL="0" distR="0">
            <wp:extent cx="152400" cy="228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hint="eastAsia"/>
        </w:rPr>
        <w:t>是冗余项。换句话说，</w:t>
      </w:r>
      <w:r>
        <w:rPr>
          <w:noProof/>
          <w:position w:val="-12"/>
        </w:rPr>
        <w:drawing>
          <wp:inline distT="0" distB="0" distL="0" distR="0">
            <wp:extent cx="152400" cy="228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hint="eastAsia"/>
        </w:rPr>
        <w:t>是</w:t>
      </w:r>
      <w:r>
        <w:rPr>
          <w:noProof/>
          <w:position w:val="-12"/>
        </w:rPr>
        <w:drawing>
          <wp:inline distT="0" distB="0" distL="0" distR="0">
            <wp:extent cx="200660" cy="22860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hint="eastAsia"/>
        </w:rPr>
        <w:t>对输出</w:t>
      </w:r>
      <w:r>
        <w:rPr>
          <w:i/>
        </w:rPr>
        <w:t>Y</w:t>
      </w:r>
      <w:r>
        <w:rPr>
          <w:rFonts w:hint="eastAsia"/>
        </w:rPr>
        <w:t>的单独关联，</w:t>
      </w:r>
      <w:r>
        <w:rPr>
          <w:noProof/>
          <w:position w:val="-12"/>
        </w:rPr>
        <w:drawing>
          <wp:inline distT="0" distB="0" distL="0" distR="0">
            <wp:extent cx="15240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hint="eastAsia"/>
        </w:rPr>
        <w:t>是对每一个已选定的</w:t>
      </w:r>
      <w:r>
        <w:rPr>
          <w:noProof/>
          <w:position w:val="-14"/>
        </w:rPr>
        <w:drawing>
          <wp:inline distT="0" distB="0" distL="0" distR="0">
            <wp:extent cx="228600" cy="235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 cy="235585"/>
                    </a:xfrm>
                    <a:prstGeom prst="rect">
                      <a:avLst/>
                    </a:prstGeom>
                    <a:noFill/>
                    <a:ln>
                      <a:noFill/>
                    </a:ln>
                  </pic:spPr>
                </pic:pic>
              </a:graphicData>
            </a:graphic>
          </wp:inline>
        </w:drawing>
      </w:r>
      <w:r>
        <w:t>(</w:t>
      </w:r>
      <w:r>
        <w:rPr>
          <w:noProof/>
          <w:position w:val="-14"/>
        </w:rPr>
        <w:drawing>
          <wp:inline distT="0" distB="0" distL="0" distR="0">
            <wp:extent cx="581660" cy="23558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1660" cy="235585"/>
                    </a:xfrm>
                    <a:prstGeom prst="rect">
                      <a:avLst/>
                    </a:prstGeom>
                    <a:noFill/>
                    <a:ln>
                      <a:noFill/>
                    </a:ln>
                  </pic:spPr>
                </pic:pic>
              </a:graphicData>
            </a:graphic>
          </wp:inline>
        </w:drawing>
      </w:r>
      <w:r>
        <w:t>)</w:t>
      </w:r>
      <w:r>
        <w:rPr>
          <w:rFonts w:hint="eastAsia"/>
        </w:rPr>
        <w:t>的平均冗余。</w:t>
      </w:r>
    </w:p>
    <w:p w:rsidR="00570528" w:rsidRDefault="00570528" w:rsidP="00570528">
      <w:pPr>
        <w:pStyle w:val="af3"/>
        <w:tabs>
          <w:tab w:val="left" w:pos="3686"/>
          <w:tab w:val="left" w:pos="8080"/>
        </w:tabs>
        <w:ind w:firstLine="480"/>
      </w:pPr>
      <w:r>
        <w:tab/>
      </w:r>
      <w:r>
        <w:rPr>
          <w:noProof/>
          <w:position w:val="-12"/>
        </w:rPr>
        <w:drawing>
          <wp:inline distT="0" distB="0" distL="0" distR="0">
            <wp:extent cx="942340" cy="2565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42340" cy="256540"/>
                    </a:xfrm>
                    <a:prstGeom prst="rect">
                      <a:avLst/>
                    </a:prstGeom>
                    <a:noFill/>
                    <a:ln>
                      <a:noFill/>
                    </a:ln>
                  </pic:spPr>
                </pic:pic>
              </a:graphicData>
            </a:graphic>
          </wp:inline>
        </w:drawing>
      </w:r>
      <w:r>
        <w:tab/>
      </w:r>
      <w:r>
        <w:rPr>
          <w:rFonts w:hint="eastAsia"/>
        </w:rPr>
        <w:t>（</w:t>
      </w:r>
      <w:r>
        <w:t>2.8</w:t>
      </w:r>
      <w:r>
        <w:rPr>
          <w:rFonts w:hint="eastAsia"/>
        </w:rPr>
        <w:t>）</w:t>
      </w:r>
    </w:p>
    <w:p w:rsidR="00570528" w:rsidRDefault="00570528" w:rsidP="00570528">
      <w:pPr>
        <w:pStyle w:val="af3"/>
        <w:tabs>
          <w:tab w:val="left" w:pos="3261"/>
          <w:tab w:val="left" w:pos="8080"/>
          <w:tab w:val="left" w:pos="8222"/>
        </w:tabs>
        <w:ind w:firstLine="480"/>
      </w:pPr>
      <w:r>
        <w:tab/>
      </w:r>
      <w:r>
        <w:rPr>
          <w:noProof/>
          <w:position w:val="-34"/>
        </w:rPr>
        <w:drawing>
          <wp:inline distT="0" distB="0" distL="0" distR="0">
            <wp:extent cx="1468755" cy="5054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noFill/>
                    <a:ln>
                      <a:noFill/>
                    </a:ln>
                  </pic:spPr>
                </pic:pic>
              </a:graphicData>
            </a:graphic>
          </wp:inline>
        </w:drawing>
      </w:r>
      <w:r>
        <w:tab/>
      </w:r>
      <w:r>
        <w:rPr>
          <w:rFonts w:hint="eastAsia"/>
        </w:rPr>
        <w:t>（</w:t>
      </w:r>
      <w:r>
        <w:t>2.9</w:t>
      </w:r>
      <w:r>
        <w:rPr>
          <w:rFonts w:hint="eastAsia"/>
        </w:rPr>
        <w:t>）</w:t>
      </w:r>
    </w:p>
    <w:p w:rsidR="00570528" w:rsidRDefault="00570528" w:rsidP="00570528">
      <w:pPr>
        <w:pStyle w:val="af3"/>
        <w:tabs>
          <w:tab w:val="left" w:pos="2835"/>
          <w:tab w:val="left" w:pos="7938"/>
        </w:tabs>
        <w:ind w:firstLine="480"/>
      </w:pPr>
      <w:r>
        <w:tab/>
      </w:r>
      <w:r>
        <w:rPr>
          <w:noProof/>
          <w:position w:val="-22"/>
        </w:rPr>
        <w:drawing>
          <wp:inline distT="0" distB="0" distL="0" distR="0">
            <wp:extent cx="2022475" cy="36004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22475" cy="360045"/>
                    </a:xfrm>
                    <a:prstGeom prst="rect">
                      <a:avLst/>
                    </a:prstGeom>
                    <a:noFill/>
                    <a:ln>
                      <a:noFill/>
                    </a:ln>
                  </pic:spPr>
                </pic:pic>
              </a:graphicData>
            </a:graphic>
          </wp:inline>
        </w:drawing>
      </w:r>
      <w:r>
        <w:tab/>
      </w:r>
      <w:r>
        <w:rPr>
          <w:rFonts w:hint="eastAsia"/>
        </w:rPr>
        <w:t>（</w:t>
      </w:r>
      <w:r>
        <w:t>2.10</w:t>
      </w:r>
      <w:r>
        <w:rPr>
          <w:rFonts w:hint="eastAsia"/>
        </w:rPr>
        <w:t>）</w:t>
      </w:r>
    </w:p>
    <w:p w:rsidR="00570528" w:rsidRDefault="00570528" w:rsidP="00570528">
      <w:pPr>
        <w:pStyle w:val="af3"/>
        <w:ind w:firstLine="480"/>
      </w:pPr>
      <w:r>
        <w:rPr>
          <w:rFonts w:hint="eastAsia"/>
        </w:rPr>
        <w:t>在每一步里，这个方式选的变量都是含有最佳折中相关冗余的。这个选择标准是快速和有效的。在向前搜索第</w:t>
      </w:r>
      <w:r>
        <w:rPr>
          <w:i/>
        </w:rPr>
        <w:t>d</w:t>
      </w:r>
      <w:r>
        <w:rPr>
          <w:rFonts w:hint="eastAsia"/>
        </w:rPr>
        <w:t>步中，计算</w:t>
      </w:r>
      <w:r>
        <w:rPr>
          <w:i/>
        </w:rPr>
        <w:t>n-d</w:t>
      </w:r>
      <w:r>
        <w:rPr>
          <w:rFonts w:hint="eastAsia"/>
        </w:rPr>
        <w:t>评价，这里，每一个评价都要估量</w:t>
      </w:r>
      <w:r>
        <w:t>(</w:t>
      </w:r>
      <w:r>
        <w:rPr>
          <w:i/>
        </w:rPr>
        <w:t>d+1</w:t>
      </w:r>
      <w:r>
        <w:t>)</w:t>
      </w:r>
      <w:r>
        <w:rPr>
          <w:rFonts w:hint="eastAsia"/>
        </w:rPr>
        <w:t>个双变量密度估计。</w:t>
      </w:r>
    </w:p>
    <w:p w:rsidR="00570528" w:rsidRDefault="00570528" w:rsidP="00570528">
      <w:pPr>
        <w:pStyle w:val="af1"/>
        <w:spacing w:before="156"/>
      </w:pPr>
      <w:bookmarkStart w:id="22" w:name="_Toc513709894"/>
      <w:r>
        <w:t>2.4.2 CMIM</w:t>
      </w:r>
      <w:r>
        <w:rPr>
          <w:rFonts w:hint="eastAsia"/>
        </w:rPr>
        <w:t>算法</w:t>
      </w:r>
      <w:bookmarkEnd w:id="22"/>
    </w:p>
    <w:p w:rsidR="00570528" w:rsidRDefault="00570528" w:rsidP="00570528">
      <w:pPr>
        <w:pStyle w:val="af3"/>
        <w:ind w:firstLine="480"/>
      </w:pPr>
      <w:r>
        <w:t>CMIM</w:t>
      </w:r>
      <w:r>
        <w:rPr>
          <w:rFonts w:hint="eastAsia"/>
        </w:rPr>
        <w:t>算法是基于条件互信息最大化准则的算法。这种方法提出，</w:t>
      </w:r>
      <w:r>
        <w:rPr>
          <w:noProof/>
          <w:position w:val="-12"/>
        </w:rPr>
        <w:drawing>
          <wp:inline distT="0" distB="0" distL="0" distR="0">
            <wp:extent cx="228600"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表示已被选择的特征子集，</w:t>
      </w:r>
      <w:r>
        <w:rPr>
          <w:noProof/>
          <w:position w:val="-12"/>
        </w:rPr>
        <w:drawing>
          <wp:inline distT="0" distB="0" distL="0" distR="0">
            <wp:extent cx="297815" cy="2286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815" cy="228600"/>
                    </a:xfrm>
                    <a:prstGeom prst="rect">
                      <a:avLst/>
                    </a:prstGeom>
                    <a:noFill/>
                    <a:ln>
                      <a:noFill/>
                    </a:ln>
                  </pic:spPr>
                </pic:pic>
              </a:graphicData>
            </a:graphic>
          </wp:inline>
        </w:drawing>
      </w:r>
      <w:r>
        <w:rPr>
          <w:rFonts w:hint="eastAsia"/>
        </w:rPr>
        <w:t>表示未被选择的特征子集，</w:t>
      </w:r>
      <w:r>
        <w:rPr>
          <w:noProof/>
          <w:position w:val="-12"/>
        </w:rPr>
        <w:drawing>
          <wp:inline distT="0" distB="0" distL="0" distR="0">
            <wp:extent cx="200660" cy="2286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hint="eastAsia"/>
        </w:rPr>
        <w:t>表示第</w:t>
      </w:r>
      <w:r>
        <w:rPr>
          <w:i/>
        </w:rPr>
        <w:t>i</w:t>
      </w:r>
      <w:r>
        <w:rPr>
          <w:rFonts w:hint="eastAsia"/>
        </w:rPr>
        <w:t>个特征，</w:t>
      </w:r>
      <w:r>
        <w:rPr>
          <w:noProof/>
          <w:position w:val="-14"/>
        </w:rPr>
        <w:drawing>
          <wp:inline distT="0" distB="0" distL="0" distR="0">
            <wp:extent cx="228600" cy="2355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600" cy="235585"/>
                    </a:xfrm>
                    <a:prstGeom prst="rect">
                      <a:avLst/>
                    </a:prstGeom>
                    <a:noFill/>
                    <a:ln>
                      <a:noFill/>
                    </a:ln>
                  </pic:spPr>
                </pic:pic>
              </a:graphicData>
            </a:graphic>
          </wp:inline>
        </w:drawing>
      </w:r>
      <w:r>
        <w:rPr>
          <w:rFonts w:hint="eastAsia"/>
        </w:rPr>
        <w:t>表示第</w:t>
      </w:r>
      <w:r>
        <w:rPr>
          <w:i/>
        </w:rPr>
        <w:t>j</w:t>
      </w:r>
      <w:r>
        <w:rPr>
          <w:rFonts w:hint="eastAsia"/>
        </w:rPr>
        <w:t>个特征，</w:t>
      </w:r>
      <w:r>
        <w:rPr>
          <w:i/>
        </w:rPr>
        <w:t>Y</w:t>
      </w:r>
      <w:r>
        <w:rPr>
          <w:rFonts w:hint="eastAsia"/>
        </w:rPr>
        <w:t>表示类别。选择出</w:t>
      </w:r>
      <w:r>
        <w:rPr>
          <w:noProof/>
          <w:position w:val="-12"/>
        </w:rPr>
        <w:drawing>
          <wp:inline distT="0" distB="0" distL="0" distR="0">
            <wp:extent cx="200660" cy="2286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t>(</w:t>
      </w:r>
      <w:r>
        <w:rPr>
          <w:noProof/>
          <w:position w:val="-12"/>
        </w:rPr>
        <w:drawing>
          <wp:inline distT="0" distB="0" distL="0" distR="0">
            <wp:extent cx="616585"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16585" cy="228600"/>
                    </a:xfrm>
                    <a:prstGeom prst="rect">
                      <a:avLst/>
                    </a:prstGeom>
                    <a:noFill/>
                    <a:ln>
                      <a:noFill/>
                    </a:ln>
                  </pic:spPr>
                </pic:pic>
              </a:graphicData>
            </a:graphic>
          </wp:inline>
        </w:drawing>
      </w:r>
      <w:r>
        <w:t>)</w:t>
      </w:r>
      <w:r>
        <w:rPr>
          <w:rFonts w:hint="eastAsia"/>
        </w:rPr>
        <w:t>，在特征</w:t>
      </w:r>
      <w:r>
        <w:rPr>
          <w:noProof/>
          <w:position w:val="-14"/>
        </w:rPr>
        <w:drawing>
          <wp:inline distT="0" distB="0" distL="0" distR="0">
            <wp:extent cx="228600" cy="235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28600" cy="235585"/>
                    </a:xfrm>
                    <a:prstGeom prst="rect">
                      <a:avLst/>
                    </a:prstGeom>
                    <a:noFill/>
                    <a:ln>
                      <a:noFill/>
                    </a:ln>
                  </pic:spPr>
                </pic:pic>
              </a:graphicData>
            </a:graphic>
          </wp:inline>
        </w:drawing>
      </w:r>
      <w:r>
        <w:t>(</w:t>
      </w:r>
      <w:r>
        <w:rPr>
          <w:noProof/>
          <w:position w:val="-14"/>
        </w:rPr>
        <w:drawing>
          <wp:inline distT="0" distB="0" distL="0" distR="0">
            <wp:extent cx="581660" cy="23558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81660" cy="235585"/>
                    </a:xfrm>
                    <a:prstGeom prst="rect">
                      <a:avLst/>
                    </a:prstGeom>
                    <a:noFill/>
                    <a:ln>
                      <a:noFill/>
                    </a:ln>
                  </pic:spPr>
                </pic:pic>
              </a:graphicData>
            </a:graphic>
          </wp:inline>
        </w:drawing>
      </w:r>
      <w:r>
        <w:t>)</w:t>
      </w:r>
      <w:r>
        <w:rPr>
          <w:rFonts w:hint="eastAsia"/>
        </w:rPr>
        <w:t>已选定的条件下与</w:t>
      </w:r>
      <w:r>
        <w:rPr>
          <w:i/>
        </w:rPr>
        <w:t>Y</w:t>
      </w:r>
      <w:r>
        <w:rPr>
          <w:rFonts w:hint="eastAsia"/>
        </w:rPr>
        <w:t>相互关联性</w:t>
      </w:r>
      <w:r>
        <w:rPr>
          <w:noProof/>
          <w:position w:val="-16"/>
        </w:rPr>
        <w:drawing>
          <wp:inline distT="0" distB="0" distL="0" distR="0">
            <wp:extent cx="768985" cy="2768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68985" cy="276860"/>
                    </a:xfrm>
                    <a:prstGeom prst="rect">
                      <a:avLst/>
                    </a:prstGeom>
                    <a:noFill/>
                    <a:ln>
                      <a:noFill/>
                    </a:ln>
                  </pic:spPr>
                </pic:pic>
              </a:graphicData>
            </a:graphic>
          </wp:inline>
        </w:drawing>
      </w:r>
      <w:r>
        <w:rPr>
          <w:rFonts w:hint="eastAsia"/>
        </w:rPr>
        <w:t>最小。并且</w:t>
      </w:r>
      <w:r>
        <w:rPr>
          <w:noProof/>
          <w:position w:val="-12"/>
        </w:rPr>
        <w:drawing>
          <wp:inline distT="0" distB="0" distL="0" distR="0">
            <wp:extent cx="200660" cy="2286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0660" cy="228600"/>
                    </a:xfrm>
                    <a:prstGeom prst="rect">
                      <a:avLst/>
                    </a:prstGeom>
                    <a:noFill/>
                    <a:ln>
                      <a:noFill/>
                    </a:ln>
                  </pic:spPr>
                </pic:pic>
              </a:graphicData>
            </a:graphic>
          </wp:inline>
        </w:drawing>
      </w:r>
      <w:r>
        <w:rPr>
          <w:rFonts w:hint="eastAsia"/>
        </w:rPr>
        <w:t>条件互信息最小值取最大值的那个特征。然后这个具有最大最小条件相关性的特征就被选择了出来。用公式表达如下：</w:t>
      </w:r>
    </w:p>
    <w:p w:rsidR="00570528" w:rsidRDefault="00570528" w:rsidP="00570528">
      <w:pPr>
        <w:pStyle w:val="af3"/>
        <w:tabs>
          <w:tab w:val="left" w:pos="2268"/>
          <w:tab w:val="left" w:pos="7938"/>
        </w:tabs>
        <w:ind w:firstLine="480"/>
        <w:jc w:val="left"/>
      </w:pPr>
      <w:r>
        <w:tab/>
      </w:r>
      <w:r>
        <w:rPr>
          <w:noProof/>
          <w:position w:val="-24"/>
        </w:rPr>
        <w:drawing>
          <wp:inline distT="0" distB="0" distL="0" distR="0">
            <wp:extent cx="2722245" cy="3879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22245" cy="387985"/>
                    </a:xfrm>
                    <a:prstGeom prst="rect">
                      <a:avLst/>
                    </a:prstGeom>
                    <a:noFill/>
                    <a:ln>
                      <a:noFill/>
                    </a:ln>
                  </pic:spPr>
                </pic:pic>
              </a:graphicData>
            </a:graphic>
          </wp:inline>
        </w:drawing>
      </w:r>
      <w:r>
        <w:lastRenderedPageBreak/>
        <w:tab/>
      </w:r>
      <w:r>
        <w:rPr>
          <w:rFonts w:hint="eastAsia"/>
        </w:rPr>
        <w:t>（</w:t>
      </w:r>
      <w:r>
        <w:t>2.11</w:t>
      </w:r>
      <w:r>
        <w:rPr>
          <w:rFonts w:hint="eastAsia"/>
        </w:rPr>
        <w:t>）</w:t>
      </w:r>
    </w:p>
    <w:p w:rsidR="00570528" w:rsidRDefault="00570528" w:rsidP="00570528">
      <w:pPr>
        <w:pStyle w:val="af0"/>
        <w:spacing w:before="156"/>
      </w:pPr>
      <w:bookmarkStart w:id="23" w:name="_Toc513709895"/>
      <w:r>
        <w:t xml:space="preserve">2.5 </w:t>
      </w:r>
      <w:r>
        <w:rPr>
          <w:rFonts w:hint="eastAsia"/>
        </w:rPr>
        <w:t>小结</w:t>
      </w:r>
      <w:bookmarkEnd w:id="23"/>
    </w:p>
    <w:p w:rsidR="00570528" w:rsidRDefault="00570528" w:rsidP="00570528">
      <w:pPr>
        <w:pStyle w:val="af3"/>
        <w:ind w:firstLine="480"/>
      </w:pPr>
      <w:r>
        <w:rPr>
          <w:rFonts w:hint="eastAsia"/>
        </w:rPr>
        <w:t>本章主要介绍属性约简算法及其信息论基础，并且给出了属性约简的原理框图，并介绍了一些常用算法。</w:t>
      </w:r>
    </w:p>
    <w:p w:rsidR="00570528" w:rsidRDefault="00570528" w:rsidP="00570528">
      <w:pPr>
        <w:pStyle w:val="af3"/>
        <w:ind w:firstLine="480"/>
      </w:pPr>
      <w:r>
        <w:rPr>
          <w:rFonts w:hint="eastAsia"/>
        </w:rPr>
        <w:t>其中，在属性约简算法概述中主要介绍了属性约简的优点及其分类：过滤式、封装式和嵌入式。在属性约简算法中的信息论基础中介绍了一些信息论度量，例如信息熵、条件熵、互信息等，也介绍了在</w:t>
      </w:r>
      <w:r>
        <w:t>DISR</w:t>
      </w:r>
      <w:r>
        <w:rPr>
          <w:rFonts w:hint="eastAsia"/>
        </w:rPr>
        <w:t>算法中使用的相关性和互补性的概念。然后给出了过滤式属性约简算法的原理框图，简单介绍了算法的流程。最后给出了两种常用的属性约简算法，一种是基于最小冗余最大相关性的</w:t>
      </w:r>
      <w:r>
        <w:t>mRMR</w:t>
      </w:r>
      <w:r>
        <w:rPr>
          <w:rFonts w:hint="eastAsia"/>
        </w:rPr>
        <w:t>算法，另一种是基于条件互信息最大化的</w:t>
      </w:r>
      <w:r>
        <w:t>CMIM</w:t>
      </w:r>
      <w:r>
        <w:rPr>
          <w:rFonts w:hint="eastAsia"/>
        </w:rPr>
        <w:t>算法。</w:t>
      </w:r>
    </w:p>
    <w:p w:rsidR="00570528" w:rsidRDefault="00570528" w:rsidP="00570528">
      <w:pPr>
        <w:pStyle w:val="af"/>
        <w:spacing w:after="312"/>
      </w:pPr>
      <w:bookmarkStart w:id="24" w:name="_Toc513709896"/>
      <w:r>
        <w:lastRenderedPageBreak/>
        <w:t xml:space="preserve">3 </w:t>
      </w:r>
      <w:r>
        <w:rPr>
          <w:rFonts w:hint="eastAsia"/>
        </w:rPr>
        <w:t>基于互补性的属性约简算法</w:t>
      </w:r>
      <w:bookmarkEnd w:id="24"/>
    </w:p>
    <w:p w:rsidR="00570528" w:rsidRDefault="00570528" w:rsidP="00570528">
      <w:pPr>
        <w:pStyle w:val="af0"/>
        <w:spacing w:before="156"/>
      </w:pPr>
      <w:bookmarkStart w:id="25" w:name="_Toc513709897"/>
      <w:r>
        <w:t>3.1</w:t>
      </w:r>
      <w:r>
        <w:rPr>
          <w:rFonts w:eastAsia="宋体"/>
        </w:rPr>
        <w:t xml:space="preserve"> </w:t>
      </w:r>
      <w:r>
        <w:t>DISR</w:t>
      </w:r>
      <w:r>
        <w:rPr>
          <w:rFonts w:hint="eastAsia"/>
        </w:rPr>
        <w:t>算法原理</w:t>
      </w:r>
      <w:bookmarkEnd w:id="25"/>
    </w:p>
    <w:p w:rsidR="00570528" w:rsidRDefault="00570528" w:rsidP="00570528">
      <w:pPr>
        <w:pStyle w:val="af1"/>
        <w:spacing w:before="156"/>
      </w:pPr>
      <w:bookmarkStart w:id="26" w:name="_Toc513709898"/>
      <w:r>
        <w:t>3.1.1</w:t>
      </w:r>
      <w:r>
        <w:rPr>
          <w:rFonts w:eastAsia="宋体"/>
        </w:rPr>
        <w:t xml:space="preserve"> </w:t>
      </w:r>
      <w:r>
        <w:rPr>
          <w:rFonts w:hint="eastAsia"/>
        </w:rPr>
        <w:t>互信息的下界</w:t>
      </w:r>
      <w:bookmarkEnd w:id="26"/>
    </w:p>
    <w:p w:rsidR="00570528" w:rsidRDefault="00570528" w:rsidP="00570528">
      <w:pPr>
        <w:pStyle w:val="af3"/>
        <w:ind w:firstLine="480"/>
      </w:pPr>
      <w:r>
        <w:rPr>
          <w:rFonts w:hint="eastAsia"/>
        </w:rPr>
        <w:t>在这一节中，我们获得了数据集</w:t>
      </w:r>
      <w:bookmarkStart w:id="27" w:name="OLE_LINK1"/>
      <w:r>
        <w:rPr>
          <w:i/>
        </w:rPr>
        <w:t>X</w:t>
      </w:r>
      <w:r>
        <w:rPr>
          <w:i/>
          <w:vertAlign w:val="subscript"/>
        </w:rPr>
        <w:t>s</w:t>
      </w:r>
      <w:bookmarkEnd w:id="27"/>
      <w:r>
        <w:rPr>
          <w:rFonts w:hint="eastAsia"/>
        </w:rPr>
        <w:t>和目标变量</w:t>
      </w:r>
      <w:r>
        <w:rPr>
          <w:i/>
        </w:rPr>
        <w:t>Y</w:t>
      </w:r>
      <w:r>
        <w:rPr>
          <w:rFonts w:hint="eastAsia"/>
        </w:rPr>
        <w:t>之间的互信息的下界。这表明这个互信息比其它用</w:t>
      </w:r>
      <w:r>
        <w:rPr>
          <w:i/>
        </w:rPr>
        <w:t>X</w:t>
      </w:r>
      <w:r>
        <w:rPr>
          <w:i/>
          <w:vertAlign w:val="subscript"/>
        </w:rPr>
        <w:t>s</w:t>
      </w:r>
      <w:r>
        <w:rPr>
          <w:rFonts w:hint="eastAsia"/>
        </w:rPr>
        <w:t>的子子集</w:t>
      </w:r>
      <w:r>
        <w:rPr>
          <w:rFonts w:ascii="Times New Roman" w:eastAsia="宋体" w:hAnsi="Times New Roman" w:cs="Times New Roman"/>
          <w:position w:val="-12"/>
        </w:rPr>
        <w:object w:dxaOrig="1440" w:dyaOrig="360">
          <v:shape id="_x0000_i1069" type="#_x0000_t75" style="width:1in;height:18pt" o:ole="">
            <v:imagedata r:id="rId51" o:title=""/>
          </v:shape>
          <o:OLEObject Type="Embed" ProgID="Equation.3" ShapeID="_x0000_i1069" DrawAspect="Content" ObjectID="_1587476736" r:id="rId52"/>
        </w:object>
      </w:r>
      <w:r>
        <w:rPr>
          <w:rFonts w:hint="eastAsia"/>
        </w:rPr>
        <w:t>所计算出来的互信息还要低。</w:t>
      </w:r>
    </w:p>
    <w:p w:rsidR="00570528" w:rsidRDefault="00570528" w:rsidP="00570528">
      <w:pPr>
        <w:pStyle w:val="af3"/>
        <w:ind w:firstLine="480"/>
      </w:pPr>
      <w:r>
        <w:rPr>
          <w:rFonts w:hint="eastAsia"/>
        </w:rPr>
        <w:t>定理：给定</w:t>
      </w:r>
      <w:r>
        <w:rPr>
          <w:rFonts w:ascii="Times New Roman" w:eastAsia="宋体" w:hAnsi="Times New Roman" w:cs="Times New Roman"/>
          <w:position w:val="-12"/>
        </w:rPr>
        <w:object w:dxaOrig="1740" w:dyaOrig="360">
          <v:shape id="_x0000_i1070" type="#_x0000_t75" style="width:87.25pt;height:18pt" o:ole="">
            <v:imagedata r:id="rId53" o:title=""/>
          </v:shape>
          <o:OLEObject Type="Embed" ProgID="Equation.3" ShapeID="_x0000_i1070" DrawAspect="Content" ObjectID="_1587476737" r:id="rId54"/>
        </w:object>
      </w:r>
      <w:r>
        <w:rPr>
          <w:rFonts w:hint="eastAsia"/>
        </w:rPr>
        <w:t>是</w:t>
      </w:r>
      <w:r>
        <w:rPr>
          <w:i/>
        </w:rPr>
        <w:t>X</w:t>
      </w:r>
      <w:r>
        <w:rPr>
          <w:rFonts w:hint="eastAsia"/>
        </w:rPr>
        <w:t>中含有</w:t>
      </w:r>
      <w:r>
        <w:rPr>
          <w:i/>
        </w:rPr>
        <w:t>d</w:t>
      </w:r>
      <w:r>
        <w:rPr>
          <w:rFonts w:hint="eastAsia"/>
        </w:rPr>
        <w:t>个变量的子集，</w:t>
      </w:r>
      <w:r>
        <w:rPr>
          <w:rFonts w:ascii="Times New Roman" w:eastAsia="宋体" w:hAnsi="Times New Roman" w:cs="Times New Roman"/>
          <w:position w:val="-12"/>
        </w:rPr>
        <w:object w:dxaOrig="2385" w:dyaOrig="360">
          <v:shape id="_x0000_i1071" type="#_x0000_t75" style="width:119.45pt;height:18pt" o:ole="">
            <v:imagedata r:id="rId55" o:title=""/>
          </v:shape>
          <o:OLEObject Type="Embed" ProgID="Equation.3" ShapeID="_x0000_i1071" DrawAspect="Content" ObjectID="_1587476738" r:id="rId56"/>
        </w:object>
      </w:r>
      <w:r>
        <w:rPr>
          <w:rFonts w:hint="eastAsia"/>
        </w:rPr>
        <w:t>是一个不含有变量</w:t>
      </w:r>
      <w:r>
        <w:rPr>
          <w:i/>
        </w:rPr>
        <w:t>X</w:t>
      </w:r>
      <w:r>
        <w:rPr>
          <w:i/>
          <w:vertAlign w:val="subscript"/>
        </w:rPr>
        <w:t>i</w:t>
      </w:r>
      <w:r>
        <w:rPr>
          <w:rFonts w:hint="eastAsia"/>
        </w:rPr>
        <w:t>的</w:t>
      </w:r>
      <w:bookmarkStart w:id="28" w:name="OLE_LINK2"/>
      <w:r>
        <w:rPr>
          <w:i/>
        </w:rPr>
        <w:t>X</w:t>
      </w:r>
      <w:r>
        <w:rPr>
          <w:i/>
          <w:vertAlign w:val="subscript"/>
        </w:rPr>
        <w:t>s</w:t>
      </w:r>
      <w:bookmarkEnd w:id="28"/>
      <w:r>
        <w:rPr>
          <w:rFonts w:hint="eastAsia"/>
        </w:rPr>
        <w:t>的子集，那么</w:t>
      </w:r>
    </w:p>
    <w:p w:rsidR="00570528" w:rsidRDefault="00570528" w:rsidP="00570528">
      <w:pPr>
        <w:pStyle w:val="af3"/>
        <w:tabs>
          <w:tab w:val="left" w:pos="2977"/>
          <w:tab w:val="left" w:pos="8080"/>
        </w:tabs>
        <w:ind w:firstLine="480"/>
      </w:pPr>
      <w:r>
        <w:tab/>
      </w:r>
      <w:r>
        <w:rPr>
          <w:rFonts w:ascii="Times New Roman" w:eastAsia="宋体" w:hAnsi="Times New Roman" w:cs="Times New Roman"/>
          <w:position w:val="-28"/>
        </w:rPr>
        <w:object w:dxaOrig="3225" w:dyaOrig="825">
          <v:shape id="_x0000_i1072" type="#_x0000_t75" style="width:161.45pt;height:41.45pt" o:ole="">
            <v:imagedata r:id="rId57" o:title=""/>
          </v:shape>
          <o:OLEObject Type="Embed" ProgID="Equation.3" ShapeID="_x0000_i1072" DrawAspect="Content" ObjectID="_1587476739" r:id="rId58"/>
        </w:object>
      </w:r>
      <w:r>
        <w:tab/>
      </w:r>
      <w:r>
        <w:rPr>
          <w:rFonts w:hint="eastAsia"/>
        </w:rPr>
        <w:t>（</w:t>
      </w:r>
      <w:r>
        <w:t>3.1</w:t>
      </w:r>
      <w:r>
        <w:rPr>
          <w:rFonts w:hint="eastAsia"/>
        </w:rPr>
        <w:t>）</w:t>
      </w:r>
    </w:p>
    <w:p w:rsidR="00570528" w:rsidRDefault="00570528" w:rsidP="00570528">
      <w:pPr>
        <w:pStyle w:val="af3"/>
        <w:tabs>
          <w:tab w:val="left" w:pos="2977"/>
          <w:tab w:val="left" w:pos="8080"/>
        </w:tabs>
        <w:ind w:firstLine="480"/>
      </w:pPr>
      <w:r>
        <w:rPr>
          <w:rFonts w:hint="eastAsia"/>
        </w:rPr>
        <w:t>上述定理表明了一个子集</w:t>
      </w:r>
      <w:r>
        <w:rPr>
          <w:i/>
        </w:rPr>
        <w:t>S</w:t>
      </w:r>
      <w:r>
        <w:rPr>
          <w:rFonts w:hint="eastAsia"/>
        </w:rPr>
        <w:t>和一个目标变量</w:t>
      </w:r>
      <w:r>
        <w:rPr>
          <w:i/>
        </w:rPr>
        <w:t>Y</w:t>
      </w:r>
      <w:r>
        <w:rPr>
          <w:rFonts w:hint="eastAsia"/>
        </w:rPr>
        <w:t>互信息的下界被限制在</w:t>
      </w:r>
      <w:r>
        <w:rPr>
          <w:rFonts w:ascii="Times New Roman" w:eastAsia="宋体" w:hAnsi="Times New Roman" w:cs="Times New Roman"/>
          <w:position w:val="-12"/>
        </w:rPr>
        <w:object w:dxaOrig="1200" w:dyaOrig="360">
          <v:shape id="_x0000_i1073" type="#_x0000_t75" style="width:60pt;height:18pt" o:ole="">
            <v:imagedata r:id="rId59" o:title=""/>
          </v:shape>
          <o:OLEObject Type="Embed" ProgID="Equation.3" ShapeID="_x0000_i1073" DrawAspect="Content" ObjectID="_1587476740" r:id="rId60"/>
        </w:object>
      </w:r>
      <w:r>
        <w:rPr>
          <w:rFonts w:hint="eastAsia"/>
        </w:rPr>
        <w:t>，其是</w:t>
      </w:r>
      <w:r>
        <w:rPr>
          <w:i/>
        </w:rPr>
        <w:t>X</w:t>
      </w:r>
      <w:r>
        <w:rPr>
          <w:i/>
          <w:vertAlign w:val="subscript"/>
        </w:rPr>
        <w:t>s</w:t>
      </w:r>
      <w:r>
        <w:rPr>
          <w:rFonts w:hint="eastAsia"/>
        </w:rPr>
        <w:t>所有子子集</w:t>
      </w:r>
      <w:r>
        <w:rPr>
          <w:i/>
        </w:rPr>
        <w:t>X</w:t>
      </w:r>
      <w:r>
        <w:rPr>
          <w:i/>
          <w:vertAlign w:val="subscript"/>
        </w:rPr>
        <w:t>s-i</w:t>
      </w:r>
      <w:r>
        <w:rPr>
          <w:rFonts w:hint="eastAsia"/>
        </w:rPr>
        <w:t>的互信息量的平均值。</w:t>
      </w:r>
    </w:p>
    <w:p w:rsidR="00570528" w:rsidRDefault="00570528" w:rsidP="00570528">
      <w:pPr>
        <w:pStyle w:val="af3"/>
        <w:tabs>
          <w:tab w:val="left" w:pos="2977"/>
          <w:tab w:val="left" w:pos="8080"/>
        </w:tabs>
        <w:ind w:firstLine="480"/>
      </w:pPr>
      <w:r>
        <w:rPr>
          <w:rFonts w:hint="eastAsia"/>
        </w:rPr>
        <w:t>接下来，我们将用这条定理来作为下述启发式搜索的一个理论支撑：没有任何关于</w:t>
      </w:r>
      <w:r>
        <w:rPr>
          <w:i/>
        </w:rPr>
        <w:t>d</w:t>
      </w:r>
      <w:r>
        <w:rPr>
          <w:rFonts w:hint="eastAsia"/>
        </w:rPr>
        <w:t>变量的子集应该如何结合的附加知识，最佳子集是有最好效果的（</w:t>
      </w:r>
      <w:r>
        <w:rPr>
          <w:i/>
        </w:rPr>
        <w:t>d-</w:t>
      </w:r>
      <w:r>
        <w:t>1</w:t>
      </w:r>
      <w:r>
        <w:rPr>
          <w:rFonts w:hint="eastAsia"/>
        </w:rPr>
        <w:t>）变量子集的组合。</w:t>
      </w:r>
    </w:p>
    <w:p w:rsidR="00570528" w:rsidRDefault="00570528" w:rsidP="00570528">
      <w:pPr>
        <w:pStyle w:val="af1"/>
        <w:spacing w:before="156"/>
      </w:pPr>
      <w:bookmarkStart w:id="29" w:name="_Toc513709899"/>
      <w:r>
        <w:t xml:space="preserve">3.1.2 </w:t>
      </w:r>
      <w:r>
        <w:rPr>
          <w:rFonts w:hint="eastAsia"/>
        </w:rPr>
        <w:t>准则</w:t>
      </w:r>
      <w:bookmarkEnd w:id="29"/>
    </w:p>
    <w:p w:rsidR="00570528" w:rsidRDefault="00570528" w:rsidP="00570528">
      <w:pPr>
        <w:pStyle w:val="af3"/>
        <w:ind w:firstLine="480"/>
      </w:pPr>
      <w:r>
        <w:rPr>
          <w:rFonts w:hint="eastAsia"/>
        </w:rPr>
        <w:t>给定一个固定数量</w:t>
      </w:r>
      <w:r>
        <w:rPr>
          <w:i/>
        </w:rPr>
        <w:t>d</w:t>
      </w:r>
      <w:r>
        <w:rPr>
          <w:rFonts w:hint="eastAsia"/>
        </w:rPr>
        <w:t>的变量，我们可以将特征选择问题写成如下的形式：</w:t>
      </w:r>
    </w:p>
    <w:p w:rsidR="00570528" w:rsidRDefault="00570528" w:rsidP="00570528">
      <w:pPr>
        <w:pStyle w:val="af3"/>
        <w:tabs>
          <w:tab w:val="left" w:pos="3119"/>
          <w:tab w:val="left" w:pos="8080"/>
        </w:tabs>
        <w:ind w:firstLine="480"/>
      </w:pPr>
      <w:r>
        <w:tab/>
      </w:r>
      <w:r>
        <w:rPr>
          <w:rFonts w:ascii="Times New Roman" w:eastAsia="宋体" w:hAnsi="Times New Roman" w:cs="Times New Roman"/>
          <w:position w:val="-22"/>
        </w:rPr>
        <w:object w:dxaOrig="2685" w:dyaOrig="540">
          <v:shape id="_x0000_i1074" type="#_x0000_t75" style="width:134.2pt;height:27.25pt" o:ole="">
            <v:imagedata r:id="rId61" o:title=""/>
          </v:shape>
          <o:OLEObject Type="Embed" ProgID="Equation.3" ShapeID="_x0000_i1074" DrawAspect="Content" ObjectID="_1587476741" r:id="rId62"/>
        </w:object>
      </w:r>
      <w:r>
        <w:tab/>
      </w:r>
      <w:r>
        <w:rPr>
          <w:rFonts w:hint="eastAsia"/>
        </w:rPr>
        <w:t>（</w:t>
      </w:r>
      <w:r>
        <w:t>3.2</w:t>
      </w:r>
      <w:r>
        <w:rPr>
          <w:rFonts w:hint="eastAsia"/>
        </w:rPr>
        <w:t>）换句话说，特征选择的目标就是找到一个</w:t>
      </w:r>
      <w:r>
        <w:rPr>
          <w:i/>
        </w:rPr>
        <w:t>d</w:t>
      </w:r>
      <w:r>
        <w:rPr>
          <w:rFonts w:hint="eastAsia"/>
        </w:rPr>
        <w:t>变量的子集，使得与输出</w:t>
      </w:r>
      <w:r>
        <w:rPr>
          <w:i/>
        </w:rPr>
        <w:t>Y</w:t>
      </w:r>
      <w:r>
        <w:rPr>
          <w:rFonts w:hint="eastAsia"/>
        </w:rPr>
        <w:t>的互信息最大化。</w:t>
      </w:r>
    </w:p>
    <w:p w:rsidR="00570528" w:rsidRDefault="00570528" w:rsidP="00570528">
      <w:pPr>
        <w:pStyle w:val="af3"/>
        <w:tabs>
          <w:tab w:val="left" w:pos="3119"/>
          <w:tab w:val="left" w:pos="8080"/>
        </w:tabs>
        <w:ind w:firstLine="480"/>
      </w:pPr>
      <w:r>
        <w:rPr>
          <w:rFonts w:hint="eastAsia"/>
        </w:rPr>
        <w:t>如果将</w:t>
      </w:r>
      <w:r>
        <w:rPr>
          <w:rFonts w:ascii="Times New Roman" w:eastAsia="宋体" w:hAnsi="Times New Roman" w:cs="Times New Roman"/>
          <w:position w:val="-12"/>
        </w:rPr>
        <w:object w:dxaOrig="885" w:dyaOrig="360">
          <v:shape id="_x0000_i1075" type="#_x0000_t75" style="width:44.2pt;height:18pt" o:ole="">
            <v:imagedata r:id="rId63" o:title=""/>
          </v:shape>
          <o:OLEObject Type="Embed" ProgID="Equation.3" ShapeID="_x0000_i1075" DrawAspect="Content" ObjectID="_1587476742" r:id="rId64"/>
        </w:object>
      </w:r>
      <w:r>
        <w:rPr>
          <w:rFonts w:hint="eastAsia"/>
        </w:rPr>
        <w:t>的最大值替换成</w:t>
      </w:r>
      <w:r>
        <w:rPr>
          <w:rFonts w:ascii="Times New Roman" w:eastAsia="宋体" w:hAnsi="Times New Roman" w:cs="Times New Roman"/>
          <w:position w:val="-12"/>
        </w:rPr>
        <w:object w:dxaOrig="1200" w:dyaOrig="360">
          <v:shape id="_x0000_i1076" type="#_x0000_t75" style="width:60pt;height:18pt" o:ole="">
            <v:imagedata r:id="rId59" o:title=""/>
          </v:shape>
          <o:OLEObject Type="Embed" ProgID="Equation.3" ShapeID="_x0000_i1076" DrawAspect="Content" ObjectID="_1587476743" r:id="rId65"/>
        </w:object>
      </w:r>
      <w:r>
        <w:rPr>
          <w:rFonts w:hint="eastAsia"/>
        </w:rPr>
        <w:t>也就是下界的最大值：</w:t>
      </w:r>
    </w:p>
    <w:p w:rsidR="00570528" w:rsidRDefault="00570528" w:rsidP="00570528">
      <w:pPr>
        <w:pStyle w:val="af3"/>
        <w:tabs>
          <w:tab w:val="left" w:pos="2552"/>
          <w:tab w:val="left" w:pos="8080"/>
        </w:tabs>
        <w:ind w:firstLine="480"/>
      </w:pPr>
      <w:r>
        <w:tab/>
      </w:r>
      <w:r>
        <w:rPr>
          <w:rFonts w:ascii="Times New Roman" w:eastAsia="宋体" w:hAnsi="Times New Roman" w:cs="Times New Roman"/>
          <w:position w:val="-28"/>
        </w:rPr>
        <w:object w:dxaOrig="4065" w:dyaOrig="660">
          <v:shape id="_x0000_i1077" type="#_x0000_t75" style="width:203.45pt;height:33.25pt" o:ole="">
            <v:imagedata r:id="rId66" o:title=""/>
          </v:shape>
          <o:OLEObject Type="Embed" ProgID="Equation.3" ShapeID="_x0000_i1077" DrawAspect="Content" ObjectID="_1587476744" r:id="rId67"/>
        </w:object>
      </w:r>
      <w:r>
        <w:tab/>
      </w:r>
      <w:r>
        <w:rPr>
          <w:rFonts w:hint="eastAsia"/>
        </w:rPr>
        <w:t>（</w:t>
      </w:r>
      <w:r>
        <w:t>3.3</w:t>
      </w:r>
      <w:r>
        <w:rPr>
          <w:rFonts w:hint="eastAsia"/>
        </w:rPr>
        <w:t>）而右边的式子又可以由它的下限值来代替并且递归到只有两个变量的子集：</w:t>
      </w:r>
    </w:p>
    <w:p w:rsidR="00570528" w:rsidRDefault="00570528" w:rsidP="00570528">
      <w:pPr>
        <w:pStyle w:val="af3"/>
        <w:tabs>
          <w:tab w:val="left" w:pos="1985"/>
          <w:tab w:val="left" w:pos="8080"/>
        </w:tabs>
        <w:ind w:firstLine="480"/>
      </w:pPr>
      <w:r>
        <w:tab/>
      </w:r>
      <w:r>
        <w:rPr>
          <w:rFonts w:ascii="Times New Roman" w:eastAsia="宋体" w:hAnsi="Times New Roman" w:cs="Times New Roman"/>
          <w:position w:val="-30"/>
        </w:rPr>
        <w:object w:dxaOrig="5160" w:dyaOrig="630">
          <v:shape id="_x0000_i1078" type="#_x0000_t75" style="width:258pt;height:31.65pt" o:ole="">
            <v:imagedata r:id="rId68" o:title=""/>
          </v:shape>
          <o:OLEObject Type="Embed" ProgID="Equation.3" ShapeID="_x0000_i1078" DrawAspect="Content" ObjectID="_1587476745" r:id="rId69"/>
        </w:object>
      </w:r>
      <w:r>
        <w:tab/>
      </w:r>
      <w:r>
        <w:rPr>
          <w:rFonts w:hint="eastAsia"/>
        </w:rPr>
        <w:t>（</w:t>
      </w:r>
      <w:r>
        <w:t>3.4</w:t>
      </w:r>
      <w:r>
        <w:rPr>
          <w:rFonts w:hint="eastAsia"/>
        </w:rPr>
        <w:t>）</w:t>
      </w:r>
    </w:p>
    <w:p w:rsidR="00570528" w:rsidRDefault="00570528" w:rsidP="00570528">
      <w:pPr>
        <w:pStyle w:val="af3"/>
        <w:tabs>
          <w:tab w:val="left" w:pos="1985"/>
          <w:tab w:val="left" w:pos="8080"/>
        </w:tabs>
        <w:ind w:firstLine="480"/>
      </w:pPr>
      <w:r>
        <w:rPr>
          <w:rFonts w:hint="eastAsia"/>
        </w:rPr>
        <w:t>也就是说，在没有任何关于怎么结合超过两个变量的子集信息的条件下，最佳的子集（最佳边界）是所有两变量结合的互信息的最大总和。</w:t>
      </w:r>
    </w:p>
    <w:p w:rsidR="00570528" w:rsidRDefault="00570528" w:rsidP="00570528">
      <w:pPr>
        <w:pStyle w:val="af1"/>
        <w:spacing w:before="156"/>
      </w:pPr>
      <w:bookmarkStart w:id="30" w:name="_Toc513709900"/>
      <w:r>
        <w:t xml:space="preserve">3.1.3 </w:t>
      </w:r>
      <w:r>
        <w:rPr>
          <w:rFonts w:hint="eastAsia"/>
        </w:rPr>
        <w:t>对称相关性</w:t>
      </w:r>
      <w:bookmarkEnd w:id="30"/>
    </w:p>
    <w:p w:rsidR="00570528" w:rsidRDefault="00570528" w:rsidP="00570528">
      <w:pPr>
        <w:pStyle w:val="af3"/>
        <w:ind w:firstLine="480"/>
      </w:pPr>
      <w:r>
        <w:rPr>
          <w:rFonts w:hint="eastAsia"/>
        </w:rPr>
        <w:lastRenderedPageBreak/>
        <w:t>给定两个随机变量</w:t>
      </w:r>
      <w:r>
        <w:rPr>
          <w:i/>
        </w:rPr>
        <w:t>X</w:t>
      </w:r>
      <w:r>
        <w:rPr>
          <w:rFonts w:hint="eastAsia"/>
        </w:rPr>
        <w:t>，</w:t>
      </w:r>
      <w:r>
        <w:rPr>
          <w:i/>
        </w:rPr>
        <w:t>Y</w:t>
      </w:r>
      <w:r>
        <w:rPr>
          <w:rFonts w:hint="eastAsia"/>
        </w:rPr>
        <w:t>以及它们的联合概率分布</w:t>
      </w:r>
      <w:r>
        <w:rPr>
          <w:i/>
        </w:rPr>
        <w:t>p</w:t>
      </w:r>
      <w:r>
        <w:t>(</w:t>
      </w:r>
      <w:r>
        <w:rPr>
          <w:i/>
        </w:rPr>
        <w:t>x</w:t>
      </w:r>
      <w:r>
        <w:t>,</w:t>
      </w:r>
      <w:r>
        <w:rPr>
          <w:i/>
        </w:rPr>
        <w:t>y</w:t>
      </w:r>
      <w:r>
        <w:t>)</w:t>
      </w:r>
      <w:r>
        <w:rPr>
          <w:rFonts w:hint="eastAsia"/>
        </w:rPr>
        <w:t>，则对称相关性</w:t>
      </w:r>
      <w:r>
        <w:rPr>
          <w:i/>
        </w:rPr>
        <w:t>SR</w:t>
      </w:r>
      <w:r>
        <w:t>(</w:t>
      </w:r>
      <w:r>
        <w:rPr>
          <w:i/>
        </w:rPr>
        <w:t>X</w:t>
      </w:r>
      <w:r>
        <w:t>,</w:t>
      </w:r>
      <w:r>
        <w:rPr>
          <w:i/>
        </w:rPr>
        <w:t>Y</w:t>
      </w:r>
      <w:r>
        <w:t>)</w:t>
      </w:r>
      <w:r>
        <w:rPr>
          <w:rFonts w:hint="eastAsia"/>
        </w:rPr>
        <w:t>定义为：</w:t>
      </w:r>
    </w:p>
    <w:p w:rsidR="00570528" w:rsidRDefault="00570528" w:rsidP="00570528">
      <w:pPr>
        <w:pStyle w:val="af3"/>
        <w:tabs>
          <w:tab w:val="left" w:pos="3261"/>
          <w:tab w:val="left" w:pos="8080"/>
        </w:tabs>
        <w:ind w:firstLine="480"/>
        <w:jc w:val="left"/>
      </w:pPr>
      <w:r>
        <w:tab/>
      </w:r>
      <w:r>
        <w:rPr>
          <w:rFonts w:ascii="Times New Roman" w:eastAsia="宋体" w:hAnsi="Times New Roman" w:cs="Times New Roman"/>
          <w:position w:val="-28"/>
        </w:rPr>
        <w:object w:dxaOrig="1920" w:dyaOrig="615">
          <v:shape id="_x0000_i1079" type="#_x0000_t75" style="width:96pt;height:30.55pt" o:ole="">
            <v:imagedata r:id="rId70" o:title=""/>
          </v:shape>
          <o:OLEObject Type="Embed" ProgID="Equation.3" ShapeID="_x0000_i1079" DrawAspect="Content" ObjectID="_1587476746" r:id="rId71"/>
        </w:object>
      </w:r>
      <w:r>
        <w:tab/>
      </w:r>
      <w:r>
        <w:rPr>
          <w:rFonts w:hint="eastAsia"/>
        </w:rPr>
        <w:t>（</w:t>
      </w:r>
      <w:r>
        <w:t>3.5</w:t>
      </w:r>
      <w:r>
        <w:rPr>
          <w:rFonts w:hint="eastAsia"/>
        </w:rPr>
        <w:t>）这个定义说明对称相关性是一个</w:t>
      </w:r>
      <w:r>
        <w:rPr>
          <w:rFonts w:ascii="Times New Roman" w:eastAsia="宋体" w:hAnsi="Times New Roman" w:cs="Times New Roman"/>
          <w:position w:val="-10"/>
        </w:rPr>
        <w:object w:dxaOrig="1620" w:dyaOrig="315">
          <v:shape id="_x0000_i1080" type="#_x0000_t75" style="width:81.25pt;height:15.8pt" o:ole="">
            <v:imagedata r:id="rId72" o:title=""/>
          </v:shape>
          <o:OLEObject Type="Embed" ProgID="Equation.3" ShapeID="_x0000_i1080" DrawAspect="Content" ObjectID="_1587476747" r:id="rId73"/>
        </w:object>
      </w:r>
      <w:r>
        <w:rPr>
          <w:rFonts w:hint="eastAsia"/>
        </w:rPr>
        <w:t>的函数，表明了互信息集中包含在</w:t>
      </w:r>
      <w:r>
        <w:rPr>
          <w:i/>
        </w:rPr>
        <w:t>p</w:t>
      </w:r>
      <w:r>
        <w:t>(</w:t>
      </w:r>
      <w:r>
        <w:rPr>
          <w:i/>
        </w:rPr>
        <w:t>x</w:t>
      </w:r>
      <w:r>
        <w:t>,</w:t>
      </w:r>
      <w:r>
        <w:rPr>
          <w:i/>
        </w:rPr>
        <w:t>y</w:t>
      </w:r>
      <w:r>
        <w:t>)</w:t>
      </w:r>
      <w:r>
        <w:rPr>
          <w:rFonts w:hint="eastAsia"/>
        </w:rPr>
        <w:t>里。</w:t>
      </w:r>
    </w:p>
    <w:p w:rsidR="00570528" w:rsidRDefault="00570528" w:rsidP="00570528">
      <w:pPr>
        <w:pStyle w:val="af3"/>
        <w:tabs>
          <w:tab w:val="left" w:pos="3261"/>
          <w:tab w:val="left" w:pos="8080"/>
        </w:tabs>
        <w:ind w:firstLine="480"/>
        <w:jc w:val="left"/>
      </w:pPr>
      <w:r>
        <w:rPr>
          <w:rFonts w:hint="eastAsia"/>
        </w:rPr>
        <w:t>因此，</w:t>
      </w:r>
      <w:r>
        <w:t>DISR</w:t>
      </w:r>
      <w:r>
        <w:rPr>
          <w:rFonts w:hint="eastAsia"/>
        </w:rPr>
        <w:t>的准则如下：</w:t>
      </w:r>
    </w:p>
    <w:p w:rsidR="00570528" w:rsidRDefault="00570528" w:rsidP="00570528">
      <w:pPr>
        <w:pStyle w:val="af3"/>
        <w:tabs>
          <w:tab w:val="left" w:pos="2694"/>
          <w:tab w:val="left" w:pos="8080"/>
        </w:tabs>
        <w:ind w:firstLine="480"/>
      </w:pPr>
      <w:r>
        <w:tab/>
      </w:r>
      <w:r>
        <w:rPr>
          <w:rFonts w:ascii="Times New Roman" w:eastAsia="宋体" w:hAnsi="Times New Roman" w:cs="Times New Roman"/>
          <w:position w:val="-34"/>
        </w:rPr>
        <w:object w:dxaOrig="3705" w:dyaOrig="690">
          <v:shape id="_x0000_i1081" type="#_x0000_t75" style="width:185.45pt;height:34.35pt" o:ole="">
            <v:imagedata r:id="rId74" o:title=""/>
          </v:shape>
          <o:OLEObject Type="Embed" ProgID="Equation.3" ShapeID="_x0000_i1081" DrawAspect="Content" ObjectID="_1587476748" r:id="rId75"/>
        </w:object>
      </w:r>
      <w:r>
        <w:tab/>
      </w:r>
      <w:r>
        <w:rPr>
          <w:rFonts w:hint="eastAsia"/>
        </w:rPr>
        <w:t>（</w:t>
      </w:r>
      <w:r>
        <w:t>3.6</w:t>
      </w:r>
      <w:r>
        <w:rPr>
          <w:rFonts w:hint="eastAsia"/>
        </w:rPr>
        <w:t>）</w:t>
      </w:r>
    </w:p>
    <w:p w:rsidR="00570528" w:rsidRDefault="00570528" w:rsidP="00570528">
      <w:pPr>
        <w:pStyle w:val="af3"/>
        <w:tabs>
          <w:tab w:val="left" w:pos="2694"/>
          <w:tab w:val="left" w:pos="8080"/>
        </w:tabs>
        <w:ind w:firstLine="480"/>
      </w:pPr>
      <w:r>
        <w:rPr>
          <w:rFonts w:hint="eastAsia"/>
        </w:rPr>
        <w:t>使用这个准则选择变量的主要优点是一个已选变量的互补变量比其它准则更容易被选出。在前向搜索的第</w:t>
      </w:r>
      <w:r>
        <w:rPr>
          <w:i/>
        </w:rPr>
        <w:t>n</w:t>
      </w:r>
      <w:r>
        <w:rPr>
          <w:rFonts w:hint="eastAsia"/>
        </w:rPr>
        <w:t>步，搜索算法计算</w:t>
      </w:r>
      <w:r>
        <w:rPr>
          <w:i/>
        </w:rPr>
        <w:t>n</w:t>
      </w:r>
      <w:r>
        <w:t>-</w:t>
      </w:r>
      <w:r>
        <w:rPr>
          <w:i/>
        </w:rPr>
        <w:t>d</w:t>
      </w:r>
      <w:r>
        <w:rPr>
          <w:rFonts w:hint="eastAsia"/>
        </w:rPr>
        <w:t>个评估值，其中每个评估值需要计算</w:t>
      </w:r>
      <w:r>
        <w:rPr>
          <w:i/>
        </w:rPr>
        <w:t>d</w:t>
      </w:r>
      <w:r>
        <w:rPr>
          <w:rFonts w:hint="eastAsia"/>
        </w:rPr>
        <w:t>重三元密度。</w:t>
      </w:r>
    </w:p>
    <w:p w:rsidR="00570528" w:rsidRDefault="00570528" w:rsidP="00570528">
      <w:pPr>
        <w:pStyle w:val="af0"/>
        <w:spacing w:before="156"/>
      </w:pPr>
      <w:bookmarkStart w:id="31" w:name="_Toc513709901"/>
      <w:r>
        <w:t>3.2 DISR</w:t>
      </w:r>
      <w:r>
        <w:rPr>
          <w:rFonts w:hint="eastAsia"/>
        </w:rPr>
        <w:t>算法的实现及其流程图</w:t>
      </w:r>
      <w:bookmarkEnd w:id="31"/>
    </w:p>
    <w:p w:rsidR="00570528" w:rsidRDefault="00570528" w:rsidP="00570528">
      <w:pPr>
        <w:pStyle w:val="af1"/>
        <w:spacing w:before="156"/>
      </w:pPr>
      <w:bookmarkStart w:id="32" w:name="_Toc513709902"/>
      <w:r>
        <w:t>3.2.1 DISR</w:t>
      </w:r>
      <w:r>
        <w:rPr>
          <w:rFonts w:hint="eastAsia"/>
        </w:rPr>
        <w:t>算法的实现</w:t>
      </w:r>
      <w:bookmarkEnd w:id="32"/>
    </w:p>
    <w:p w:rsidR="00570528" w:rsidRDefault="00570528" w:rsidP="00570528">
      <w:pPr>
        <w:pStyle w:val="af3"/>
        <w:ind w:firstLine="480"/>
      </w:pPr>
      <w:r>
        <w:rPr>
          <w:rFonts w:hint="eastAsia"/>
        </w:rPr>
        <w:t>第一个特征的选取准则是按照特征与类之间的互信息最大来进行的。接下来对未被选择的特征进行处理。此部分代码实现如下：</w:t>
      </w:r>
    </w:p>
    <w:tbl>
      <w:tblPr>
        <w:tblW w:w="0" w:type="auto"/>
        <w:shd w:val="pct15" w:color="auto" w:fill="auto"/>
        <w:tblLook w:val="04A0" w:firstRow="1" w:lastRow="0" w:firstColumn="1" w:lastColumn="0" w:noHBand="0" w:noVBand="1"/>
      </w:tblPr>
      <w:tblGrid>
        <w:gridCol w:w="8306"/>
      </w:tblGrid>
      <w:tr w:rsidR="00570528" w:rsidTr="00570528">
        <w:tc>
          <w:tcPr>
            <w:tcW w:w="9003" w:type="dxa"/>
            <w:shd w:val="pct15" w:color="auto" w:fill="auto"/>
            <w:hideMark/>
          </w:tcPr>
          <w:p w:rsidR="00570528" w:rsidRDefault="00570528">
            <w:pPr>
              <w:pStyle w:val="af3"/>
              <w:ind w:firstLine="480"/>
            </w:pPr>
            <w:r>
              <w:t>for n = 1 : totalFeatures</w:t>
            </w:r>
          </w:p>
          <w:p w:rsidR="00570528" w:rsidRDefault="00570528">
            <w:pPr>
              <w:pStyle w:val="af3"/>
              <w:ind w:firstLine="480"/>
            </w:pPr>
            <w:r>
              <w:t>classMI(n) = mi(featureMatrix(:,n),classColumn);</w:t>
            </w:r>
          </w:p>
          <w:p w:rsidR="00570528" w:rsidRDefault="00570528">
            <w:pPr>
              <w:pStyle w:val="af3"/>
              <w:ind w:firstLine="480"/>
            </w:pPr>
            <w:r>
              <w:t xml:space="preserve">    if classMI(n) &gt; highestMI</w:t>
            </w:r>
          </w:p>
          <w:p w:rsidR="00570528" w:rsidRDefault="00570528">
            <w:pPr>
              <w:pStyle w:val="af3"/>
              <w:ind w:firstLine="480"/>
            </w:pPr>
            <w:r>
              <w:t xml:space="preserve">        highestMI = classMI(n);</w:t>
            </w:r>
          </w:p>
          <w:p w:rsidR="00570528" w:rsidRDefault="00570528">
            <w:pPr>
              <w:pStyle w:val="af3"/>
              <w:ind w:firstLine="480"/>
            </w:pPr>
            <w:r>
              <w:t xml:space="preserve">        highestMICounter = n;</w:t>
            </w:r>
          </w:p>
          <w:p w:rsidR="00570528" w:rsidRDefault="00570528">
            <w:pPr>
              <w:pStyle w:val="af3"/>
              <w:ind w:firstLine="480"/>
            </w:pPr>
            <w:r>
              <w:t xml:space="preserve">    end</w:t>
            </w:r>
          </w:p>
          <w:p w:rsidR="00570528" w:rsidRDefault="00570528">
            <w:pPr>
              <w:pStyle w:val="af3"/>
              <w:ind w:firstLine="480"/>
            </w:pPr>
            <w:r>
              <w:t>end</w:t>
            </w:r>
          </w:p>
          <w:p w:rsidR="00570528" w:rsidRDefault="00570528">
            <w:pPr>
              <w:pStyle w:val="af3"/>
              <w:ind w:firstLine="480"/>
            </w:pPr>
            <w:r>
              <w:t>answerFeatures(1) = highestMICounter;</w:t>
            </w:r>
          </w:p>
          <w:p w:rsidR="00570528" w:rsidRDefault="00570528">
            <w:pPr>
              <w:pStyle w:val="af3"/>
              <w:ind w:firstLine="480"/>
            </w:pPr>
            <w:r>
              <w:t>unselectedFeatures(highestMICounter) = 0;</w:t>
            </w:r>
          </w:p>
        </w:tc>
      </w:tr>
    </w:tbl>
    <w:p w:rsidR="00570528" w:rsidRDefault="00570528" w:rsidP="00570528">
      <w:pPr>
        <w:pStyle w:val="af3"/>
        <w:spacing w:beforeLines="50" w:before="156"/>
        <w:ind w:firstLine="480"/>
        <w:rPr>
          <w:rFonts w:ascii="Times New Roman" w:hAnsi="Times New Roman" w:cs="Times New Roman"/>
        </w:rPr>
      </w:pPr>
      <w:r>
        <w:rPr>
          <w:rFonts w:hint="eastAsia"/>
        </w:rPr>
        <w:t>我们要做的就是生成一个对称相关性的矩阵，根据式（</w:t>
      </w:r>
      <w:r>
        <w:t>3.5</w:t>
      </w:r>
      <w:r>
        <w:rPr>
          <w:rFonts w:hint="eastAsia"/>
        </w:rPr>
        <w:t>）和式（</w:t>
      </w:r>
      <w:r>
        <w:t>3.6</w:t>
      </w:r>
      <w:r>
        <w:rPr>
          <w:rFonts w:hint="eastAsia"/>
        </w:rPr>
        <w:t>），我们首先将待选特征与已选特征形成一个联合特征矩阵，然后计算联合特征与类之间的互信息与熵，然后根据式（</w:t>
      </w:r>
      <w:r>
        <w:t>3.5</w:t>
      </w:r>
      <w:r>
        <w:rPr>
          <w:rFonts w:hint="eastAsia"/>
        </w:rPr>
        <w:t>）用联合特征与类之间的互信息除以熵得到待选特征的对称相关性。此部分代码实现如下：</w:t>
      </w:r>
    </w:p>
    <w:tbl>
      <w:tblPr>
        <w:tblW w:w="0" w:type="auto"/>
        <w:shd w:val="pct15" w:color="auto" w:fill="auto"/>
        <w:tblLook w:val="04A0" w:firstRow="1" w:lastRow="0" w:firstColumn="1" w:lastColumn="0" w:noHBand="0" w:noVBand="1"/>
      </w:tblPr>
      <w:tblGrid>
        <w:gridCol w:w="8306"/>
      </w:tblGrid>
      <w:tr w:rsidR="00570528" w:rsidTr="00570528">
        <w:tc>
          <w:tcPr>
            <w:tcW w:w="9003" w:type="dxa"/>
            <w:shd w:val="pct15" w:color="auto" w:fill="auto"/>
            <w:hideMark/>
          </w:tcPr>
          <w:p w:rsidR="00570528" w:rsidRDefault="00570528">
            <w:pPr>
              <w:pStyle w:val="af3"/>
              <w:ind w:leftChars="200" w:left="420" w:firstLineChars="0" w:firstLine="0"/>
            </w:pPr>
            <w:r>
              <w:t xml:space="preserve">unionedFeatures = joint([featureMatrix(:,answerFeatures(m)),featureMatrix(:,j)]); tempUnionMI = mi(unionedFeatures,classColumn); </w:t>
            </w:r>
          </w:p>
          <w:p w:rsidR="00570528" w:rsidRDefault="00570528">
            <w:pPr>
              <w:pStyle w:val="af3"/>
              <w:ind w:firstLine="480"/>
            </w:pPr>
            <w:r>
              <w:t xml:space="preserve">tempTripEntropy = h([unionedFeatures,classColumn]); </w:t>
            </w:r>
          </w:p>
          <w:p w:rsidR="00570528" w:rsidRDefault="00570528">
            <w:pPr>
              <w:pStyle w:val="af3"/>
              <w:ind w:firstLineChars="0" w:firstLine="0"/>
            </w:pPr>
            <w:r>
              <w:lastRenderedPageBreak/>
              <w:t xml:space="preserve">    featureSRMatrix(m,j) = tempUnionMI/tempTripEntropy;</w:t>
            </w:r>
          </w:p>
        </w:tc>
      </w:tr>
    </w:tbl>
    <w:p w:rsidR="00570528" w:rsidRDefault="00570528" w:rsidP="00570528">
      <w:pPr>
        <w:pStyle w:val="af3"/>
        <w:spacing w:beforeLines="50" w:before="156"/>
        <w:ind w:firstLineChars="0" w:firstLine="0"/>
        <w:rPr>
          <w:rFonts w:ascii="Times New Roman" w:hAnsi="Times New Roman" w:cs="Times New Roman"/>
        </w:rPr>
      </w:pPr>
      <w:r>
        <w:rPr>
          <w:rFonts w:hint="eastAsia"/>
        </w:rPr>
        <w:lastRenderedPageBreak/>
        <w:t>其中，</w:t>
      </w:r>
      <w:r>
        <w:t>joint(input1, input2)</w:t>
      </w:r>
      <w:r>
        <w:rPr>
          <w:rFonts w:hint="eastAsia"/>
        </w:rPr>
        <w:t>是用来联合</w:t>
      </w:r>
      <w:r>
        <w:t>input1</w:t>
      </w:r>
      <w:r>
        <w:rPr>
          <w:rFonts w:hint="eastAsia"/>
        </w:rPr>
        <w:t>和</w:t>
      </w:r>
      <w:r>
        <w:t>input2</w:t>
      </w:r>
      <w:r>
        <w:rPr>
          <w:rFonts w:hint="eastAsia"/>
        </w:rPr>
        <w:t>特征矩阵的函数，</w:t>
      </w:r>
      <w:r>
        <w:t>mi(input1, input2)</w:t>
      </w:r>
      <w:r>
        <w:rPr>
          <w:rFonts w:hint="eastAsia"/>
        </w:rPr>
        <w:t>是计算两个输入</w:t>
      </w:r>
      <w:r>
        <w:t>input1</w:t>
      </w:r>
      <w:r>
        <w:rPr>
          <w:rFonts w:hint="eastAsia"/>
        </w:rPr>
        <w:t>和</w:t>
      </w:r>
      <w:r>
        <w:t>input2</w:t>
      </w:r>
      <w:r>
        <w:rPr>
          <w:rFonts w:hint="eastAsia"/>
        </w:rPr>
        <w:t>之间互信息的函数，</w:t>
      </w:r>
      <w:r>
        <w:t>h(input1, input2)</w:t>
      </w:r>
      <w:r>
        <w:rPr>
          <w:rFonts w:hint="eastAsia"/>
        </w:rPr>
        <w:t>是计算</w:t>
      </w:r>
      <w:r>
        <w:t>input1</w:t>
      </w:r>
      <w:r>
        <w:rPr>
          <w:rFonts w:hint="eastAsia"/>
        </w:rPr>
        <w:t>和</w:t>
      </w:r>
      <w:r>
        <w:t>input2</w:t>
      </w:r>
      <w:r>
        <w:rPr>
          <w:rFonts w:hint="eastAsia"/>
        </w:rPr>
        <w:t>之间熵的函数。</w:t>
      </w:r>
    </w:p>
    <w:p w:rsidR="00570528" w:rsidRDefault="00570528" w:rsidP="00570528">
      <w:pPr>
        <w:pStyle w:val="af3"/>
        <w:ind w:firstLine="480"/>
      </w:pPr>
      <w:r>
        <w:rPr>
          <w:rFonts w:hint="eastAsia"/>
        </w:rPr>
        <w:t>然后根据计算出的对称相关性对待选特征进行打分，选出对称相关性最大的特征。经过循环，对数据集中的特征进行排序。</w:t>
      </w:r>
    </w:p>
    <w:p w:rsidR="00570528" w:rsidRDefault="00570528" w:rsidP="00570528">
      <w:pPr>
        <w:pStyle w:val="af1"/>
        <w:spacing w:before="156"/>
      </w:pPr>
      <w:bookmarkStart w:id="33" w:name="_Toc513709903"/>
      <w:r>
        <w:t>3.2.2 DISR</w:t>
      </w:r>
      <w:r>
        <w:rPr>
          <w:rFonts w:hint="eastAsia"/>
        </w:rPr>
        <w:t>流程图</w:t>
      </w:r>
      <w:bookmarkEnd w:id="33"/>
    </w:p>
    <w:p w:rsidR="00570528" w:rsidRDefault="00570528" w:rsidP="00570528">
      <w:pPr>
        <w:pStyle w:val="af3"/>
        <w:ind w:firstLine="480"/>
        <w:jc w:val="center"/>
      </w:pPr>
      <w:r>
        <w:rPr>
          <w:noProof/>
        </w:rPr>
        <w:drawing>
          <wp:inline distT="0" distB="0" distL="0" distR="0">
            <wp:extent cx="2618740" cy="3096260"/>
            <wp:effectExtent l="0" t="0" r="0" b="0"/>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流程图"/>
                    <pic:cNvPicPr>
                      <a:picLocks noChangeAspect="1" noChangeArrowheads="1"/>
                    </pic:cNvPicPr>
                  </pic:nvPicPr>
                  <pic:blipFill>
                    <a:blip r:embed="rId76">
                      <a:extLst>
                        <a:ext uri="{28A0092B-C50C-407E-A947-70E740481C1C}">
                          <a14:useLocalDpi xmlns:a14="http://schemas.microsoft.com/office/drawing/2010/main" val="0"/>
                        </a:ext>
                      </a:extLst>
                    </a:blip>
                    <a:srcRect l="10115"/>
                    <a:stretch>
                      <a:fillRect/>
                    </a:stretch>
                  </pic:blipFill>
                  <pic:spPr bwMode="auto">
                    <a:xfrm>
                      <a:off x="0" y="0"/>
                      <a:ext cx="2618740" cy="3096260"/>
                    </a:xfrm>
                    <a:prstGeom prst="rect">
                      <a:avLst/>
                    </a:prstGeom>
                    <a:noFill/>
                    <a:ln>
                      <a:noFill/>
                    </a:ln>
                  </pic:spPr>
                </pic:pic>
              </a:graphicData>
            </a:graphic>
          </wp:inline>
        </w:drawing>
      </w:r>
    </w:p>
    <w:p w:rsidR="00570528" w:rsidRDefault="00570528" w:rsidP="00570528">
      <w:pPr>
        <w:pStyle w:val="13"/>
      </w:pPr>
      <w:r>
        <w:rPr>
          <w:rFonts w:hint="eastAsia"/>
        </w:rPr>
        <w:t>图</w:t>
      </w:r>
      <w:r>
        <w:t>3.1 DISR</w:t>
      </w:r>
      <w:r>
        <w:rPr>
          <w:rFonts w:hint="eastAsia"/>
        </w:rPr>
        <w:t>算法流程图</w:t>
      </w:r>
    </w:p>
    <w:p w:rsidR="00570528" w:rsidRDefault="00570528" w:rsidP="00570528">
      <w:pPr>
        <w:pStyle w:val="af0"/>
        <w:spacing w:before="156"/>
      </w:pPr>
      <w:bookmarkStart w:id="34" w:name="_Toc513709904"/>
      <w:r>
        <w:t>3.3 DISR</w:t>
      </w:r>
      <w:r>
        <w:rPr>
          <w:rFonts w:hint="eastAsia"/>
        </w:rPr>
        <w:t>的特征排序</w:t>
      </w:r>
      <w:bookmarkEnd w:id="34"/>
    </w:p>
    <w:p w:rsidR="00570528" w:rsidRDefault="00570528" w:rsidP="00570528">
      <w:pPr>
        <w:pStyle w:val="af1"/>
        <w:spacing w:before="156"/>
      </w:pPr>
      <w:bookmarkStart w:id="35" w:name="_Toc513709905"/>
      <w:r>
        <w:t xml:space="preserve">3.3.1 </w:t>
      </w:r>
      <w:r>
        <w:rPr>
          <w:rFonts w:hint="eastAsia"/>
        </w:rPr>
        <w:t>数据集</w:t>
      </w:r>
      <w:bookmarkEnd w:id="35"/>
    </w:p>
    <w:p w:rsidR="00570528" w:rsidRDefault="00570528" w:rsidP="00570528">
      <w:pPr>
        <w:pStyle w:val="af3"/>
        <w:ind w:firstLine="480"/>
      </w:pPr>
      <w:r>
        <w:rPr>
          <w:rFonts w:hint="eastAsia"/>
        </w:rPr>
        <w:t>本文在实验过程中使用了</w:t>
      </w:r>
      <w:r>
        <w:t>4</w:t>
      </w:r>
      <w:r>
        <w:rPr>
          <w:rFonts w:hint="eastAsia"/>
        </w:rPr>
        <w:t>种数据集，分别是</w:t>
      </w:r>
      <w:r>
        <w:t>iris</w:t>
      </w:r>
      <w:r>
        <w:rPr>
          <w:rFonts w:hint="eastAsia"/>
        </w:rPr>
        <w:t>数据集、</w:t>
      </w:r>
      <w:r>
        <w:t>semeion</w:t>
      </w:r>
      <w:r>
        <w:rPr>
          <w:rFonts w:hint="eastAsia"/>
        </w:rPr>
        <w:t>数据集、</w:t>
      </w:r>
      <w:r>
        <w:t>arcene</w:t>
      </w:r>
      <w:r>
        <w:rPr>
          <w:rFonts w:hint="eastAsia"/>
        </w:rPr>
        <w:t>数据集和</w:t>
      </w:r>
      <w:r>
        <w:t>gisette</w:t>
      </w:r>
      <w:r>
        <w:rPr>
          <w:rFonts w:hint="eastAsia"/>
        </w:rPr>
        <w:t>数据集。</w:t>
      </w:r>
    </w:p>
    <w:p w:rsidR="00570528" w:rsidRDefault="00570528" w:rsidP="00570528">
      <w:pPr>
        <w:pStyle w:val="af3"/>
        <w:ind w:firstLine="480"/>
      </w:pPr>
      <w:r>
        <w:t>Iris</w:t>
      </w:r>
      <w:r>
        <w:rPr>
          <w:rFonts w:hint="eastAsia"/>
        </w:rPr>
        <w:t>数据集是一个常用的分类实验数据集，由</w:t>
      </w:r>
      <w:r>
        <w:t>Fisher</w:t>
      </w:r>
      <w:r>
        <w:rPr>
          <w:rFonts w:hint="eastAsia"/>
        </w:rPr>
        <w:t>收集整理。</w:t>
      </w:r>
      <w:r>
        <w:t>Iris</w:t>
      </w:r>
      <w:r>
        <w:rPr>
          <w:rFonts w:hint="eastAsia"/>
        </w:rPr>
        <w:t>也叫鸢尾花卉数据集，是一种多重变量分析的数据集。该数据集包含</w:t>
      </w:r>
      <w:r>
        <w:t>150</w:t>
      </w:r>
      <w:r>
        <w:rPr>
          <w:rFonts w:hint="eastAsia"/>
        </w:rPr>
        <w:t>个样本，分为</w:t>
      </w:r>
      <w:r>
        <w:t>3</w:t>
      </w:r>
      <w:r>
        <w:rPr>
          <w:rFonts w:hint="eastAsia"/>
        </w:rPr>
        <w:t>类，分别是山鸢尾、杂色鸢尾和维吉尼亚鸢尾，其中第一个种类和后两个种类是线性可分离的，后两者是非线性可分离的。其中每个样本包含</w:t>
      </w:r>
      <w:r>
        <w:t>4</w:t>
      </w:r>
      <w:r>
        <w:rPr>
          <w:rFonts w:hint="eastAsia"/>
        </w:rPr>
        <w:t>个属性，分别是花萼长度、花萼宽度、花瓣长度和花瓣宽度，根据这</w:t>
      </w:r>
      <w:r>
        <w:t>4</w:t>
      </w:r>
      <w:r>
        <w:rPr>
          <w:rFonts w:hint="eastAsia"/>
        </w:rPr>
        <w:t>个属性可以预测属于哪种花。表</w:t>
      </w:r>
      <w:r>
        <w:t>3.1</w:t>
      </w:r>
      <w:r>
        <w:rPr>
          <w:rFonts w:hint="eastAsia"/>
        </w:rPr>
        <w:t>给了该数据集得而部分分数据。</w:t>
      </w:r>
    </w:p>
    <w:p w:rsidR="00570528" w:rsidRDefault="00570528" w:rsidP="00570528">
      <w:pPr>
        <w:pStyle w:val="af3"/>
        <w:ind w:firstLineChars="0" w:firstLine="0"/>
        <w:jc w:val="center"/>
        <w:rPr>
          <w:sz w:val="21"/>
          <w:szCs w:val="21"/>
        </w:rPr>
      </w:pPr>
      <w:r>
        <w:rPr>
          <w:rFonts w:hint="eastAsia"/>
          <w:sz w:val="21"/>
          <w:szCs w:val="21"/>
        </w:rPr>
        <w:t>表</w:t>
      </w:r>
      <w:r>
        <w:rPr>
          <w:sz w:val="21"/>
          <w:szCs w:val="21"/>
        </w:rPr>
        <w:t>3.1 iris</w:t>
      </w:r>
      <w:r>
        <w:rPr>
          <w:rFonts w:hint="eastAsia"/>
          <w:sz w:val="21"/>
          <w:szCs w:val="21"/>
        </w:rPr>
        <w:t>数据集的部分数据</w:t>
      </w:r>
    </w:p>
    <w:tbl>
      <w:tblPr>
        <w:tblW w:w="4879" w:type="pct"/>
        <w:tblBorders>
          <w:top w:val="single" w:sz="4" w:space="0" w:color="auto"/>
          <w:bottom w:val="single" w:sz="4" w:space="0" w:color="auto"/>
        </w:tblBorders>
        <w:tblLook w:val="04A0" w:firstRow="1" w:lastRow="0" w:firstColumn="1" w:lastColumn="0" w:noHBand="0" w:noVBand="1"/>
      </w:tblPr>
      <w:tblGrid>
        <w:gridCol w:w="1621"/>
        <w:gridCol w:w="1621"/>
        <w:gridCol w:w="1621"/>
        <w:gridCol w:w="1621"/>
        <w:gridCol w:w="1621"/>
      </w:tblGrid>
      <w:tr w:rsidR="00570528" w:rsidTr="00570528">
        <w:trPr>
          <w:trHeight w:val="283"/>
        </w:trPr>
        <w:tc>
          <w:tcPr>
            <w:tcW w:w="1000" w:type="pct"/>
            <w:tcBorders>
              <w:top w:val="single" w:sz="4" w:space="0" w:color="auto"/>
              <w:left w:val="nil"/>
              <w:bottom w:val="single" w:sz="4" w:space="0" w:color="auto"/>
              <w:right w:val="nil"/>
            </w:tcBorders>
            <w:hideMark/>
          </w:tcPr>
          <w:p w:rsidR="00570528" w:rsidRDefault="00570528">
            <w:pPr>
              <w:pStyle w:val="af3"/>
              <w:ind w:firstLineChars="0" w:firstLine="0"/>
              <w:jc w:val="center"/>
              <w:rPr>
                <w:sz w:val="21"/>
                <w:szCs w:val="21"/>
              </w:rPr>
            </w:pPr>
            <w:r>
              <w:rPr>
                <w:rFonts w:hint="eastAsia"/>
                <w:sz w:val="21"/>
                <w:szCs w:val="21"/>
              </w:rPr>
              <w:t>花萼长度</w:t>
            </w:r>
            <w:r>
              <w:rPr>
                <w:sz w:val="21"/>
                <w:szCs w:val="21"/>
              </w:rPr>
              <w:t>/cm</w:t>
            </w:r>
          </w:p>
        </w:tc>
        <w:tc>
          <w:tcPr>
            <w:tcW w:w="1000" w:type="pct"/>
            <w:tcBorders>
              <w:top w:val="single" w:sz="4" w:space="0" w:color="auto"/>
              <w:left w:val="nil"/>
              <w:bottom w:val="single" w:sz="4" w:space="0" w:color="auto"/>
              <w:right w:val="nil"/>
            </w:tcBorders>
            <w:hideMark/>
          </w:tcPr>
          <w:p w:rsidR="00570528" w:rsidRDefault="00570528">
            <w:pPr>
              <w:pStyle w:val="af3"/>
              <w:ind w:firstLineChars="0" w:firstLine="0"/>
              <w:jc w:val="center"/>
              <w:rPr>
                <w:sz w:val="21"/>
                <w:szCs w:val="21"/>
              </w:rPr>
            </w:pPr>
            <w:r>
              <w:rPr>
                <w:rFonts w:hint="eastAsia"/>
                <w:sz w:val="21"/>
                <w:szCs w:val="21"/>
              </w:rPr>
              <w:t>花萼宽度</w:t>
            </w:r>
            <w:r>
              <w:rPr>
                <w:sz w:val="21"/>
                <w:szCs w:val="21"/>
              </w:rPr>
              <w:t>/cm</w:t>
            </w:r>
          </w:p>
        </w:tc>
        <w:tc>
          <w:tcPr>
            <w:tcW w:w="1000" w:type="pct"/>
            <w:tcBorders>
              <w:top w:val="single" w:sz="4" w:space="0" w:color="auto"/>
              <w:left w:val="nil"/>
              <w:bottom w:val="single" w:sz="4" w:space="0" w:color="auto"/>
              <w:right w:val="nil"/>
            </w:tcBorders>
            <w:hideMark/>
          </w:tcPr>
          <w:p w:rsidR="00570528" w:rsidRDefault="00570528">
            <w:pPr>
              <w:pStyle w:val="af3"/>
              <w:ind w:firstLineChars="0" w:firstLine="0"/>
              <w:jc w:val="center"/>
              <w:rPr>
                <w:sz w:val="21"/>
                <w:szCs w:val="21"/>
              </w:rPr>
            </w:pPr>
            <w:r>
              <w:rPr>
                <w:rFonts w:hint="eastAsia"/>
                <w:sz w:val="21"/>
                <w:szCs w:val="21"/>
              </w:rPr>
              <w:t>花瓣长度</w:t>
            </w:r>
            <w:r>
              <w:rPr>
                <w:sz w:val="21"/>
                <w:szCs w:val="21"/>
              </w:rPr>
              <w:t>/cm</w:t>
            </w:r>
          </w:p>
        </w:tc>
        <w:tc>
          <w:tcPr>
            <w:tcW w:w="1000" w:type="pct"/>
            <w:tcBorders>
              <w:top w:val="single" w:sz="4" w:space="0" w:color="auto"/>
              <w:left w:val="nil"/>
              <w:bottom w:val="single" w:sz="4" w:space="0" w:color="auto"/>
              <w:right w:val="nil"/>
            </w:tcBorders>
            <w:hideMark/>
          </w:tcPr>
          <w:p w:rsidR="00570528" w:rsidRDefault="00570528">
            <w:pPr>
              <w:pStyle w:val="af3"/>
              <w:ind w:firstLineChars="0" w:firstLine="0"/>
              <w:jc w:val="center"/>
              <w:rPr>
                <w:sz w:val="21"/>
                <w:szCs w:val="21"/>
              </w:rPr>
            </w:pPr>
            <w:r>
              <w:rPr>
                <w:rFonts w:hint="eastAsia"/>
                <w:sz w:val="21"/>
                <w:szCs w:val="21"/>
              </w:rPr>
              <w:t>花瓣宽度</w:t>
            </w:r>
            <w:r>
              <w:rPr>
                <w:sz w:val="21"/>
                <w:szCs w:val="21"/>
              </w:rPr>
              <w:t>/cm</w:t>
            </w:r>
          </w:p>
        </w:tc>
        <w:tc>
          <w:tcPr>
            <w:tcW w:w="1000" w:type="pct"/>
            <w:tcBorders>
              <w:top w:val="single" w:sz="4" w:space="0" w:color="auto"/>
              <w:left w:val="nil"/>
              <w:bottom w:val="single" w:sz="4" w:space="0" w:color="auto"/>
              <w:right w:val="nil"/>
            </w:tcBorders>
            <w:hideMark/>
          </w:tcPr>
          <w:p w:rsidR="00570528" w:rsidRDefault="00570528">
            <w:pPr>
              <w:pStyle w:val="af3"/>
              <w:ind w:firstLineChars="0" w:firstLine="0"/>
              <w:jc w:val="center"/>
              <w:rPr>
                <w:sz w:val="21"/>
                <w:szCs w:val="21"/>
              </w:rPr>
            </w:pPr>
            <w:r>
              <w:rPr>
                <w:rFonts w:hint="eastAsia"/>
                <w:sz w:val="21"/>
                <w:szCs w:val="21"/>
              </w:rPr>
              <w:t>类别</w:t>
            </w:r>
          </w:p>
        </w:tc>
      </w:tr>
      <w:tr w:rsidR="00570528" w:rsidTr="00570528">
        <w:trPr>
          <w:trHeight w:val="283"/>
        </w:trPr>
        <w:tc>
          <w:tcPr>
            <w:tcW w:w="1000" w:type="pct"/>
            <w:tcBorders>
              <w:top w:val="single" w:sz="4" w:space="0" w:color="auto"/>
              <w:left w:val="nil"/>
              <w:bottom w:val="nil"/>
              <w:right w:val="nil"/>
            </w:tcBorders>
            <w:hideMark/>
          </w:tcPr>
          <w:p w:rsidR="00570528" w:rsidRDefault="00570528">
            <w:pPr>
              <w:jc w:val="center"/>
            </w:pPr>
            <w:r>
              <w:t>5.1</w:t>
            </w:r>
          </w:p>
        </w:tc>
        <w:tc>
          <w:tcPr>
            <w:tcW w:w="1000" w:type="pct"/>
            <w:tcBorders>
              <w:top w:val="single" w:sz="4" w:space="0" w:color="auto"/>
              <w:left w:val="nil"/>
              <w:bottom w:val="nil"/>
              <w:right w:val="nil"/>
            </w:tcBorders>
            <w:hideMark/>
          </w:tcPr>
          <w:p w:rsidR="00570528" w:rsidRDefault="00570528">
            <w:pPr>
              <w:jc w:val="center"/>
            </w:pPr>
            <w:r>
              <w:t>3.5</w:t>
            </w:r>
          </w:p>
        </w:tc>
        <w:tc>
          <w:tcPr>
            <w:tcW w:w="1000" w:type="pct"/>
            <w:tcBorders>
              <w:top w:val="single" w:sz="4" w:space="0" w:color="auto"/>
              <w:left w:val="nil"/>
              <w:bottom w:val="nil"/>
              <w:right w:val="nil"/>
            </w:tcBorders>
            <w:hideMark/>
          </w:tcPr>
          <w:p w:rsidR="00570528" w:rsidRDefault="00570528">
            <w:pPr>
              <w:jc w:val="center"/>
            </w:pPr>
            <w:r>
              <w:t>1.4</w:t>
            </w:r>
          </w:p>
        </w:tc>
        <w:tc>
          <w:tcPr>
            <w:tcW w:w="1000" w:type="pct"/>
            <w:tcBorders>
              <w:top w:val="single" w:sz="4" w:space="0" w:color="auto"/>
              <w:left w:val="nil"/>
              <w:bottom w:val="nil"/>
              <w:right w:val="nil"/>
            </w:tcBorders>
            <w:hideMark/>
          </w:tcPr>
          <w:p w:rsidR="00570528" w:rsidRDefault="00570528">
            <w:pPr>
              <w:jc w:val="center"/>
            </w:pPr>
            <w:r>
              <w:t>0.2</w:t>
            </w:r>
          </w:p>
        </w:tc>
        <w:tc>
          <w:tcPr>
            <w:tcW w:w="1000" w:type="pct"/>
            <w:tcBorders>
              <w:top w:val="single" w:sz="4" w:space="0" w:color="auto"/>
              <w:left w:val="nil"/>
              <w:bottom w:val="nil"/>
              <w:right w:val="nil"/>
            </w:tcBorders>
            <w:hideMark/>
          </w:tcPr>
          <w:p w:rsidR="00570528" w:rsidRDefault="00570528">
            <w:pPr>
              <w:jc w:val="center"/>
            </w:pPr>
            <w:r>
              <w:t>Iris-setosa</w:t>
            </w:r>
          </w:p>
        </w:tc>
      </w:tr>
      <w:tr w:rsidR="00570528" w:rsidTr="00570528">
        <w:trPr>
          <w:trHeight w:val="283"/>
        </w:trPr>
        <w:tc>
          <w:tcPr>
            <w:tcW w:w="1000" w:type="pct"/>
            <w:tcBorders>
              <w:top w:val="nil"/>
              <w:left w:val="nil"/>
              <w:bottom w:val="nil"/>
              <w:right w:val="nil"/>
            </w:tcBorders>
            <w:hideMark/>
          </w:tcPr>
          <w:p w:rsidR="00570528" w:rsidRDefault="00570528">
            <w:pPr>
              <w:jc w:val="center"/>
            </w:pPr>
            <w:r>
              <w:lastRenderedPageBreak/>
              <w:t>4.9</w:t>
            </w:r>
          </w:p>
        </w:tc>
        <w:tc>
          <w:tcPr>
            <w:tcW w:w="1000" w:type="pct"/>
            <w:tcBorders>
              <w:top w:val="nil"/>
              <w:left w:val="nil"/>
              <w:bottom w:val="nil"/>
              <w:right w:val="nil"/>
            </w:tcBorders>
            <w:hideMark/>
          </w:tcPr>
          <w:p w:rsidR="00570528" w:rsidRDefault="00570528">
            <w:pPr>
              <w:jc w:val="center"/>
            </w:pPr>
            <w:r>
              <w:t>3</w:t>
            </w:r>
          </w:p>
        </w:tc>
        <w:tc>
          <w:tcPr>
            <w:tcW w:w="1000" w:type="pct"/>
            <w:tcBorders>
              <w:top w:val="nil"/>
              <w:left w:val="nil"/>
              <w:bottom w:val="nil"/>
              <w:right w:val="nil"/>
            </w:tcBorders>
            <w:hideMark/>
          </w:tcPr>
          <w:p w:rsidR="00570528" w:rsidRDefault="00570528">
            <w:pPr>
              <w:jc w:val="center"/>
            </w:pPr>
            <w:r>
              <w:t>1.4</w:t>
            </w:r>
          </w:p>
        </w:tc>
        <w:tc>
          <w:tcPr>
            <w:tcW w:w="1000" w:type="pct"/>
            <w:tcBorders>
              <w:top w:val="nil"/>
              <w:left w:val="nil"/>
              <w:bottom w:val="nil"/>
              <w:right w:val="nil"/>
            </w:tcBorders>
            <w:hideMark/>
          </w:tcPr>
          <w:p w:rsidR="00570528" w:rsidRDefault="00570528">
            <w:pPr>
              <w:jc w:val="center"/>
            </w:pPr>
            <w:r>
              <w:t>0.2</w:t>
            </w:r>
          </w:p>
        </w:tc>
        <w:tc>
          <w:tcPr>
            <w:tcW w:w="1000" w:type="pct"/>
            <w:tcBorders>
              <w:top w:val="nil"/>
              <w:left w:val="nil"/>
              <w:bottom w:val="nil"/>
              <w:right w:val="nil"/>
            </w:tcBorders>
            <w:hideMark/>
          </w:tcPr>
          <w:p w:rsidR="00570528" w:rsidRDefault="00570528">
            <w:pPr>
              <w:jc w:val="center"/>
            </w:pPr>
            <w:r>
              <w:t>Iris-setosa</w:t>
            </w:r>
          </w:p>
        </w:tc>
      </w:tr>
      <w:tr w:rsidR="00570528" w:rsidTr="00570528">
        <w:trPr>
          <w:trHeight w:val="283"/>
        </w:trPr>
        <w:tc>
          <w:tcPr>
            <w:tcW w:w="1000" w:type="pct"/>
            <w:tcBorders>
              <w:top w:val="nil"/>
              <w:left w:val="nil"/>
              <w:bottom w:val="nil"/>
              <w:right w:val="nil"/>
            </w:tcBorders>
            <w:hideMark/>
          </w:tcPr>
          <w:p w:rsidR="00570528" w:rsidRDefault="00570528">
            <w:pPr>
              <w:jc w:val="center"/>
            </w:pPr>
            <w:r>
              <w:t>7</w:t>
            </w:r>
          </w:p>
        </w:tc>
        <w:tc>
          <w:tcPr>
            <w:tcW w:w="1000" w:type="pct"/>
            <w:tcBorders>
              <w:top w:val="nil"/>
              <w:left w:val="nil"/>
              <w:bottom w:val="nil"/>
              <w:right w:val="nil"/>
            </w:tcBorders>
            <w:hideMark/>
          </w:tcPr>
          <w:p w:rsidR="00570528" w:rsidRDefault="00570528">
            <w:pPr>
              <w:jc w:val="center"/>
            </w:pPr>
            <w:r>
              <w:t>3.2</w:t>
            </w:r>
          </w:p>
        </w:tc>
        <w:tc>
          <w:tcPr>
            <w:tcW w:w="1000" w:type="pct"/>
            <w:tcBorders>
              <w:top w:val="nil"/>
              <w:left w:val="nil"/>
              <w:bottom w:val="nil"/>
              <w:right w:val="nil"/>
            </w:tcBorders>
            <w:hideMark/>
          </w:tcPr>
          <w:p w:rsidR="00570528" w:rsidRDefault="00570528">
            <w:pPr>
              <w:jc w:val="center"/>
            </w:pPr>
            <w:r>
              <w:t>4.7</w:t>
            </w:r>
          </w:p>
        </w:tc>
        <w:tc>
          <w:tcPr>
            <w:tcW w:w="1000" w:type="pct"/>
            <w:tcBorders>
              <w:top w:val="nil"/>
              <w:left w:val="nil"/>
              <w:bottom w:val="nil"/>
              <w:right w:val="nil"/>
            </w:tcBorders>
            <w:hideMark/>
          </w:tcPr>
          <w:p w:rsidR="00570528" w:rsidRDefault="00570528">
            <w:pPr>
              <w:jc w:val="center"/>
            </w:pPr>
            <w:r>
              <w:t>1.4</w:t>
            </w:r>
          </w:p>
        </w:tc>
        <w:tc>
          <w:tcPr>
            <w:tcW w:w="1000" w:type="pct"/>
            <w:tcBorders>
              <w:top w:val="nil"/>
              <w:left w:val="nil"/>
              <w:bottom w:val="nil"/>
              <w:right w:val="nil"/>
            </w:tcBorders>
            <w:hideMark/>
          </w:tcPr>
          <w:p w:rsidR="00570528" w:rsidRDefault="00570528">
            <w:pPr>
              <w:jc w:val="center"/>
            </w:pPr>
            <w:r>
              <w:t>Iris-versicolor</w:t>
            </w:r>
          </w:p>
        </w:tc>
      </w:tr>
      <w:tr w:rsidR="00570528" w:rsidTr="00570528">
        <w:trPr>
          <w:trHeight w:val="283"/>
        </w:trPr>
        <w:tc>
          <w:tcPr>
            <w:tcW w:w="1000" w:type="pct"/>
            <w:tcBorders>
              <w:top w:val="nil"/>
              <w:left w:val="nil"/>
              <w:bottom w:val="nil"/>
              <w:right w:val="nil"/>
            </w:tcBorders>
            <w:hideMark/>
          </w:tcPr>
          <w:p w:rsidR="00570528" w:rsidRDefault="00570528">
            <w:pPr>
              <w:jc w:val="center"/>
            </w:pPr>
            <w:r>
              <w:t>6.4</w:t>
            </w:r>
          </w:p>
        </w:tc>
        <w:tc>
          <w:tcPr>
            <w:tcW w:w="1000" w:type="pct"/>
            <w:tcBorders>
              <w:top w:val="nil"/>
              <w:left w:val="nil"/>
              <w:bottom w:val="nil"/>
              <w:right w:val="nil"/>
            </w:tcBorders>
            <w:hideMark/>
          </w:tcPr>
          <w:p w:rsidR="00570528" w:rsidRDefault="00570528">
            <w:pPr>
              <w:jc w:val="center"/>
            </w:pPr>
            <w:r>
              <w:t>3.2</w:t>
            </w:r>
          </w:p>
        </w:tc>
        <w:tc>
          <w:tcPr>
            <w:tcW w:w="1000" w:type="pct"/>
            <w:tcBorders>
              <w:top w:val="nil"/>
              <w:left w:val="nil"/>
              <w:bottom w:val="nil"/>
              <w:right w:val="nil"/>
            </w:tcBorders>
            <w:hideMark/>
          </w:tcPr>
          <w:p w:rsidR="00570528" w:rsidRDefault="00570528">
            <w:pPr>
              <w:jc w:val="center"/>
            </w:pPr>
            <w:r>
              <w:t>4.5</w:t>
            </w:r>
          </w:p>
        </w:tc>
        <w:tc>
          <w:tcPr>
            <w:tcW w:w="1000" w:type="pct"/>
            <w:tcBorders>
              <w:top w:val="nil"/>
              <w:left w:val="nil"/>
              <w:bottom w:val="nil"/>
              <w:right w:val="nil"/>
            </w:tcBorders>
            <w:hideMark/>
          </w:tcPr>
          <w:p w:rsidR="00570528" w:rsidRDefault="00570528">
            <w:pPr>
              <w:jc w:val="center"/>
            </w:pPr>
            <w:r>
              <w:t>1.5</w:t>
            </w:r>
          </w:p>
        </w:tc>
        <w:tc>
          <w:tcPr>
            <w:tcW w:w="1000" w:type="pct"/>
            <w:tcBorders>
              <w:top w:val="nil"/>
              <w:left w:val="nil"/>
              <w:bottom w:val="nil"/>
              <w:right w:val="nil"/>
            </w:tcBorders>
            <w:hideMark/>
          </w:tcPr>
          <w:p w:rsidR="00570528" w:rsidRDefault="00570528">
            <w:pPr>
              <w:jc w:val="center"/>
            </w:pPr>
            <w:r>
              <w:t>Iris-versicolor</w:t>
            </w:r>
          </w:p>
        </w:tc>
      </w:tr>
      <w:tr w:rsidR="00570528" w:rsidTr="00570528">
        <w:trPr>
          <w:trHeight w:val="283"/>
        </w:trPr>
        <w:tc>
          <w:tcPr>
            <w:tcW w:w="1000" w:type="pct"/>
            <w:tcBorders>
              <w:top w:val="nil"/>
              <w:left w:val="nil"/>
              <w:bottom w:val="nil"/>
              <w:right w:val="nil"/>
            </w:tcBorders>
            <w:hideMark/>
          </w:tcPr>
          <w:p w:rsidR="00570528" w:rsidRDefault="00570528">
            <w:pPr>
              <w:jc w:val="center"/>
            </w:pPr>
            <w:r>
              <w:t>6.3</w:t>
            </w:r>
          </w:p>
        </w:tc>
        <w:tc>
          <w:tcPr>
            <w:tcW w:w="1000" w:type="pct"/>
            <w:tcBorders>
              <w:top w:val="nil"/>
              <w:left w:val="nil"/>
              <w:bottom w:val="nil"/>
              <w:right w:val="nil"/>
            </w:tcBorders>
            <w:hideMark/>
          </w:tcPr>
          <w:p w:rsidR="00570528" w:rsidRDefault="00570528">
            <w:pPr>
              <w:jc w:val="center"/>
            </w:pPr>
            <w:r>
              <w:t>3.3</w:t>
            </w:r>
          </w:p>
        </w:tc>
        <w:tc>
          <w:tcPr>
            <w:tcW w:w="1000" w:type="pct"/>
            <w:tcBorders>
              <w:top w:val="nil"/>
              <w:left w:val="nil"/>
              <w:bottom w:val="nil"/>
              <w:right w:val="nil"/>
            </w:tcBorders>
            <w:hideMark/>
          </w:tcPr>
          <w:p w:rsidR="00570528" w:rsidRDefault="00570528">
            <w:pPr>
              <w:jc w:val="center"/>
            </w:pPr>
            <w:r>
              <w:t>6</w:t>
            </w:r>
          </w:p>
        </w:tc>
        <w:tc>
          <w:tcPr>
            <w:tcW w:w="1000" w:type="pct"/>
            <w:tcBorders>
              <w:top w:val="nil"/>
              <w:left w:val="nil"/>
              <w:bottom w:val="nil"/>
              <w:right w:val="nil"/>
            </w:tcBorders>
            <w:hideMark/>
          </w:tcPr>
          <w:p w:rsidR="00570528" w:rsidRDefault="00570528">
            <w:pPr>
              <w:jc w:val="center"/>
            </w:pPr>
            <w:r>
              <w:t>2.5</w:t>
            </w:r>
          </w:p>
        </w:tc>
        <w:tc>
          <w:tcPr>
            <w:tcW w:w="1000" w:type="pct"/>
            <w:tcBorders>
              <w:top w:val="nil"/>
              <w:left w:val="nil"/>
              <w:bottom w:val="nil"/>
              <w:right w:val="nil"/>
            </w:tcBorders>
            <w:hideMark/>
          </w:tcPr>
          <w:p w:rsidR="00570528" w:rsidRDefault="00570528">
            <w:pPr>
              <w:jc w:val="center"/>
            </w:pPr>
            <w:r>
              <w:t>Iris-virginica</w:t>
            </w:r>
          </w:p>
        </w:tc>
      </w:tr>
      <w:tr w:rsidR="00570528" w:rsidTr="00570528">
        <w:trPr>
          <w:trHeight w:val="283"/>
        </w:trPr>
        <w:tc>
          <w:tcPr>
            <w:tcW w:w="1000" w:type="pct"/>
            <w:tcBorders>
              <w:top w:val="nil"/>
              <w:left w:val="nil"/>
              <w:bottom w:val="single" w:sz="4" w:space="0" w:color="auto"/>
              <w:right w:val="nil"/>
            </w:tcBorders>
            <w:hideMark/>
          </w:tcPr>
          <w:p w:rsidR="00570528" w:rsidRDefault="00570528">
            <w:pPr>
              <w:jc w:val="center"/>
            </w:pPr>
            <w:r>
              <w:t>5.8</w:t>
            </w:r>
          </w:p>
        </w:tc>
        <w:tc>
          <w:tcPr>
            <w:tcW w:w="1000" w:type="pct"/>
            <w:tcBorders>
              <w:top w:val="nil"/>
              <w:left w:val="nil"/>
              <w:bottom w:val="single" w:sz="4" w:space="0" w:color="auto"/>
              <w:right w:val="nil"/>
            </w:tcBorders>
            <w:hideMark/>
          </w:tcPr>
          <w:p w:rsidR="00570528" w:rsidRDefault="00570528">
            <w:pPr>
              <w:jc w:val="center"/>
            </w:pPr>
            <w:r>
              <w:t>2.7</w:t>
            </w:r>
          </w:p>
        </w:tc>
        <w:tc>
          <w:tcPr>
            <w:tcW w:w="1000" w:type="pct"/>
            <w:tcBorders>
              <w:top w:val="nil"/>
              <w:left w:val="nil"/>
              <w:bottom w:val="single" w:sz="4" w:space="0" w:color="auto"/>
              <w:right w:val="nil"/>
            </w:tcBorders>
            <w:hideMark/>
          </w:tcPr>
          <w:p w:rsidR="00570528" w:rsidRDefault="00570528">
            <w:pPr>
              <w:jc w:val="center"/>
            </w:pPr>
            <w:r>
              <w:t>5.1</w:t>
            </w:r>
          </w:p>
        </w:tc>
        <w:tc>
          <w:tcPr>
            <w:tcW w:w="1000" w:type="pct"/>
            <w:tcBorders>
              <w:top w:val="nil"/>
              <w:left w:val="nil"/>
              <w:bottom w:val="single" w:sz="4" w:space="0" w:color="auto"/>
              <w:right w:val="nil"/>
            </w:tcBorders>
            <w:hideMark/>
          </w:tcPr>
          <w:p w:rsidR="00570528" w:rsidRDefault="00570528">
            <w:pPr>
              <w:jc w:val="center"/>
            </w:pPr>
            <w:r>
              <w:t>1.9</w:t>
            </w:r>
          </w:p>
        </w:tc>
        <w:tc>
          <w:tcPr>
            <w:tcW w:w="1000" w:type="pct"/>
            <w:tcBorders>
              <w:top w:val="nil"/>
              <w:left w:val="nil"/>
              <w:bottom w:val="single" w:sz="4" w:space="0" w:color="auto"/>
              <w:right w:val="nil"/>
            </w:tcBorders>
            <w:hideMark/>
          </w:tcPr>
          <w:p w:rsidR="00570528" w:rsidRDefault="00570528">
            <w:pPr>
              <w:jc w:val="center"/>
            </w:pPr>
            <w:r>
              <w:t>Iris-virginica</w:t>
            </w:r>
          </w:p>
        </w:tc>
      </w:tr>
    </w:tbl>
    <w:p w:rsidR="00570528" w:rsidRDefault="00570528" w:rsidP="00570528">
      <w:pPr>
        <w:pStyle w:val="af3"/>
        <w:spacing w:beforeLines="50" w:before="156"/>
        <w:ind w:firstLine="480"/>
        <w:rPr>
          <w:rFonts w:ascii="Times New Roman" w:hAnsi="Times New Roman" w:cs="Times New Roman"/>
        </w:rPr>
      </w:pPr>
      <w:r>
        <w:t>Semeion</w:t>
      </w:r>
      <w:r>
        <w:rPr>
          <w:rFonts w:hint="eastAsia"/>
        </w:rPr>
        <w:t>数据集收集了大约</w:t>
      </w:r>
      <w:r>
        <w:t>80</w:t>
      </w:r>
      <w:r>
        <w:rPr>
          <w:rFonts w:hint="eastAsia"/>
        </w:rPr>
        <w:t>个人的</w:t>
      </w:r>
      <w:r>
        <w:t>1593</w:t>
      </w:r>
      <w:r>
        <w:rPr>
          <w:rFonts w:hint="eastAsia"/>
        </w:rPr>
        <w:t>个手写数字。手写数字被放置到一个</w:t>
      </w:r>
      <w:r>
        <w:t>16*16</w:t>
      </w:r>
      <w:r>
        <w:rPr>
          <w:rFonts w:hint="eastAsia"/>
        </w:rPr>
        <w:t>的正方形格子中。并且每个图像的每个像素都用固定的阈值限定在一个布朗型值（</w:t>
      </w:r>
      <w:r>
        <w:t>1/0</w:t>
      </w:r>
      <w:r>
        <w:rPr>
          <w:rFonts w:hint="eastAsia"/>
        </w:rPr>
        <w:t>）。因此，</w:t>
      </w:r>
      <w:r>
        <w:t>semeion</w:t>
      </w:r>
      <w:r>
        <w:rPr>
          <w:rFonts w:hint="eastAsia"/>
        </w:rPr>
        <w:t>数据集共含有</w:t>
      </w:r>
      <w:r>
        <w:t>1593</w:t>
      </w:r>
      <w:r>
        <w:rPr>
          <w:rFonts w:hint="eastAsia"/>
        </w:rPr>
        <w:t>个样本，分为</w:t>
      </w:r>
      <w:r>
        <w:t>10</w:t>
      </w:r>
      <w:r>
        <w:rPr>
          <w:rFonts w:hint="eastAsia"/>
        </w:rPr>
        <w:t>类，分别是</w:t>
      </w:r>
      <w:r>
        <w:t>0,1,2</w:t>
      </w:r>
      <w:r>
        <w:rPr>
          <w:rFonts w:hint="eastAsia"/>
        </w:rPr>
        <w:t>，</w:t>
      </w:r>
      <w:r>
        <w:t>…</w:t>
      </w:r>
      <w:r>
        <w:rPr>
          <w:rFonts w:hint="eastAsia"/>
        </w:rPr>
        <w:t>，</w:t>
      </w:r>
      <w:r>
        <w:t>8,9</w:t>
      </w:r>
      <w:r>
        <w:rPr>
          <w:rFonts w:hint="eastAsia"/>
        </w:rPr>
        <w:t>的手写体数字的</w:t>
      </w:r>
      <w:r>
        <w:t>16*16</w:t>
      </w:r>
      <w:r>
        <w:rPr>
          <w:rFonts w:hint="eastAsia"/>
        </w:rPr>
        <w:t>点阵图。</w:t>
      </w:r>
    </w:p>
    <w:p w:rsidR="00570528" w:rsidRDefault="00570528" w:rsidP="00570528">
      <w:pPr>
        <w:pStyle w:val="af3"/>
        <w:spacing w:beforeLines="50" w:before="156"/>
        <w:ind w:firstLine="480"/>
        <w:jc w:val="center"/>
      </w:pPr>
      <w:r>
        <w:rPr>
          <w:noProof/>
        </w:rPr>
        <w:drawing>
          <wp:inline distT="0" distB="0" distL="0" distR="0">
            <wp:extent cx="30480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extLst>
                        <a:ext uri="{28A0092B-C50C-407E-A947-70E740481C1C}">
                          <a14:useLocalDpi xmlns:a14="http://schemas.microsoft.com/office/drawing/2010/main" val="0"/>
                        </a:ext>
                      </a:extLst>
                    </a:blip>
                    <a:srcRect t="12611" b="15050"/>
                    <a:stretch>
                      <a:fillRect/>
                    </a:stretch>
                  </pic:blipFill>
                  <pic:spPr bwMode="auto">
                    <a:xfrm>
                      <a:off x="0" y="0"/>
                      <a:ext cx="3048000" cy="1447800"/>
                    </a:xfrm>
                    <a:prstGeom prst="rect">
                      <a:avLst/>
                    </a:prstGeom>
                    <a:noFill/>
                    <a:ln>
                      <a:noFill/>
                    </a:ln>
                  </pic:spPr>
                </pic:pic>
              </a:graphicData>
            </a:graphic>
          </wp:inline>
        </w:drawing>
      </w:r>
    </w:p>
    <w:p w:rsidR="00570528" w:rsidRDefault="00570528" w:rsidP="00570528">
      <w:pPr>
        <w:pStyle w:val="13"/>
      </w:pPr>
      <w:r>
        <w:rPr>
          <w:rFonts w:hint="eastAsia"/>
        </w:rPr>
        <w:t>图</w:t>
      </w:r>
      <w:r>
        <w:t>3.2 semeion</w:t>
      </w:r>
      <w:r>
        <w:rPr>
          <w:rFonts w:hint="eastAsia"/>
        </w:rPr>
        <w:t>数据集中的手写数字</w:t>
      </w:r>
    </w:p>
    <w:p w:rsidR="00570528" w:rsidRDefault="00570528" w:rsidP="00570528">
      <w:pPr>
        <w:pStyle w:val="af3"/>
        <w:ind w:firstLine="480"/>
      </w:pPr>
      <w:r>
        <w:t>Arcene</w:t>
      </w:r>
      <w:r>
        <w:rPr>
          <w:rFonts w:hint="eastAsia"/>
        </w:rPr>
        <w:t>数据集是用来从质谱数据中区分癌症细胞和正常细胞的一个数据集，是一个具有连续输入变量的二分类问题。该数据集包含</w:t>
      </w:r>
      <w:r>
        <w:t>900</w:t>
      </w:r>
      <w:r>
        <w:rPr>
          <w:rFonts w:hint="eastAsia"/>
        </w:rPr>
        <w:t>个样本，每个样本包含</w:t>
      </w:r>
      <w:r>
        <w:t>10000</w:t>
      </w:r>
      <w:r>
        <w:rPr>
          <w:rFonts w:hint="eastAsia"/>
        </w:rPr>
        <w:t>个特征，特征中添加了一些被称为“探针”的干扰特征，没有预测能力，每组中都有</w:t>
      </w:r>
      <w:r>
        <w:t>3000</w:t>
      </w:r>
      <w:r>
        <w:rPr>
          <w:rFonts w:hint="eastAsia"/>
        </w:rPr>
        <w:t>个探针。该数据集分为</w:t>
      </w:r>
      <w:r>
        <w:t>3</w:t>
      </w:r>
      <w:r>
        <w:rPr>
          <w:rFonts w:hint="eastAsia"/>
        </w:rPr>
        <w:t>组数据，分别为训练集、验证集和测试集。在本文的实验中我们仅用到前两组数据，每组数据包含</w:t>
      </w:r>
      <w:r>
        <w:t>100</w:t>
      </w:r>
      <w:r>
        <w:rPr>
          <w:rFonts w:hint="eastAsia"/>
        </w:rPr>
        <w:t>个样本，其中</w:t>
      </w:r>
      <w:r>
        <w:t>44</w:t>
      </w:r>
      <w:r>
        <w:rPr>
          <w:rFonts w:hint="eastAsia"/>
        </w:rPr>
        <w:t>个正样本和</w:t>
      </w:r>
      <w:r>
        <w:t>56</w:t>
      </w:r>
      <w:r>
        <w:rPr>
          <w:rFonts w:hint="eastAsia"/>
        </w:rPr>
        <w:t>个负样本。</w:t>
      </w:r>
    </w:p>
    <w:p w:rsidR="00570528" w:rsidRDefault="00570528" w:rsidP="00570528">
      <w:pPr>
        <w:pStyle w:val="af3"/>
        <w:ind w:firstLine="480"/>
      </w:pPr>
      <w:r>
        <w:t>Gisette</w:t>
      </w:r>
      <w:r>
        <w:rPr>
          <w:rFonts w:hint="eastAsia"/>
        </w:rPr>
        <w:t>数据集也是一个识别手写数字的数据集，但它区分的是具有高度混淆性的数字“</w:t>
      </w:r>
      <w:r>
        <w:t>4</w:t>
      </w:r>
      <w:r>
        <w:rPr>
          <w:rFonts w:hint="eastAsia"/>
        </w:rPr>
        <w:t>”和“</w:t>
      </w:r>
      <w:r>
        <w:t>9</w:t>
      </w:r>
      <w:r>
        <w:rPr>
          <w:rFonts w:hint="eastAsia"/>
        </w:rPr>
        <w:t>”。该数据集包含</w:t>
      </w:r>
      <w:r>
        <w:t>13500</w:t>
      </w:r>
      <w:r>
        <w:rPr>
          <w:rFonts w:hint="eastAsia"/>
        </w:rPr>
        <w:t>个样本，每个样本中包含</w:t>
      </w:r>
      <w:r>
        <w:t>5000</w:t>
      </w:r>
      <w:r>
        <w:rPr>
          <w:rFonts w:hint="eastAsia"/>
        </w:rPr>
        <w:t>个特征，该数据集中仍然加入了没有预测能力的探针，每个样本中都包含</w:t>
      </w:r>
      <w:r>
        <w:t>2500</w:t>
      </w:r>
      <w:r>
        <w:rPr>
          <w:rFonts w:hint="eastAsia"/>
        </w:rPr>
        <w:t>个探针。这些数字已经被尺寸标准化并且位于</w:t>
      </w:r>
      <w:r>
        <w:t>28*28</w:t>
      </w:r>
      <w:r>
        <w:rPr>
          <w:rFonts w:hint="eastAsia"/>
        </w:rPr>
        <w:t>固定大小图像的中央。原始数据已经被修改来适应属性约简。该数据集分为三组，分别是训练集、验证集和测试集。在本文的实验中我们仅用到前两组数据，其中训练集包含</w:t>
      </w:r>
      <w:r>
        <w:t>6000</w:t>
      </w:r>
      <w:r>
        <w:rPr>
          <w:rFonts w:hint="eastAsia"/>
        </w:rPr>
        <w:t>个样本，正负样本各</w:t>
      </w:r>
      <w:r>
        <w:t>3000</w:t>
      </w:r>
      <w:r>
        <w:rPr>
          <w:rFonts w:hint="eastAsia"/>
        </w:rPr>
        <w:t>个，验证集包含</w:t>
      </w:r>
      <w:r>
        <w:t>1000</w:t>
      </w:r>
      <w:r>
        <w:rPr>
          <w:rFonts w:hint="eastAsia"/>
        </w:rPr>
        <w:t>个样本，正负样本各</w:t>
      </w:r>
      <w:r>
        <w:t>500</w:t>
      </w:r>
      <w:r>
        <w:rPr>
          <w:rFonts w:hint="eastAsia"/>
        </w:rPr>
        <w:t>个。</w:t>
      </w:r>
    </w:p>
    <w:p w:rsidR="00570528" w:rsidRDefault="00570528" w:rsidP="00570528">
      <w:pPr>
        <w:pStyle w:val="af1"/>
        <w:spacing w:before="156"/>
      </w:pPr>
      <w:bookmarkStart w:id="36" w:name="_Toc513709906"/>
      <w:r>
        <w:t xml:space="preserve">3.3.2 </w:t>
      </w:r>
      <w:r>
        <w:rPr>
          <w:rFonts w:hint="eastAsia"/>
        </w:rPr>
        <w:t>排序结果</w:t>
      </w:r>
      <w:bookmarkEnd w:id="36"/>
    </w:p>
    <w:p w:rsidR="00570528" w:rsidRDefault="00570528" w:rsidP="00570528">
      <w:pPr>
        <w:pStyle w:val="af3"/>
        <w:ind w:firstLine="480"/>
      </w:pPr>
      <w:r>
        <w:rPr>
          <w:rFonts w:hint="eastAsia"/>
        </w:rPr>
        <w:t>在实验过程中，我们对</w:t>
      </w:r>
      <w:r>
        <w:t>iris</w:t>
      </w:r>
      <w:r>
        <w:rPr>
          <w:rFonts w:hint="eastAsia"/>
        </w:rPr>
        <w:t>数据集进行了双分类和多分类的实验，其中双分类用的是山鸢尾和杂色鸢尾两类，排序结果如下：</w:t>
      </w:r>
    </w:p>
    <w:p w:rsidR="00570528" w:rsidRDefault="00570528" w:rsidP="00570528">
      <w:pPr>
        <w:pStyle w:val="af3"/>
        <w:ind w:firstLine="480"/>
      </w:pPr>
      <w:r>
        <w:rPr>
          <w:rFonts w:hint="eastAsia"/>
        </w:rPr>
        <w:t>同样的，我们也对</w:t>
      </w:r>
      <w:r>
        <w:t>semeion</w:t>
      </w:r>
      <w:r>
        <w:rPr>
          <w:rFonts w:hint="eastAsia"/>
        </w:rPr>
        <w:t>数据集进行了双分类和多分类的实验，其中双分类用的是数字“</w:t>
      </w:r>
      <w:r>
        <w:t>0</w:t>
      </w:r>
      <w:r>
        <w:rPr>
          <w:rFonts w:hint="eastAsia"/>
        </w:rPr>
        <w:t>”和数字“</w:t>
      </w:r>
      <w:r>
        <w:t>1</w:t>
      </w:r>
      <w:r>
        <w:rPr>
          <w:rFonts w:hint="eastAsia"/>
        </w:rPr>
        <w:t>”两类进行的，排序结果如下：</w:t>
      </w:r>
    </w:p>
    <w:p w:rsidR="00570528" w:rsidRDefault="00570528" w:rsidP="00570528">
      <w:pPr>
        <w:pStyle w:val="af3"/>
        <w:ind w:firstLine="480"/>
      </w:pPr>
      <w:r>
        <w:rPr>
          <w:rFonts w:hint="eastAsia"/>
        </w:rPr>
        <w:t>在本实验中，我们对</w:t>
      </w:r>
      <w:r>
        <w:t>arcene</w:t>
      </w:r>
      <w:r>
        <w:rPr>
          <w:rFonts w:hint="eastAsia"/>
        </w:rPr>
        <w:t>数据集和</w:t>
      </w:r>
      <w:r>
        <w:t>gisette</w:t>
      </w:r>
      <w:r>
        <w:rPr>
          <w:rFonts w:hint="eastAsia"/>
        </w:rPr>
        <w:t>数据集进行了双分类的实验。</w:t>
      </w:r>
    </w:p>
    <w:p w:rsidR="00570528" w:rsidRDefault="00570528" w:rsidP="00570528">
      <w:pPr>
        <w:pStyle w:val="af0"/>
        <w:spacing w:before="156"/>
      </w:pPr>
      <w:bookmarkStart w:id="37" w:name="_Toc513709907"/>
      <w:r>
        <w:lastRenderedPageBreak/>
        <w:t xml:space="preserve">3.4 </w:t>
      </w:r>
      <w:r>
        <w:rPr>
          <w:rFonts w:hint="eastAsia"/>
        </w:rPr>
        <w:t>本章小结</w:t>
      </w:r>
      <w:bookmarkEnd w:id="37"/>
    </w:p>
    <w:p w:rsidR="00570528" w:rsidRDefault="00570528" w:rsidP="00570528">
      <w:pPr>
        <w:pStyle w:val="af3"/>
        <w:ind w:firstLine="480"/>
      </w:pPr>
      <w:r>
        <w:rPr>
          <w:rFonts w:hint="eastAsia"/>
        </w:rPr>
        <w:t>通过上述实验的排序结果我们可以看出，</w:t>
      </w:r>
      <w:r>
        <w:t>DISR</w:t>
      </w:r>
      <w:r>
        <w:rPr>
          <w:rFonts w:hint="eastAsia"/>
        </w:rPr>
        <w:t>算法对不同数据集的不同特征的排序是不同的。也就是说特征对分类的结果有着显著的影响。</w:t>
      </w:r>
    </w:p>
    <w:sectPr w:rsidR="00570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F3010"/>
    <w:multiLevelType w:val="hybridMultilevel"/>
    <w:tmpl w:val="7D140B1E"/>
    <w:lvl w:ilvl="0" w:tplc="26363BFC">
      <w:start w:val="1"/>
      <w:numFmt w:val="decimal"/>
      <w:lvlText w:val="（%1）"/>
      <w:lvlJc w:val="left"/>
      <w:pPr>
        <w:ind w:left="120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71"/>
    <w:rsid w:val="0002687D"/>
    <w:rsid w:val="00570528"/>
    <w:rsid w:val="00AE64FB"/>
    <w:rsid w:val="00B474E4"/>
    <w:rsid w:val="00E02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4D5EF-F7A1-41AE-AE4E-5C7A8794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528"/>
    <w:pPr>
      <w:widowControl w:val="0"/>
      <w:jc w:val="both"/>
    </w:pPr>
    <w:rPr>
      <w:rFonts w:ascii="Times New Roman" w:eastAsia="宋体" w:hAnsi="Times New Roman" w:cs="Times New Roman"/>
      <w:szCs w:val="20"/>
    </w:rPr>
  </w:style>
  <w:style w:type="paragraph" w:styleId="1">
    <w:name w:val="heading 1"/>
    <w:basedOn w:val="a"/>
    <w:next w:val="a"/>
    <w:link w:val="10"/>
    <w:qFormat/>
    <w:rsid w:val="00AE64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实训-1级"/>
    <w:basedOn w:val="1"/>
    <w:next w:val="a"/>
    <w:link w:val="-1Char"/>
    <w:qFormat/>
    <w:rsid w:val="00AE64FB"/>
    <w:pPr>
      <w:widowControl/>
      <w:tabs>
        <w:tab w:val="left" w:pos="377"/>
      </w:tabs>
      <w:spacing w:before="0" w:afterLines="100" w:after="100" w:line="360" w:lineRule="auto"/>
      <w:jc w:val="center"/>
    </w:pPr>
    <w:rPr>
      <w:rFonts w:ascii="黑体" w:eastAsia="黑体"/>
      <w:b w:val="0"/>
      <w:bCs w:val="0"/>
      <w:sz w:val="30"/>
      <w:szCs w:val="30"/>
    </w:rPr>
  </w:style>
  <w:style w:type="character" w:customStyle="1" w:styleId="-1Char">
    <w:name w:val="实训-1级 Char"/>
    <w:link w:val="-1"/>
    <w:rsid w:val="00AE64FB"/>
    <w:rPr>
      <w:rFonts w:ascii="黑体" w:eastAsia="黑体"/>
      <w:kern w:val="44"/>
      <w:sz w:val="30"/>
      <w:szCs w:val="30"/>
    </w:rPr>
  </w:style>
  <w:style w:type="character" w:customStyle="1" w:styleId="10">
    <w:name w:val="标题 1 字符"/>
    <w:basedOn w:val="a0"/>
    <w:link w:val="1"/>
    <w:rsid w:val="00AE64FB"/>
    <w:rPr>
      <w:b/>
      <w:bCs/>
      <w:kern w:val="44"/>
      <w:sz w:val="44"/>
      <w:szCs w:val="44"/>
    </w:rPr>
  </w:style>
  <w:style w:type="character" w:styleId="a3">
    <w:name w:val="Hyperlink"/>
    <w:uiPriority w:val="99"/>
    <w:semiHidden/>
    <w:unhideWhenUsed/>
    <w:rsid w:val="00570528"/>
    <w:rPr>
      <w:color w:val="0563C1"/>
      <w:u w:val="single"/>
    </w:rPr>
  </w:style>
  <w:style w:type="character" w:styleId="a4">
    <w:name w:val="FollowedHyperlink"/>
    <w:basedOn w:val="a0"/>
    <w:uiPriority w:val="99"/>
    <w:semiHidden/>
    <w:unhideWhenUsed/>
    <w:rsid w:val="00570528"/>
    <w:rPr>
      <w:color w:val="954F72" w:themeColor="followedHyperlink"/>
      <w:u w:val="single"/>
    </w:rPr>
  </w:style>
  <w:style w:type="paragraph" w:customStyle="1" w:styleId="msonormal0">
    <w:name w:val="msonormal"/>
    <w:basedOn w:val="a"/>
    <w:rsid w:val="00570528"/>
    <w:pPr>
      <w:widowControl/>
      <w:spacing w:before="100" w:beforeAutospacing="1" w:after="100" w:afterAutospacing="1"/>
      <w:jc w:val="left"/>
    </w:pPr>
    <w:rPr>
      <w:rFonts w:ascii="宋体" w:hAnsi="宋体" w:cs="宋体"/>
      <w:kern w:val="0"/>
      <w:sz w:val="24"/>
      <w:szCs w:val="24"/>
    </w:rPr>
  </w:style>
  <w:style w:type="paragraph" w:styleId="11">
    <w:name w:val="toc 1"/>
    <w:basedOn w:val="a"/>
    <w:next w:val="a"/>
    <w:autoRedefine/>
    <w:uiPriority w:val="39"/>
    <w:semiHidden/>
    <w:unhideWhenUsed/>
    <w:rsid w:val="00570528"/>
  </w:style>
  <w:style w:type="paragraph" w:styleId="2">
    <w:name w:val="toc 2"/>
    <w:basedOn w:val="a"/>
    <w:next w:val="a"/>
    <w:autoRedefine/>
    <w:uiPriority w:val="39"/>
    <w:semiHidden/>
    <w:unhideWhenUsed/>
    <w:rsid w:val="00570528"/>
    <w:pPr>
      <w:ind w:leftChars="200" w:left="420"/>
    </w:pPr>
  </w:style>
  <w:style w:type="paragraph" w:styleId="3">
    <w:name w:val="toc 3"/>
    <w:basedOn w:val="a"/>
    <w:next w:val="a"/>
    <w:autoRedefine/>
    <w:uiPriority w:val="39"/>
    <w:semiHidden/>
    <w:unhideWhenUsed/>
    <w:rsid w:val="00570528"/>
    <w:pPr>
      <w:ind w:leftChars="400" w:left="840"/>
    </w:pPr>
  </w:style>
  <w:style w:type="paragraph" w:styleId="a5">
    <w:name w:val="header"/>
    <w:basedOn w:val="a"/>
    <w:link w:val="a6"/>
    <w:semiHidden/>
    <w:unhideWhenUsed/>
    <w:rsid w:val="00570528"/>
    <w:pPr>
      <w:pBdr>
        <w:bottom w:val="single" w:sz="6" w:space="1" w:color="auto"/>
      </w:pBdr>
      <w:tabs>
        <w:tab w:val="center" w:pos="4153"/>
        <w:tab w:val="right" w:pos="8306"/>
      </w:tabs>
      <w:snapToGrid w:val="0"/>
      <w:jc w:val="center"/>
    </w:pPr>
    <w:rPr>
      <w:sz w:val="18"/>
    </w:rPr>
  </w:style>
  <w:style w:type="character" w:customStyle="1" w:styleId="a6">
    <w:name w:val="页眉 字符"/>
    <w:basedOn w:val="a0"/>
    <w:link w:val="a5"/>
    <w:semiHidden/>
    <w:rsid w:val="00570528"/>
    <w:rPr>
      <w:rFonts w:ascii="Times New Roman" w:eastAsia="宋体" w:hAnsi="Times New Roman" w:cs="Times New Roman"/>
      <w:sz w:val="18"/>
      <w:szCs w:val="20"/>
    </w:rPr>
  </w:style>
  <w:style w:type="paragraph" w:styleId="a7">
    <w:name w:val="footer"/>
    <w:basedOn w:val="a"/>
    <w:link w:val="a8"/>
    <w:semiHidden/>
    <w:unhideWhenUsed/>
    <w:rsid w:val="00570528"/>
    <w:pPr>
      <w:tabs>
        <w:tab w:val="center" w:pos="4153"/>
        <w:tab w:val="right" w:pos="8306"/>
      </w:tabs>
      <w:snapToGrid w:val="0"/>
      <w:jc w:val="left"/>
    </w:pPr>
    <w:rPr>
      <w:sz w:val="18"/>
    </w:rPr>
  </w:style>
  <w:style w:type="character" w:customStyle="1" w:styleId="a8">
    <w:name w:val="页脚 字符"/>
    <w:basedOn w:val="a0"/>
    <w:link w:val="a7"/>
    <w:semiHidden/>
    <w:rsid w:val="00570528"/>
    <w:rPr>
      <w:rFonts w:ascii="Times New Roman" w:eastAsia="宋体" w:hAnsi="Times New Roman" w:cs="Times New Roman"/>
      <w:sz w:val="18"/>
      <w:szCs w:val="20"/>
    </w:rPr>
  </w:style>
  <w:style w:type="paragraph" w:styleId="a9">
    <w:name w:val="caption"/>
    <w:basedOn w:val="a"/>
    <w:next w:val="a"/>
    <w:semiHidden/>
    <w:unhideWhenUsed/>
    <w:qFormat/>
    <w:rsid w:val="00570528"/>
    <w:rPr>
      <w:rFonts w:ascii="等线 Light" w:eastAsia="黑体" w:hAnsi="等线 Light"/>
      <w:sz w:val="20"/>
    </w:rPr>
  </w:style>
  <w:style w:type="paragraph" w:styleId="aa">
    <w:name w:val="Subtitle"/>
    <w:basedOn w:val="a"/>
    <w:next w:val="a"/>
    <w:link w:val="ab"/>
    <w:qFormat/>
    <w:rsid w:val="00570528"/>
    <w:pPr>
      <w:spacing w:before="240" w:after="60" w:line="312" w:lineRule="auto"/>
      <w:jc w:val="center"/>
      <w:outlineLvl w:val="1"/>
    </w:pPr>
    <w:rPr>
      <w:rFonts w:ascii="等线 Light" w:hAnsi="等线 Light"/>
      <w:b/>
      <w:bCs/>
      <w:kern w:val="28"/>
      <w:sz w:val="32"/>
      <w:szCs w:val="32"/>
    </w:rPr>
  </w:style>
  <w:style w:type="character" w:customStyle="1" w:styleId="ab">
    <w:name w:val="副标题 字符"/>
    <w:basedOn w:val="a0"/>
    <w:link w:val="aa"/>
    <w:rsid w:val="00570528"/>
    <w:rPr>
      <w:rFonts w:ascii="等线 Light" w:eastAsia="宋体" w:hAnsi="等线 Light" w:cs="Times New Roman"/>
      <w:b/>
      <w:bCs/>
      <w:kern w:val="28"/>
      <w:sz w:val="32"/>
      <w:szCs w:val="32"/>
    </w:rPr>
  </w:style>
  <w:style w:type="paragraph" w:styleId="ac">
    <w:name w:val="Balloon Text"/>
    <w:basedOn w:val="a"/>
    <w:link w:val="ad"/>
    <w:semiHidden/>
    <w:unhideWhenUsed/>
    <w:rsid w:val="00570528"/>
    <w:rPr>
      <w:sz w:val="18"/>
      <w:szCs w:val="18"/>
    </w:rPr>
  </w:style>
  <w:style w:type="character" w:customStyle="1" w:styleId="ad">
    <w:name w:val="批注框文本 字符"/>
    <w:basedOn w:val="a0"/>
    <w:link w:val="ac"/>
    <w:semiHidden/>
    <w:rsid w:val="00570528"/>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570528"/>
    <w:pPr>
      <w:widowControl/>
      <w:spacing w:before="240" w:after="0" w:line="256" w:lineRule="auto"/>
      <w:jc w:val="left"/>
      <w:outlineLvl w:val="9"/>
    </w:pPr>
    <w:rPr>
      <w:rFonts w:ascii="等线 Light" w:eastAsia="等线 Light" w:hAnsi="等线 Light"/>
      <w:b w:val="0"/>
      <w:bCs w:val="0"/>
      <w:color w:val="2E74B5"/>
      <w:kern w:val="0"/>
      <w:sz w:val="32"/>
      <w:szCs w:val="32"/>
    </w:rPr>
  </w:style>
  <w:style w:type="character" w:customStyle="1" w:styleId="ae">
    <w:name w:val="一级标题 字符"/>
    <w:link w:val="af"/>
    <w:locked/>
    <w:rsid w:val="00570528"/>
    <w:rPr>
      <w:rFonts w:ascii="黑体" w:eastAsia="黑体" w:hAnsi="黑体"/>
      <w:bCs/>
      <w:sz w:val="30"/>
    </w:rPr>
  </w:style>
  <w:style w:type="paragraph" w:customStyle="1" w:styleId="af0">
    <w:name w:val="二级标题"/>
    <w:basedOn w:val="a"/>
    <w:next w:val="af1"/>
    <w:link w:val="af2"/>
    <w:qFormat/>
    <w:rsid w:val="00570528"/>
    <w:pPr>
      <w:spacing w:beforeLines="50" w:line="360" w:lineRule="auto"/>
      <w:outlineLvl w:val="1"/>
    </w:pPr>
    <w:rPr>
      <w:rFonts w:eastAsia="黑体"/>
      <w:sz w:val="28"/>
    </w:rPr>
  </w:style>
  <w:style w:type="paragraph" w:customStyle="1" w:styleId="af">
    <w:name w:val="一级标题"/>
    <w:basedOn w:val="a"/>
    <w:next w:val="af0"/>
    <w:link w:val="ae"/>
    <w:qFormat/>
    <w:rsid w:val="00570528"/>
    <w:pPr>
      <w:pageBreakBefore/>
      <w:spacing w:afterLines="100" w:line="360" w:lineRule="auto"/>
      <w:jc w:val="center"/>
      <w:outlineLvl w:val="0"/>
    </w:pPr>
    <w:rPr>
      <w:rFonts w:ascii="黑体" w:eastAsia="黑体" w:hAnsi="黑体" w:cstheme="minorBidi"/>
      <w:bCs/>
      <w:sz w:val="30"/>
      <w:szCs w:val="22"/>
    </w:rPr>
  </w:style>
  <w:style w:type="character" w:customStyle="1" w:styleId="af2">
    <w:name w:val="二级标题 字符"/>
    <w:link w:val="af0"/>
    <w:locked/>
    <w:rsid w:val="00570528"/>
    <w:rPr>
      <w:rFonts w:ascii="Times New Roman" w:eastAsia="黑体" w:hAnsi="Times New Roman" w:cs="Times New Roman"/>
      <w:sz w:val="28"/>
      <w:szCs w:val="20"/>
    </w:rPr>
  </w:style>
  <w:style w:type="paragraph" w:customStyle="1" w:styleId="af1">
    <w:name w:val="三级标题"/>
    <w:basedOn w:val="a"/>
    <w:next w:val="af3"/>
    <w:link w:val="af4"/>
    <w:qFormat/>
    <w:rsid w:val="00570528"/>
    <w:pPr>
      <w:spacing w:beforeLines="50" w:line="360" w:lineRule="auto"/>
      <w:outlineLvl w:val="2"/>
    </w:pPr>
    <w:rPr>
      <w:rFonts w:eastAsia="黑体"/>
      <w:bCs/>
      <w:sz w:val="24"/>
      <w:szCs w:val="24"/>
    </w:rPr>
  </w:style>
  <w:style w:type="character" w:customStyle="1" w:styleId="af5">
    <w:name w:val="标准正文 字符"/>
    <w:link w:val="af3"/>
    <w:locked/>
    <w:rsid w:val="00570528"/>
    <w:rPr>
      <w:sz w:val="24"/>
      <w:szCs w:val="24"/>
    </w:rPr>
  </w:style>
  <w:style w:type="paragraph" w:customStyle="1" w:styleId="af3">
    <w:name w:val="标准正文"/>
    <w:basedOn w:val="a"/>
    <w:link w:val="af5"/>
    <w:qFormat/>
    <w:rsid w:val="00570528"/>
    <w:pPr>
      <w:snapToGrid w:val="0"/>
      <w:spacing w:line="300" w:lineRule="auto"/>
      <w:ind w:firstLineChars="200" w:firstLine="200"/>
    </w:pPr>
    <w:rPr>
      <w:rFonts w:asciiTheme="minorHAnsi" w:eastAsiaTheme="minorEastAsia" w:hAnsiTheme="minorHAnsi" w:cstheme="minorBidi"/>
      <w:sz w:val="24"/>
      <w:szCs w:val="24"/>
    </w:rPr>
  </w:style>
  <w:style w:type="character" w:customStyle="1" w:styleId="af4">
    <w:name w:val="三级标题 字符"/>
    <w:link w:val="af1"/>
    <w:locked/>
    <w:rsid w:val="00570528"/>
    <w:rPr>
      <w:rFonts w:ascii="Times New Roman" w:eastAsia="黑体" w:hAnsi="Times New Roman" w:cs="Times New Roman"/>
      <w:bCs/>
      <w:sz w:val="24"/>
      <w:szCs w:val="24"/>
    </w:rPr>
  </w:style>
  <w:style w:type="character" w:customStyle="1" w:styleId="12">
    <w:name w:val="题注1 字符"/>
    <w:link w:val="13"/>
    <w:locked/>
    <w:rsid w:val="00570528"/>
    <w:rPr>
      <w:szCs w:val="21"/>
    </w:rPr>
  </w:style>
  <w:style w:type="paragraph" w:customStyle="1" w:styleId="13">
    <w:name w:val="题注1"/>
    <w:basedOn w:val="a"/>
    <w:link w:val="12"/>
    <w:qFormat/>
    <w:rsid w:val="00570528"/>
    <w:pPr>
      <w:jc w:val="center"/>
    </w:pPr>
    <w:rPr>
      <w:rFonts w:asciiTheme="minorHAnsi" w:eastAsiaTheme="minorEastAsia" w:hAnsiTheme="minorHAnsi" w:cstheme="minorBidi"/>
      <w:szCs w:val="21"/>
    </w:rPr>
  </w:style>
  <w:style w:type="character" w:customStyle="1" w:styleId="sc41">
    <w:name w:val="sc41"/>
    <w:rsid w:val="00570528"/>
    <w:rPr>
      <w:rFonts w:ascii="Courier New" w:hAnsi="Courier New" w:cs="Courier New" w:hint="default"/>
      <w:b/>
      <w:bCs/>
      <w:color w:val="0000FF"/>
      <w:sz w:val="20"/>
      <w:szCs w:val="20"/>
    </w:rPr>
  </w:style>
  <w:style w:type="character" w:customStyle="1" w:styleId="sc0">
    <w:name w:val="sc0"/>
    <w:rsid w:val="00570528"/>
    <w:rPr>
      <w:rFonts w:ascii="Courier New" w:hAnsi="Courier New" w:cs="Courier New" w:hint="default"/>
      <w:color w:val="000000"/>
      <w:sz w:val="20"/>
      <w:szCs w:val="20"/>
    </w:rPr>
  </w:style>
  <w:style w:type="character" w:customStyle="1" w:styleId="sc7">
    <w:name w:val="sc7"/>
    <w:rsid w:val="00570528"/>
    <w:rPr>
      <w:rFonts w:ascii="Courier New" w:hAnsi="Courier New" w:cs="Courier New" w:hint="default"/>
      <w:color w:val="000000"/>
      <w:sz w:val="20"/>
      <w:szCs w:val="20"/>
    </w:rPr>
  </w:style>
  <w:style w:type="character" w:customStyle="1" w:styleId="sc61">
    <w:name w:val="sc61"/>
    <w:rsid w:val="00570528"/>
    <w:rPr>
      <w:rFonts w:ascii="Courier New" w:hAnsi="Courier New" w:cs="Courier New" w:hint="default"/>
      <w:b/>
      <w:bCs/>
      <w:color w:val="000080"/>
      <w:sz w:val="20"/>
      <w:szCs w:val="20"/>
    </w:rPr>
  </w:style>
  <w:style w:type="character" w:customStyle="1" w:styleId="sc11">
    <w:name w:val="sc11"/>
    <w:rsid w:val="00570528"/>
    <w:rPr>
      <w:rFonts w:ascii="Courier New" w:hAnsi="Courier New" w:cs="Courier New" w:hint="default"/>
      <w:color w:val="008000"/>
      <w:sz w:val="20"/>
      <w:szCs w:val="20"/>
    </w:rPr>
  </w:style>
  <w:style w:type="character" w:customStyle="1" w:styleId="sc31">
    <w:name w:val="sc31"/>
    <w:rsid w:val="00570528"/>
    <w:rPr>
      <w:rFonts w:ascii="Courier New" w:hAnsi="Courier New" w:cs="Courier New" w:hint="default"/>
      <w:color w:val="FF8000"/>
      <w:sz w:val="20"/>
      <w:szCs w:val="20"/>
    </w:rPr>
  </w:style>
  <w:style w:type="table" w:styleId="af6">
    <w:name w:val="Table Grid"/>
    <w:basedOn w:val="a1"/>
    <w:rsid w:val="00570528"/>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5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26.wmf"/><Relationship Id="rId47" Type="http://schemas.openxmlformats.org/officeDocument/2006/relationships/image" Target="media/image31.wmf"/><Relationship Id="rId63" Type="http://schemas.openxmlformats.org/officeDocument/2006/relationships/image" Target="media/image41.wmf"/><Relationship Id="rId68" Type="http://schemas.openxmlformats.org/officeDocument/2006/relationships/image" Target="media/image43.wmf"/><Relationship Id="rId16" Type="http://schemas.openxmlformats.org/officeDocument/2006/relationships/image" Target="media/image7.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6.wmf"/><Relationship Id="rId37" Type="http://schemas.openxmlformats.org/officeDocument/2006/relationships/image" Target="media/image21.wmf"/><Relationship Id="rId40" Type="http://schemas.openxmlformats.org/officeDocument/2006/relationships/image" Target="media/image24.wmf"/><Relationship Id="rId45" Type="http://schemas.openxmlformats.org/officeDocument/2006/relationships/image" Target="media/image29.wmf"/><Relationship Id="rId53" Type="http://schemas.openxmlformats.org/officeDocument/2006/relationships/image" Target="media/image36.wmf"/><Relationship Id="rId58" Type="http://schemas.openxmlformats.org/officeDocument/2006/relationships/oleObject" Target="embeddings/oleObject16.bin"/><Relationship Id="rId66" Type="http://schemas.openxmlformats.org/officeDocument/2006/relationships/image" Target="media/image42.wmf"/><Relationship Id="rId74" Type="http://schemas.openxmlformats.org/officeDocument/2006/relationships/image" Target="media/image46.wmf"/><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image" Target="media/image27.wmf"/><Relationship Id="rId48" Type="http://schemas.openxmlformats.org/officeDocument/2006/relationships/image" Target="media/image32.wmf"/><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oleObject" Target="embeddings/oleObject22.bin"/><Relationship Id="rId77" Type="http://schemas.openxmlformats.org/officeDocument/2006/relationships/image" Target="media/image48.png"/><Relationship Id="rId8" Type="http://schemas.openxmlformats.org/officeDocument/2006/relationships/oleObject" Target="embeddings/oleObject2.bin"/><Relationship Id="rId51" Type="http://schemas.openxmlformats.org/officeDocument/2006/relationships/image" Target="media/image35.wmf"/><Relationship Id="rId72"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30.wmf"/><Relationship Id="rId59" Type="http://schemas.openxmlformats.org/officeDocument/2006/relationships/image" Target="media/image39.wmf"/><Relationship Id="rId67" Type="http://schemas.openxmlformats.org/officeDocument/2006/relationships/oleObject" Target="embeddings/oleObject21.bin"/><Relationship Id="rId20" Type="http://schemas.openxmlformats.org/officeDocument/2006/relationships/image" Target="media/image9.wmf"/><Relationship Id="rId41" Type="http://schemas.openxmlformats.org/officeDocument/2006/relationships/image" Target="media/image25.w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44.wmf"/><Relationship Id="rId75"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20.wmf"/><Relationship Id="rId49" Type="http://schemas.openxmlformats.org/officeDocument/2006/relationships/image" Target="media/image33.wmf"/><Relationship Id="rId57" Type="http://schemas.openxmlformats.org/officeDocument/2006/relationships/image" Target="media/image38.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8.wmf"/><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23.wmf"/><Relationship Id="rId34" Type="http://schemas.openxmlformats.org/officeDocument/2006/relationships/image" Target="media/image18.wmf"/><Relationship Id="rId50" Type="http://schemas.openxmlformats.org/officeDocument/2006/relationships/image" Target="media/image34.wmf"/><Relationship Id="rId55" Type="http://schemas.openxmlformats.org/officeDocument/2006/relationships/image" Target="media/image37.wmf"/><Relationship Id="rId76" Type="http://schemas.openxmlformats.org/officeDocument/2006/relationships/image" Target="media/image47.png"/><Relationship Id="rId7" Type="http://schemas.openxmlformats.org/officeDocument/2006/relationships/image" Target="media/image2.wmf"/><Relationship Id="rId71" Type="http://schemas.openxmlformats.org/officeDocument/2006/relationships/oleObject" Target="embeddings/oleObject23.bin"/><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1469</Words>
  <Characters>8376</Characters>
  <Application>Microsoft Office Word</Application>
  <DocSecurity>0</DocSecurity>
  <Lines>69</Lines>
  <Paragraphs>19</Paragraphs>
  <ScaleCrop>false</ScaleCrop>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安源</dc:creator>
  <cp:keywords/>
  <dc:description/>
  <cp:lastModifiedBy>安源</cp:lastModifiedBy>
  <cp:revision>2</cp:revision>
  <dcterms:created xsi:type="dcterms:W3CDTF">2018-05-10T08:57:00Z</dcterms:created>
  <dcterms:modified xsi:type="dcterms:W3CDTF">2018-05-10T08:59:00Z</dcterms:modified>
</cp:coreProperties>
</file>