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after="0" w:before="0" w:lineRule="auto"/>
        <w:ind w:left="432" w:hanging="432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1"/>
        </w:numPr>
        <w:spacing w:after="0" w:before="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  <mc:AlternateContent>
          <mc:Choice Requires="wpg">
            <w:drawing>
              <wp:inline distB="0" distT="0" distL="114300" distR="114300">
                <wp:extent cx="5931535" cy="9937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86583" y="3289463"/>
                          <a:ext cx="5906135" cy="968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b2b2b2"/>
                                <w:sz w:val="144"/>
                                <w:vertAlign w:val="baseline"/>
                              </w:rPr>
                              <w:t xml:space="preserve">Знаменитые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31535" cy="993775"/>
                <wp:effectExtent b="0" l="0" r="0" 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1535" cy="99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145155" cy="72453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79773" y="3424083"/>
                          <a:ext cx="3119755" cy="699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b2b2b2"/>
                                <w:sz w:val="144"/>
                                <w:vertAlign w:val="baseline"/>
                              </w:rPr>
                              <w:t xml:space="preserve">имена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45155" cy="724535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5155" cy="724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049645" cy="98298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27528" y="3294860"/>
                          <a:ext cx="6024245" cy="957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b2b2b2"/>
                                <w:sz w:val="144"/>
                                <w:vertAlign w:val="baseline"/>
                              </w:rPr>
                              <w:t xml:space="preserve">информатики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9645" cy="982980"/>
                <wp:effectExtent b="0" l="0" r="0" t="0"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9645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Блез Паскаль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</w:rPr>
        <w:drawing>
          <wp:inline distB="0" distT="0" distL="0" distR="0">
            <wp:extent cx="3175000" cy="3784600"/>
            <wp:effectExtent b="0" l="0" r="0" t="0"/>
            <wp:docPr descr="paskal_1.jpg" id="11" name="image2.jpg"/>
            <a:graphic>
              <a:graphicData uri="http://schemas.openxmlformats.org/drawingml/2006/picture">
                <pic:pic>
                  <pic:nvPicPr>
                    <pic:cNvPr descr="paskal_1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1623-1662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11" w:type="default"/>
          <w:pgSz w:h="16838" w:w="11906"/>
          <w:pgMar w:bottom="1134" w:top="1134" w:left="1247" w:right="851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  <w:sectPr>
          <w:type w:val="continuous"/>
          <w:pgSz w:h="16838" w:w="11906"/>
          <w:pgMar w:bottom="1134" w:top="1134" w:left="1247" w:right="851" w:header="720" w:footer="720"/>
          <w:cols w:equalWidth="0" w:num="2">
            <w:col w:space="1259" w:w="4274.499999999999"/>
            <w:col w:space="0" w:w="4274.499999999999"/>
          </w:cols>
        </w:sect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БЛЕЗ ПАСКАЛЬ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/>
          <w:pgMar w:bottom="1134" w:top="1134" w:left="1247" w:right="851" w:header="720" w:footer="720"/>
          <w:cols w:equalWidth="0" w:num="2">
            <w:col w:space="720" w:w="4543.999999999999"/>
            <w:col w:space="0" w:w="4543.999999999999"/>
          </w:cols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0" w:before="0" w:lineRule="auto"/>
        <w:ind w:firstLine="566.9291338582678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0" w:before="0" w:lineRule="auto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Лейбниц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0" w:before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1646-1716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Чарльз Беббидж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  <w:drawing>
          <wp:inline distB="0" distT="0" distL="0" distR="0">
            <wp:extent cx="1428750" cy="1905000"/>
            <wp:effectExtent b="0" l="0" r="0" t="0"/>
            <wp:docPr descr="bebbidge.jpg" id="13" name="image1.jpg"/>
            <a:graphic>
              <a:graphicData uri="http://schemas.openxmlformats.org/drawingml/2006/picture">
                <pic:pic>
                  <pic:nvPicPr>
                    <pic:cNvPr descr="bebbidge.jpg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1792-1871</w:t>
      </w:r>
    </w:p>
    <w:p w:rsidR="00000000" w:rsidDel="00000000" w:rsidP="00000000" w:rsidRDefault="00000000" w:rsidRPr="00000000" w14:paraId="0000002C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Ада Августа Байрон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286000" cy="3365500"/>
            <wp:effectExtent b="0" l="0" r="0" t="0"/>
            <wp:docPr descr="A.Lav.jpg" id="12" name="image3.jpg"/>
            <a:graphic>
              <a:graphicData uri="http://schemas.openxmlformats.org/drawingml/2006/picture">
                <pic:pic>
                  <pic:nvPicPr>
                    <pic:cNvPr descr="A.Lav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1815-1852</w:t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1"/>
        </w:numPr>
        <w:spacing w:after="0" w:before="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>
      <w:type w:val="continuous"/>
      <w:pgSz w:h="16838" w:w="11906"/>
      <w:pgMar w:bottom="1133.8582677165355" w:top="1133.8582677165355" w:left="1247.2440944881891" w:right="850.3937007874016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80" w:before="280" w:lineRule="auto"/>
      <w:ind w:left="432" w:hanging="432"/>
    </w:pPr>
    <w:rPr>
      <w:rFonts w:ascii="Arimo" w:cs="Arimo" w:eastAsia="Arimo" w:hAnsi="Arimo"/>
      <w:b w:val="1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280" w:before="280" w:lineRule="auto"/>
      <w:ind w:left="720" w:hanging="720"/>
    </w:pPr>
    <w:rPr>
      <w:rFonts w:ascii="Arimo" w:cs="Arimo" w:eastAsia="Arimo" w:hAnsi="Arimo"/>
      <w:b w:val="1"/>
      <w:color w:val="ffffff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 w:val="1"/>
    <w:pPr>
      <w:numPr>
        <w:numId w:val="1"/>
      </w:numPr>
      <w:spacing w:after="280" w:before="280"/>
      <w:outlineLvl w:val="0"/>
    </w:pPr>
    <w:rPr>
      <w:rFonts w:ascii="Arial Unicode MS" w:cs="Arial Unicode MS" w:eastAsia="Arial Unicode MS" w:hAnsi="Arial Unicode MS"/>
      <w:b w:val="1"/>
      <w:bCs w:val="1"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 w:val="1"/>
    <w:pPr>
      <w:numPr>
        <w:ilvl w:val="2"/>
        <w:numId w:val="1"/>
      </w:numPr>
      <w:spacing w:after="280" w:before="280"/>
      <w:outlineLvl w:val="2"/>
    </w:pPr>
    <w:rPr>
      <w:rFonts w:ascii="Arial Unicode MS" w:cs="Arial Unicode MS" w:eastAsia="Arial Unicode MS" w:hAnsi="Arial Unicode MS"/>
      <w:b w:val="1"/>
      <w:bCs w:val="1"/>
      <w:color w:val="ffffff"/>
      <w:sz w:val="27"/>
      <w:szCs w:val="27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Основной шрифт абзаца1"/>
  </w:style>
  <w:style w:type="paragraph" w:styleId="a4" w:customStyle="1">
    <w:name w:val="Заголовок"/>
    <w:basedOn w:val="a"/>
    <w:next w:val="a0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11" w:customStyle="1">
    <w:name w:val="Название1"/>
    <w:basedOn w:val="a"/>
    <w:pPr>
      <w:suppressLineNumbers w:val="1"/>
      <w:spacing w:after="120" w:before="120"/>
    </w:pPr>
    <w:rPr>
      <w:i w:val="1"/>
      <w:iCs w:val="1"/>
    </w:rPr>
  </w:style>
  <w:style w:type="paragraph" w:styleId="12" w:customStyle="1">
    <w:name w:val="Указатель1"/>
    <w:basedOn w:val="a"/>
    <w:pPr>
      <w:suppressLineNumbers w:val="1"/>
    </w:pPr>
  </w:style>
  <w:style w:type="paragraph" w:styleId="a6">
    <w:name w:val="Balloon Text"/>
    <w:basedOn w:val="a"/>
    <w:link w:val="a7"/>
    <w:uiPriority w:val="99"/>
    <w:semiHidden w:val="1"/>
    <w:unhideWhenUsed w:val="1"/>
    <w:rsid w:val="0008366E"/>
    <w:rPr>
      <w:rFonts w:ascii="Tahoma" w:cs="Tahoma" w:hAnsi="Tahoma"/>
      <w:sz w:val="16"/>
      <w:szCs w:val="16"/>
    </w:rPr>
  </w:style>
  <w:style w:type="character" w:styleId="a7" w:customStyle="1">
    <w:name w:val="Текст у виносці Знак"/>
    <w:basedOn w:val="a1"/>
    <w:link w:val="a6"/>
    <w:uiPriority w:val="99"/>
    <w:semiHidden w:val="1"/>
    <w:rsid w:val="0008366E"/>
    <w:rPr>
      <w:rFonts w:ascii="Tahoma" w:cs="Tahoma" w:hAnsi="Tahoma"/>
      <w:sz w:val="16"/>
      <w:szCs w:val="16"/>
      <w:lang w:eastAsia="ar-SA"/>
    </w:rPr>
  </w:style>
  <w:style w:type="paragraph" w:styleId="a8">
    <w:name w:val="header"/>
    <w:basedOn w:val="a"/>
    <w:link w:val="a9"/>
    <w:uiPriority w:val="99"/>
    <w:semiHidden w:val="1"/>
    <w:unhideWhenUsed w:val="1"/>
    <w:rsid w:val="00BE3499"/>
    <w:pPr>
      <w:tabs>
        <w:tab w:val="center" w:pos="4677"/>
        <w:tab w:val="right" w:pos="9355"/>
      </w:tabs>
    </w:pPr>
  </w:style>
  <w:style w:type="character" w:styleId="a9" w:customStyle="1">
    <w:name w:val="Верхній колонтитул Знак"/>
    <w:basedOn w:val="a1"/>
    <w:link w:val="a8"/>
    <w:uiPriority w:val="99"/>
    <w:semiHidden w:val="1"/>
    <w:rsid w:val="00BE3499"/>
    <w:rPr>
      <w:sz w:val="24"/>
      <w:szCs w:val="24"/>
      <w:lang w:eastAsia="ar-SA"/>
    </w:rPr>
  </w:style>
  <w:style w:type="paragraph" w:styleId="aa">
    <w:name w:val="footer"/>
    <w:basedOn w:val="a"/>
    <w:link w:val="ab"/>
    <w:uiPriority w:val="99"/>
    <w:unhideWhenUsed w:val="1"/>
    <w:rsid w:val="00BE3499"/>
    <w:pPr>
      <w:tabs>
        <w:tab w:val="center" w:pos="4677"/>
        <w:tab w:val="right" w:pos="9355"/>
      </w:tabs>
    </w:pPr>
  </w:style>
  <w:style w:type="character" w:styleId="ab" w:customStyle="1">
    <w:name w:val="Нижній колонтитул Знак"/>
    <w:basedOn w:val="a1"/>
    <w:link w:val="aa"/>
    <w:uiPriority w:val="99"/>
    <w:rsid w:val="00BE3499"/>
    <w:rPr>
      <w:sz w:val="24"/>
      <w:szCs w:val="24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sdOVjApE35Lfiauy6G+gkdHgA==">AMUW2mWopnjHufOZGMehtEin5BSyiVOzOPxp7k3fnWDf9rl7I+qis9q8JP8QglXNRHhAXc44bEoVxXqIfjedljzgWDAkjF4HCO1iEj1Fetpl4CNzqnspeG1Vb5CN4T1ihdzO2w+GpceY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2020-09-29T20:42:00Z</dcterms:created>
  <dc:creator>Sed</dc:creator>
</cp:coreProperties>
</file>