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36"/>
        </w:rPr>
      </w:pPr>
      <w:r>
        <w:rPr>
          <w:b/>
          <w:sz w:val="36"/>
        </w:rPr>
        <w:t>COGS 536 Fall</w:t>
      </w:r>
      <w:bookmarkStart w:id="0" w:name="_GoBack"/>
      <w:bookmarkEnd w:id="0"/>
      <w:r>
        <w:rPr>
          <w:b/>
          <w:sz w:val="36"/>
        </w:rPr>
        <w:t xml:space="preserve"> 2018</w:t>
      </w:r>
    </w:p>
    <w:p>
      <w:pPr>
        <w:pStyle w:val="Normal"/>
        <w:spacing w:before="0" w:after="0"/>
        <w:jc w:val="center"/>
        <w:rPr>
          <w:b/>
          <w:b/>
          <w:sz w:val="28"/>
        </w:rPr>
      </w:pPr>
      <w:r>
        <w:rPr>
          <w:b/>
          <w:sz w:val="28"/>
        </w:rPr>
        <w:t xml:space="preserve">Homework 1 </w:t>
      </w:r>
    </w:p>
    <w:p>
      <w:pPr>
        <w:pStyle w:val="Normal"/>
        <w:spacing w:before="0" w:after="0"/>
        <w:jc w:val="center"/>
        <w:rPr>
          <w:b/>
          <w:b/>
          <w:sz w:val="28"/>
        </w:rPr>
      </w:pPr>
      <w:r>
        <w:rPr>
          <w:b/>
          <w:sz w:val="28"/>
        </w:rPr>
        <w:t>Due: November 12, Monday, 23:59</w:t>
      </w:r>
    </w:p>
    <w:p>
      <w:pPr>
        <w:pStyle w:val="Normal"/>
        <w:spacing w:before="0" w:after="0"/>
        <w:rPr/>
      </w:pPr>
      <w:r>
        <w:rPr/>
      </w:r>
    </w:p>
    <w:p>
      <w:pPr>
        <w:pStyle w:val="Normal"/>
        <w:spacing w:before="0" w:after="0"/>
        <w:rPr/>
      </w:pPr>
      <w:r>
        <w:rPr/>
      </w:r>
    </w:p>
    <w:p>
      <w:pPr>
        <w:pStyle w:val="Normal"/>
        <w:spacing w:before="0" w:after="0"/>
        <w:rPr/>
      </w:pPr>
      <w:r>
        <w:rPr/>
        <w:t xml:space="preserve">1. Consider the description of a study given below. </w:t>
      </w:r>
    </w:p>
    <w:p>
      <w:pPr>
        <w:pStyle w:val="Normal"/>
        <w:spacing w:before="0" w:after="0"/>
        <w:rPr/>
      </w:pPr>
      <w:r>
        <w:rPr/>
      </w:r>
    </w:p>
    <w:p>
      <w:pPr>
        <w:pStyle w:val="Normal"/>
        <w:spacing w:before="0" w:after="0"/>
        <w:ind w:left="720" w:hanging="0"/>
        <w:rPr/>
      </w:pPr>
      <w:r>
        <w:rPr/>
        <w:t>Suppose that you are interested in how well adults learn in either passive or active learning environments. Each participant is required to learn two different mazes. One maze is learnt by walking around the maze (active condition) while the other is learnt by watching someone else walk around it (passive condition). You measure how long it takes the participant to learn the maze (measured in minutes). A total of 12 participants take part in your study. The order of the two conditions is randomized.</w:t>
      </w:r>
    </w:p>
    <w:p>
      <w:pPr>
        <w:pStyle w:val="Normal"/>
        <w:spacing w:before="0" w:after="0"/>
        <w:rPr/>
      </w:pPr>
      <w:r>
        <w:rPr/>
      </w:r>
    </w:p>
    <w:p>
      <w:pPr>
        <w:pStyle w:val="ListParagraph"/>
        <w:numPr>
          <w:ilvl w:val="0"/>
          <w:numId w:val="3"/>
        </w:numPr>
        <w:spacing w:before="0" w:after="0"/>
        <w:rPr/>
      </w:pPr>
      <w:r>
        <w:rPr/>
        <w:t xml:space="preserve">What is the research question pursued in this study? </w:t>
      </w:r>
    </w:p>
    <w:p>
      <w:pPr>
        <w:pStyle w:val="ListParagraph"/>
        <w:numPr>
          <w:ilvl w:val="0"/>
          <w:numId w:val="0"/>
        </w:numPr>
        <w:spacing w:before="0" w:after="0"/>
        <w:ind w:left="1440" w:hanging="0"/>
        <w:rPr/>
      </w:pPr>
      <w:r>
        <w:rPr>
          <w:color w:val="800000"/>
          <w:highlight w:val="white"/>
        </w:rPr>
        <w:t xml:space="preserve">How active and passive learning environments effect adults learning </w:t>
      </w:r>
      <w:r>
        <w:rPr>
          <w:color w:val="800000"/>
          <w:highlight w:val="white"/>
        </w:rPr>
        <w:t>time</w:t>
      </w:r>
      <w:r>
        <w:rPr>
          <w:color w:val="800000"/>
          <w:highlight w:val="white"/>
        </w:rPr>
        <w:t xml:space="preserve"> while they are learning a maze ?</w:t>
      </w:r>
    </w:p>
    <w:p>
      <w:pPr>
        <w:pStyle w:val="ListParagraph"/>
        <w:numPr>
          <w:ilvl w:val="0"/>
          <w:numId w:val="3"/>
        </w:numPr>
        <w:spacing w:before="0" w:after="0"/>
        <w:rPr/>
      </w:pPr>
      <w:r>
        <w:rPr/>
        <w:t xml:space="preserve">Identify the research design and the independent/dependent variables involved. </w:t>
      </w:r>
    </w:p>
    <w:p>
      <w:pPr>
        <w:pStyle w:val="ListParagraph"/>
        <w:numPr>
          <w:ilvl w:val="0"/>
          <w:numId w:val="0"/>
        </w:numPr>
        <w:spacing w:before="0" w:after="0"/>
        <w:ind w:left="1440" w:hanging="0"/>
        <w:rPr/>
      </w:pPr>
      <w:r>
        <w:rPr>
          <w:color w:val="800000"/>
        </w:rPr>
        <w:t xml:space="preserve">Dependent variable: Time to learn Active. Time to learn  Passive </w:t>
      </w:r>
    </w:p>
    <w:p>
      <w:pPr>
        <w:pStyle w:val="ListParagraph"/>
        <w:numPr>
          <w:ilvl w:val="0"/>
          <w:numId w:val="0"/>
        </w:numPr>
        <w:spacing w:before="0" w:after="0"/>
        <w:ind w:left="1440" w:hanging="0"/>
        <w:rPr/>
      </w:pPr>
      <w:r>
        <w:rPr>
          <w:color w:val="800000"/>
        </w:rPr>
        <w:t>Independent variable: Gender, Age, Maze Order, (participant count)</w:t>
      </w:r>
    </w:p>
    <w:p>
      <w:pPr>
        <w:pStyle w:val="ListParagraph"/>
        <w:numPr>
          <w:ilvl w:val="0"/>
          <w:numId w:val="3"/>
        </w:numPr>
        <w:spacing w:before="0" w:after="0"/>
        <w:rPr/>
      </w:pPr>
      <w:bookmarkStart w:id="1" w:name="__DdeLink__59_687531717"/>
      <w:bookmarkEnd w:id="1"/>
      <w:r>
        <w:rPr/>
        <w:t>State the specific hypothesis that can be tested with this design.</w:t>
      </w:r>
    </w:p>
    <w:p>
      <w:pPr>
        <w:pStyle w:val="ListParagraph"/>
        <w:numPr>
          <w:ilvl w:val="0"/>
          <w:numId w:val="0"/>
        </w:numPr>
        <w:spacing w:before="0" w:after="0"/>
        <w:ind w:left="1440" w:hanging="0"/>
        <w:rPr/>
      </w:pPr>
      <w:r>
        <w:rPr>
          <w:color w:val="800000"/>
        </w:rPr>
        <w:t>Learning time of maze for active learning is %10 shorter than passive learning time</w:t>
      </w:r>
    </w:p>
    <w:p>
      <w:pPr>
        <w:pStyle w:val="ListParagraph"/>
        <w:numPr>
          <w:ilvl w:val="0"/>
          <w:numId w:val="3"/>
        </w:numPr>
        <w:spacing w:before="0" w:after="0"/>
        <w:rPr/>
      </w:pPr>
      <w:r>
        <w:rPr/>
        <w:t>For each variable state what would be the appropriate level of measurement.</w:t>
      </w:r>
    </w:p>
    <w:p>
      <w:pPr>
        <w:pStyle w:val="ListParagraph"/>
        <w:numPr>
          <w:ilvl w:val="0"/>
          <w:numId w:val="0"/>
        </w:numPr>
        <w:spacing w:before="0" w:after="0"/>
        <w:ind w:left="1440" w:hanging="0"/>
        <w:rPr>
          <w:color w:val="800000"/>
        </w:rPr>
      </w:pPr>
      <w:r>
        <w:rPr>
          <w:color w:val="800000"/>
        </w:rPr>
        <w:t>Learning time for active learning</w:t>
      </w:r>
    </w:p>
    <w:p>
      <w:pPr>
        <w:pStyle w:val="ListParagraph"/>
        <w:numPr>
          <w:ilvl w:val="0"/>
          <w:numId w:val="0"/>
        </w:numPr>
        <w:spacing w:before="0" w:after="0"/>
        <w:ind w:left="1440" w:hanging="0"/>
        <w:rPr>
          <w:color w:val="800000"/>
        </w:rPr>
      </w:pPr>
      <w:r>
        <w:rPr>
          <w:color w:val="800000"/>
        </w:rPr>
        <w:t>learning time for passive learning</w:t>
      </w:r>
    </w:p>
    <w:p>
      <w:pPr>
        <w:pStyle w:val="ListParagraph"/>
        <w:numPr>
          <w:ilvl w:val="0"/>
          <w:numId w:val="0"/>
        </w:numPr>
        <w:spacing w:before="0" w:after="0"/>
        <w:ind w:left="1440" w:hanging="0"/>
        <w:rPr/>
      </w:pPr>
      <w:r>
        <w:rPr/>
      </w:r>
    </w:p>
    <w:p>
      <w:pPr>
        <w:pStyle w:val="Normal"/>
        <w:spacing w:before="0" w:after="0"/>
        <w:rPr/>
      </w:pPr>
      <w:r>
        <w:rPr/>
        <w:t>2. Suppose that you conducted the above study with a colleague. Participants were undergraduate students and were allowed up to a maximum of 30 minutes to learn each maze. Your colleague organized the data set and saved it in SPSS as maze.sav (provided in the HW1 folder). Do the following on the maze.spss file.</w:t>
      </w:r>
    </w:p>
    <w:p>
      <w:pPr>
        <w:pStyle w:val="Normal"/>
        <w:spacing w:before="0" w:after="0"/>
        <w:rPr/>
      </w:pPr>
      <w:r>
        <w:rPr/>
      </w:r>
    </w:p>
    <w:p>
      <w:pPr>
        <w:pStyle w:val="ListParagraph"/>
        <w:numPr>
          <w:ilvl w:val="0"/>
          <w:numId w:val="1"/>
        </w:numPr>
        <w:spacing w:before="0" w:after="0"/>
        <w:rPr/>
      </w:pPr>
      <w:r>
        <w:rPr/>
        <w:t xml:space="preserve">Check the Variable View of the data file carefully. Make sure that the variables have been set up correctly. Correct any errors you find.    </w:t>
      </w:r>
    </w:p>
    <w:p>
      <w:pPr>
        <w:pStyle w:val="ListParagraph"/>
        <w:spacing w:before="0" w:after="0"/>
        <w:rPr/>
      </w:pPr>
      <w:r>
        <w:rPr/>
      </w:r>
    </w:p>
    <w:tbl>
      <w:tblPr>
        <w:tblW w:w="7564" w:type="dxa"/>
        <w:jc w:val="left"/>
        <w:tblInd w:w="70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68"/>
        <w:gridCol w:w="5496"/>
      </w:tblGrid>
      <w:tr>
        <w:trPr>
          <w:trHeight w:val="364" w:hRule="atLeast"/>
        </w:trPr>
        <w:tc>
          <w:tcPr>
            <w:tcW w:w="20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Variable Name</w:t>
            </w:r>
          </w:p>
        </w:tc>
        <w:tc>
          <w:tcPr>
            <w:tcW w:w="54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Modifications</w:t>
            </w:r>
          </w:p>
        </w:tc>
      </w:tr>
      <w:tr>
        <w:trPr>
          <w:trHeight w:val="364" w:hRule="atLeast"/>
        </w:trPr>
        <w:tc>
          <w:tcPr>
            <w:tcW w:w="20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pPr>
            <w:r>
              <w:rPr/>
              <w:t>Sex</w:t>
            </w:r>
          </w:p>
        </w:tc>
        <w:tc>
          <w:tcPr>
            <w:tcW w:w="5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4"/>
              </w:numPr>
              <w:rPr/>
            </w:pPr>
            <w:r>
              <w:rPr/>
              <w:t xml:space="preserve">Measure should be Nominal. </w:t>
            </w:r>
            <w:r>
              <w:rPr/>
              <w:t>(“Measure column”)</w:t>
            </w:r>
          </w:p>
          <w:p>
            <w:pPr>
              <w:pStyle w:val="TableContents"/>
              <w:numPr>
                <w:ilvl w:val="0"/>
                <w:numId w:val="4"/>
              </w:numPr>
              <w:spacing w:before="0" w:after="160"/>
              <w:rPr/>
            </w:pPr>
            <w:r>
              <w:rPr/>
              <w:t>A description can be added into “Label” column.</w:t>
            </w:r>
          </w:p>
        </w:tc>
      </w:tr>
      <w:tr>
        <w:trPr/>
        <w:tc>
          <w:tcPr>
            <w:tcW w:w="20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pPr>
            <w:r>
              <w:rPr/>
              <w:t>Maze Order</w:t>
            </w:r>
          </w:p>
        </w:tc>
        <w:tc>
          <w:tcPr>
            <w:tcW w:w="5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5"/>
              </w:numPr>
              <w:spacing w:before="0" w:after="160"/>
              <w:rPr/>
            </w:pPr>
            <w:r>
              <w:rPr/>
              <w:t>Measure should be Ordinal</w:t>
            </w:r>
          </w:p>
        </w:tc>
      </w:tr>
    </w:tbl>
    <w:p>
      <w:pPr>
        <w:pStyle w:val="ListParagraph"/>
        <w:numPr>
          <w:ilvl w:val="0"/>
          <w:numId w:val="0"/>
        </w:numPr>
        <w:spacing w:before="0" w:after="0"/>
        <w:ind w:left="1440" w:hanging="0"/>
        <w:rPr/>
      </w:pPr>
      <w:r>
        <w:rPr/>
      </w:r>
    </w:p>
    <w:p>
      <w:pPr>
        <w:pStyle w:val="ListParagraph"/>
        <w:numPr>
          <w:ilvl w:val="0"/>
          <w:numId w:val="1"/>
        </w:numPr>
        <w:spacing w:before="0" w:after="0"/>
        <w:rPr/>
      </w:pPr>
      <w:r>
        <w:rPr/>
        <w:t xml:space="preserve">Use either the </w:t>
      </w:r>
      <w:bookmarkStart w:id="2" w:name="__DdeLink__39_152613570"/>
      <w:bookmarkEnd w:id="2"/>
      <w:r>
        <w:rPr/>
        <w:t>Explore or Frequencies command to check the data – look to see whether there are any values outside the expected ranges.</w:t>
      </w:r>
    </w:p>
    <w:p>
      <w:pPr>
        <w:pStyle w:val="ListParagraph"/>
        <w:spacing w:before="0" w:after="0"/>
        <w:rPr/>
      </w:pPr>
      <w:r>
        <w:rPr/>
      </w:r>
    </w:p>
    <w:p>
      <w:pPr>
        <w:pStyle w:val="ListParagraph"/>
        <w:numPr>
          <w:ilvl w:val="0"/>
          <w:numId w:val="0"/>
        </w:numPr>
        <w:spacing w:before="0" w:after="0"/>
        <w:ind w:hanging="0"/>
        <w:rPr>
          <w:color w:val="800000"/>
        </w:rPr>
      </w:pPr>
      <w:r>
        <w:rPr>
          <w:color w:val="800000"/>
        </w:rPr>
        <w:tab/>
      </w:r>
      <w:bookmarkStart w:id="3" w:name="__DdeLink__1631_761325598"/>
      <w:r>
        <w:rPr>
          <w:color w:val="800000"/>
        </w:rPr>
        <w:t xml:space="preserve">Values outside the expected ranges: </w:t>
      </w:r>
    </w:p>
    <w:p>
      <w:pPr>
        <w:pStyle w:val="ListParagraph"/>
        <w:numPr>
          <w:ilvl w:val="0"/>
          <w:numId w:val="7"/>
        </w:numPr>
        <w:spacing w:before="0" w:after="0"/>
        <w:rPr>
          <w:color w:val="800000"/>
        </w:rPr>
      </w:pPr>
      <w:r>
        <w:rPr>
          <w:color w:val="800000"/>
        </w:rPr>
        <w:t>Sex: 12</w:t>
      </w:r>
    </w:p>
    <w:p>
      <w:pPr>
        <w:pStyle w:val="ListParagraph"/>
        <w:numPr>
          <w:ilvl w:val="0"/>
          <w:numId w:val="7"/>
        </w:numPr>
        <w:spacing w:before="0" w:after="0"/>
        <w:rPr>
          <w:color w:val="800000"/>
        </w:rPr>
      </w:pPr>
      <w:r>
        <w:rPr>
          <w:color w:val="800000"/>
        </w:rPr>
        <w:t>Age in Years:226</w:t>
      </w:r>
    </w:p>
    <w:p>
      <w:pPr>
        <w:pStyle w:val="ListParagraph"/>
        <w:numPr>
          <w:ilvl w:val="0"/>
          <w:numId w:val="7"/>
        </w:numPr>
        <w:spacing w:before="0" w:after="0"/>
        <w:rPr>
          <w:color w:val="800000"/>
        </w:rPr>
      </w:pPr>
      <w:r>
        <w:rPr>
          <w:color w:val="800000"/>
        </w:rPr>
        <w:t>Time to Learn Active : 97.90</w:t>
      </w:r>
    </w:p>
    <w:p>
      <w:pPr>
        <w:pStyle w:val="ListParagraph"/>
        <w:numPr>
          <w:ilvl w:val="0"/>
          <w:numId w:val="7"/>
        </w:numPr>
        <w:spacing w:before="0" w:after="0"/>
        <w:rPr>
          <w:color w:val="800000"/>
        </w:rPr>
      </w:pPr>
      <w:r>
        <w:rPr>
          <w:color w:val="800000"/>
        </w:rPr>
        <w:t>Order of Mazes:3</w:t>
      </w:r>
    </w:p>
    <w:p>
      <w:pPr>
        <w:pStyle w:val="ListParagraph"/>
        <w:numPr>
          <w:ilvl w:val="0"/>
          <w:numId w:val="0"/>
        </w:numPr>
        <w:spacing w:before="0" w:after="0"/>
        <w:ind w:left="1440" w:hanging="0"/>
        <w:rPr>
          <w:color w:val="800000"/>
        </w:rPr>
      </w:pPr>
      <w:r>
        <w:rPr>
          <w:color w:val="800000"/>
        </w:rPr>
      </w:r>
    </w:p>
    <w:p>
      <w:pPr>
        <w:pStyle w:val="ListParagraph"/>
        <w:numPr>
          <w:ilvl w:val="0"/>
          <w:numId w:val="0"/>
        </w:numPr>
        <w:spacing w:before="0" w:after="0"/>
        <w:ind w:hanging="0"/>
        <w:rPr>
          <w:color w:val="800000"/>
        </w:rPr>
      </w:pPr>
      <w:r>
        <w:rPr>
          <w:color w:val="800000"/>
        </w:rPr>
        <w:tab/>
      </w:r>
      <w:r>
        <w:rPr>
          <w:color w:val="800000"/>
        </w:rPr>
        <w:t xml:space="preserve">Variables containing </w:t>
      </w:r>
      <w:r>
        <w:rPr>
          <w:color w:val="800000"/>
        </w:rPr>
        <w:t>missing values:</w:t>
      </w:r>
    </w:p>
    <w:p>
      <w:pPr>
        <w:pStyle w:val="ListParagraph"/>
        <w:numPr>
          <w:ilvl w:val="0"/>
          <w:numId w:val="8"/>
        </w:numPr>
        <w:spacing w:before="0" w:after="0"/>
        <w:rPr>
          <w:color w:val="800000"/>
        </w:rPr>
      </w:pPr>
      <w:r>
        <w:rPr>
          <w:color w:val="800000"/>
        </w:rPr>
        <w:t>age in years</w:t>
      </w:r>
    </w:p>
    <w:p>
      <w:pPr>
        <w:pStyle w:val="ListParagraph"/>
        <w:numPr>
          <w:ilvl w:val="0"/>
          <w:numId w:val="8"/>
        </w:numPr>
        <w:spacing w:before="0" w:after="0"/>
        <w:rPr>
          <w:color w:val="800000"/>
        </w:rPr>
      </w:pPr>
      <w:r>
        <w:rPr>
          <w:color w:val="800000"/>
        </w:rPr>
        <w:t>time to learn active</w:t>
      </w:r>
    </w:p>
    <w:p>
      <w:pPr>
        <w:pStyle w:val="ListParagraph"/>
        <w:numPr>
          <w:ilvl w:val="0"/>
          <w:numId w:val="8"/>
        </w:numPr>
        <w:spacing w:before="0" w:after="0"/>
        <w:rPr>
          <w:color w:val="800000"/>
        </w:rPr>
      </w:pPr>
      <w:r>
        <w:rPr>
          <w:color w:val="800000"/>
        </w:rPr>
        <w:t>time to learn passive</w:t>
      </w:r>
    </w:p>
    <w:p>
      <w:pPr>
        <w:pStyle w:val="ListParagraph"/>
        <w:numPr>
          <w:ilvl w:val="0"/>
          <w:numId w:val="8"/>
        </w:numPr>
        <w:spacing w:before="0" w:after="0"/>
        <w:rPr>
          <w:color w:val="800000"/>
        </w:rPr>
      </w:pPr>
      <w:bookmarkEnd w:id="3"/>
      <w:r>
        <w:rPr>
          <w:color w:val="800000"/>
        </w:rPr>
        <w:t>order of  mazes</w:t>
      </w:r>
    </w:p>
    <w:p>
      <w:pPr>
        <w:pStyle w:val="ListParagraph"/>
        <w:numPr>
          <w:ilvl w:val="0"/>
          <w:numId w:val="0"/>
        </w:numPr>
        <w:spacing w:before="0" w:after="0"/>
        <w:ind w:left="1440" w:hanging="0"/>
        <w:rPr>
          <w:color w:val="800000"/>
        </w:rPr>
      </w:pPr>
      <w:r>
        <w:rPr>
          <w:color w:val="800000"/>
        </w:rPr>
      </w:r>
    </w:p>
    <w:p>
      <w:pPr>
        <w:pStyle w:val="ListParagraph"/>
        <w:numPr>
          <w:ilvl w:val="0"/>
          <w:numId w:val="0"/>
        </w:numPr>
        <w:spacing w:before="0" w:after="0"/>
        <w:ind w:hanging="0"/>
        <w:rPr>
          <w:b/>
          <w:b/>
          <w:bCs/>
          <w:color w:val="800000"/>
        </w:rPr>
      </w:pPr>
      <w:r>
        <w:rPr>
          <w:rFonts w:ascii="SansSerif" w:hAnsi="SansSerif"/>
          <w:b/>
          <w:bCs/>
          <w:color w:val="010205"/>
          <w:sz w:val="22"/>
        </w:rPr>
        <w:t>Frequencies</w:t>
      </w:r>
    </w:p>
    <w:tbl>
      <w:tblPr>
        <w:tblW w:w="9725" w:type="dxa"/>
        <w:jc w:val="left"/>
        <w:tblInd w:w="-10" w:type="dxa"/>
        <w:tblBorders/>
        <w:tblCellMar>
          <w:top w:w="0" w:type="dxa"/>
          <w:left w:w="0" w:type="dxa"/>
          <w:bottom w:w="0" w:type="dxa"/>
          <w:right w:w="0" w:type="dxa"/>
        </w:tblCellMar>
      </w:tblPr>
      <w:tblGrid>
        <w:gridCol w:w="2308"/>
        <w:gridCol w:w="2478"/>
        <w:gridCol w:w="4939"/>
      </w:tblGrid>
      <w:tr>
        <w:trPr>
          <w:cantSplit w:val="true"/>
        </w:trPr>
        <w:tc>
          <w:tcPr>
            <w:tcW w:w="9725" w:type="dxa"/>
            <w:gridSpan w:val="3"/>
            <w:tcBorders/>
            <w:shd w:color="auto" w:fill="FFFFFF"/>
            <w:vAlign w:val="center"/>
          </w:tcPr>
          <w:p>
            <w:pPr>
              <w:pStyle w:val="Normal"/>
              <w:spacing w:lineRule="atLeast" w:line="320" w:before="0" w:after="160"/>
              <w:ind w:left="60" w:right="60" w:hanging="0"/>
              <w:jc w:val="center"/>
              <w:rPr/>
            </w:pPr>
            <w:r>
              <w:rPr>
                <w:rFonts w:ascii="SansSerif" w:hAnsi="SansSerif"/>
                <w:b/>
                <w:color w:val="010205"/>
                <w:sz w:val="22"/>
              </w:rPr>
              <w:t>Notes</w:t>
            </w:r>
          </w:p>
        </w:tc>
      </w:tr>
      <w:tr>
        <w:trPr>
          <w:cantSplit w:val="true"/>
        </w:trPr>
        <w:tc>
          <w:tcPr>
            <w:tcW w:w="4786" w:type="dxa"/>
            <w:gridSpan w:val="2"/>
            <w:tcBorders>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Output Created</w:t>
            </w:r>
          </w:p>
        </w:tc>
        <w:tc>
          <w:tcPr>
            <w:tcW w:w="4939" w:type="dxa"/>
            <w:tcBorders>
              <w:bottom w:val="single" w:sz="8" w:space="0" w:color="AEAEAE"/>
              <w:insideH w:val="single" w:sz="8" w:space="0" w:color="AEAEAE"/>
            </w:tcBorders>
            <w:shd w:color="auto" w:fill="FFFFFF"/>
          </w:tcPr>
          <w:p>
            <w:pPr>
              <w:pStyle w:val="Normal"/>
              <w:spacing w:lineRule="atLeast" w:line="320" w:before="0" w:after="160"/>
              <w:ind w:left="60" w:right="60" w:hanging="0"/>
              <w:jc w:val="right"/>
              <w:rPr/>
            </w:pPr>
            <w:r>
              <w:rPr>
                <w:rFonts w:ascii="SansSerif" w:hAnsi="SansSerif"/>
                <w:color w:val="010205"/>
                <w:sz w:val="18"/>
              </w:rPr>
              <w:t>11-NOV-2018 19:41:29</w:t>
            </w:r>
          </w:p>
        </w:tc>
      </w:tr>
      <w:tr>
        <w:trPr>
          <w:cantSplit w:val="true"/>
        </w:trPr>
        <w:tc>
          <w:tcPr>
            <w:tcW w:w="4786"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Comments</w:t>
            </w:r>
          </w:p>
        </w:tc>
        <w:tc>
          <w:tcPr>
            <w:tcW w:w="4939" w:type="dxa"/>
            <w:tcBorders>
              <w:top w:val="single" w:sz="8" w:space="0" w:color="AEAEAE"/>
              <w:bottom w:val="single" w:sz="8" w:space="0" w:color="AEAEAE"/>
              <w:insideH w:val="single" w:sz="8" w:space="0" w:color="AEAEAE"/>
            </w:tcBorders>
            <w:shd w:color="auto" w:fill="FFFFFF"/>
          </w:tcPr>
          <w:p>
            <w:pPr>
              <w:pStyle w:val="Normal"/>
              <w:spacing w:before="0" w:after="160"/>
              <w:ind w:left="0" w:right="0" w:hanging="0"/>
              <w:jc w:val="left"/>
              <w:rPr>
                <w:rFonts w:ascii="Times New Roman" w:hAnsi="Times New Roman"/>
              </w:rPr>
            </w:pPr>
            <w:r>
              <w:rPr>
                <w:rFonts w:ascii="Times New Roman" w:hAnsi="Times New Roman"/>
              </w:rPr>
            </w:r>
          </w:p>
        </w:tc>
      </w:tr>
      <w:tr>
        <w:trPr>
          <w:cantSplit w:val="true"/>
        </w:trPr>
        <w:tc>
          <w:tcPr>
            <w:tcW w:w="2308" w:type="dxa"/>
            <w:vMerge w:val="restart"/>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Input</w:t>
            </w:r>
          </w:p>
        </w:tc>
        <w:tc>
          <w:tcPr>
            <w:tcW w:w="2478"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Data</w:t>
            </w:r>
          </w:p>
        </w:tc>
        <w:tc>
          <w:tcPr>
            <w:tcW w:w="4939" w:type="dxa"/>
            <w:tcBorders>
              <w:top w:val="single" w:sz="8" w:space="0" w:color="AEAEAE"/>
              <w:bottom w:val="single" w:sz="8" w:space="0" w:color="AEAEAE"/>
              <w:insideH w:val="single" w:sz="8" w:space="0" w:color="AEAEAE"/>
            </w:tcBorders>
            <w:shd w:color="auto" w:fill="FFFFFF"/>
          </w:tcPr>
          <w:p>
            <w:pPr>
              <w:pStyle w:val="Normal"/>
              <w:spacing w:lineRule="atLeast" w:line="320" w:before="0" w:after="160"/>
              <w:ind w:left="60" w:right="60" w:hanging="0"/>
              <w:jc w:val="left"/>
              <w:rPr/>
            </w:pPr>
            <w:r>
              <w:rPr>
                <w:rFonts w:ascii="SansSerif" w:hAnsi="SansSerif"/>
                <w:color w:val="010205"/>
                <w:sz w:val="18"/>
              </w:rPr>
              <w:t>/home/ayse/Desktop/MedicalInformatics/536/Homework1/maze.sav</w:t>
            </w:r>
          </w:p>
        </w:tc>
      </w:tr>
      <w:tr>
        <w:trPr>
          <w:cantSplit w:val="true"/>
        </w:trPr>
        <w:tc>
          <w:tcPr>
            <w:tcW w:w="2308" w:type="dxa"/>
            <w:vMerge w:val="continue"/>
            <w:tcBorders>
              <w:top w:val="single" w:sz="8" w:space="0" w:color="AEAEAE"/>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2478"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Active Dataset</w:t>
            </w:r>
          </w:p>
        </w:tc>
        <w:tc>
          <w:tcPr>
            <w:tcW w:w="4939" w:type="dxa"/>
            <w:tcBorders>
              <w:top w:val="single" w:sz="8" w:space="0" w:color="AEAEAE"/>
              <w:bottom w:val="single" w:sz="8" w:space="0" w:color="AEAEAE"/>
              <w:insideH w:val="single" w:sz="8" w:space="0" w:color="AEAEAE"/>
            </w:tcBorders>
            <w:shd w:color="auto" w:fill="FFFFFF"/>
          </w:tcPr>
          <w:p>
            <w:pPr>
              <w:pStyle w:val="Normal"/>
              <w:spacing w:lineRule="atLeast" w:line="320" w:before="0" w:after="160"/>
              <w:ind w:left="60" w:right="60" w:hanging="0"/>
              <w:jc w:val="left"/>
              <w:rPr/>
            </w:pPr>
            <w:r>
              <w:rPr>
                <w:rFonts w:ascii="SansSerif" w:hAnsi="SansSerif"/>
                <w:color w:val="010205"/>
                <w:sz w:val="18"/>
              </w:rPr>
              <w:t>DataSet1</w:t>
            </w:r>
          </w:p>
        </w:tc>
      </w:tr>
      <w:tr>
        <w:trPr>
          <w:cantSplit w:val="true"/>
        </w:trPr>
        <w:tc>
          <w:tcPr>
            <w:tcW w:w="2308" w:type="dxa"/>
            <w:vMerge w:val="continue"/>
            <w:tcBorders>
              <w:top w:val="single" w:sz="8" w:space="0" w:color="AEAEAE"/>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2478"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Filter</w:t>
            </w:r>
          </w:p>
        </w:tc>
        <w:tc>
          <w:tcPr>
            <w:tcW w:w="4939" w:type="dxa"/>
            <w:tcBorders>
              <w:top w:val="single" w:sz="8" w:space="0" w:color="AEAEAE"/>
              <w:bottom w:val="single" w:sz="8" w:space="0" w:color="AEAEAE"/>
              <w:insideH w:val="single" w:sz="8" w:space="0" w:color="AEAEAE"/>
            </w:tcBorders>
            <w:shd w:color="auto" w:fill="FFFFFF"/>
          </w:tcPr>
          <w:p>
            <w:pPr>
              <w:pStyle w:val="Normal"/>
              <w:spacing w:lineRule="atLeast" w:line="320" w:before="0" w:after="160"/>
              <w:ind w:left="60" w:right="60" w:hanging="0"/>
              <w:jc w:val="left"/>
              <w:rPr/>
            </w:pPr>
            <w:r>
              <w:rPr>
                <w:rFonts w:ascii="SansSerif" w:hAnsi="SansSerif"/>
                <w:color w:val="010205"/>
                <w:sz w:val="18"/>
              </w:rPr>
              <w:t>&lt;none&gt;</w:t>
            </w:r>
          </w:p>
        </w:tc>
      </w:tr>
      <w:tr>
        <w:trPr>
          <w:cantSplit w:val="true"/>
        </w:trPr>
        <w:tc>
          <w:tcPr>
            <w:tcW w:w="2308" w:type="dxa"/>
            <w:vMerge w:val="continue"/>
            <w:tcBorders>
              <w:top w:val="single" w:sz="8" w:space="0" w:color="AEAEAE"/>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2478"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Weight</w:t>
            </w:r>
          </w:p>
        </w:tc>
        <w:tc>
          <w:tcPr>
            <w:tcW w:w="4939" w:type="dxa"/>
            <w:tcBorders>
              <w:top w:val="single" w:sz="8" w:space="0" w:color="AEAEAE"/>
              <w:bottom w:val="single" w:sz="8" w:space="0" w:color="AEAEAE"/>
              <w:insideH w:val="single" w:sz="8" w:space="0" w:color="AEAEAE"/>
            </w:tcBorders>
            <w:shd w:color="auto" w:fill="FFFFFF"/>
          </w:tcPr>
          <w:p>
            <w:pPr>
              <w:pStyle w:val="Normal"/>
              <w:spacing w:lineRule="atLeast" w:line="320" w:before="0" w:after="160"/>
              <w:ind w:left="60" w:right="60" w:hanging="0"/>
              <w:jc w:val="left"/>
              <w:rPr/>
            </w:pPr>
            <w:r>
              <w:rPr>
                <w:rFonts w:ascii="SansSerif" w:hAnsi="SansSerif"/>
                <w:color w:val="010205"/>
                <w:sz w:val="18"/>
              </w:rPr>
              <w:t>&lt;none&gt;</w:t>
            </w:r>
          </w:p>
        </w:tc>
      </w:tr>
      <w:tr>
        <w:trPr>
          <w:cantSplit w:val="true"/>
        </w:trPr>
        <w:tc>
          <w:tcPr>
            <w:tcW w:w="2308" w:type="dxa"/>
            <w:vMerge w:val="continue"/>
            <w:tcBorders>
              <w:top w:val="single" w:sz="8" w:space="0" w:color="AEAEAE"/>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2478"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Split File</w:t>
            </w:r>
          </w:p>
        </w:tc>
        <w:tc>
          <w:tcPr>
            <w:tcW w:w="4939" w:type="dxa"/>
            <w:tcBorders>
              <w:top w:val="single" w:sz="8" w:space="0" w:color="AEAEAE"/>
              <w:bottom w:val="single" w:sz="8" w:space="0" w:color="AEAEAE"/>
              <w:insideH w:val="single" w:sz="8" w:space="0" w:color="AEAEAE"/>
            </w:tcBorders>
            <w:shd w:color="auto" w:fill="FFFFFF"/>
          </w:tcPr>
          <w:p>
            <w:pPr>
              <w:pStyle w:val="Normal"/>
              <w:spacing w:lineRule="atLeast" w:line="320" w:before="0" w:after="160"/>
              <w:ind w:left="60" w:right="60" w:hanging="0"/>
              <w:jc w:val="left"/>
              <w:rPr/>
            </w:pPr>
            <w:r>
              <w:rPr>
                <w:rFonts w:ascii="SansSerif" w:hAnsi="SansSerif"/>
                <w:color w:val="010205"/>
                <w:sz w:val="18"/>
              </w:rPr>
              <w:t>&lt;none&gt;</w:t>
            </w:r>
          </w:p>
        </w:tc>
      </w:tr>
      <w:tr>
        <w:trPr>
          <w:cantSplit w:val="true"/>
        </w:trPr>
        <w:tc>
          <w:tcPr>
            <w:tcW w:w="2308" w:type="dxa"/>
            <w:vMerge w:val="continue"/>
            <w:tcBorders>
              <w:top w:val="single" w:sz="8" w:space="0" w:color="AEAEAE"/>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2478"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N of Rows in Working Data File</w:t>
            </w:r>
          </w:p>
        </w:tc>
        <w:tc>
          <w:tcPr>
            <w:tcW w:w="4939" w:type="dxa"/>
            <w:tcBorders>
              <w:top w:val="single" w:sz="8" w:space="0" w:color="AEAEAE"/>
              <w:bottom w:val="single" w:sz="8" w:space="0" w:color="AEAEAE"/>
              <w:insideH w:val="single" w:sz="8" w:space="0" w:color="AEAEAE"/>
            </w:tcBorders>
            <w:shd w:color="auto" w:fill="FFFFFF"/>
          </w:tcPr>
          <w:p>
            <w:pPr>
              <w:pStyle w:val="Normal"/>
              <w:spacing w:lineRule="atLeast" w:line="320" w:before="0" w:after="160"/>
              <w:ind w:left="60" w:right="60" w:hanging="0"/>
              <w:jc w:val="right"/>
              <w:rPr/>
            </w:pPr>
            <w:r>
              <w:rPr>
                <w:rFonts w:ascii="SansSerif" w:hAnsi="SansSerif"/>
                <w:color w:val="010205"/>
                <w:sz w:val="18"/>
              </w:rPr>
              <w:t>13</w:t>
            </w:r>
          </w:p>
        </w:tc>
      </w:tr>
      <w:tr>
        <w:trPr>
          <w:cantSplit w:val="true"/>
        </w:trPr>
        <w:tc>
          <w:tcPr>
            <w:tcW w:w="2308" w:type="dxa"/>
            <w:vMerge w:val="restart"/>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Missing Value Handling</w:t>
            </w:r>
          </w:p>
        </w:tc>
        <w:tc>
          <w:tcPr>
            <w:tcW w:w="2478"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Definition of Missing</w:t>
            </w:r>
          </w:p>
        </w:tc>
        <w:tc>
          <w:tcPr>
            <w:tcW w:w="4939" w:type="dxa"/>
            <w:tcBorders>
              <w:top w:val="single" w:sz="8" w:space="0" w:color="AEAEAE"/>
              <w:bottom w:val="single" w:sz="8" w:space="0" w:color="AEAEAE"/>
              <w:insideH w:val="single" w:sz="8" w:space="0" w:color="AEAEAE"/>
            </w:tcBorders>
            <w:shd w:color="auto" w:fill="FFFFFF"/>
          </w:tcPr>
          <w:p>
            <w:pPr>
              <w:pStyle w:val="Normal"/>
              <w:spacing w:lineRule="atLeast" w:line="320" w:before="0" w:after="160"/>
              <w:ind w:left="60" w:right="60" w:hanging="0"/>
              <w:jc w:val="left"/>
              <w:rPr/>
            </w:pPr>
            <w:r>
              <w:rPr>
                <w:rFonts w:ascii="SansSerif" w:hAnsi="SansSerif"/>
                <w:color w:val="010205"/>
                <w:sz w:val="18"/>
              </w:rPr>
              <w:t>User-defined missing values are treated as missing.</w:t>
            </w:r>
          </w:p>
        </w:tc>
      </w:tr>
      <w:tr>
        <w:trPr>
          <w:cantSplit w:val="true"/>
        </w:trPr>
        <w:tc>
          <w:tcPr>
            <w:tcW w:w="2308" w:type="dxa"/>
            <w:vMerge w:val="continue"/>
            <w:tcBorders>
              <w:top w:val="single" w:sz="8" w:space="0" w:color="AEAEAE"/>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2478"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Cases Used</w:t>
            </w:r>
          </w:p>
        </w:tc>
        <w:tc>
          <w:tcPr>
            <w:tcW w:w="4939" w:type="dxa"/>
            <w:tcBorders>
              <w:top w:val="single" w:sz="8" w:space="0" w:color="AEAEAE"/>
              <w:bottom w:val="single" w:sz="8" w:space="0" w:color="AEAEAE"/>
              <w:insideH w:val="single" w:sz="8" w:space="0" w:color="AEAEAE"/>
            </w:tcBorders>
            <w:shd w:color="auto" w:fill="FFFFFF"/>
          </w:tcPr>
          <w:p>
            <w:pPr>
              <w:pStyle w:val="Normal"/>
              <w:spacing w:lineRule="atLeast" w:line="320" w:before="0" w:after="160"/>
              <w:ind w:left="60" w:right="60" w:hanging="0"/>
              <w:jc w:val="left"/>
              <w:rPr/>
            </w:pPr>
            <w:r>
              <w:rPr>
                <w:rFonts w:ascii="SansSerif" w:hAnsi="SansSerif"/>
                <w:color w:val="010205"/>
                <w:sz w:val="18"/>
              </w:rPr>
              <w:t>Statistics are based on all cases with valid data.</w:t>
            </w:r>
          </w:p>
        </w:tc>
      </w:tr>
      <w:tr>
        <w:trPr>
          <w:cantSplit w:val="true"/>
        </w:trPr>
        <w:tc>
          <w:tcPr>
            <w:tcW w:w="4786"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Syntax</w:t>
            </w:r>
          </w:p>
        </w:tc>
        <w:tc>
          <w:tcPr>
            <w:tcW w:w="4939" w:type="dxa"/>
            <w:tcBorders>
              <w:top w:val="single" w:sz="8" w:space="0" w:color="AEAEAE"/>
              <w:bottom w:val="single" w:sz="8" w:space="0" w:color="AEAEAE"/>
              <w:insideH w:val="single" w:sz="8" w:space="0" w:color="AEAEAE"/>
            </w:tcBorders>
            <w:shd w:color="auto" w:fill="FFFFFF"/>
          </w:tcPr>
          <w:p>
            <w:pPr>
              <w:pStyle w:val="Normal"/>
              <w:spacing w:lineRule="atLeast" w:line="320"/>
              <w:ind w:left="60" w:right="60" w:hanging="0"/>
              <w:jc w:val="left"/>
              <w:rPr/>
            </w:pPr>
            <w:r>
              <w:rPr>
                <w:rFonts w:ascii="SansSerif" w:hAnsi="SansSerif"/>
                <w:color w:val="010205"/>
                <w:sz w:val="18"/>
              </w:rPr>
              <w:t>FREQUENCIES VARIABLES=Sex Age ActiveMazeTime PassiveMazeTime MazeOrder</w:t>
            </w:r>
          </w:p>
          <w:p>
            <w:pPr>
              <w:pStyle w:val="Normal"/>
              <w:spacing w:lineRule="atLeast" w:line="320"/>
              <w:ind w:left="60" w:right="60" w:hanging="0"/>
              <w:jc w:val="left"/>
              <w:rPr/>
            </w:pPr>
            <w:r>
              <w:rPr>
                <w:rFonts w:ascii="SansSerif" w:hAnsi="SansSerif"/>
                <w:color w:val="010205"/>
                <w:sz w:val="18"/>
              </w:rPr>
              <w:t xml:space="preserve">  </w:t>
            </w:r>
            <w:r>
              <w:rPr>
                <w:rFonts w:ascii="SansSerif" w:hAnsi="SansSerif"/>
                <w:color w:val="010205"/>
                <w:sz w:val="18"/>
              </w:rPr>
              <w:t>/STATISTICS=STDDEV VARIANCE RANGE MINIMUM MAXIMUM SEMEAN MEAN MEDIAN MODE SUM</w:t>
            </w:r>
          </w:p>
          <w:p>
            <w:pPr>
              <w:pStyle w:val="Normal"/>
              <w:spacing w:lineRule="atLeast" w:line="320" w:before="0" w:after="160"/>
              <w:ind w:left="60" w:right="60" w:hanging="0"/>
              <w:jc w:val="left"/>
              <w:rPr/>
            </w:pPr>
            <w:r>
              <w:rPr>
                <w:rFonts w:ascii="SansSerif" w:hAnsi="SansSerif"/>
                <w:color w:val="010205"/>
                <w:sz w:val="18"/>
              </w:rPr>
              <w:t xml:space="preserve">  </w:t>
            </w:r>
            <w:r>
              <w:rPr>
                <w:rFonts w:ascii="SansSerif" w:hAnsi="SansSerif"/>
                <w:color w:val="010205"/>
                <w:sz w:val="18"/>
              </w:rPr>
              <w:t>/ORDER=ANALYSIS.</w:t>
            </w:r>
          </w:p>
        </w:tc>
      </w:tr>
      <w:tr>
        <w:trPr>
          <w:cantSplit w:val="true"/>
        </w:trPr>
        <w:tc>
          <w:tcPr>
            <w:tcW w:w="2308" w:type="dxa"/>
            <w:vMerge w:val="restart"/>
            <w:tcBorders>
              <w:top w:val="single" w:sz="8" w:space="0" w:color="AEAEAE"/>
              <w:bottom w:val="single" w:sz="8" w:space="0" w:color="152935"/>
              <w:insideH w:val="single" w:sz="8" w:space="0" w:color="152935"/>
            </w:tcBorders>
            <w:shd w:color="auto" w:fill="E0E0E0"/>
          </w:tcPr>
          <w:p>
            <w:pPr>
              <w:pStyle w:val="Normal"/>
              <w:spacing w:lineRule="atLeast" w:line="320" w:before="0" w:after="160"/>
              <w:ind w:left="60" w:right="60" w:hanging="0"/>
              <w:jc w:val="left"/>
              <w:rPr/>
            </w:pPr>
            <w:r>
              <w:rPr>
                <w:rFonts w:ascii="SansSerif" w:hAnsi="SansSerif"/>
                <w:color w:val="264A60"/>
                <w:sz w:val="18"/>
              </w:rPr>
              <w:t>Resources</w:t>
            </w:r>
          </w:p>
        </w:tc>
        <w:tc>
          <w:tcPr>
            <w:tcW w:w="2478"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Processor Time</w:t>
            </w:r>
          </w:p>
        </w:tc>
        <w:tc>
          <w:tcPr>
            <w:tcW w:w="4939" w:type="dxa"/>
            <w:tcBorders>
              <w:top w:val="single" w:sz="8" w:space="0" w:color="AEAEAE"/>
              <w:bottom w:val="single" w:sz="8" w:space="0" w:color="AEAEAE"/>
              <w:insideH w:val="single" w:sz="8" w:space="0" w:color="AEAEAE"/>
            </w:tcBorders>
            <w:shd w:color="auto" w:fill="FFFFFF"/>
          </w:tcPr>
          <w:p>
            <w:pPr>
              <w:pStyle w:val="Normal"/>
              <w:spacing w:lineRule="atLeast" w:line="320" w:before="0" w:after="160"/>
              <w:ind w:left="60" w:right="60" w:hanging="0"/>
              <w:jc w:val="right"/>
              <w:rPr/>
            </w:pPr>
            <w:r>
              <w:rPr>
                <w:rFonts w:ascii="SansSerif" w:hAnsi="SansSerif"/>
                <w:color w:val="010205"/>
                <w:sz w:val="18"/>
              </w:rPr>
              <w:t>00:00:00.00</w:t>
            </w:r>
          </w:p>
        </w:tc>
      </w:tr>
      <w:tr>
        <w:trPr>
          <w:cantSplit w:val="true"/>
        </w:trPr>
        <w:tc>
          <w:tcPr>
            <w:tcW w:w="2308" w:type="dxa"/>
            <w:vMerge w:val="continue"/>
            <w:tcBorders>
              <w:top w:val="single" w:sz="8" w:space="0" w:color="AEAEAE"/>
              <w:bottom w:val="single" w:sz="8" w:space="0" w:color="152935"/>
              <w:insideH w:val="single" w:sz="8" w:space="0" w:color="152935"/>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2478" w:type="dxa"/>
            <w:tcBorders>
              <w:top w:val="single" w:sz="8" w:space="0" w:color="AEAEAE"/>
              <w:bottom w:val="single" w:sz="8" w:space="0" w:color="152935"/>
              <w:insideH w:val="single" w:sz="8" w:space="0" w:color="152935"/>
            </w:tcBorders>
            <w:shd w:color="auto" w:fill="E0E0E0"/>
          </w:tcPr>
          <w:p>
            <w:pPr>
              <w:pStyle w:val="Normal"/>
              <w:spacing w:lineRule="atLeast" w:line="320" w:before="0" w:after="160"/>
              <w:ind w:left="60" w:right="60" w:hanging="0"/>
              <w:jc w:val="left"/>
              <w:rPr/>
            </w:pPr>
            <w:r>
              <w:rPr>
                <w:rFonts w:ascii="SansSerif" w:hAnsi="SansSerif"/>
                <w:color w:val="264A60"/>
                <w:sz w:val="18"/>
              </w:rPr>
              <w:t>Elapsed Time</w:t>
            </w:r>
          </w:p>
        </w:tc>
        <w:tc>
          <w:tcPr>
            <w:tcW w:w="4939" w:type="dxa"/>
            <w:tcBorders>
              <w:top w:val="single" w:sz="8" w:space="0" w:color="AEAEAE"/>
              <w:bottom w:val="single" w:sz="8" w:space="0" w:color="152935"/>
              <w:insideH w:val="single" w:sz="8" w:space="0" w:color="152935"/>
            </w:tcBorders>
            <w:shd w:color="auto" w:fill="FFFFFF"/>
          </w:tcPr>
          <w:p>
            <w:pPr>
              <w:pStyle w:val="Normal"/>
              <w:spacing w:lineRule="atLeast" w:line="320" w:before="0" w:after="160"/>
              <w:ind w:left="60" w:right="60" w:hanging="0"/>
              <w:jc w:val="right"/>
              <w:rPr/>
            </w:pPr>
            <w:r>
              <w:rPr>
                <w:rFonts w:ascii="SansSerif" w:hAnsi="SansSerif"/>
                <w:color w:val="010205"/>
                <w:sz w:val="18"/>
              </w:rPr>
              <w:t>00:00:00.00</w:t>
            </w:r>
          </w:p>
        </w:tc>
      </w:tr>
    </w:tbl>
    <w:p>
      <w:pPr>
        <w:pStyle w:val="Normal"/>
        <w:spacing w:lineRule="atLeast" w:line="400"/>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r>
    </w:p>
    <w:tbl>
      <w:tblPr>
        <w:tblW w:w="9725" w:type="dxa"/>
        <w:jc w:val="left"/>
        <w:tblInd w:w="-10" w:type="dxa"/>
        <w:tblBorders/>
        <w:tblCellMar>
          <w:top w:w="0" w:type="dxa"/>
          <w:left w:w="0" w:type="dxa"/>
          <w:bottom w:w="0" w:type="dxa"/>
          <w:right w:w="0" w:type="dxa"/>
        </w:tblCellMar>
      </w:tblPr>
      <w:tblGrid>
        <w:gridCol w:w="895"/>
        <w:gridCol w:w="1349"/>
        <w:gridCol w:w="645"/>
        <w:gridCol w:w="1361"/>
        <w:gridCol w:w="1485"/>
        <w:gridCol w:w="1484"/>
        <w:gridCol w:w="2506"/>
      </w:tblGrid>
      <w:tr>
        <w:trPr>
          <w:cantSplit w:val="true"/>
        </w:trPr>
        <w:tc>
          <w:tcPr>
            <w:tcW w:w="9725" w:type="dxa"/>
            <w:gridSpan w:val="7"/>
            <w:tcBorders/>
            <w:shd w:color="auto" w:fill="FFFFFF"/>
            <w:vAlign w:val="center"/>
          </w:tcPr>
          <w:p>
            <w:pPr>
              <w:pStyle w:val="Normal"/>
              <w:spacing w:lineRule="atLeast" w:line="320" w:before="0" w:after="160"/>
              <w:ind w:left="60" w:right="60" w:hanging="0"/>
              <w:jc w:val="center"/>
              <w:rPr/>
            </w:pPr>
            <w:r>
              <w:rPr>
                <w:rFonts w:ascii="SansSerif" w:hAnsi="SansSerif"/>
                <w:b/>
                <w:color w:val="010205"/>
                <w:sz w:val="22"/>
              </w:rPr>
              <w:t>Statistics</w:t>
            </w:r>
          </w:p>
        </w:tc>
      </w:tr>
      <w:tr>
        <w:trPr>
          <w:cantSplit w:val="true"/>
        </w:trPr>
        <w:tc>
          <w:tcPr>
            <w:tcW w:w="2244" w:type="dxa"/>
            <w:gridSpan w:val="2"/>
            <w:tcBorders>
              <w:bottom w:val="single" w:sz="8" w:space="0" w:color="152935"/>
              <w:insideH w:val="single" w:sz="8" w:space="0" w:color="152935"/>
            </w:tcBorders>
            <w:shd w:color="auto" w:fill="FFFFFF"/>
            <w:vAlign w:val="bottom"/>
          </w:tcPr>
          <w:p>
            <w:pPr>
              <w:pStyle w:val="Normal"/>
              <w:spacing w:before="0" w:after="160"/>
              <w:ind w:left="0" w:right="0" w:hanging="0"/>
              <w:jc w:val="left"/>
              <w:rPr>
                <w:rFonts w:ascii="Times New Roman" w:hAnsi="Times New Roman"/>
              </w:rPr>
            </w:pPr>
            <w:r>
              <w:rPr>
                <w:rFonts w:ascii="Times New Roman" w:hAnsi="Times New Roman"/>
              </w:rPr>
            </w:r>
          </w:p>
        </w:tc>
        <w:tc>
          <w:tcPr>
            <w:tcW w:w="645" w:type="dxa"/>
            <w:tcBorders>
              <w:bottom w:val="single" w:sz="8" w:space="0" w:color="152935"/>
              <w:right w:val="single" w:sz="8" w:space="0" w:color="E0E0E0"/>
              <w:insideH w:val="single" w:sz="8" w:space="0" w:color="152935"/>
              <w:insideV w:val="single" w:sz="8" w:space="0" w:color="E0E0E0"/>
            </w:tcBorders>
            <w:shd w:color="auto" w:fill="FFFFFF"/>
            <w:vAlign w:val="bottom"/>
          </w:tcPr>
          <w:p>
            <w:pPr>
              <w:pStyle w:val="Normal"/>
              <w:spacing w:lineRule="atLeast" w:line="320" w:before="0" w:after="160"/>
              <w:ind w:left="60" w:right="60" w:hanging="0"/>
              <w:jc w:val="center"/>
              <w:rPr/>
            </w:pPr>
            <w:r>
              <w:rPr>
                <w:rFonts w:ascii="SansSerif" w:hAnsi="SansSerif"/>
                <w:color w:val="264A60"/>
                <w:sz w:val="18"/>
              </w:rPr>
              <w:t>Gender</w:t>
            </w:r>
          </w:p>
        </w:tc>
        <w:tc>
          <w:tcPr>
            <w:tcW w:w="1361" w:type="dxa"/>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Age in Years</w:t>
            </w:r>
          </w:p>
        </w:tc>
        <w:tc>
          <w:tcPr>
            <w:tcW w:w="1485" w:type="dxa"/>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Time to learn Active</w:t>
            </w:r>
          </w:p>
        </w:tc>
        <w:tc>
          <w:tcPr>
            <w:tcW w:w="1484" w:type="dxa"/>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Time to Learn Passive</w:t>
            </w:r>
          </w:p>
        </w:tc>
        <w:tc>
          <w:tcPr>
            <w:tcW w:w="2506" w:type="dxa"/>
            <w:tcBorders>
              <w:left w:val="single" w:sz="8" w:space="0" w:color="E0E0E0"/>
              <w:bottom w:val="single" w:sz="8" w:space="0" w:color="152935"/>
              <w:insideH w:val="single" w:sz="8" w:space="0" w:color="152935"/>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Order of Mazes</w:t>
            </w:r>
          </w:p>
        </w:tc>
      </w:tr>
      <w:tr>
        <w:trPr>
          <w:cantSplit w:val="true"/>
        </w:trPr>
        <w:tc>
          <w:tcPr>
            <w:tcW w:w="895" w:type="dxa"/>
            <w:vMerge w:val="restart"/>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N</w:t>
            </w:r>
          </w:p>
        </w:tc>
        <w:tc>
          <w:tcPr>
            <w:tcW w:w="1349" w:type="dxa"/>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Valid</w:t>
            </w:r>
          </w:p>
        </w:tc>
        <w:tc>
          <w:tcPr>
            <w:tcW w:w="645" w:type="dxa"/>
            <w:tcBorders>
              <w:top w:val="single" w:sz="8" w:space="0" w:color="152935"/>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13</w:t>
            </w:r>
          </w:p>
        </w:tc>
        <w:tc>
          <w:tcPr>
            <w:tcW w:w="1361" w:type="dxa"/>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12</w:t>
            </w:r>
          </w:p>
        </w:tc>
        <w:tc>
          <w:tcPr>
            <w:tcW w:w="1485" w:type="dxa"/>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12</w:t>
            </w:r>
          </w:p>
        </w:tc>
        <w:tc>
          <w:tcPr>
            <w:tcW w:w="1484" w:type="dxa"/>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12</w:t>
            </w:r>
          </w:p>
        </w:tc>
        <w:tc>
          <w:tcPr>
            <w:tcW w:w="2506" w:type="dxa"/>
            <w:tcBorders>
              <w:top w:val="single" w:sz="8" w:space="0" w:color="152935"/>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12</w:t>
            </w:r>
          </w:p>
        </w:tc>
      </w:tr>
      <w:tr>
        <w:trPr>
          <w:cantSplit w:val="true"/>
        </w:trPr>
        <w:tc>
          <w:tcPr>
            <w:tcW w:w="895"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134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Missing</w:t>
            </w:r>
          </w:p>
        </w:tc>
        <w:tc>
          <w:tcPr>
            <w:tcW w:w="645"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0</w:t>
            </w:r>
          </w:p>
        </w:tc>
        <w:tc>
          <w:tcPr>
            <w:tcW w:w="1361"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w:t>
            </w:r>
          </w:p>
        </w:tc>
        <w:tc>
          <w:tcPr>
            <w:tcW w:w="1485"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w:t>
            </w:r>
          </w:p>
        </w:tc>
        <w:tc>
          <w:tcPr>
            <w:tcW w:w="1484"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w:t>
            </w:r>
          </w:p>
        </w:tc>
        <w:tc>
          <w:tcPr>
            <w:tcW w:w="25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w:t>
            </w:r>
          </w:p>
        </w:tc>
      </w:tr>
      <w:tr>
        <w:trPr>
          <w:cantSplit w:val="true"/>
        </w:trPr>
        <w:tc>
          <w:tcPr>
            <w:tcW w:w="2244"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Mean</w:t>
            </w:r>
          </w:p>
        </w:tc>
        <w:tc>
          <w:tcPr>
            <w:tcW w:w="645"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2.46</w:t>
            </w:r>
          </w:p>
        </w:tc>
        <w:tc>
          <w:tcPr>
            <w:tcW w:w="1361"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36.83</w:t>
            </w:r>
          </w:p>
        </w:tc>
        <w:tc>
          <w:tcPr>
            <w:tcW w:w="1485"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16.0925</w:t>
            </w:r>
          </w:p>
        </w:tc>
        <w:tc>
          <w:tcPr>
            <w:tcW w:w="1484"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10.0617</w:t>
            </w:r>
          </w:p>
        </w:tc>
        <w:tc>
          <w:tcPr>
            <w:tcW w:w="25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1.67</w:t>
            </w:r>
          </w:p>
        </w:tc>
      </w:tr>
      <w:tr>
        <w:trPr>
          <w:cantSplit w:val="true"/>
        </w:trPr>
        <w:tc>
          <w:tcPr>
            <w:tcW w:w="2244"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Std. Error of Mean</w:t>
            </w:r>
          </w:p>
        </w:tc>
        <w:tc>
          <w:tcPr>
            <w:tcW w:w="645"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.806</w:t>
            </w:r>
          </w:p>
        </w:tc>
        <w:tc>
          <w:tcPr>
            <w:tcW w:w="1361"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17.307</w:t>
            </w:r>
          </w:p>
        </w:tc>
        <w:tc>
          <w:tcPr>
            <w:tcW w:w="1485"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7.48021</w:t>
            </w:r>
          </w:p>
        </w:tc>
        <w:tc>
          <w:tcPr>
            <w:tcW w:w="1484"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.88184</w:t>
            </w:r>
          </w:p>
        </w:tc>
        <w:tc>
          <w:tcPr>
            <w:tcW w:w="25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.188</w:t>
            </w:r>
          </w:p>
        </w:tc>
      </w:tr>
      <w:tr>
        <w:trPr>
          <w:cantSplit w:val="true"/>
        </w:trPr>
        <w:tc>
          <w:tcPr>
            <w:tcW w:w="2244"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Median</w:t>
            </w:r>
          </w:p>
        </w:tc>
        <w:tc>
          <w:tcPr>
            <w:tcW w:w="645"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2.00</w:t>
            </w:r>
          </w:p>
        </w:tc>
        <w:tc>
          <w:tcPr>
            <w:tcW w:w="1361"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20.00</w:t>
            </w:r>
          </w:p>
        </w:tc>
        <w:tc>
          <w:tcPr>
            <w:tcW w:w="1485"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8.6000</w:t>
            </w:r>
          </w:p>
        </w:tc>
        <w:tc>
          <w:tcPr>
            <w:tcW w:w="1484"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10.1000</w:t>
            </w:r>
          </w:p>
        </w:tc>
        <w:tc>
          <w:tcPr>
            <w:tcW w:w="25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2.00</w:t>
            </w:r>
          </w:p>
        </w:tc>
      </w:tr>
      <w:tr>
        <w:trPr>
          <w:cantSplit w:val="true"/>
        </w:trPr>
        <w:tc>
          <w:tcPr>
            <w:tcW w:w="2244"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Mode</w:t>
            </w:r>
          </w:p>
        </w:tc>
        <w:tc>
          <w:tcPr>
            <w:tcW w:w="645"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2</w:t>
            </w:r>
          </w:p>
        </w:tc>
        <w:tc>
          <w:tcPr>
            <w:tcW w:w="1361"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19</w:t>
            </w:r>
          </w:p>
        </w:tc>
        <w:tc>
          <w:tcPr>
            <w:tcW w:w="1485"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5.34</w:t>
            </w:r>
            <w:r>
              <w:rPr>
                <w:rFonts w:ascii="SansSerif" w:hAnsi="SansSerif"/>
                <w:color w:val="010205"/>
                <w:sz w:val="18"/>
                <w:vertAlign w:val="superscript"/>
              </w:rPr>
              <w:t>a</w:t>
            </w:r>
          </w:p>
        </w:tc>
        <w:tc>
          <w:tcPr>
            <w:tcW w:w="1484"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6.16</w:t>
            </w:r>
            <w:r>
              <w:rPr>
                <w:rFonts w:ascii="SansSerif" w:hAnsi="SansSerif"/>
                <w:color w:val="010205"/>
                <w:sz w:val="18"/>
                <w:vertAlign w:val="superscript"/>
              </w:rPr>
              <w:t>a</w:t>
            </w:r>
          </w:p>
        </w:tc>
        <w:tc>
          <w:tcPr>
            <w:tcW w:w="25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w:t>
            </w:r>
          </w:p>
        </w:tc>
      </w:tr>
      <w:tr>
        <w:trPr>
          <w:cantSplit w:val="true"/>
        </w:trPr>
        <w:tc>
          <w:tcPr>
            <w:tcW w:w="2244"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Std. Deviation</w:t>
            </w:r>
          </w:p>
        </w:tc>
        <w:tc>
          <w:tcPr>
            <w:tcW w:w="645"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2.904</w:t>
            </w:r>
          </w:p>
        </w:tc>
        <w:tc>
          <w:tcPr>
            <w:tcW w:w="1361"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59.953</w:t>
            </w:r>
          </w:p>
        </w:tc>
        <w:tc>
          <w:tcPr>
            <w:tcW w:w="1485"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25.91222</w:t>
            </w:r>
          </w:p>
        </w:tc>
        <w:tc>
          <w:tcPr>
            <w:tcW w:w="1484"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3.05478</w:t>
            </w:r>
          </w:p>
        </w:tc>
        <w:tc>
          <w:tcPr>
            <w:tcW w:w="25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.651</w:t>
            </w:r>
          </w:p>
        </w:tc>
      </w:tr>
      <w:tr>
        <w:trPr>
          <w:cantSplit w:val="true"/>
        </w:trPr>
        <w:tc>
          <w:tcPr>
            <w:tcW w:w="2244"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Variance</w:t>
            </w:r>
          </w:p>
        </w:tc>
        <w:tc>
          <w:tcPr>
            <w:tcW w:w="645"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8.436</w:t>
            </w:r>
          </w:p>
        </w:tc>
        <w:tc>
          <w:tcPr>
            <w:tcW w:w="1361"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3594.333</w:t>
            </w:r>
          </w:p>
        </w:tc>
        <w:tc>
          <w:tcPr>
            <w:tcW w:w="1485"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671.443</w:t>
            </w:r>
          </w:p>
        </w:tc>
        <w:tc>
          <w:tcPr>
            <w:tcW w:w="1484"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9.332</w:t>
            </w:r>
          </w:p>
        </w:tc>
        <w:tc>
          <w:tcPr>
            <w:tcW w:w="25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.424</w:t>
            </w:r>
          </w:p>
        </w:tc>
      </w:tr>
      <w:tr>
        <w:trPr>
          <w:cantSplit w:val="true"/>
        </w:trPr>
        <w:tc>
          <w:tcPr>
            <w:tcW w:w="2244"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Range</w:t>
            </w:r>
          </w:p>
        </w:tc>
        <w:tc>
          <w:tcPr>
            <w:tcW w:w="645"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11</w:t>
            </w:r>
          </w:p>
        </w:tc>
        <w:tc>
          <w:tcPr>
            <w:tcW w:w="1361"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224</w:t>
            </w:r>
          </w:p>
        </w:tc>
        <w:tc>
          <w:tcPr>
            <w:tcW w:w="1485"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92.56</w:t>
            </w:r>
          </w:p>
        </w:tc>
        <w:tc>
          <w:tcPr>
            <w:tcW w:w="1484"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9.28</w:t>
            </w:r>
          </w:p>
        </w:tc>
        <w:tc>
          <w:tcPr>
            <w:tcW w:w="25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w:t>
            </w:r>
          </w:p>
        </w:tc>
      </w:tr>
      <w:tr>
        <w:trPr>
          <w:cantSplit w:val="true"/>
        </w:trPr>
        <w:tc>
          <w:tcPr>
            <w:tcW w:w="2244"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Minimum</w:t>
            </w:r>
          </w:p>
        </w:tc>
        <w:tc>
          <w:tcPr>
            <w:tcW w:w="645"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361"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w:t>
            </w:r>
          </w:p>
        </w:tc>
        <w:tc>
          <w:tcPr>
            <w:tcW w:w="1485"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5.34</w:t>
            </w:r>
          </w:p>
        </w:tc>
        <w:tc>
          <w:tcPr>
            <w:tcW w:w="1484"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6.16</w:t>
            </w:r>
          </w:p>
        </w:tc>
        <w:tc>
          <w:tcPr>
            <w:tcW w:w="25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w:t>
            </w:r>
          </w:p>
        </w:tc>
      </w:tr>
      <w:tr>
        <w:trPr>
          <w:cantSplit w:val="true"/>
        </w:trPr>
        <w:tc>
          <w:tcPr>
            <w:tcW w:w="2244" w:type="dxa"/>
            <w:gridSpan w:val="2"/>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Maximum</w:t>
            </w:r>
          </w:p>
        </w:tc>
        <w:tc>
          <w:tcPr>
            <w:tcW w:w="645"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12</w:t>
            </w:r>
          </w:p>
        </w:tc>
        <w:tc>
          <w:tcPr>
            <w:tcW w:w="1361"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226</w:t>
            </w:r>
          </w:p>
        </w:tc>
        <w:tc>
          <w:tcPr>
            <w:tcW w:w="1485"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97.90</w:t>
            </w:r>
          </w:p>
        </w:tc>
        <w:tc>
          <w:tcPr>
            <w:tcW w:w="1484"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15.44</w:t>
            </w:r>
          </w:p>
        </w:tc>
        <w:tc>
          <w:tcPr>
            <w:tcW w:w="25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3</w:t>
            </w:r>
          </w:p>
        </w:tc>
      </w:tr>
      <w:tr>
        <w:trPr>
          <w:cantSplit w:val="true"/>
        </w:trPr>
        <w:tc>
          <w:tcPr>
            <w:tcW w:w="2244" w:type="dxa"/>
            <w:gridSpan w:val="2"/>
            <w:tcBorders>
              <w:top w:val="single" w:sz="8" w:space="0" w:color="AEAEAE"/>
              <w:bottom w:val="single" w:sz="8" w:space="0" w:color="152935"/>
              <w:insideH w:val="single" w:sz="8" w:space="0" w:color="152935"/>
            </w:tcBorders>
            <w:shd w:color="auto" w:fill="E0E0E0"/>
          </w:tcPr>
          <w:p>
            <w:pPr>
              <w:pStyle w:val="Normal"/>
              <w:spacing w:lineRule="atLeast" w:line="320" w:before="0" w:after="160"/>
              <w:ind w:left="60" w:right="60" w:hanging="0"/>
              <w:jc w:val="left"/>
              <w:rPr/>
            </w:pPr>
            <w:r>
              <w:rPr>
                <w:rFonts w:ascii="SansSerif" w:hAnsi="SansSerif"/>
                <w:color w:val="264A60"/>
                <w:sz w:val="18"/>
              </w:rPr>
              <w:t>Sum</w:t>
            </w:r>
          </w:p>
        </w:tc>
        <w:tc>
          <w:tcPr>
            <w:tcW w:w="645" w:type="dxa"/>
            <w:tcBorders>
              <w:top w:val="single" w:sz="8" w:space="0" w:color="AEAEAE"/>
              <w:bottom w:val="single" w:sz="8" w:space="0" w:color="152935"/>
              <w:right w:val="single" w:sz="8" w:space="0" w:color="E0E0E0"/>
              <w:insideH w:val="single" w:sz="8" w:space="0" w:color="152935"/>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32</w:t>
            </w:r>
          </w:p>
        </w:tc>
        <w:tc>
          <w:tcPr>
            <w:tcW w:w="1361" w:type="dxa"/>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442</w:t>
            </w:r>
          </w:p>
        </w:tc>
        <w:tc>
          <w:tcPr>
            <w:tcW w:w="1485" w:type="dxa"/>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193.11</w:t>
            </w:r>
          </w:p>
        </w:tc>
        <w:tc>
          <w:tcPr>
            <w:tcW w:w="1484" w:type="dxa"/>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120.74</w:t>
            </w:r>
          </w:p>
        </w:tc>
        <w:tc>
          <w:tcPr>
            <w:tcW w:w="2506" w:type="dxa"/>
            <w:tcBorders>
              <w:top w:val="single" w:sz="8" w:space="0" w:color="AEAEAE"/>
              <w:left w:val="single" w:sz="8" w:space="0" w:color="E0E0E0"/>
              <w:bottom w:val="single" w:sz="8" w:space="0" w:color="152935"/>
              <w:insideH w:val="single" w:sz="8" w:space="0" w:color="152935"/>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20</w:t>
            </w:r>
          </w:p>
        </w:tc>
      </w:tr>
    </w:tbl>
    <w:p>
      <w:pPr>
        <w:pStyle w:val="Normal"/>
        <w:rPr>
          <w:rFonts w:ascii="Times New Roman" w:hAnsi="Times New Roman"/>
        </w:rPr>
      </w:pPr>
      <w:r>
        <w:rPr>
          <w:rFonts w:ascii="Times New Roman" w:hAnsi="Times New Roman"/>
        </w:rPr>
      </w:r>
    </w:p>
    <w:p>
      <w:pPr>
        <w:pStyle w:val="Normal"/>
        <w:ind w:left="0" w:right="0" w:hanging="0"/>
        <w:jc w:val="left"/>
        <w:rPr>
          <w:rFonts w:ascii="SansSerif" w:hAnsi="SansSerif"/>
          <w:b/>
          <w:b/>
          <w:sz w:val="26"/>
        </w:rPr>
      </w:pPr>
      <w:r>
        <w:rPr>
          <w:rFonts w:ascii="SansSerif" w:hAnsi="SansSerif"/>
          <w:b/>
          <w:sz w:val="26"/>
        </w:rPr>
      </w:r>
    </w:p>
    <w:p>
      <w:pPr>
        <w:pStyle w:val="Normal"/>
        <w:ind w:left="0" w:right="0" w:hanging="0"/>
        <w:jc w:val="left"/>
        <w:rPr/>
      </w:pPr>
      <w:r>
        <w:rPr>
          <w:rFonts w:ascii="SansSerif" w:hAnsi="SansSerif"/>
          <w:b/>
          <w:sz w:val="26"/>
        </w:rPr>
        <w:t>Frequency Table</w:t>
      </w:r>
    </w:p>
    <w:tbl>
      <w:tblPr>
        <w:tblW w:w="9725" w:type="dxa"/>
        <w:jc w:val="left"/>
        <w:tblInd w:w="-10" w:type="dxa"/>
        <w:tblBorders/>
        <w:tblCellMar>
          <w:top w:w="0" w:type="dxa"/>
          <w:left w:w="0" w:type="dxa"/>
          <w:bottom w:w="0" w:type="dxa"/>
          <w:right w:w="0" w:type="dxa"/>
        </w:tblCellMar>
      </w:tblPr>
      <w:tblGrid>
        <w:gridCol w:w="744"/>
        <w:gridCol w:w="945"/>
        <w:gridCol w:w="1553"/>
        <w:gridCol w:w="987"/>
        <w:gridCol w:w="1890"/>
        <w:gridCol w:w="3606"/>
      </w:tblGrid>
      <w:tr>
        <w:trPr>
          <w:cantSplit w:val="true"/>
        </w:trPr>
        <w:tc>
          <w:tcPr>
            <w:tcW w:w="9725" w:type="dxa"/>
            <w:gridSpan w:val="6"/>
            <w:tcBorders/>
            <w:shd w:color="auto" w:fill="FFFFFF"/>
            <w:vAlign w:val="center"/>
          </w:tcPr>
          <w:p>
            <w:pPr>
              <w:pStyle w:val="Normal"/>
              <w:spacing w:lineRule="atLeast" w:line="320" w:before="0" w:after="160"/>
              <w:ind w:left="60" w:right="60" w:hanging="0"/>
              <w:jc w:val="center"/>
              <w:rPr/>
            </w:pPr>
            <w:r>
              <w:rPr>
                <w:rFonts w:ascii="SansSerif" w:hAnsi="SansSerif"/>
                <w:b/>
                <w:color w:val="010205"/>
                <w:sz w:val="22"/>
              </w:rPr>
              <w:t>Gender</w:t>
            </w:r>
          </w:p>
        </w:tc>
      </w:tr>
      <w:tr>
        <w:trPr>
          <w:cantSplit w:val="true"/>
        </w:trPr>
        <w:tc>
          <w:tcPr>
            <w:tcW w:w="1689" w:type="dxa"/>
            <w:gridSpan w:val="2"/>
            <w:tcBorders>
              <w:bottom w:val="single" w:sz="8" w:space="0" w:color="152935"/>
              <w:insideH w:val="single" w:sz="8" w:space="0" w:color="152935"/>
            </w:tcBorders>
            <w:shd w:color="auto" w:fill="FFFFFF"/>
            <w:vAlign w:val="bottom"/>
          </w:tcPr>
          <w:p>
            <w:pPr>
              <w:pStyle w:val="Normal"/>
              <w:spacing w:before="0" w:after="160"/>
              <w:ind w:left="0" w:right="0" w:hanging="0"/>
              <w:jc w:val="left"/>
              <w:rPr>
                <w:rFonts w:ascii="Times New Roman" w:hAnsi="Times New Roman"/>
              </w:rPr>
            </w:pPr>
            <w:r>
              <w:rPr>
                <w:rFonts w:ascii="Times New Roman" w:hAnsi="Times New Roman"/>
              </w:rPr>
            </w:r>
          </w:p>
        </w:tc>
        <w:tc>
          <w:tcPr>
            <w:tcW w:w="1553" w:type="dxa"/>
            <w:tcBorders>
              <w:bottom w:val="single" w:sz="8" w:space="0" w:color="152935"/>
              <w:right w:val="single" w:sz="8" w:space="0" w:color="E0E0E0"/>
              <w:insideH w:val="single" w:sz="8" w:space="0" w:color="152935"/>
              <w:insideV w:val="single" w:sz="8" w:space="0" w:color="E0E0E0"/>
            </w:tcBorders>
            <w:shd w:color="auto" w:fill="FFFFFF"/>
            <w:vAlign w:val="bottom"/>
          </w:tcPr>
          <w:p>
            <w:pPr>
              <w:pStyle w:val="Normal"/>
              <w:spacing w:lineRule="atLeast" w:line="320" w:before="0" w:after="160"/>
              <w:ind w:left="60" w:right="60" w:hanging="0"/>
              <w:jc w:val="center"/>
              <w:rPr/>
            </w:pPr>
            <w:r>
              <w:rPr>
                <w:rFonts w:ascii="SansSerif" w:hAnsi="SansSerif"/>
                <w:color w:val="264A60"/>
                <w:sz w:val="18"/>
              </w:rPr>
              <w:t>Frequency</w:t>
            </w:r>
          </w:p>
        </w:tc>
        <w:tc>
          <w:tcPr>
            <w:tcW w:w="987" w:type="dxa"/>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Percent</w:t>
            </w:r>
          </w:p>
        </w:tc>
        <w:tc>
          <w:tcPr>
            <w:tcW w:w="1890" w:type="dxa"/>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Valid Percent</w:t>
            </w:r>
          </w:p>
        </w:tc>
        <w:tc>
          <w:tcPr>
            <w:tcW w:w="3606" w:type="dxa"/>
            <w:tcBorders>
              <w:left w:val="single" w:sz="8" w:space="0" w:color="E0E0E0"/>
              <w:bottom w:val="single" w:sz="8" w:space="0" w:color="152935"/>
              <w:insideH w:val="single" w:sz="8" w:space="0" w:color="152935"/>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Cumulative Percent</w:t>
            </w:r>
          </w:p>
        </w:tc>
      </w:tr>
      <w:tr>
        <w:trPr>
          <w:cantSplit w:val="true"/>
        </w:trPr>
        <w:tc>
          <w:tcPr>
            <w:tcW w:w="744" w:type="dxa"/>
            <w:vMerge w:val="restart"/>
            <w:tcBorders>
              <w:top w:val="single" w:sz="8" w:space="0" w:color="152935"/>
              <w:bottom w:val="single" w:sz="8" w:space="0" w:color="152935"/>
              <w:insideH w:val="single" w:sz="8" w:space="0" w:color="152935"/>
            </w:tcBorders>
            <w:shd w:color="auto" w:fill="E0E0E0"/>
          </w:tcPr>
          <w:p>
            <w:pPr>
              <w:pStyle w:val="Normal"/>
              <w:spacing w:lineRule="atLeast" w:line="320" w:before="0" w:after="160"/>
              <w:ind w:left="60" w:right="60" w:hanging="0"/>
              <w:jc w:val="left"/>
              <w:rPr/>
            </w:pPr>
            <w:r>
              <w:rPr>
                <w:rFonts w:ascii="SansSerif" w:hAnsi="SansSerif"/>
                <w:color w:val="264A60"/>
                <w:sz w:val="18"/>
              </w:rPr>
              <w:t>Valid</w:t>
            </w:r>
          </w:p>
        </w:tc>
        <w:tc>
          <w:tcPr>
            <w:tcW w:w="945" w:type="dxa"/>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Male</w:t>
            </w:r>
          </w:p>
        </w:tc>
        <w:tc>
          <w:tcPr>
            <w:tcW w:w="1553" w:type="dxa"/>
            <w:tcBorders>
              <w:top w:val="single" w:sz="8" w:space="0" w:color="152935"/>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4</w:t>
            </w:r>
          </w:p>
        </w:tc>
        <w:tc>
          <w:tcPr>
            <w:tcW w:w="987" w:type="dxa"/>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30.8</w:t>
            </w:r>
          </w:p>
        </w:tc>
        <w:tc>
          <w:tcPr>
            <w:tcW w:w="1890" w:type="dxa"/>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30.8</w:t>
            </w:r>
          </w:p>
        </w:tc>
        <w:tc>
          <w:tcPr>
            <w:tcW w:w="3606" w:type="dxa"/>
            <w:tcBorders>
              <w:top w:val="single" w:sz="8" w:space="0" w:color="152935"/>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30.8</w:t>
            </w:r>
          </w:p>
        </w:tc>
      </w:tr>
      <w:tr>
        <w:trPr>
          <w:cantSplit w:val="true"/>
        </w:trPr>
        <w:tc>
          <w:tcPr>
            <w:tcW w:w="744" w:type="dxa"/>
            <w:vMerge w:val="continue"/>
            <w:tcBorders>
              <w:top w:val="single" w:sz="8" w:space="0" w:color="152935"/>
              <w:bottom w:val="single" w:sz="8" w:space="0" w:color="152935"/>
              <w:insideH w:val="single" w:sz="8" w:space="0" w:color="152935"/>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45"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Female</w:t>
            </w:r>
          </w:p>
        </w:tc>
        <w:tc>
          <w:tcPr>
            <w:tcW w:w="1553"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8</w:t>
            </w:r>
          </w:p>
        </w:tc>
        <w:tc>
          <w:tcPr>
            <w:tcW w:w="987"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61.5</w:t>
            </w:r>
          </w:p>
        </w:tc>
        <w:tc>
          <w:tcPr>
            <w:tcW w:w="1890"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61.5</w:t>
            </w:r>
          </w:p>
        </w:tc>
        <w:tc>
          <w:tcPr>
            <w:tcW w:w="36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92.3</w:t>
            </w:r>
          </w:p>
        </w:tc>
      </w:tr>
      <w:tr>
        <w:trPr>
          <w:cantSplit w:val="true"/>
        </w:trPr>
        <w:tc>
          <w:tcPr>
            <w:tcW w:w="744" w:type="dxa"/>
            <w:vMerge w:val="continue"/>
            <w:tcBorders>
              <w:top w:val="single" w:sz="8" w:space="0" w:color="152935"/>
              <w:bottom w:val="single" w:sz="8" w:space="0" w:color="152935"/>
              <w:insideH w:val="single" w:sz="8" w:space="0" w:color="152935"/>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45"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12</w:t>
            </w:r>
          </w:p>
        </w:tc>
        <w:tc>
          <w:tcPr>
            <w:tcW w:w="1553"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987"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890"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3606"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r>
      <w:tr>
        <w:trPr>
          <w:cantSplit w:val="true"/>
        </w:trPr>
        <w:tc>
          <w:tcPr>
            <w:tcW w:w="744" w:type="dxa"/>
            <w:vMerge w:val="continue"/>
            <w:tcBorders>
              <w:top w:val="single" w:sz="8" w:space="0" w:color="152935"/>
              <w:bottom w:val="single" w:sz="8" w:space="0" w:color="152935"/>
              <w:insideH w:val="single" w:sz="8" w:space="0" w:color="152935"/>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45" w:type="dxa"/>
            <w:tcBorders>
              <w:top w:val="single" w:sz="8" w:space="0" w:color="AEAEAE"/>
              <w:bottom w:val="single" w:sz="8" w:space="0" w:color="152935"/>
              <w:insideH w:val="single" w:sz="8" w:space="0" w:color="152935"/>
            </w:tcBorders>
            <w:shd w:color="auto" w:fill="E0E0E0"/>
          </w:tcPr>
          <w:p>
            <w:pPr>
              <w:pStyle w:val="Normal"/>
              <w:spacing w:lineRule="atLeast" w:line="320" w:before="0" w:after="160"/>
              <w:ind w:left="60" w:right="60" w:hanging="0"/>
              <w:jc w:val="left"/>
              <w:rPr/>
            </w:pPr>
            <w:r>
              <w:rPr>
                <w:rFonts w:ascii="SansSerif" w:hAnsi="SansSerif"/>
                <w:color w:val="264A60"/>
                <w:sz w:val="18"/>
              </w:rPr>
              <w:t>Total</w:t>
            </w:r>
          </w:p>
        </w:tc>
        <w:tc>
          <w:tcPr>
            <w:tcW w:w="1553" w:type="dxa"/>
            <w:tcBorders>
              <w:top w:val="single" w:sz="8" w:space="0" w:color="AEAEAE"/>
              <w:bottom w:val="single" w:sz="8" w:space="0" w:color="152935"/>
              <w:right w:val="single" w:sz="8" w:space="0" w:color="E0E0E0"/>
              <w:insideH w:val="single" w:sz="8" w:space="0" w:color="152935"/>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13</w:t>
            </w:r>
          </w:p>
        </w:tc>
        <w:tc>
          <w:tcPr>
            <w:tcW w:w="987" w:type="dxa"/>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c>
          <w:tcPr>
            <w:tcW w:w="1890" w:type="dxa"/>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c>
          <w:tcPr>
            <w:tcW w:w="3606" w:type="dxa"/>
            <w:tcBorders>
              <w:top w:val="single" w:sz="8" w:space="0" w:color="AEAEAE"/>
              <w:left w:val="single" w:sz="8" w:space="0" w:color="E0E0E0"/>
              <w:bottom w:val="single" w:sz="8" w:space="0" w:color="152935"/>
              <w:insideH w:val="single" w:sz="8" w:space="0" w:color="152935"/>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bl>
    <w:p>
      <w:pPr>
        <w:pStyle w:val="Normal"/>
        <w:spacing w:lineRule="atLeast" w:line="400"/>
        <w:rPr>
          <w:rFonts w:ascii="Times New Roman" w:hAnsi="Times New Roman"/>
        </w:rPr>
      </w:pPr>
      <w:r>
        <w:rPr>
          <w:rFonts w:ascii="Times New Roman" w:hAnsi="Times New Roman"/>
        </w:rPr>
      </w:r>
    </w:p>
    <w:tbl>
      <w:tblPr>
        <w:tblW w:w="9725" w:type="dxa"/>
        <w:jc w:val="left"/>
        <w:tblInd w:w="-10" w:type="dxa"/>
        <w:tblBorders/>
        <w:tblCellMar>
          <w:top w:w="0" w:type="dxa"/>
          <w:left w:w="0" w:type="dxa"/>
          <w:bottom w:w="0" w:type="dxa"/>
          <w:right w:w="0" w:type="dxa"/>
        </w:tblCellMar>
      </w:tblPr>
      <w:tblGrid>
        <w:gridCol w:w="961"/>
        <w:gridCol w:w="929"/>
        <w:gridCol w:w="1"/>
        <w:gridCol w:w="1178"/>
        <w:gridCol w:w="1"/>
        <w:gridCol w:w="1037"/>
        <w:gridCol w:w="1"/>
        <w:gridCol w:w="1409"/>
        <w:gridCol w:w="1"/>
        <w:gridCol w:w="4207"/>
      </w:tblGrid>
      <w:tr>
        <w:trPr>
          <w:cantSplit w:val="true"/>
        </w:trPr>
        <w:tc>
          <w:tcPr>
            <w:tcW w:w="9725" w:type="dxa"/>
            <w:gridSpan w:val="10"/>
            <w:tcBorders/>
            <w:shd w:color="auto" w:fill="FFFFFF"/>
            <w:vAlign w:val="center"/>
          </w:tcPr>
          <w:p>
            <w:pPr>
              <w:pStyle w:val="Normal"/>
              <w:spacing w:lineRule="atLeast" w:line="320" w:before="0" w:after="160"/>
              <w:ind w:left="60" w:right="60" w:hanging="0"/>
              <w:jc w:val="center"/>
              <w:rPr/>
            </w:pPr>
            <w:r>
              <w:rPr>
                <w:rFonts w:ascii="SansSerif" w:hAnsi="SansSerif"/>
                <w:b/>
                <w:color w:val="010205"/>
                <w:sz w:val="22"/>
              </w:rPr>
              <w:t>Age in Years</w:t>
            </w:r>
          </w:p>
        </w:tc>
      </w:tr>
      <w:tr>
        <w:trPr>
          <w:cantSplit w:val="true"/>
        </w:trPr>
        <w:tc>
          <w:tcPr>
            <w:tcW w:w="1891" w:type="dxa"/>
            <w:gridSpan w:val="3"/>
            <w:tcBorders>
              <w:bottom w:val="single" w:sz="8" w:space="0" w:color="152935"/>
              <w:insideH w:val="single" w:sz="8" w:space="0" w:color="152935"/>
            </w:tcBorders>
            <w:shd w:color="auto" w:fill="FFFFFF"/>
            <w:vAlign w:val="bottom"/>
          </w:tcPr>
          <w:p>
            <w:pPr>
              <w:pStyle w:val="Normal"/>
              <w:spacing w:before="0" w:after="160"/>
              <w:ind w:left="0" w:right="0" w:hanging="0"/>
              <w:jc w:val="left"/>
              <w:rPr>
                <w:rFonts w:ascii="Times New Roman" w:hAnsi="Times New Roman"/>
              </w:rPr>
            </w:pPr>
            <w:r>
              <w:rPr>
                <w:rFonts w:ascii="Times New Roman" w:hAnsi="Times New Roman"/>
              </w:rPr>
            </w:r>
          </w:p>
        </w:tc>
        <w:tc>
          <w:tcPr>
            <w:tcW w:w="1179" w:type="dxa"/>
            <w:gridSpan w:val="2"/>
            <w:tcBorders>
              <w:bottom w:val="single" w:sz="8" w:space="0" w:color="152935"/>
              <w:right w:val="single" w:sz="8" w:space="0" w:color="E0E0E0"/>
              <w:insideH w:val="single" w:sz="8" w:space="0" w:color="152935"/>
              <w:insideV w:val="single" w:sz="8" w:space="0" w:color="E0E0E0"/>
            </w:tcBorders>
            <w:shd w:color="auto" w:fill="FFFFFF"/>
            <w:vAlign w:val="bottom"/>
          </w:tcPr>
          <w:p>
            <w:pPr>
              <w:pStyle w:val="Normal"/>
              <w:spacing w:lineRule="atLeast" w:line="320" w:before="0" w:after="160"/>
              <w:ind w:left="60" w:right="60" w:hanging="0"/>
              <w:jc w:val="center"/>
              <w:rPr/>
            </w:pPr>
            <w:r>
              <w:rPr>
                <w:rFonts w:ascii="SansSerif" w:hAnsi="SansSerif"/>
                <w:color w:val="264A60"/>
                <w:sz w:val="18"/>
              </w:rPr>
              <w:t>Frequency</w:t>
            </w:r>
          </w:p>
        </w:tc>
        <w:tc>
          <w:tcPr>
            <w:tcW w:w="1038" w:type="dxa"/>
            <w:gridSpan w:val="2"/>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Percent</w:t>
            </w:r>
          </w:p>
        </w:tc>
        <w:tc>
          <w:tcPr>
            <w:tcW w:w="1410" w:type="dxa"/>
            <w:gridSpan w:val="2"/>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Valid Percent</w:t>
            </w:r>
          </w:p>
        </w:tc>
        <w:tc>
          <w:tcPr>
            <w:tcW w:w="4207" w:type="dxa"/>
            <w:tcBorders>
              <w:left w:val="single" w:sz="8" w:space="0" w:color="E0E0E0"/>
              <w:bottom w:val="single" w:sz="8" w:space="0" w:color="152935"/>
              <w:insideH w:val="single" w:sz="8" w:space="0" w:color="152935"/>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Cumulative Percent</w:t>
            </w:r>
          </w:p>
        </w:tc>
      </w:tr>
      <w:tr>
        <w:trPr>
          <w:cantSplit w:val="true"/>
        </w:trPr>
        <w:tc>
          <w:tcPr>
            <w:tcW w:w="961" w:type="dxa"/>
            <w:vMerge w:val="restart"/>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Valid</w:t>
            </w:r>
          </w:p>
        </w:tc>
        <w:tc>
          <w:tcPr>
            <w:tcW w:w="929" w:type="dxa"/>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2</w:t>
            </w:r>
          </w:p>
        </w:tc>
        <w:tc>
          <w:tcPr>
            <w:tcW w:w="1179" w:type="dxa"/>
            <w:gridSpan w:val="2"/>
            <w:tcBorders>
              <w:top w:val="single" w:sz="8" w:space="0" w:color="152935"/>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152935"/>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18</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16.7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19</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3</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23.1</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25.0</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41.7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20</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2</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15.4</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16.7</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58.3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21</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2</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15.4</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16.7</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75.0</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25</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32</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91.7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226</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Total</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12</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92.3</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r>
        <w:trPr>
          <w:cantSplit w:val="true"/>
        </w:trPr>
        <w:tc>
          <w:tcPr>
            <w:tcW w:w="961"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Missing</w:t>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System</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r>
        <w:trPr>
          <w:cantSplit w:val="true"/>
        </w:trPr>
        <w:tc>
          <w:tcPr>
            <w:tcW w:w="1891" w:type="dxa"/>
            <w:gridSpan w:val="3"/>
            <w:tcBorders>
              <w:top w:val="single" w:sz="8" w:space="0" w:color="AEAEAE"/>
              <w:bottom w:val="single" w:sz="8" w:space="0" w:color="152935"/>
              <w:insideH w:val="single" w:sz="8" w:space="0" w:color="152935"/>
            </w:tcBorders>
            <w:shd w:color="auto" w:fill="E0E0E0"/>
          </w:tcPr>
          <w:p>
            <w:pPr>
              <w:pStyle w:val="Normal"/>
              <w:spacing w:lineRule="atLeast" w:line="320" w:before="0" w:after="160"/>
              <w:ind w:left="60" w:right="60" w:hanging="0"/>
              <w:jc w:val="left"/>
              <w:rPr/>
            </w:pPr>
            <w:r>
              <w:rPr>
                <w:rFonts w:ascii="SansSerif" w:hAnsi="SansSerif"/>
                <w:color w:val="264A60"/>
                <w:sz w:val="18"/>
              </w:rPr>
              <w:t>Total</w:t>
            </w:r>
          </w:p>
        </w:tc>
        <w:tc>
          <w:tcPr>
            <w:tcW w:w="1179" w:type="dxa"/>
            <w:gridSpan w:val="2"/>
            <w:tcBorders>
              <w:top w:val="single" w:sz="8" w:space="0" w:color="AEAEAE"/>
              <w:bottom w:val="single" w:sz="8" w:space="0" w:color="152935"/>
              <w:right w:val="single" w:sz="8" w:space="0" w:color="E0E0E0"/>
              <w:insideH w:val="single" w:sz="8" w:space="0" w:color="152935"/>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13</w:t>
            </w:r>
          </w:p>
        </w:tc>
        <w:tc>
          <w:tcPr>
            <w:tcW w:w="1038" w:type="dxa"/>
            <w:gridSpan w:val="2"/>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c>
          <w:tcPr>
            <w:tcW w:w="1410" w:type="dxa"/>
            <w:gridSpan w:val="2"/>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c>
          <w:tcPr>
            <w:tcW w:w="4207" w:type="dxa"/>
            <w:tcBorders>
              <w:top w:val="single" w:sz="8" w:space="0" w:color="AEAEAE"/>
              <w:left w:val="single" w:sz="8" w:space="0" w:color="E0E0E0"/>
              <w:bottom w:val="single" w:sz="8" w:space="0" w:color="152935"/>
              <w:insideH w:val="single" w:sz="8" w:space="0" w:color="152935"/>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bl>
    <w:p>
      <w:pPr>
        <w:pStyle w:val="Normal"/>
        <w:spacing w:lineRule="atLeast" w:line="400"/>
        <w:rPr>
          <w:rFonts w:ascii="Times New Roman" w:hAnsi="Times New Roman"/>
        </w:rPr>
      </w:pPr>
      <w:r>
        <w:rPr>
          <w:rFonts w:ascii="Times New Roman" w:hAnsi="Times New Roman"/>
        </w:rPr>
      </w:r>
    </w:p>
    <w:tbl>
      <w:tblPr>
        <w:tblW w:w="9725" w:type="dxa"/>
        <w:jc w:val="left"/>
        <w:tblInd w:w="-10" w:type="dxa"/>
        <w:tblBorders/>
        <w:tblCellMar>
          <w:top w:w="0" w:type="dxa"/>
          <w:left w:w="0" w:type="dxa"/>
          <w:bottom w:w="0" w:type="dxa"/>
          <w:right w:w="0" w:type="dxa"/>
        </w:tblCellMar>
      </w:tblPr>
      <w:tblGrid>
        <w:gridCol w:w="961"/>
        <w:gridCol w:w="929"/>
        <w:gridCol w:w="1"/>
        <w:gridCol w:w="1178"/>
        <w:gridCol w:w="1"/>
        <w:gridCol w:w="1037"/>
        <w:gridCol w:w="1"/>
        <w:gridCol w:w="1409"/>
        <w:gridCol w:w="1"/>
        <w:gridCol w:w="4207"/>
      </w:tblGrid>
      <w:tr>
        <w:trPr>
          <w:cantSplit w:val="true"/>
        </w:trPr>
        <w:tc>
          <w:tcPr>
            <w:tcW w:w="9725" w:type="dxa"/>
            <w:gridSpan w:val="10"/>
            <w:tcBorders/>
            <w:shd w:color="auto" w:fill="FFFFFF"/>
            <w:vAlign w:val="center"/>
          </w:tcPr>
          <w:p>
            <w:pPr>
              <w:pStyle w:val="Normal"/>
              <w:spacing w:lineRule="atLeast" w:line="320" w:before="0" w:after="160"/>
              <w:ind w:left="60" w:right="60" w:hanging="0"/>
              <w:jc w:val="center"/>
              <w:rPr/>
            </w:pPr>
            <w:r>
              <w:rPr>
                <w:rFonts w:ascii="SansSerif" w:hAnsi="SansSerif"/>
                <w:b/>
                <w:color w:val="010205"/>
                <w:sz w:val="22"/>
              </w:rPr>
              <w:t>Time to learn Active</w:t>
            </w:r>
          </w:p>
        </w:tc>
      </w:tr>
      <w:tr>
        <w:trPr>
          <w:cantSplit w:val="true"/>
        </w:trPr>
        <w:tc>
          <w:tcPr>
            <w:tcW w:w="1891" w:type="dxa"/>
            <w:gridSpan w:val="3"/>
            <w:tcBorders>
              <w:bottom w:val="single" w:sz="8" w:space="0" w:color="152935"/>
              <w:insideH w:val="single" w:sz="8" w:space="0" w:color="152935"/>
            </w:tcBorders>
            <w:shd w:color="auto" w:fill="FFFFFF"/>
            <w:vAlign w:val="bottom"/>
          </w:tcPr>
          <w:p>
            <w:pPr>
              <w:pStyle w:val="Normal"/>
              <w:spacing w:before="0" w:after="160"/>
              <w:ind w:left="0" w:right="0" w:hanging="0"/>
              <w:jc w:val="left"/>
              <w:rPr>
                <w:rFonts w:ascii="Times New Roman" w:hAnsi="Times New Roman"/>
              </w:rPr>
            </w:pPr>
            <w:r>
              <w:rPr>
                <w:rFonts w:ascii="Times New Roman" w:hAnsi="Times New Roman"/>
              </w:rPr>
            </w:r>
          </w:p>
        </w:tc>
        <w:tc>
          <w:tcPr>
            <w:tcW w:w="1179" w:type="dxa"/>
            <w:gridSpan w:val="2"/>
            <w:tcBorders>
              <w:bottom w:val="single" w:sz="8" w:space="0" w:color="152935"/>
              <w:right w:val="single" w:sz="8" w:space="0" w:color="E0E0E0"/>
              <w:insideH w:val="single" w:sz="8" w:space="0" w:color="152935"/>
              <w:insideV w:val="single" w:sz="8" w:space="0" w:color="E0E0E0"/>
            </w:tcBorders>
            <w:shd w:color="auto" w:fill="FFFFFF"/>
            <w:vAlign w:val="bottom"/>
          </w:tcPr>
          <w:p>
            <w:pPr>
              <w:pStyle w:val="Normal"/>
              <w:spacing w:lineRule="atLeast" w:line="320" w:before="0" w:after="160"/>
              <w:ind w:left="60" w:right="60" w:hanging="0"/>
              <w:jc w:val="center"/>
              <w:rPr/>
            </w:pPr>
            <w:r>
              <w:rPr>
                <w:rFonts w:ascii="SansSerif" w:hAnsi="SansSerif"/>
                <w:color w:val="264A60"/>
                <w:sz w:val="18"/>
              </w:rPr>
              <w:t>Frequency</w:t>
            </w:r>
          </w:p>
        </w:tc>
        <w:tc>
          <w:tcPr>
            <w:tcW w:w="1038" w:type="dxa"/>
            <w:gridSpan w:val="2"/>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Percent</w:t>
            </w:r>
          </w:p>
        </w:tc>
        <w:tc>
          <w:tcPr>
            <w:tcW w:w="1410" w:type="dxa"/>
            <w:gridSpan w:val="2"/>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Valid Percent</w:t>
            </w:r>
          </w:p>
        </w:tc>
        <w:tc>
          <w:tcPr>
            <w:tcW w:w="4207" w:type="dxa"/>
            <w:tcBorders>
              <w:left w:val="single" w:sz="8" w:space="0" w:color="E0E0E0"/>
              <w:bottom w:val="single" w:sz="8" w:space="0" w:color="152935"/>
              <w:insideH w:val="single" w:sz="8" w:space="0" w:color="152935"/>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Cumulative Percent</w:t>
            </w:r>
          </w:p>
        </w:tc>
      </w:tr>
      <w:tr>
        <w:trPr>
          <w:cantSplit w:val="true"/>
        </w:trPr>
        <w:tc>
          <w:tcPr>
            <w:tcW w:w="961" w:type="dxa"/>
            <w:vMerge w:val="restart"/>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Valid</w:t>
            </w:r>
          </w:p>
        </w:tc>
        <w:tc>
          <w:tcPr>
            <w:tcW w:w="929" w:type="dxa"/>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5.34</w:t>
            </w:r>
          </w:p>
        </w:tc>
        <w:tc>
          <w:tcPr>
            <w:tcW w:w="1179" w:type="dxa"/>
            <w:gridSpan w:val="2"/>
            <w:tcBorders>
              <w:top w:val="single" w:sz="8" w:space="0" w:color="152935"/>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152935"/>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5.43</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16.7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5.45</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25.0</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6.88</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33.3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7.44</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41.7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8.25</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50.0</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8.95</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58.3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9.67</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66.7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12.20</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75.0</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12.30</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13.30</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91.7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97.90</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Total</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12</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92.3</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r>
        <w:trPr>
          <w:cantSplit w:val="true"/>
        </w:trPr>
        <w:tc>
          <w:tcPr>
            <w:tcW w:w="961"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Missing</w:t>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System</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r>
        <w:trPr>
          <w:cantSplit w:val="true"/>
        </w:trPr>
        <w:tc>
          <w:tcPr>
            <w:tcW w:w="1891" w:type="dxa"/>
            <w:gridSpan w:val="3"/>
            <w:tcBorders>
              <w:top w:val="single" w:sz="8" w:space="0" w:color="AEAEAE"/>
              <w:bottom w:val="single" w:sz="8" w:space="0" w:color="152935"/>
              <w:insideH w:val="single" w:sz="8" w:space="0" w:color="152935"/>
            </w:tcBorders>
            <w:shd w:color="auto" w:fill="E0E0E0"/>
          </w:tcPr>
          <w:p>
            <w:pPr>
              <w:pStyle w:val="Normal"/>
              <w:spacing w:lineRule="atLeast" w:line="320" w:before="0" w:after="160"/>
              <w:ind w:left="60" w:right="60" w:hanging="0"/>
              <w:jc w:val="left"/>
              <w:rPr/>
            </w:pPr>
            <w:r>
              <w:rPr>
                <w:rFonts w:ascii="SansSerif" w:hAnsi="SansSerif"/>
                <w:color w:val="264A60"/>
                <w:sz w:val="18"/>
              </w:rPr>
              <w:t>Total</w:t>
            </w:r>
          </w:p>
        </w:tc>
        <w:tc>
          <w:tcPr>
            <w:tcW w:w="1179" w:type="dxa"/>
            <w:gridSpan w:val="2"/>
            <w:tcBorders>
              <w:top w:val="single" w:sz="8" w:space="0" w:color="AEAEAE"/>
              <w:bottom w:val="single" w:sz="8" w:space="0" w:color="152935"/>
              <w:right w:val="single" w:sz="8" w:space="0" w:color="E0E0E0"/>
              <w:insideH w:val="single" w:sz="8" w:space="0" w:color="152935"/>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13</w:t>
            </w:r>
          </w:p>
        </w:tc>
        <w:tc>
          <w:tcPr>
            <w:tcW w:w="1038" w:type="dxa"/>
            <w:gridSpan w:val="2"/>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c>
          <w:tcPr>
            <w:tcW w:w="1410" w:type="dxa"/>
            <w:gridSpan w:val="2"/>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c>
          <w:tcPr>
            <w:tcW w:w="4207" w:type="dxa"/>
            <w:tcBorders>
              <w:top w:val="single" w:sz="8" w:space="0" w:color="AEAEAE"/>
              <w:left w:val="single" w:sz="8" w:space="0" w:color="E0E0E0"/>
              <w:bottom w:val="single" w:sz="8" w:space="0" w:color="152935"/>
              <w:insideH w:val="single" w:sz="8" w:space="0" w:color="152935"/>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bl>
    <w:p>
      <w:pPr>
        <w:pStyle w:val="Normal"/>
        <w:spacing w:lineRule="atLeast" w:line="400"/>
        <w:rPr>
          <w:rFonts w:ascii="Times New Roman" w:hAnsi="Times New Roman"/>
        </w:rPr>
      </w:pPr>
      <w:r>
        <w:rPr>
          <w:rFonts w:ascii="Times New Roman" w:hAnsi="Times New Roman"/>
        </w:rPr>
      </w:r>
    </w:p>
    <w:tbl>
      <w:tblPr>
        <w:tblW w:w="9725" w:type="dxa"/>
        <w:jc w:val="left"/>
        <w:tblInd w:w="-10" w:type="dxa"/>
        <w:tblBorders/>
        <w:tblCellMar>
          <w:top w:w="0" w:type="dxa"/>
          <w:left w:w="0" w:type="dxa"/>
          <w:bottom w:w="0" w:type="dxa"/>
          <w:right w:w="0" w:type="dxa"/>
        </w:tblCellMar>
      </w:tblPr>
      <w:tblGrid>
        <w:gridCol w:w="961"/>
        <w:gridCol w:w="929"/>
        <w:gridCol w:w="1"/>
        <w:gridCol w:w="1178"/>
        <w:gridCol w:w="1"/>
        <w:gridCol w:w="1037"/>
        <w:gridCol w:w="1"/>
        <w:gridCol w:w="1409"/>
        <w:gridCol w:w="1"/>
        <w:gridCol w:w="4207"/>
      </w:tblGrid>
      <w:tr>
        <w:trPr>
          <w:cantSplit w:val="true"/>
        </w:trPr>
        <w:tc>
          <w:tcPr>
            <w:tcW w:w="9725" w:type="dxa"/>
            <w:gridSpan w:val="10"/>
            <w:tcBorders/>
            <w:shd w:color="auto" w:fill="FFFFFF"/>
            <w:vAlign w:val="center"/>
          </w:tcPr>
          <w:p>
            <w:pPr>
              <w:pStyle w:val="Normal"/>
              <w:spacing w:lineRule="atLeast" w:line="320" w:before="0" w:after="160"/>
              <w:ind w:left="60" w:right="60" w:hanging="0"/>
              <w:jc w:val="center"/>
              <w:rPr/>
            </w:pPr>
            <w:r>
              <w:rPr>
                <w:rFonts w:ascii="SansSerif" w:hAnsi="SansSerif"/>
                <w:b/>
                <w:color w:val="010205"/>
                <w:sz w:val="22"/>
              </w:rPr>
              <w:t>Time to Learn Passive</w:t>
            </w:r>
          </w:p>
        </w:tc>
      </w:tr>
      <w:tr>
        <w:trPr>
          <w:cantSplit w:val="true"/>
        </w:trPr>
        <w:tc>
          <w:tcPr>
            <w:tcW w:w="1891" w:type="dxa"/>
            <w:gridSpan w:val="3"/>
            <w:tcBorders>
              <w:bottom w:val="single" w:sz="8" w:space="0" w:color="152935"/>
              <w:insideH w:val="single" w:sz="8" w:space="0" w:color="152935"/>
            </w:tcBorders>
            <w:shd w:color="auto" w:fill="FFFFFF"/>
            <w:vAlign w:val="bottom"/>
          </w:tcPr>
          <w:p>
            <w:pPr>
              <w:pStyle w:val="Normal"/>
              <w:spacing w:before="0" w:after="160"/>
              <w:ind w:left="0" w:right="0" w:hanging="0"/>
              <w:jc w:val="left"/>
              <w:rPr>
                <w:rFonts w:ascii="Times New Roman" w:hAnsi="Times New Roman"/>
              </w:rPr>
            </w:pPr>
            <w:r>
              <w:rPr>
                <w:rFonts w:ascii="Times New Roman" w:hAnsi="Times New Roman"/>
              </w:rPr>
            </w:r>
          </w:p>
        </w:tc>
        <w:tc>
          <w:tcPr>
            <w:tcW w:w="1179" w:type="dxa"/>
            <w:gridSpan w:val="2"/>
            <w:tcBorders>
              <w:bottom w:val="single" w:sz="8" w:space="0" w:color="152935"/>
              <w:right w:val="single" w:sz="8" w:space="0" w:color="E0E0E0"/>
              <w:insideH w:val="single" w:sz="8" w:space="0" w:color="152935"/>
              <w:insideV w:val="single" w:sz="8" w:space="0" w:color="E0E0E0"/>
            </w:tcBorders>
            <w:shd w:color="auto" w:fill="FFFFFF"/>
            <w:vAlign w:val="bottom"/>
          </w:tcPr>
          <w:p>
            <w:pPr>
              <w:pStyle w:val="Normal"/>
              <w:spacing w:lineRule="atLeast" w:line="320" w:before="0" w:after="160"/>
              <w:ind w:left="60" w:right="60" w:hanging="0"/>
              <w:jc w:val="center"/>
              <w:rPr/>
            </w:pPr>
            <w:r>
              <w:rPr>
                <w:rFonts w:ascii="SansSerif" w:hAnsi="SansSerif"/>
                <w:color w:val="264A60"/>
                <w:sz w:val="18"/>
              </w:rPr>
              <w:t>Frequency</w:t>
            </w:r>
          </w:p>
        </w:tc>
        <w:tc>
          <w:tcPr>
            <w:tcW w:w="1038" w:type="dxa"/>
            <w:gridSpan w:val="2"/>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Percent</w:t>
            </w:r>
          </w:p>
        </w:tc>
        <w:tc>
          <w:tcPr>
            <w:tcW w:w="1410" w:type="dxa"/>
            <w:gridSpan w:val="2"/>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Valid Percent</w:t>
            </w:r>
          </w:p>
        </w:tc>
        <w:tc>
          <w:tcPr>
            <w:tcW w:w="4207" w:type="dxa"/>
            <w:tcBorders>
              <w:left w:val="single" w:sz="8" w:space="0" w:color="E0E0E0"/>
              <w:bottom w:val="single" w:sz="8" w:space="0" w:color="152935"/>
              <w:insideH w:val="single" w:sz="8" w:space="0" w:color="152935"/>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Cumulative Percent</w:t>
            </w:r>
          </w:p>
        </w:tc>
      </w:tr>
      <w:tr>
        <w:trPr>
          <w:cantSplit w:val="true"/>
        </w:trPr>
        <w:tc>
          <w:tcPr>
            <w:tcW w:w="961" w:type="dxa"/>
            <w:vMerge w:val="restart"/>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Valid</w:t>
            </w:r>
          </w:p>
        </w:tc>
        <w:tc>
          <w:tcPr>
            <w:tcW w:w="929" w:type="dxa"/>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6.16</w:t>
            </w:r>
          </w:p>
        </w:tc>
        <w:tc>
          <w:tcPr>
            <w:tcW w:w="1179" w:type="dxa"/>
            <w:gridSpan w:val="2"/>
            <w:tcBorders>
              <w:top w:val="single" w:sz="8" w:space="0" w:color="152935"/>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152935"/>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6.66</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16.7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7.23</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25.0</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7.33</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33.3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8.33</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41.7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10.00</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50.0</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10.20</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58.3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10.33</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66.7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12.36</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75.0</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12.50</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83.3</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14.20</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91.7</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15.44</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r>
      <w:tr>
        <w:trPr>
          <w:cantSplit w:val="true"/>
        </w:trPr>
        <w:tc>
          <w:tcPr>
            <w:tcW w:w="961"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Total</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12</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92.3</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r>
        <w:trPr>
          <w:cantSplit w:val="true"/>
        </w:trPr>
        <w:tc>
          <w:tcPr>
            <w:tcW w:w="961"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Missing</w:t>
            </w:r>
          </w:p>
        </w:tc>
        <w:tc>
          <w:tcPr>
            <w:tcW w:w="92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System</w:t>
            </w:r>
          </w:p>
        </w:tc>
        <w:tc>
          <w:tcPr>
            <w:tcW w:w="1179" w:type="dxa"/>
            <w:gridSpan w:val="2"/>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10" w:type="dxa"/>
            <w:gridSpan w:val="2"/>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c>
          <w:tcPr>
            <w:tcW w:w="4208" w:type="dxa"/>
            <w:gridSpan w:val="2"/>
            <w:tcBorders>
              <w:top w:val="single" w:sz="8" w:space="0" w:color="AEAEAE"/>
              <w:left w:val="single" w:sz="8" w:space="0" w:color="E0E0E0"/>
              <w:bottom w:val="single" w:sz="8" w:space="0" w:color="AEAEAE"/>
              <w:insideH w:val="single" w:sz="8" w:space="0" w:color="AEAEAE"/>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r>
        <w:trPr>
          <w:cantSplit w:val="true"/>
        </w:trPr>
        <w:tc>
          <w:tcPr>
            <w:tcW w:w="1891" w:type="dxa"/>
            <w:gridSpan w:val="3"/>
            <w:tcBorders>
              <w:top w:val="single" w:sz="8" w:space="0" w:color="AEAEAE"/>
              <w:bottom w:val="single" w:sz="8" w:space="0" w:color="152935"/>
              <w:insideH w:val="single" w:sz="8" w:space="0" w:color="152935"/>
            </w:tcBorders>
            <w:shd w:color="auto" w:fill="E0E0E0"/>
          </w:tcPr>
          <w:p>
            <w:pPr>
              <w:pStyle w:val="Normal"/>
              <w:spacing w:lineRule="atLeast" w:line="320" w:before="0" w:after="160"/>
              <w:ind w:left="60" w:right="60" w:hanging="0"/>
              <w:jc w:val="left"/>
              <w:rPr/>
            </w:pPr>
            <w:r>
              <w:rPr>
                <w:rFonts w:ascii="SansSerif" w:hAnsi="SansSerif"/>
                <w:color w:val="264A60"/>
                <w:sz w:val="18"/>
              </w:rPr>
              <w:t>Total</w:t>
            </w:r>
          </w:p>
        </w:tc>
        <w:tc>
          <w:tcPr>
            <w:tcW w:w="1179" w:type="dxa"/>
            <w:gridSpan w:val="2"/>
            <w:tcBorders>
              <w:top w:val="single" w:sz="8" w:space="0" w:color="AEAEAE"/>
              <w:bottom w:val="single" w:sz="8" w:space="0" w:color="152935"/>
              <w:right w:val="single" w:sz="8" w:space="0" w:color="E0E0E0"/>
              <w:insideH w:val="single" w:sz="8" w:space="0" w:color="152935"/>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13</w:t>
            </w:r>
          </w:p>
        </w:tc>
        <w:tc>
          <w:tcPr>
            <w:tcW w:w="1038" w:type="dxa"/>
            <w:gridSpan w:val="2"/>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c>
          <w:tcPr>
            <w:tcW w:w="1410" w:type="dxa"/>
            <w:gridSpan w:val="2"/>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c>
          <w:tcPr>
            <w:tcW w:w="4207" w:type="dxa"/>
            <w:tcBorders>
              <w:top w:val="single" w:sz="8" w:space="0" w:color="AEAEAE"/>
              <w:left w:val="single" w:sz="8" w:space="0" w:color="E0E0E0"/>
              <w:bottom w:val="single" w:sz="8" w:space="0" w:color="152935"/>
              <w:insideH w:val="single" w:sz="8" w:space="0" w:color="152935"/>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bl>
    <w:p>
      <w:pPr>
        <w:pStyle w:val="Normal"/>
        <w:spacing w:lineRule="atLeast" w:line="400"/>
        <w:rPr>
          <w:rFonts w:ascii="Times New Roman" w:hAnsi="Times New Roman"/>
        </w:rPr>
      </w:pPr>
      <w:r>
        <w:rPr>
          <w:rFonts w:ascii="Times New Roman" w:hAnsi="Times New Roman"/>
        </w:rPr>
      </w:r>
    </w:p>
    <w:tbl>
      <w:tblPr>
        <w:tblW w:w="9725" w:type="dxa"/>
        <w:jc w:val="left"/>
        <w:tblInd w:w="-10" w:type="dxa"/>
        <w:tblBorders/>
        <w:tblCellMar>
          <w:top w:w="0" w:type="dxa"/>
          <w:left w:w="0" w:type="dxa"/>
          <w:bottom w:w="0" w:type="dxa"/>
          <w:right w:w="0" w:type="dxa"/>
        </w:tblCellMar>
      </w:tblPr>
      <w:tblGrid>
        <w:gridCol w:w="959"/>
        <w:gridCol w:w="1394"/>
        <w:gridCol w:w="1177"/>
        <w:gridCol w:w="1038"/>
        <w:gridCol w:w="1409"/>
        <w:gridCol w:w="3748"/>
      </w:tblGrid>
      <w:tr>
        <w:trPr>
          <w:cantSplit w:val="true"/>
        </w:trPr>
        <w:tc>
          <w:tcPr>
            <w:tcW w:w="9725" w:type="dxa"/>
            <w:gridSpan w:val="6"/>
            <w:tcBorders/>
            <w:shd w:color="auto" w:fill="FFFFFF"/>
            <w:vAlign w:val="center"/>
          </w:tcPr>
          <w:p>
            <w:pPr>
              <w:pStyle w:val="Normal"/>
              <w:spacing w:lineRule="atLeast" w:line="320" w:before="0" w:after="160"/>
              <w:ind w:left="60" w:right="60" w:hanging="0"/>
              <w:jc w:val="center"/>
              <w:rPr/>
            </w:pPr>
            <w:r>
              <w:rPr>
                <w:rFonts w:ascii="SansSerif" w:hAnsi="SansSerif"/>
                <w:b/>
                <w:color w:val="010205"/>
                <w:sz w:val="22"/>
              </w:rPr>
              <w:t>Order of Mazes</w:t>
            </w:r>
          </w:p>
        </w:tc>
      </w:tr>
      <w:tr>
        <w:trPr>
          <w:cantSplit w:val="true"/>
        </w:trPr>
        <w:tc>
          <w:tcPr>
            <w:tcW w:w="2353" w:type="dxa"/>
            <w:gridSpan w:val="2"/>
            <w:tcBorders>
              <w:bottom w:val="single" w:sz="8" w:space="0" w:color="152935"/>
              <w:insideH w:val="single" w:sz="8" w:space="0" w:color="152935"/>
            </w:tcBorders>
            <w:shd w:color="auto" w:fill="FFFFFF"/>
            <w:vAlign w:val="bottom"/>
          </w:tcPr>
          <w:p>
            <w:pPr>
              <w:pStyle w:val="Normal"/>
              <w:spacing w:before="0" w:after="160"/>
              <w:ind w:left="0" w:right="0" w:hanging="0"/>
              <w:jc w:val="left"/>
              <w:rPr>
                <w:rFonts w:ascii="Times New Roman" w:hAnsi="Times New Roman"/>
              </w:rPr>
            </w:pPr>
            <w:r>
              <w:rPr>
                <w:rFonts w:ascii="Times New Roman" w:hAnsi="Times New Roman"/>
              </w:rPr>
            </w:r>
          </w:p>
        </w:tc>
        <w:tc>
          <w:tcPr>
            <w:tcW w:w="1177" w:type="dxa"/>
            <w:tcBorders>
              <w:bottom w:val="single" w:sz="8" w:space="0" w:color="152935"/>
              <w:right w:val="single" w:sz="8" w:space="0" w:color="E0E0E0"/>
              <w:insideH w:val="single" w:sz="8" w:space="0" w:color="152935"/>
              <w:insideV w:val="single" w:sz="8" w:space="0" w:color="E0E0E0"/>
            </w:tcBorders>
            <w:shd w:color="auto" w:fill="FFFFFF"/>
            <w:vAlign w:val="bottom"/>
          </w:tcPr>
          <w:p>
            <w:pPr>
              <w:pStyle w:val="Normal"/>
              <w:spacing w:lineRule="atLeast" w:line="320" w:before="0" w:after="160"/>
              <w:ind w:left="60" w:right="60" w:hanging="0"/>
              <w:jc w:val="center"/>
              <w:rPr/>
            </w:pPr>
            <w:r>
              <w:rPr>
                <w:rFonts w:ascii="SansSerif" w:hAnsi="SansSerif"/>
                <w:color w:val="264A60"/>
                <w:sz w:val="18"/>
              </w:rPr>
              <w:t>Frequency</w:t>
            </w:r>
          </w:p>
        </w:tc>
        <w:tc>
          <w:tcPr>
            <w:tcW w:w="1038" w:type="dxa"/>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Percent</w:t>
            </w:r>
          </w:p>
        </w:tc>
        <w:tc>
          <w:tcPr>
            <w:tcW w:w="1409" w:type="dxa"/>
            <w:tcBorders>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Valid Percent</w:t>
            </w:r>
          </w:p>
        </w:tc>
        <w:tc>
          <w:tcPr>
            <w:tcW w:w="3748" w:type="dxa"/>
            <w:tcBorders>
              <w:left w:val="single" w:sz="8" w:space="0" w:color="E0E0E0"/>
              <w:bottom w:val="single" w:sz="8" w:space="0" w:color="152935"/>
              <w:insideH w:val="single" w:sz="8" w:space="0" w:color="152935"/>
            </w:tcBorders>
            <w:shd w:color="auto" w:fill="FFFFFF"/>
            <w:tcMar>
              <w:left w:w="-10" w:type="dxa"/>
            </w:tcMar>
            <w:vAlign w:val="bottom"/>
          </w:tcPr>
          <w:p>
            <w:pPr>
              <w:pStyle w:val="Normal"/>
              <w:spacing w:lineRule="atLeast" w:line="320" w:before="0" w:after="160"/>
              <w:ind w:left="60" w:right="60" w:hanging="0"/>
              <w:jc w:val="center"/>
              <w:rPr/>
            </w:pPr>
            <w:r>
              <w:rPr>
                <w:rFonts w:ascii="SansSerif" w:hAnsi="SansSerif"/>
                <w:color w:val="264A60"/>
                <w:sz w:val="18"/>
              </w:rPr>
              <w:t>Cumulative Percent</w:t>
            </w:r>
          </w:p>
        </w:tc>
      </w:tr>
      <w:tr>
        <w:trPr>
          <w:cantSplit w:val="true"/>
        </w:trPr>
        <w:tc>
          <w:tcPr>
            <w:tcW w:w="959" w:type="dxa"/>
            <w:vMerge w:val="restart"/>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Valid</w:t>
            </w:r>
          </w:p>
        </w:tc>
        <w:tc>
          <w:tcPr>
            <w:tcW w:w="1394" w:type="dxa"/>
            <w:tcBorders>
              <w:top w:val="single" w:sz="8" w:space="0" w:color="152935"/>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Active First</w:t>
            </w:r>
          </w:p>
        </w:tc>
        <w:tc>
          <w:tcPr>
            <w:tcW w:w="1177" w:type="dxa"/>
            <w:tcBorders>
              <w:top w:val="single" w:sz="8" w:space="0" w:color="152935"/>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5</w:t>
            </w:r>
          </w:p>
        </w:tc>
        <w:tc>
          <w:tcPr>
            <w:tcW w:w="1038" w:type="dxa"/>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38.5</w:t>
            </w:r>
          </w:p>
        </w:tc>
        <w:tc>
          <w:tcPr>
            <w:tcW w:w="1409" w:type="dxa"/>
            <w:tcBorders>
              <w:top w:val="single" w:sz="8" w:space="0" w:color="152935"/>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41.7</w:t>
            </w:r>
          </w:p>
        </w:tc>
        <w:tc>
          <w:tcPr>
            <w:tcW w:w="3748" w:type="dxa"/>
            <w:tcBorders>
              <w:top w:val="single" w:sz="8" w:space="0" w:color="152935"/>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41.7</w:t>
            </w:r>
          </w:p>
        </w:tc>
      </w:tr>
      <w:tr>
        <w:trPr>
          <w:cantSplit w:val="true"/>
        </w:trPr>
        <w:tc>
          <w:tcPr>
            <w:tcW w:w="959"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1394"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Passive First</w:t>
            </w:r>
          </w:p>
        </w:tc>
        <w:tc>
          <w:tcPr>
            <w:tcW w:w="1177"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6</w:t>
            </w:r>
          </w:p>
        </w:tc>
        <w:tc>
          <w:tcPr>
            <w:tcW w:w="1038"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46.2</w:t>
            </w:r>
          </w:p>
        </w:tc>
        <w:tc>
          <w:tcPr>
            <w:tcW w:w="1409"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50.0</w:t>
            </w:r>
          </w:p>
        </w:tc>
        <w:tc>
          <w:tcPr>
            <w:tcW w:w="3748"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91.7</w:t>
            </w:r>
          </w:p>
        </w:tc>
      </w:tr>
      <w:tr>
        <w:trPr>
          <w:cantSplit w:val="true"/>
        </w:trPr>
        <w:tc>
          <w:tcPr>
            <w:tcW w:w="959"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1394"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3</w:t>
            </w:r>
          </w:p>
        </w:tc>
        <w:tc>
          <w:tcPr>
            <w:tcW w:w="1177"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09"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8.3</w:t>
            </w:r>
          </w:p>
        </w:tc>
        <w:tc>
          <w:tcPr>
            <w:tcW w:w="3748" w:type="dxa"/>
            <w:tcBorders>
              <w:top w:val="single" w:sz="8" w:space="0" w:color="AEAEAE"/>
              <w:left w:val="single" w:sz="8" w:space="0" w:color="E0E0E0"/>
              <w:bottom w:val="single" w:sz="8" w:space="0" w:color="AEAEAE"/>
              <w:insideH w:val="single" w:sz="8" w:space="0" w:color="AEAEAE"/>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r>
      <w:tr>
        <w:trPr>
          <w:cantSplit w:val="true"/>
        </w:trPr>
        <w:tc>
          <w:tcPr>
            <w:tcW w:w="959" w:type="dxa"/>
            <w:vMerge w:val="continue"/>
            <w:tcBorders>
              <w:top w:val="single" w:sz="8" w:space="0" w:color="152935"/>
              <w:bottom w:val="single" w:sz="8" w:space="0" w:color="AEAEAE"/>
              <w:insideH w:val="single" w:sz="8" w:space="0" w:color="AEAEAE"/>
            </w:tcBorders>
            <w:shd w:color="auto" w:fill="E0E0E0"/>
          </w:tcPr>
          <w:p>
            <w:pPr>
              <w:pStyle w:val="Normal"/>
              <w:spacing w:before="0" w:after="160"/>
              <w:rPr>
                <w:rFonts w:ascii="SansSerif" w:hAnsi="SansSerif"/>
                <w:color w:val="010205"/>
                <w:sz w:val="18"/>
              </w:rPr>
            </w:pPr>
            <w:r>
              <w:rPr>
                <w:rFonts w:ascii="SansSerif" w:hAnsi="SansSerif"/>
                <w:color w:val="010205"/>
                <w:sz w:val="18"/>
              </w:rPr>
            </w:r>
          </w:p>
        </w:tc>
        <w:tc>
          <w:tcPr>
            <w:tcW w:w="1394"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Total</w:t>
            </w:r>
          </w:p>
        </w:tc>
        <w:tc>
          <w:tcPr>
            <w:tcW w:w="1177"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12</w:t>
            </w:r>
          </w:p>
        </w:tc>
        <w:tc>
          <w:tcPr>
            <w:tcW w:w="1038"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92.3</w:t>
            </w:r>
          </w:p>
        </w:tc>
        <w:tc>
          <w:tcPr>
            <w:tcW w:w="1409"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c>
          <w:tcPr>
            <w:tcW w:w="3748" w:type="dxa"/>
            <w:tcBorders>
              <w:top w:val="single" w:sz="8" w:space="0" w:color="AEAEAE"/>
              <w:left w:val="single" w:sz="8" w:space="0" w:color="E0E0E0"/>
              <w:bottom w:val="single" w:sz="8" w:space="0" w:color="AEAEAE"/>
              <w:insideH w:val="single" w:sz="8" w:space="0" w:color="AEAEAE"/>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r>
        <w:trPr>
          <w:cantSplit w:val="true"/>
        </w:trPr>
        <w:tc>
          <w:tcPr>
            <w:tcW w:w="959"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Missing</w:t>
            </w:r>
          </w:p>
        </w:tc>
        <w:tc>
          <w:tcPr>
            <w:tcW w:w="1394" w:type="dxa"/>
            <w:tcBorders>
              <w:top w:val="single" w:sz="8" w:space="0" w:color="AEAEAE"/>
              <w:bottom w:val="single" w:sz="8" w:space="0" w:color="AEAEAE"/>
              <w:insideH w:val="single" w:sz="8" w:space="0" w:color="AEAEAE"/>
            </w:tcBorders>
            <w:shd w:color="auto" w:fill="E0E0E0"/>
          </w:tcPr>
          <w:p>
            <w:pPr>
              <w:pStyle w:val="Normal"/>
              <w:spacing w:lineRule="atLeast" w:line="320" w:before="0" w:after="160"/>
              <w:ind w:left="60" w:right="60" w:hanging="0"/>
              <w:jc w:val="left"/>
              <w:rPr/>
            </w:pPr>
            <w:r>
              <w:rPr>
                <w:rFonts w:ascii="SansSerif" w:hAnsi="SansSerif"/>
                <w:color w:val="264A60"/>
                <w:sz w:val="18"/>
              </w:rPr>
              <w:t>System</w:t>
            </w:r>
          </w:p>
        </w:tc>
        <w:tc>
          <w:tcPr>
            <w:tcW w:w="1177" w:type="dxa"/>
            <w:tcBorders>
              <w:top w:val="single" w:sz="8" w:space="0" w:color="AEAEAE"/>
              <w:bottom w:val="single" w:sz="8" w:space="0" w:color="AEAEAE"/>
              <w:right w:val="single" w:sz="8" w:space="0" w:color="E0E0E0"/>
              <w:insideH w:val="single" w:sz="8" w:space="0" w:color="AEAEAE"/>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w:t>
            </w:r>
          </w:p>
        </w:tc>
        <w:tc>
          <w:tcPr>
            <w:tcW w:w="1038"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7.7</w:t>
            </w:r>
          </w:p>
        </w:tc>
        <w:tc>
          <w:tcPr>
            <w:tcW w:w="1409" w:type="dxa"/>
            <w:tcBorders>
              <w:top w:val="single" w:sz="8" w:space="0" w:color="AEAEAE"/>
              <w:left w:val="single" w:sz="8" w:space="0" w:color="E0E0E0"/>
              <w:bottom w:val="single" w:sz="8" w:space="0" w:color="AEAEAE"/>
              <w:right w:val="single" w:sz="8" w:space="0" w:color="E0E0E0"/>
              <w:insideH w:val="single" w:sz="8" w:space="0" w:color="AEAEAE"/>
              <w:insideV w:val="single" w:sz="8" w:space="0" w:color="E0E0E0"/>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c>
          <w:tcPr>
            <w:tcW w:w="3748" w:type="dxa"/>
            <w:tcBorders>
              <w:top w:val="single" w:sz="8" w:space="0" w:color="AEAEAE"/>
              <w:left w:val="single" w:sz="8" w:space="0" w:color="E0E0E0"/>
              <w:bottom w:val="single" w:sz="8" w:space="0" w:color="AEAEAE"/>
              <w:insideH w:val="single" w:sz="8" w:space="0" w:color="AEAEAE"/>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r>
        <w:trPr>
          <w:cantSplit w:val="true"/>
        </w:trPr>
        <w:tc>
          <w:tcPr>
            <w:tcW w:w="2353" w:type="dxa"/>
            <w:gridSpan w:val="2"/>
            <w:tcBorders>
              <w:top w:val="single" w:sz="8" w:space="0" w:color="AEAEAE"/>
              <w:bottom w:val="single" w:sz="8" w:space="0" w:color="152935"/>
              <w:insideH w:val="single" w:sz="8" w:space="0" w:color="152935"/>
            </w:tcBorders>
            <w:shd w:color="auto" w:fill="E0E0E0"/>
          </w:tcPr>
          <w:p>
            <w:pPr>
              <w:pStyle w:val="Normal"/>
              <w:spacing w:lineRule="atLeast" w:line="320" w:before="0" w:after="160"/>
              <w:ind w:left="60" w:right="60" w:hanging="0"/>
              <w:jc w:val="left"/>
              <w:rPr/>
            </w:pPr>
            <w:r>
              <w:rPr>
                <w:rFonts w:ascii="SansSerif" w:hAnsi="SansSerif"/>
                <w:color w:val="264A60"/>
                <w:sz w:val="18"/>
              </w:rPr>
              <w:t>Total</w:t>
            </w:r>
          </w:p>
        </w:tc>
        <w:tc>
          <w:tcPr>
            <w:tcW w:w="1177" w:type="dxa"/>
            <w:tcBorders>
              <w:top w:val="single" w:sz="8" w:space="0" w:color="AEAEAE"/>
              <w:bottom w:val="single" w:sz="8" w:space="0" w:color="152935"/>
              <w:right w:val="single" w:sz="8" w:space="0" w:color="E0E0E0"/>
              <w:insideH w:val="single" w:sz="8" w:space="0" w:color="152935"/>
              <w:insideV w:val="single" w:sz="8" w:space="0" w:color="E0E0E0"/>
            </w:tcBorders>
            <w:shd w:color="auto" w:fill="FFFFFF"/>
          </w:tcPr>
          <w:p>
            <w:pPr>
              <w:pStyle w:val="Normal"/>
              <w:spacing w:lineRule="atLeast" w:line="320" w:before="0" w:after="160"/>
              <w:ind w:left="60" w:right="60" w:hanging="0"/>
              <w:jc w:val="right"/>
              <w:rPr/>
            </w:pPr>
            <w:r>
              <w:rPr>
                <w:rFonts w:ascii="SansSerif" w:hAnsi="SansSerif"/>
                <w:color w:val="010205"/>
                <w:sz w:val="18"/>
              </w:rPr>
              <w:t>13</w:t>
            </w:r>
          </w:p>
        </w:tc>
        <w:tc>
          <w:tcPr>
            <w:tcW w:w="1038" w:type="dxa"/>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tcPr>
          <w:p>
            <w:pPr>
              <w:pStyle w:val="Normal"/>
              <w:spacing w:lineRule="atLeast" w:line="320" w:before="0" w:after="160"/>
              <w:ind w:left="60" w:right="60" w:hanging="0"/>
              <w:jc w:val="right"/>
              <w:rPr/>
            </w:pPr>
            <w:r>
              <w:rPr>
                <w:rFonts w:ascii="SansSerif" w:hAnsi="SansSerif"/>
                <w:color w:val="010205"/>
                <w:sz w:val="18"/>
              </w:rPr>
              <w:t>100.0</w:t>
            </w:r>
          </w:p>
        </w:tc>
        <w:tc>
          <w:tcPr>
            <w:tcW w:w="1409" w:type="dxa"/>
            <w:tcBorders>
              <w:top w:val="single" w:sz="8" w:space="0" w:color="AEAEAE"/>
              <w:left w:val="single" w:sz="8" w:space="0" w:color="E0E0E0"/>
              <w:bottom w:val="single" w:sz="8" w:space="0" w:color="152935"/>
              <w:right w:val="single" w:sz="8" w:space="0" w:color="E0E0E0"/>
              <w:insideH w:val="single" w:sz="8" w:space="0" w:color="152935"/>
              <w:insideV w:val="single" w:sz="8" w:space="0" w:color="E0E0E0"/>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c>
          <w:tcPr>
            <w:tcW w:w="3748" w:type="dxa"/>
            <w:tcBorders>
              <w:top w:val="single" w:sz="8" w:space="0" w:color="AEAEAE"/>
              <w:left w:val="single" w:sz="8" w:space="0" w:color="E0E0E0"/>
              <w:bottom w:val="single" w:sz="8" w:space="0" w:color="152935"/>
              <w:insideH w:val="single" w:sz="8" w:space="0" w:color="152935"/>
            </w:tcBorders>
            <w:shd w:color="auto" w:fill="FFFFFF"/>
            <w:tcMar>
              <w:left w:w="-10" w:type="dxa"/>
            </w:tcMar>
            <w:vAlign w:val="center"/>
          </w:tcPr>
          <w:p>
            <w:pPr>
              <w:pStyle w:val="Normal"/>
              <w:spacing w:before="0" w:after="160"/>
              <w:ind w:left="0" w:right="0" w:hanging="0"/>
              <w:rPr>
                <w:rFonts w:ascii="Times New Roman" w:hAnsi="Times New Roman"/>
              </w:rPr>
            </w:pPr>
            <w:r>
              <w:rPr>
                <w:rFonts w:ascii="Times New Roman" w:hAnsi="Times New Roman"/>
              </w:rPr>
            </w:r>
          </w:p>
        </w:tc>
      </w:tr>
    </w:tbl>
    <w:p>
      <w:pPr>
        <w:pStyle w:val="ListParagraph"/>
        <w:numPr>
          <w:ilvl w:val="0"/>
          <w:numId w:val="0"/>
        </w:numPr>
        <w:spacing w:before="0" w:after="0"/>
        <w:ind w:hanging="0"/>
        <w:rPr/>
      </w:pPr>
      <w:r>
        <w:rPr/>
      </w:r>
    </w:p>
    <w:p>
      <w:pPr>
        <w:pStyle w:val="ListParagraph"/>
        <w:numPr>
          <w:ilvl w:val="0"/>
          <w:numId w:val="1"/>
        </w:numPr>
        <w:spacing w:before="0" w:after="0"/>
        <w:rPr/>
      </w:pPr>
      <w:r>
        <w:rPr/>
        <w:t>Explain how you would correct the errors you find.</w:t>
      </w:r>
    </w:p>
    <w:p>
      <w:pPr>
        <w:pStyle w:val="ListParagraph"/>
        <w:numPr>
          <w:ilvl w:val="0"/>
          <w:numId w:val="0"/>
        </w:numPr>
        <w:spacing w:before="0" w:after="0"/>
        <w:ind w:left="1440" w:hanging="0"/>
        <w:rPr>
          <w:color w:val="800000"/>
        </w:rPr>
      </w:pPr>
      <w:r>
        <w:rPr/>
      </w:r>
    </w:p>
    <w:tbl>
      <w:tblPr>
        <w:tblW w:w="7564" w:type="dxa"/>
        <w:jc w:val="left"/>
        <w:tblInd w:w="70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68"/>
        <w:gridCol w:w="5496"/>
      </w:tblGrid>
      <w:tr>
        <w:trPr>
          <w:trHeight w:val="364" w:hRule="atLeast"/>
        </w:trPr>
        <w:tc>
          <w:tcPr>
            <w:tcW w:w="20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Variable Name</w:t>
            </w:r>
          </w:p>
        </w:tc>
        <w:tc>
          <w:tcPr>
            <w:tcW w:w="54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Modifications</w:t>
            </w:r>
          </w:p>
        </w:tc>
      </w:tr>
      <w:tr>
        <w:trPr>
          <w:trHeight w:val="364" w:hRule="atLeast"/>
        </w:trPr>
        <w:tc>
          <w:tcPr>
            <w:tcW w:w="20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pPr>
            <w:r>
              <w:rPr/>
              <w:t>Sex</w:t>
            </w:r>
          </w:p>
        </w:tc>
        <w:tc>
          <w:tcPr>
            <w:tcW w:w="5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4"/>
              </w:numPr>
              <w:spacing w:before="0" w:after="160"/>
              <w:rPr/>
            </w:pPr>
            <w:r>
              <w:rPr/>
              <w:t xml:space="preserve">12 </w:t>
            </w:r>
            <w:r>
              <w:rPr/>
              <w:t>could</w:t>
            </w:r>
            <w:r>
              <w:rPr/>
              <w:t xml:space="preserve"> be defined as missing value. </w:t>
            </w:r>
            <w:r>
              <w:rPr/>
              <w:t>(“Missing column”)</w:t>
            </w:r>
          </w:p>
        </w:tc>
      </w:tr>
      <w:tr>
        <w:trPr>
          <w:trHeight w:val="364" w:hRule="atLeast"/>
        </w:trPr>
        <w:tc>
          <w:tcPr>
            <w:tcW w:w="20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pPr>
            <w:r>
              <w:rPr/>
              <w:t>Age</w:t>
            </w:r>
          </w:p>
        </w:tc>
        <w:tc>
          <w:tcPr>
            <w:tcW w:w="5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4"/>
              </w:numPr>
              <w:spacing w:before="0" w:after="160"/>
              <w:rPr/>
            </w:pPr>
            <w:r>
              <w:rPr/>
              <w:t>226 (outlier value) could be defined as missing value.(“Missing column”)</w:t>
            </w:r>
          </w:p>
        </w:tc>
      </w:tr>
      <w:tr>
        <w:trPr>
          <w:trHeight w:val="364" w:hRule="atLeast"/>
        </w:trPr>
        <w:tc>
          <w:tcPr>
            <w:tcW w:w="20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pPr>
            <w:r>
              <w:rPr/>
              <w:t>Active Maze Time</w:t>
            </w:r>
          </w:p>
        </w:tc>
        <w:tc>
          <w:tcPr>
            <w:tcW w:w="5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4"/>
              </w:numPr>
              <w:spacing w:before="0" w:after="160"/>
              <w:rPr/>
            </w:pPr>
            <w:r>
              <w:rPr/>
              <w:t xml:space="preserve">97.90 (outlier value) could be defined as missing value.(“Missing column”). </w:t>
            </w:r>
          </w:p>
        </w:tc>
      </w:tr>
      <w:tr>
        <w:trPr/>
        <w:tc>
          <w:tcPr>
            <w:tcW w:w="20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pPr>
            <w:r>
              <w:rPr/>
              <w:t>Maze Order</w:t>
            </w:r>
          </w:p>
        </w:tc>
        <w:tc>
          <w:tcPr>
            <w:tcW w:w="5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6"/>
              </w:numPr>
              <w:spacing w:before="0" w:after="160"/>
              <w:rPr/>
            </w:pPr>
            <w:r>
              <w:rPr/>
              <w:t>3 should be defined as missing value</w:t>
            </w:r>
          </w:p>
        </w:tc>
      </w:tr>
      <w:tr>
        <w:trPr/>
        <w:tc>
          <w:tcPr>
            <w:tcW w:w="20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pPr>
            <w:r>
              <w:rPr/>
            </w:r>
          </w:p>
        </w:tc>
        <w:tc>
          <w:tcPr>
            <w:tcW w:w="54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6"/>
              </w:numPr>
              <w:spacing w:before="0" w:after="160"/>
              <w:rPr/>
            </w:pPr>
            <w:r>
              <w:rPr/>
              <w:t xml:space="preserve">Line 13 could be deleted as it contains missing values for the columns </w:t>
            </w:r>
            <w:r>
              <w:rPr>
                <w:b w:val="false"/>
                <w:bCs w:val="false"/>
              </w:rPr>
              <w:t>Age, ActiveMazeTime, PassiveMazeTime, MazeOrder</w:t>
            </w:r>
            <w:r>
              <w:rPr>
                <w:b/>
                <w:bCs/>
              </w:rPr>
              <w:t xml:space="preserve"> </w:t>
            </w:r>
          </w:p>
        </w:tc>
      </w:tr>
    </w:tbl>
    <w:p>
      <w:pPr>
        <w:pStyle w:val="Normal"/>
        <w:numPr>
          <w:ilvl w:val="0"/>
          <w:numId w:val="0"/>
        </w:numPr>
        <w:spacing w:before="0" w:after="0"/>
        <w:ind w:left="2160" w:hanging="0"/>
        <w:rPr>
          <w:color w:val="800000"/>
        </w:rPr>
      </w:pPr>
      <w:r>
        <w:rPr>
          <w:color w:val="800000"/>
        </w:rPr>
      </w:r>
    </w:p>
    <w:p>
      <w:pPr>
        <w:pStyle w:val="ListParagraph"/>
        <w:numPr>
          <w:ilvl w:val="0"/>
          <w:numId w:val="1"/>
        </w:numPr>
        <w:spacing w:before="0" w:after="0"/>
        <w:rPr/>
      </w:pPr>
      <w:r>
        <w:rPr/>
        <w:t>Save the corrected data file and submit it along with your answers to homework questions.</w:t>
      </w:r>
    </w:p>
    <w:p>
      <w:pPr>
        <w:pStyle w:val="Normal"/>
        <w:spacing w:before="0" w:after="0"/>
        <w:rPr/>
      </w:pPr>
      <w:r>
        <w:rPr/>
      </w:r>
    </w:p>
    <w:p>
      <w:pPr>
        <w:pStyle w:val="Normal"/>
        <w:spacing w:before="0" w:after="0"/>
        <w:rPr/>
      </w:pPr>
      <w:r>
        <w:rPr/>
        <w:tab/>
      </w:r>
      <w:r>
        <w:rPr>
          <w:b/>
          <w:bCs/>
          <w:color w:val="800000"/>
        </w:rPr>
        <w:t>EKRAN GORUNTULERINI YAPISTIR</w:t>
      </w:r>
    </w:p>
    <w:p>
      <w:pPr>
        <w:pStyle w:val="Normal"/>
        <w:spacing w:before="0" w:after="0"/>
        <w:rPr/>
      </w:pPr>
      <w:r>
        <w:rPr/>
      </w:r>
    </w:p>
    <w:p>
      <w:pPr>
        <w:pStyle w:val="Normal"/>
        <w:spacing w:before="0" w:after="0"/>
        <w:rPr/>
      </w:pPr>
      <w:r>
        <w:rPr/>
      </w:r>
    </w:p>
    <w:p>
      <w:pPr>
        <w:pStyle w:val="Normal"/>
        <w:spacing w:before="0" w:after="0"/>
        <w:rPr/>
      </w:pPr>
      <w:r>
        <w:rPr/>
        <w:t>3. Using your corrected data file from question 2 (above), use SPSS to:</w:t>
      </w:r>
    </w:p>
    <w:p>
      <w:pPr>
        <w:pStyle w:val="Normal"/>
        <w:spacing w:before="0" w:after="0"/>
        <w:rPr/>
      </w:pPr>
      <w:r>
        <w:rPr/>
      </w:r>
    </w:p>
    <w:p>
      <w:pPr>
        <w:pStyle w:val="ListParagraph"/>
        <w:numPr>
          <w:ilvl w:val="0"/>
          <w:numId w:val="2"/>
        </w:numPr>
        <w:spacing w:before="0" w:after="0"/>
        <w:rPr/>
      </w:pPr>
      <w:bookmarkStart w:id="4" w:name="__DdeLink__247_889713565"/>
      <w:bookmarkEnd w:id="4"/>
      <w:r>
        <w:rPr/>
        <w:t>Find the mean time to learn the maze under active and passive conditions.</w:t>
      </w:r>
    </w:p>
    <w:p>
      <w:pPr>
        <w:pStyle w:val="ListParagraph"/>
        <w:numPr>
          <w:ilvl w:val="0"/>
          <w:numId w:val="0"/>
        </w:numPr>
        <w:spacing w:before="0" w:after="0"/>
        <w:ind w:hanging="0"/>
        <w:rPr/>
      </w:pPr>
      <w:r>
        <w:rPr>
          <w:color w:val="800000"/>
        </w:rPr>
        <w:tab/>
      </w:r>
      <w:bookmarkStart w:id="5" w:name="__DdeLink__249_889713565"/>
      <w:r>
        <w:rPr>
          <w:color w:val="800000"/>
        </w:rPr>
        <w:t>Mean for Active Learning Time</w:t>
      </w:r>
      <w:bookmarkEnd w:id="5"/>
      <w:r>
        <w:rPr>
          <w:color w:val="800000"/>
        </w:rPr>
        <w:t xml:space="preserve"> : </w:t>
      </w:r>
      <w:r>
        <w:rPr>
          <w:color w:val="800000"/>
        </w:rPr>
        <w:t>8.6555</w:t>
      </w:r>
      <w:r>
        <w:rPr>
          <w:color w:val="800000"/>
        </w:rPr>
        <w:tab/>
        <w:t xml:space="preserve"> </w:t>
        <w:tab/>
      </w:r>
    </w:p>
    <w:p>
      <w:pPr>
        <w:pStyle w:val="ListParagraph"/>
        <w:numPr>
          <w:ilvl w:val="0"/>
          <w:numId w:val="0"/>
        </w:numPr>
        <w:spacing w:before="0" w:after="0"/>
        <w:ind w:left="1440" w:hanging="0"/>
        <w:rPr>
          <w:color w:val="800000"/>
        </w:rPr>
      </w:pPr>
      <w:r>
        <w:rPr/>
        <w:drawing>
          <wp:anchor behindDoc="0" distT="0" distB="0" distL="0" distR="0" simplePos="0" locked="0" layoutInCell="1" allowOverlap="1" relativeHeight="2">
            <wp:simplePos x="0" y="0"/>
            <wp:positionH relativeFrom="column">
              <wp:posOffset>314325</wp:posOffset>
            </wp:positionH>
            <wp:positionV relativeFrom="paragraph">
              <wp:posOffset>114300</wp:posOffset>
            </wp:positionV>
            <wp:extent cx="2068830" cy="2044700"/>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2068830" cy="2044700"/>
                    </a:xfrm>
                    <a:prstGeom prst="rect">
                      <a:avLst/>
                    </a:prstGeom>
                  </pic:spPr>
                </pic:pic>
              </a:graphicData>
            </a:graphic>
          </wp:anchor>
        </w:drawing>
      </w:r>
    </w:p>
    <w:p>
      <w:pPr>
        <w:pStyle w:val="ListParagraph"/>
        <w:numPr>
          <w:ilvl w:val="0"/>
          <w:numId w:val="0"/>
        </w:numPr>
        <w:spacing w:before="0" w:after="0"/>
        <w:ind w:left="1440" w:hanging="0"/>
        <w:rPr>
          <w:color w:val="800000"/>
        </w:rPr>
      </w:pPr>
      <w:r>
        <w:rPr/>
      </w:r>
    </w:p>
    <w:p>
      <w:pPr>
        <w:pStyle w:val="ListParagraph"/>
        <w:spacing w:before="0" w:after="0"/>
        <w:ind w:left="720" w:hanging="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numPr>
          <w:ilvl w:val="0"/>
          <w:numId w:val="0"/>
        </w:numPr>
        <w:spacing w:before="0" w:after="0"/>
        <w:ind w:left="1440" w:hanging="0"/>
        <w:rPr/>
      </w:pPr>
      <w:r>
        <w:rPr/>
      </w:r>
    </w:p>
    <w:p>
      <w:pPr>
        <w:pStyle w:val="ListParagraph"/>
        <w:numPr>
          <w:ilvl w:val="0"/>
          <w:numId w:val="0"/>
        </w:numPr>
        <w:spacing w:before="0" w:after="0"/>
        <w:ind w:left="1440" w:hanging="0"/>
        <w:rPr/>
      </w:pPr>
      <w:r>
        <w:rPr/>
      </w:r>
    </w:p>
    <w:p>
      <w:pPr>
        <w:pStyle w:val="ListParagraph"/>
        <w:numPr>
          <w:ilvl w:val="0"/>
          <w:numId w:val="0"/>
        </w:numPr>
        <w:spacing w:before="0" w:after="0"/>
        <w:ind w:left="1440" w:hanging="0"/>
        <w:rPr/>
      </w:pPr>
      <w:r>
        <w:rPr/>
      </w:r>
    </w:p>
    <w:p>
      <w:pPr>
        <w:pStyle w:val="ListParagraph"/>
        <w:numPr>
          <w:ilvl w:val="0"/>
          <w:numId w:val="0"/>
        </w:numPr>
        <w:spacing w:before="0" w:after="0"/>
        <w:ind w:left="1440" w:hanging="0"/>
        <w:rPr>
          <w:color w:val="800000"/>
        </w:rPr>
      </w:pPr>
      <w:r>
        <w:rPr/>
      </w:r>
    </w:p>
    <w:p>
      <w:pPr>
        <w:pStyle w:val="ListParagraph"/>
        <w:numPr>
          <w:ilvl w:val="0"/>
          <w:numId w:val="0"/>
        </w:numPr>
        <w:spacing w:before="0" w:after="0"/>
        <w:ind w:left="1440" w:hanging="0"/>
        <w:rPr>
          <w:color w:val="800000"/>
        </w:rPr>
      </w:pPr>
      <w:r>
        <w:rPr/>
      </w:r>
    </w:p>
    <w:p>
      <w:pPr>
        <w:pStyle w:val="ListParagraph"/>
        <w:numPr>
          <w:ilvl w:val="0"/>
          <w:numId w:val="0"/>
        </w:numPr>
        <w:spacing w:before="0" w:after="0"/>
        <w:ind w:hanging="0"/>
        <w:rPr/>
      </w:pPr>
      <w:r>
        <w:rPr>
          <w:color w:val="800000"/>
        </w:rPr>
        <w:tab/>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pPr>
      <w:r>
        <w:rPr>
          <w:color w:val="800000"/>
        </w:rPr>
        <w:tab/>
        <w:t xml:space="preserve">Mean for Passive Learning Time : </w:t>
      </w:r>
      <w:r>
        <w:rPr>
          <w:color w:val="800000"/>
        </w:rPr>
        <w:t>10.0617</w:t>
      </w:r>
      <w:r>
        <w:rPr>
          <w:color w:val="800000"/>
        </w:rPr>
        <w:tab/>
        <w:tab/>
      </w:r>
    </w:p>
    <w:p>
      <w:pPr>
        <w:pStyle w:val="ListParagraph"/>
        <w:spacing w:before="0" w:after="0"/>
        <w:rPr/>
      </w:pPr>
      <w:r>
        <w:rPr/>
        <w:drawing>
          <wp:anchor behindDoc="0" distT="0" distB="0" distL="0" distR="0" simplePos="0" locked="0" layoutInCell="1" allowOverlap="1" relativeHeight="3">
            <wp:simplePos x="0" y="0"/>
            <wp:positionH relativeFrom="column">
              <wp:posOffset>459105</wp:posOffset>
            </wp:positionH>
            <wp:positionV relativeFrom="paragraph">
              <wp:posOffset>72390</wp:posOffset>
            </wp:positionV>
            <wp:extent cx="1878330" cy="20751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878330" cy="2075180"/>
                    </a:xfrm>
                    <a:prstGeom prst="rect">
                      <a:avLst/>
                    </a:prstGeom>
                  </pic:spPr>
                </pic:pic>
              </a:graphicData>
            </a:graphic>
          </wp:anchor>
        </w:drawing>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numPr>
          <w:ilvl w:val="0"/>
          <w:numId w:val="2"/>
        </w:numPr>
        <w:spacing w:before="0" w:after="0"/>
        <w:rPr/>
      </w:pPr>
      <w:r>
        <w:rPr/>
        <w:t>Report the remaining descriptive statistics for each condition.</w:t>
      </w:r>
    </w:p>
    <w:p>
      <w:pPr>
        <w:pStyle w:val="ListParagraph"/>
        <w:numPr>
          <w:ilvl w:val="0"/>
          <w:numId w:val="0"/>
        </w:numPr>
        <w:spacing w:before="0" w:after="0"/>
        <w:ind w:hanging="0"/>
        <w:rPr/>
      </w:pPr>
      <w:r>
        <w:rPr>
          <w:color w:val="800000"/>
        </w:rPr>
        <w:tab/>
        <w:t xml:space="preserve">Other descriptive statistics for Time to learn </w:t>
      </w:r>
      <w:r>
        <w:rPr>
          <w:color w:val="800000"/>
          <w:u w:val="single"/>
        </w:rPr>
        <w:t>Active</w:t>
      </w:r>
      <w:r>
        <w:rPr>
          <w:color w:val="800000"/>
        </w:rPr>
        <w:t>:</w:t>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pPr>
      <w:r>
        <w:rPr>
          <w:color w:val="800000"/>
        </w:rPr>
        <w:tab/>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drawing>
          <wp:anchor behindDoc="0" distT="0" distB="0" distL="0" distR="0" simplePos="0" locked="0" layoutInCell="1" allowOverlap="1" relativeHeight="4">
            <wp:simplePos x="0" y="0"/>
            <wp:positionH relativeFrom="column">
              <wp:posOffset>224155</wp:posOffset>
            </wp:positionH>
            <wp:positionV relativeFrom="paragraph">
              <wp:posOffset>-857250</wp:posOffset>
            </wp:positionV>
            <wp:extent cx="2530475" cy="41376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30475" cy="4137660"/>
                    </a:xfrm>
                    <a:prstGeom prst="rect">
                      <a:avLst/>
                    </a:prstGeom>
                  </pic:spPr>
                </pic:pic>
              </a:graphicData>
            </a:graphic>
          </wp:anchor>
        </w:drawing>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pPr>
      <w:r>
        <w:rPr>
          <w:color w:val="800000"/>
        </w:rPr>
        <w:tab/>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color w:val="800000"/>
        </w:rPr>
      </w:pPr>
      <w:r>
        <w:rPr/>
      </w:r>
    </w:p>
    <w:p>
      <w:pPr>
        <w:pStyle w:val="ListParagraph"/>
        <w:numPr>
          <w:ilvl w:val="0"/>
          <w:numId w:val="0"/>
        </w:numPr>
        <w:spacing w:before="0" w:after="0"/>
        <w:ind w:hanging="0"/>
        <w:rPr/>
      </w:pPr>
      <w:r>
        <w:rPr>
          <w:color w:val="800000"/>
        </w:rPr>
        <w:tab/>
        <w:t xml:space="preserve">Other descriptive statistics for Time to learn </w:t>
      </w:r>
      <w:r>
        <w:rPr>
          <w:color w:val="800000"/>
          <w:u w:val="single"/>
        </w:rPr>
        <w:t>Passive</w:t>
      </w:r>
      <w:r>
        <w:rPr>
          <w:color w:val="800000"/>
        </w:rPr>
        <w:t>:</w:t>
      </w:r>
    </w:p>
    <w:p>
      <w:pPr>
        <w:pStyle w:val="ListParagraph"/>
        <w:spacing w:before="0" w:after="0"/>
        <w:rPr/>
      </w:pPr>
      <w:r>
        <w:rPr/>
        <w:drawing>
          <wp:anchor behindDoc="0" distT="0" distB="0" distL="0" distR="0" simplePos="0" locked="0" layoutInCell="1" allowOverlap="1" relativeHeight="5">
            <wp:simplePos x="0" y="0"/>
            <wp:positionH relativeFrom="column">
              <wp:posOffset>205740</wp:posOffset>
            </wp:positionH>
            <wp:positionV relativeFrom="paragraph">
              <wp:posOffset>21590</wp:posOffset>
            </wp:positionV>
            <wp:extent cx="2817495" cy="40963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817495" cy="4096385"/>
                    </a:xfrm>
                    <a:prstGeom prst="rect">
                      <a:avLst/>
                    </a:prstGeom>
                  </pic:spPr>
                </pic:pic>
              </a:graphicData>
            </a:graphic>
          </wp:anchor>
        </w:drawing>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numPr>
          <w:ilvl w:val="0"/>
          <w:numId w:val="2"/>
        </w:numPr>
        <w:spacing w:before="0" w:after="0"/>
        <w:rPr/>
      </w:pPr>
      <w:r>
        <w:rPr/>
        <w:t>Provide separate histograms for the dependent variable(s) in this study. Comment whether the distribution exhibits skew and kurtosis.</w:t>
      </w:r>
    </w:p>
    <w:p>
      <w:pPr>
        <w:pStyle w:val="ListParagraph"/>
        <w:numPr>
          <w:ilvl w:val="0"/>
          <w:numId w:val="0"/>
        </w:numPr>
        <w:spacing w:before="0" w:after="0"/>
        <w:ind w:hanging="0"/>
        <w:rPr/>
      </w:pPr>
      <w:r>
        <w:rPr>
          <w:b/>
          <w:bCs/>
          <w:color w:val="800000"/>
        </w:rPr>
        <w:tab/>
        <w:t xml:space="preserve">Histogram for Time to learn </w:t>
      </w:r>
      <w:r>
        <w:rPr>
          <w:b/>
          <w:bCs/>
          <w:color w:val="800000"/>
          <w:u w:val="single"/>
        </w:rPr>
        <w:t>Active</w:t>
      </w:r>
      <w:r>
        <w:rPr>
          <w:b/>
          <w:bCs/>
          <w:color w:val="800000"/>
        </w:rPr>
        <w:t xml:space="preserve"> : </w:t>
      </w:r>
    </w:p>
    <w:p>
      <w:pPr>
        <w:pStyle w:val="ListParagraph"/>
        <w:numPr>
          <w:ilvl w:val="0"/>
          <w:numId w:val="0"/>
        </w:numPr>
        <w:spacing w:before="0" w:after="0"/>
        <w:ind w:hanging="0"/>
        <w:rPr>
          <w:b/>
          <w:b/>
          <w:bCs/>
          <w:color w:val="800000"/>
        </w:rPr>
      </w:pPr>
      <w:r>
        <w:rPr/>
        <w:drawing>
          <wp:anchor behindDoc="0" distT="0" distB="0" distL="0" distR="0" simplePos="0" locked="0" layoutInCell="1" allowOverlap="1" relativeHeight="6">
            <wp:simplePos x="0" y="0"/>
            <wp:positionH relativeFrom="column">
              <wp:posOffset>311150</wp:posOffset>
            </wp:positionH>
            <wp:positionV relativeFrom="paragraph">
              <wp:posOffset>110490</wp:posOffset>
            </wp:positionV>
            <wp:extent cx="4205605" cy="66509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205605" cy="6650990"/>
                    </a:xfrm>
                    <a:prstGeom prst="rect">
                      <a:avLst/>
                    </a:prstGeom>
                  </pic:spPr>
                </pic:pic>
              </a:graphicData>
            </a:graphic>
          </wp:anchor>
        </w:drawing>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b/>
          <w:b/>
          <w:bCs/>
          <w:color w:val="800000"/>
        </w:rPr>
      </w:pPr>
      <w:r>
        <w:rPr/>
      </w:r>
    </w:p>
    <w:p>
      <w:pPr>
        <w:pStyle w:val="ListParagraph"/>
        <w:numPr>
          <w:ilvl w:val="0"/>
          <w:numId w:val="0"/>
        </w:numPr>
        <w:spacing w:before="0" w:after="0"/>
        <w:ind w:hanging="0"/>
        <w:rPr>
          <w:color w:val="800000"/>
        </w:rPr>
      </w:pPr>
      <w:r>
        <w:rPr>
          <w:color w:val="800000"/>
        </w:rPr>
      </w:r>
    </w:p>
    <w:p>
      <w:pPr>
        <w:pStyle w:val="ListParagraph"/>
        <w:numPr>
          <w:ilvl w:val="0"/>
          <w:numId w:val="0"/>
        </w:numPr>
        <w:spacing w:before="0" w:after="0"/>
        <w:ind w:hanging="0"/>
        <w:rPr>
          <w:color w:val="800000"/>
        </w:rPr>
      </w:pPr>
      <w:r>
        <w:rPr>
          <w:color w:val="800000"/>
        </w:rPr>
      </w:r>
    </w:p>
    <w:p>
      <w:pPr>
        <w:pStyle w:val="ListParagraph"/>
        <w:spacing w:before="0" w:after="0"/>
        <w:rPr/>
      </w:pPr>
      <w:r>
        <w:rPr>
          <w:color w:val="800000"/>
        </w:rPr>
        <w:t xml:space="preserve">Skewness : </w:t>
      </w:r>
      <w:r>
        <w:rPr>
          <w:strike w:val="false"/>
          <w:dstrike w:val="false"/>
          <w:color w:val="800000"/>
        </w:rPr>
        <w:t>0.413</w:t>
      </w:r>
    </w:p>
    <w:p>
      <w:pPr>
        <w:pStyle w:val="ListParagraph"/>
        <w:spacing w:before="0" w:after="0"/>
        <w:rPr/>
      </w:pPr>
      <w:r>
        <w:rPr>
          <w:color w:val="800000"/>
        </w:rPr>
        <w:t xml:space="preserve">Std. Error of Skewness : </w:t>
      </w:r>
      <w:r>
        <w:rPr>
          <w:color w:val="800000"/>
        </w:rPr>
        <w:t>0.661</w:t>
      </w:r>
    </w:p>
    <w:p>
      <w:pPr>
        <w:pStyle w:val="ListParagraph"/>
        <w:spacing w:before="0" w:after="0"/>
        <w:rPr>
          <w:color w:val="800000"/>
        </w:rPr>
      </w:pPr>
      <w:r>
        <w:rPr>
          <w:color w:val="800000"/>
        </w:rPr>
        <w:tab/>
        <w:t>if skewness / std. Error of skewness &gt; 1.96, we can say skewness is statistically significant.</w:t>
      </w:r>
    </w:p>
    <w:p>
      <w:pPr>
        <w:pStyle w:val="ListParagraph"/>
        <w:spacing w:before="0" w:after="0"/>
        <w:rPr/>
      </w:pPr>
      <w:r>
        <w:rPr>
          <w:color w:val="800000"/>
        </w:rPr>
        <w:t>0.413</w:t>
      </w:r>
      <w:r>
        <w:rPr>
          <w:color w:val="800000"/>
        </w:rPr>
        <w:t xml:space="preserve"> / </w:t>
      </w:r>
      <w:r>
        <w:rPr>
          <w:color w:val="800000"/>
        </w:rPr>
        <w:t>0.661</w:t>
      </w:r>
      <w:r>
        <w:rPr>
          <w:color w:val="800000"/>
        </w:rPr>
        <w:t xml:space="preserve"> = </w:t>
      </w:r>
      <w:r>
        <w:rPr>
          <w:color w:val="800000"/>
        </w:rPr>
        <w:t>0.6248</w:t>
      </w:r>
      <w:r>
        <w:rPr>
          <w:color w:val="800000"/>
        </w:rPr>
        <w:t xml:space="preserve"> =&gt;  </w:t>
      </w:r>
      <w:r>
        <w:rPr>
          <w:color w:val="800000"/>
        </w:rPr>
        <w:t>0.6248</w:t>
      </w:r>
      <w:r>
        <w:rPr>
          <w:color w:val="800000"/>
        </w:rPr>
        <w:t xml:space="preserve"> </w:t>
      </w:r>
      <w:r>
        <w:rPr>
          <w:color w:val="800000"/>
        </w:rPr>
        <w:t xml:space="preserve">&lt; </w:t>
      </w:r>
      <w:r>
        <w:rPr>
          <w:color w:val="800000"/>
        </w:rPr>
        <w:t xml:space="preserve">1.96 so; </w:t>
      </w:r>
      <w:r>
        <w:rPr>
          <w:b/>
          <w:bCs/>
          <w:color w:val="800000"/>
        </w:rPr>
        <w:t xml:space="preserve">skewness is </w:t>
      </w:r>
      <w:r>
        <w:rPr>
          <w:b/>
          <w:bCs/>
          <w:color w:val="800000"/>
          <w:u w:val="single"/>
        </w:rPr>
        <w:t>not</w:t>
      </w:r>
      <w:r>
        <w:rPr>
          <w:b/>
          <w:bCs/>
          <w:color w:val="800000"/>
        </w:rPr>
        <w:t xml:space="preserve"> </w:t>
      </w:r>
      <w:r>
        <w:rPr>
          <w:b/>
          <w:bCs/>
          <w:color w:val="800000"/>
        </w:rPr>
        <w:t xml:space="preserve">significant, distribution </w:t>
      </w:r>
      <w:r>
        <w:rPr>
          <w:b/>
          <w:bCs/>
          <w:color w:val="800000"/>
          <w:u w:val="single"/>
        </w:rPr>
        <w:t>does not</w:t>
      </w:r>
      <w:r>
        <w:rPr>
          <w:b/>
          <w:bCs/>
          <w:color w:val="800000"/>
        </w:rPr>
        <w:t xml:space="preserve"> exhibit skew.</w:t>
      </w:r>
    </w:p>
    <w:p>
      <w:pPr>
        <w:pStyle w:val="ListParagraph"/>
        <w:spacing w:before="0" w:after="0"/>
        <w:rPr>
          <w:color w:val="800000"/>
        </w:rPr>
      </w:pPr>
      <w:r>
        <w:rPr>
          <w:color w:val="800000"/>
        </w:rPr>
      </w:r>
    </w:p>
    <w:p>
      <w:pPr>
        <w:pStyle w:val="ListParagraph"/>
        <w:spacing w:before="0" w:after="0"/>
        <w:rPr/>
      </w:pPr>
      <w:r>
        <w:rPr>
          <w:color w:val="800000"/>
        </w:rPr>
        <w:t>Kurtosis : -</w:t>
      </w:r>
      <w:r>
        <w:rPr>
          <w:color w:val="800000"/>
        </w:rPr>
        <w:t>1.255</w:t>
      </w:r>
    </w:p>
    <w:p>
      <w:pPr>
        <w:pStyle w:val="ListParagraph"/>
        <w:spacing w:before="0" w:after="0"/>
        <w:rPr/>
      </w:pPr>
      <w:r>
        <w:rPr>
          <w:color w:val="800000"/>
        </w:rPr>
        <w:t>Std. Error of Kurtosis : 1.</w:t>
      </w:r>
      <w:r>
        <w:rPr>
          <w:color w:val="800000"/>
        </w:rPr>
        <w:t>279</w:t>
      </w:r>
    </w:p>
    <w:p>
      <w:pPr>
        <w:pStyle w:val="ListParagraph"/>
        <w:spacing w:before="0" w:after="0"/>
        <w:rPr>
          <w:color w:val="800000"/>
        </w:rPr>
      </w:pPr>
      <w:r>
        <w:rPr>
          <w:color w:val="800000"/>
        </w:rPr>
        <w:tab/>
        <w:t>if Kurtosis / std. Error of Kurtosis &gt; 1.96, we can say Kurtosis is statistically significant.</w:t>
      </w:r>
    </w:p>
    <w:p>
      <w:pPr>
        <w:pStyle w:val="ListParagraph"/>
        <w:spacing w:before="0" w:after="0"/>
        <w:rPr/>
      </w:pPr>
      <w:r>
        <w:rPr>
          <w:color w:val="800000"/>
        </w:rPr>
        <w:t>-</w:t>
      </w:r>
      <w:r>
        <w:rPr>
          <w:color w:val="800000"/>
        </w:rPr>
        <w:t>1.255</w:t>
      </w:r>
      <w:r>
        <w:rPr>
          <w:color w:val="800000"/>
        </w:rPr>
        <w:t xml:space="preserve"> / </w:t>
      </w:r>
      <w:r>
        <w:rPr>
          <w:color w:val="800000"/>
        </w:rPr>
        <w:t>1.279</w:t>
      </w:r>
      <w:r>
        <w:rPr>
          <w:color w:val="800000"/>
        </w:rPr>
        <w:t xml:space="preserve"> =  -</w:t>
      </w:r>
      <w:r>
        <w:rPr>
          <w:color w:val="800000"/>
        </w:rPr>
        <w:t xml:space="preserve">0.9812 </w:t>
      </w:r>
      <w:r>
        <w:rPr>
          <w:color w:val="800000"/>
        </w:rPr>
        <w:t>=&gt; -</w:t>
      </w:r>
      <w:r>
        <w:rPr>
          <w:color w:val="800000"/>
        </w:rPr>
        <w:t>0.9812</w:t>
      </w:r>
      <w:r>
        <w:rPr>
          <w:color w:val="800000"/>
        </w:rPr>
        <w:t xml:space="preserve"> </w:t>
      </w:r>
      <w:r>
        <w:rPr>
          <w:color w:val="800000"/>
        </w:rPr>
        <w:t>&gt;</w:t>
      </w:r>
      <w:r>
        <w:rPr>
          <w:color w:val="800000"/>
        </w:rPr>
        <w:t xml:space="preserve"> -1.96 so; </w:t>
      </w:r>
      <w:r>
        <w:rPr>
          <w:b/>
          <w:bCs/>
          <w:color w:val="800000"/>
        </w:rPr>
        <w:t>Kurtosis is significant, distribution exhibits kurtosis.</w:t>
      </w:r>
    </w:p>
    <w:p>
      <w:pPr>
        <w:pStyle w:val="ListParagraph"/>
        <w:spacing w:before="0" w:after="0"/>
        <w:ind w:left="720" w:hanging="0"/>
        <w:rPr>
          <w:color w:val="800000"/>
        </w:rPr>
      </w:pPr>
      <w:r>
        <w:rPr>
          <w:color w:val="800000"/>
        </w:rPr>
      </w:r>
    </w:p>
    <w:p>
      <w:pPr>
        <w:pStyle w:val="ListParagraph"/>
        <w:spacing w:before="0" w:after="0"/>
        <w:rPr>
          <w:color w:val="800000"/>
        </w:rPr>
      </w:pPr>
      <w:r>
        <w:rPr>
          <w:color w:val="800000"/>
        </w:rPr>
      </w:r>
    </w:p>
    <w:p>
      <w:pPr>
        <w:pStyle w:val="ListParagraph"/>
        <w:spacing w:before="0" w:after="0"/>
        <w:rPr>
          <w:b/>
          <w:b/>
          <w:bCs/>
          <w:color w:val="800000"/>
        </w:rPr>
      </w:pPr>
      <w:r>
        <w:rPr>
          <w:b/>
          <w:bCs/>
          <w:color w:val="800000"/>
        </w:rPr>
        <w:t xml:space="preserve">Histogram for Time to learn </w:t>
      </w:r>
      <w:r>
        <w:rPr>
          <w:b/>
          <w:bCs/>
          <w:color w:val="800000"/>
          <w:u w:val="single"/>
        </w:rPr>
        <w:t>Passive</w:t>
      </w:r>
      <w:r>
        <w:rPr>
          <w:b/>
          <w:bCs/>
          <w:color w:val="800000"/>
        </w:rPr>
        <w:t xml:space="preserve"> :</w:t>
      </w:r>
    </w:p>
    <w:p>
      <w:pPr>
        <w:pStyle w:val="ListParagraph"/>
        <w:spacing w:before="0" w:after="0"/>
        <w:rPr/>
      </w:pPr>
      <w:r>
        <w:rPr/>
      </w:r>
    </w:p>
    <w:p>
      <w:pPr>
        <w:pStyle w:val="ListParagraph"/>
        <w:spacing w:before="0" w:after="0"/>
        <w:rPr/>
      </w:pPr>
      <w:r>
        <w:rPr/>
        <w:drawing>
          <wp:anchor behindDoc="0" distT="0" distB="0" distL="0" distR="0" simplePos="0" locked="0" layoutInCell="1" allowOverlap="1" relativeHeight="7">
            <wp:simplePos x="0" y="0"/>
            <wp:positionH relativeFrom="column">
              <wp:posOffset>436245</wp:posOffset>
            </wp:positionH>
            <wp:positionV relativeFrom="paragraph">
              <wp:posOffset>-12700</wp:posOffset>
            </wp:positionV>
            <wp:extent cx="3649345" cy="57753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649345" cy="5775325"/>
                    </a:xfrm>
                    <a:prstGeom prst="rect">
                      <a:avLst/>
                    </a:prstGeom>
                  </pic:spPr>
                </pic:pic>
              </a:graphicData>
            </a:graphic>
          </wp:anchor>
        </w:drawing>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color w:val="800000"/>
        </w:rPr>
        <w:t>Skewness : .4</w:t>
      </w:r>
      <w:r>
        <w:rPr>
          <w:color w:val="800000"/>
        </w:rPr>
        <w:t>06</w:t>
      </w:r>
    </w:p>
    <w:p>
      <w:pPr>
        <w:pStyle w:val="ListParagraph"/>
        <w:spacing w:before="0" w:after="0"/>
        <w:rPr/>
      </w:pPr>
      <w:r>
        <w:rPr>
          <w:color w:val="800000"/>
        </w:rPr>
        <w:t>Std. Error of Skewness : .</w:t>
      </w:r>
      <w:r>
        <w:rPr>
          <w:color w:val="800000"/>
        </w:rPr>
        <w:t>637</w:t>
      </w:r>
    </w:p>
    <w:p>
      <w:pPr>
        <w:pStyle w:val="ListParagraph"/>
        <w:spacing w:before="0" w:after="0"/>
        <w:rPr>
          <w:color w:val="800000"/>
        </w:rPr>
      </w:pPr>
      <w:r>
        <w:rPr>
          <w:color w:val="800000"/>
        </w:rPr>
        <w:tab/>
        <w:t>if skewness / std. Error of skewness &gt; 1.96, we can say skewness is statistically significant.</w:t>
      </w:r>
    </w:p>
    <w:p>
      <w:pPr>
        <w:pStyle w:val="ListParagraph"/>
        <w:spacing w:before="0" w:after="0"/>
        <w:rPr/>
      </w:pPr>
      <w:r>
        <w:rPr>
          <w:color w:val="800000"/>
        </w:rPr>
        <w:t>.4</w:t>
      </w:r>
      <w:r>
        <w:rPr>
          <w:color w:val="800000"/>
        </w:rPr>
        <w:t>06</w:t>
      </w:r>
      <w:r>
        <w:rPr>
          <w:color w:val="800000"/>
        </w:rPr>
        <w:t xml:space="preserve"> / .</w:t>
      </w:r>
      <w:r>
        <w:rPr>
          <w:color w:val="800000"/>
        </w:rPr>
        <w:t>637</w:t>
      </w:r>
      <w:r>
        <w:rPr>
          <w:color w:val="800000"/>
        </w:rPr>
        <w:t xml:space="preserve"> = .63</w:t>
      </w:r>
      <w:r>
        <w:rPr>
          <w:color w:val="800000"/>
        </w:rPr>
        <w:t>74</w:t>
      </w:r>
      <w:r>
        <w:rPr>
          <w:color w:val="800000"/>
        </w:rPr>
        <w:t xml:space="preserve"> =&gt;  .63</w:t>
      </w:r>
      <w:r>
        <w:rPr>
          <w:color w:val="800000"/>
        </w:rPr>
        <w:t>74</w:t>
      </w:r>
      <w:r>
        <w:rPr>
          <w:color w:val="800000"/>
        </w:rPr>
        <w:t xml:space="preserve"> &lt; 1.96 so; </w:t>
      </w:r>
      <w:r>
        <w:rPr>
          <w:b/>
          <w:bCs/>
          <w:color w:val="800000"/>
        </w:rPr>
        <w:t xml:space="preserve">skewness is </w:t>
      </w:r>
      <w:r>
        <w:rPr>
          <w:b/>
          <w:bCs/>
          <w:color w:val="800000"/>
          <w:u w:val="single"/>
        </w:rPr>
        <w:t>not</w:t>
      </w:r>
      <w:r>
        <w:rPr>
          <w:b/>
          <w:bCs/>
          <w:color w:val="800000"/>
        </w:rPr>
        <w:t xml:space="preserve"> significant, distribution </w:t>
      </w:r>
      <w:r>
        <w:rPr>
          <w:b/>
          <w:bCs/>
          <w:color w:val="800000"/>
          <w:u w:val="single"/>
        </w:rPr>
        <w:t>doesn’t</w:t>
      </w:r>
      <w:r>
        <w:rPr>
          <w:b/>
          <w:bCs/>
          <w:color w:val="800000"/>
        </w:rPr>
        <w:t xml:space="preserve"> exhibit skew.</w:t>
      </w:r>
    </w:p>
    <w:p>
      <w:pPr>
        <w:pStyle w:val="ListParagraph"/>
        <w:spacing w:before="0" w:after="0"/>
        <w:rPr>
          <w:color w:val="800000"/>
        </w:rPr>
      </w:pPr>
      <w:r>
        <w:rPr>
          <w:color w:val="800000"/>
        </w:rPr>
      </w:r>
    </w:p>
    <w:p>
      <w:pPr>
        <w:pStyle w:val="ListParagraph"/>
        <w:spacing w:before="0" w:after="0"/>
        <w:rPr/>
      </w:pPr>
      <w:r>
        <w:rPr>
          <w:color w:val="800000"/>
        </w:rPr>
        <w:t>Kurtosis :  -</w:t>
      </w:r>
      <w:r>
        <w:rPr>
          <w:color w:val="800000"/>
        </w:rPr>
        <w:t>0</w:t>
      </w:r>
      <w:r>
        <w:rPr>
          <w:color w:val="800000"/>
        </w:rPr>
        <w:t>.</w:t>
      </w:r>
      <w:r>
        <w:rPr>
          <w:color w:val="800000"/>
        </w:rPr>
        <w:t>979</w:t>
      </w:r>
    </w:p>
    <w:p>
      <w:pPr>
        <w:pStyle w:val="ListParagraph"/>
        <w:spacing w:before="0" w:after="0"/>
        <w:rPr/>
      </w:pPr>
      <w:r>
        <w:rPr>
          <w:color w:val="800000"/>
        </w:rPr>
        <w:t>Std. Error of Kurtosis : 1.</w:t>
      </w:r>
      <w:r>
        <w:rPr>
          <w:color w:val="800000"/>
        </w:rPr>
        <w:t>232</w:t>
      </w:r>
      <w:r>
        <w:rPr>
          <w:color w:val="800000"/>
        </w:rPr>
        <w:t xml:space="preserve"> </w:t>
      </w:r>
    </w:p>
    <w:p>
      <w:pPr>
        <w:pStyle w:val="ListParagraph"/>
        <w:spacing w:before="0" w:after="0"/>
        <w:rPr>
          <w:color w:val="800000"/>
        </w:rPr>
      </w:pPr>
      <w:r>
        <w:rPr>
          <w:color w:val="800000"/>
        </w:rPr>
        <w:tab/>
        <w:t>if Kurtosis / std. Error of Kurtosis &gt; 1.96, we can say Kurtosis is statistically significant.</w:t>
      </w:r>
    </w:p>
    <w:p>
      <w:pPr>
        <w:pStyle w:val="ListParagraph"/>
        <w:spacing w:before="0" w:after="0"/>
        <w:rPr/>
      </w:pPr>
      <w:r>
        <w:rPr>
          <w:color w:val="800000"/>
        </w:rPr>
        <w:t>-</w:t>
      </w:r>
      <w:r>
        <w:rPr>
          <w:color w:val="800000"/>
        </w:rPr>
        <w:t>0.979</w:t>
      </w:r>
      <w:r>
        <w:rPr>
          <w:color w:val="800000"/>
        </w:rPr>
        <w:t xml:space="preserve"> / 1.</w:t>
      </w:r>
      <w:r>
        <w:rPr>
          <w:color w:val="800000"/>
        </w:rPr>
        <w:t>232</w:t>
      </w:r>
      <w:r>
        <w:rPr>
          <w:color w:val="800000"/>
        </w:rPr>
        <w:t xml:space="preserve"> =  =&gt; -</w:t>
      </w:r>
      <w:r>
        <w:rPr>
          <w:color w:val="800000"/>
        </w:rPr>
        <w:t>0.7946</w:t>
      </w:r>
      <w:r>
        <w:rPr>
          <w:color w:val="800000"/>
        </w:rPr>
        <w:t xml:space="preserve"> &gt; -1.96 so; </w:t>
      </w:r>
      <w:r>
        <w:rPr>
          <w:b/>
          <w:bCs/>
          <w:color w:val="800000"/>
        </w:rPr>
        <w:t>Kurtosis is significant, distribution exhibits kurtosis.</w:t>
      </w:r>
    </w:p>
    <w:p>
      <w:pPr>
        <w:pStyle w:val="ListParagraph"/>
        <w:spacing w:before="0" w:after="0"/>
        <w:rPr/>
      </w:pPr>
      <w:r>
        <w:rPr/>
      </w:r>
    </w:p>
    <w:p>
      <w:pPr>
        <w:pStyle w:val="ListParagraph"/>
        <w:spacing w:before="0" w:after="0"/>
        <w:rPr/>
      </w:pPr>
      <w:r>
        <w:rPr/>
      </w:r>
    </w:p>
    <w:p>
      <w:pPr>
        <w:pStyle w:val="ListParagraph"/>
        <w:numPr>
          <w:ilvl w:val="0"/>
          <w:numId w:val="2"/>
        </w:numPr>
        <w:spacing w:before="0" w:after="0"/>
        <w:rPr/>
      </w:pPr>
      <w:r>
        <w:rPr/>
        <w:t xml:space="preserve">Draw a bar chart showing the mean values of each condition with confidence intervals . </w:t>
      </w:r>
    </w:p>
    <w:p>
      <w:pPr>
        <w:pStyle w:val="ListParagraph"/>
        <w:spacing w:before="0" w:after="0"/>
        <w:rPr/>
      </w:pPr>
      <w:r>
        <w:rPr/>
        <w:drawing>
          <wp:anchor behindDoc="0" distT="0" distB="0" distL="0" distR="0" simplePos="0" locked="0" layoutInCell="1" allowOverlap="1" relativeHeight="8">
            <wp:simplePos x="0" y="0"/>
            <wp:positionH relativeFrom="column">
              <wp:posOffset>635</wp:posOffset>
            </wp:positionH>
            <wp:positionV relativeFrom="paragraph">
              <wp:posOffset>54610</wp:posOffset>
            </wp:positionV>
            <wp:extent cx="4553585" cy="342963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553585" cy="3429635"/>
                    </a:xfrm>
                    <a:prstGeom prst="rect">
                      <a:avLst/>
                    </a:prstGeom>
                  </pic:spPr>
                </pic:pic>
              </a:graphicData>
            </a:graphic>
          </wp:anchor>
        </w:drawing>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spacing w:before="0" w:after="0"/>
        <w:rPr/>
      </w:pPr>
      <w:r>
        <w:rPr/>
      </w:r>
    </w:p>
    <w:p>
      <w:pPr>
        <w:pStyle w:val="ListParagraph"/>
        <w:numPr>
          <w:ilvl w:val="0"/>
          <w:numId w:val="2"/>
        </w:numPr>
        <w:spacing w:before="0" w:after="0"/>
        <w:rPr/>
      </w:pPr>
      <w:r>
        <w:rPr/>
        <w:t>Label the axes of the chart appropriately. What does this bar chart indicate regarding the outcome of the study?</w:t>
      </w:r>
    </w:p>
    <w:p>
      <w:pPr>
        <w:pStyle w:val="ListParagraph"/>
        <w:numPr>
          <w:ilvl w:val="0"/>
          <w:numId w:val="0"/>
        </w:numPr>
        <w:spacing w:before="0" w:after="0"/>
        <w:ind w:hanging="0"/>
        <w:rPr/>
      </w:pPr>
      <w:r>
        <w:rPr>
          <w:color w:val="800000"/>
        </w:rPr>
        <w:tab/>
        <w:t xml:space="preserve">According to the bar graph, learning time is more in </w:t>
      </w:r>
      <w:r>
        <w:rPr>
          <w:color w:val="800000"/>
        </w:rPr>
        <w:t>Passive</w:t>
      </w:r>
      <w:r>
        <w:rPr>
          <w:color w:val="800000"/>
        </w:rPr>
        <w:t xml:space="preserve"> Learning(bar</w:t>
      </w:r>
      <w:r>
        <w:rPr>
          <w:color w:val="800000"/>
        </w:rPr>
        <w:t>2</w:t>
      </w:r>
      <w:r>
        <w:rPr>
          <w:color w:val="800000"/>
        </w:rPr>
        <w:t xml:space="preserve">). </w:t>
      </w:r>
      <w:r>
        <w:rPr>
          <w:color w:val="800000"/>
        </w:rPr>
        <w:t>T</w:t>
      </w:r>
      <w:r>
        <w:rPr>
          <w:color w:val="800000"/>
        </w:rPr>
        <w:t xml:space="preserve">o </w:t>
      </w:r>
      <w:r>
        <w:rPr>
          <w:color w:val="800000"/>
        </w:rPr>
        <w:t xml:space="preserve">get more </w:t>
        <w:tab/>
      </w:r>
      <w:r>
        <w:rPr>
          <w:color w:val="800000"/>
        </w:rPr>
        <w:t>reliable conclusion</w:t>
      </w:r>
      <w:r>
        <w:rPr>
          <w:color w:val="800000"/>
        </w:rPr>
        <w:t xml:space="preserve">s from the grap, </w:t>
      </w:r>
      <w:r>
        <w:rPr>
          <w:color w:val="800000"/>
        </w:rPr>
        <w:t xml:space="preserve">we should think on the Error Bars </w:t>
      </w:r>
      <w:r>
        <w:rPr>
          <w:color w:val="800000"/>
        </w:rPr>
        <w:t>also</w:t>
      </w:r>
      <w:r>
        <w:rPr>
          <w:color w:val="800000"/>
        </w:rPr>
        <w:t xml:space="preserve">. </w:t>
      </w:r>
      <w:r>
        <w:rPr>
          <w:color w:val="800000"/>
        </w:rPr>
        <w:t xml:space="preserve">As there is not </w:t>
        <w:tab/>
        <w:t>too much v</w:t>
      </w:r>
      <w:r>
        <w:rPr>
          <w:color w:val="800000"/>
        </w:rPr>
        <w:t xml:space="preserve">ariability around the “mean” </w:t>
      </w:r>
      <w:r>
        <w:rPr>
          <w:color w:val="800000"/>
        </w:rPr>
        <w:t xml:space="preserve">in our error bars, we can say our graph is reliable </w:t>
        <w:tab/>
        <w:t xml:space="preserve">and there is nearly no outlier in our data(we eliminated our outliers in second question). </w:t>
      </w:r>
    </w:p>
    <w:p>
      <w:pPr>
        <w:pStyle w:val="ListParagraph"/>
        <w:numPr>
          <w:ilvl w:val="0"/>
          <w:numId w:val="0"/>
        </w:numPr>
        <w:spacing w:before="0" w:after="0"/>
        <w:ind w:left="1440" w:hanging="0"/>
        <w:rPr>
          <w:color w:val="800000"/>
        </w:rPr>
      </w:pPr>
      <w:r>
        <w:rPr/>
      </w:r>
    </w:p>
    <w:p>
      <w:pPr>
        <w:pStyle w:val="ListParagraph"/>
        <w:numPr>
          <w:ilvl w:val="0"/>
          <w:numId w:val="0"/>
        </w:numPr>
        <w:spacing w:before="0" w:after="0"/>
        <w:ind w:left="1440" w:hanging="0"/>
        <w:rPr/>
      </w:pPr>
      <w:r>
        <w:rPr/>
      </w:r>
    </w:p>
    <w:p>
      <w:pPr>
        <w:pStyle w:val="ListParagraph"/>
        <w:numPr>
          <w:ilvl w:val="0"/>
          <w:numId w:val="0"/>
        </w:numPr>
        <w:spacing w:before="0" w:after="0"/>
        <w:ind w:left="1440" w:hanging="0"/>
        <w:rPr/>
      </w:pPr>
      <w:r>
        <w:rPr/>
      </w:r>
    </w:p>
    <w:p>
      <w:pPr>
        <w:pStyle w:val="ListParagraph"/>
        <w:spacing w:before="0" w:after="0"/>
        <w:ind w:hanging="0"/>
        <w:rPr/>
      </w:pPr>
      <w:r>
        <w:rPr>
          <w:u w:val="single"/>
        </w:rPr>
        <w:t xml:space="preserve">Bar Graph before correcting(eliminating missing values) the data can be seen below: </w:t>
      </w:r>
    </w:p>
    <w:p>
      <w:pPr>
        <w:pStyle w:val="ListParagraph"/>
        <w:spacing w:before="0" w:after="0"/>
        <w:ind w:hanging="0"/>
        <w:rPr>
          <w:u w:val="single"/>
        </w:rPr>
      </w:pPr>
      <w:r>
        <w:rPr/>
        <w:drawing>
          <wp:anchor behindDoc="0" distT="0" distB="0" distL="0" distR="0" simplePos="0" locked="0" layoutInCell="1" allowOverlap="1" relativeHeight="9">
            <wp:simplePos x="0" y="0"/>
            <wp:positionH relativeFrom="column">
              <wp:posOffset>-67945</wp:posOffset>
            </wp:positionH>
            <wp:positionV relativeFrom="paragraph">
              <wp:posOffset>90805</wp:posOffset>
            </wp:positionV>
            <wp:extent cx="3041015" cy="22840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041015" cy="2284095"/>
                    </a:xfrm>
                    <a:prstGeom prst="rect">
                      <a:avLst/>
                    </a:prstGeom>
                  </pic:spPr>
                </pic:pic>
              </a:graphicData>
            </a:graphic>
          </wp:anchor>
        </w:drawing>
      </w:r>
    </w:p>
    <w:p>
      <w:pPr>
        <w:pStyle w:val="ListParagraph"/>
        <w:spacing w:before="0" w:after="0"/>
        <w:ind w:hanging="0"/>
        <w:rPr>
          <w:u w:val="single"/>
        </w:rPr>
      </w:pPr>
      <w:r>
        <w:rPr/>
      </w:r>
    </w:p>
    <w:p>
      <w:pPr>
        <w:pStyle w:val="ListParagraph"/>
        <w:spacing w:before="0" w:after="0"/>
        <w:ind w:hanging="0"/>
        <w:rPr>
          <w:u w:val="single"/>
        </w:rPr>
      </w:pPr>
      <w:r>
        <w:rPr/>
      </w:r>
    </w:p>
    <w:p>
      <w:pPr>
        <w:pStyle w:val="ListParagraph"/>
        <w:spacing w:before="0" w:after="0"/>
        <w:ind w:hanging="0"/>
        <w:rPr>
          <w:u w:val="single"/>
        </w:rPr>
      </w:pPr>
      <w:r>
        <w:rPr/>
      </w:r>
    </w:p>
    <w:p>
      <w:pPr>
        <w:pStyle w:val="ListParagraph"/>
        <w:spacing w:before="0" w:after="0"/>
        <w:ind w:hanging="0"/>
        <w:rPr>
          <w:u w:val="single"/>
        </w:rPr>
      </w:pPr>
      <w:r>
        <w:rPr/>
      </w:r>
    </w:p>
    <w:p>
      <w:pPr>
        <w:pStyle w:val="ListParagraph"/>
        <w:spacing w:before="0" w:after="0"/>
        <w:ind w:hanging="0"/>
        <w:rPr>
          <w:u w:val="single"/>
        </w:rPr>
      </w:pPr>
      <w:r>
        <w:rPr/>
      </w:r>
    </w:p>
    <w:p>
      <w:pPr>
        <w:pStyle w:val="ListParagraph"/>
        <w:numPr>
          <w:ilvl w:val="0"/>
          <w:numId w:val="0"/>
        </w:numPr>
        <w:spacing w:before="0" w:after="0"/>
        <w:ind w:left="1440" w:hanging="0"/>
        <w:rPr>
          <w:color w:val="800000"/>
          <w:u w:val="single"/>
        </w:rPr>
      </w:pPr>
      <w:r>
        <w:rPr/>
      </w:r>
    </w:p>
    <w:p>
      <w:pPr>
        <w:pStyle w:val="ListParagraph"/>
        <w:numPr>
          <w:ilvl w:val="0"/>
          <w:numId w:val="0"/>
        </w:numPr>
        <w:spacing w:before="0" w:after="0"/>
        <w:ind w:left="1440" w:hanging="0"/>
        <w:rPr>
          <w:color w:val="800000"/>
          <w:u w:val="single"/>
        </w:rPr>
      </w:pPr>
      <w:r>
        <w:rPr/>
      </w:r>
    </w:p>
    <w:p>
      <w:pPr>
        <w:pStyle w:val="ListParagraph"/>
        <w:numPr>
          <w:ilvl w:val="0"/>
          <w:numId w:val="0"/>
        </w:numPr>
        <w:spacing w:before="0" w:after="0"/>
        <w:ind w:left="1440" w:hanging="0"/>
        <w:rPr>
          <w:color w:val="800000"/>
          <w:u w:val="single"/>
        </w:rPr>
      </w:pPr>
      <w:r>
        <w:rPr/>
      </w:r>
    </w:p>
    <w:p>
      <w:pPr>
        <w:pStyle w:val="ListParagraph"/>
        <w:numPr>
          <w:ilvl w:val="0"/>
          <w:numId w:val="0"/>
        </w:numPr>
        <w:spacing w:before="0" w:after="0"/>
        <w:ind w:left="1440" w:hanging="0"/>
        <w:rPr>
          <w:color w:val="800000"/>
          <w:u w:val="single"/>
        </w:rPr>
      </w:pPr>
      <w:r>
        <w:rPr/>
      </w:r>
    </w:p>
    <w:p>
      <w:pPr>
        <w:pStyle w:val="ListParagraph"/>
        <w:numPr>
          <w:ilvl w:val="0"/>
          <w:numId w:val="0"/>
        </w:numPr>
        <w:spacing w:before="0" w:after="0"/>
        <w:ind w:left="1440" w:hanging="0"/>
        <w:rPr>
          <w:color w:val="800000"/>
          <w:u w:val="single"/>
        </w:rPr>
      </w:pPr>
      <w:r>
        <w:rPr/>
      </w:r>
    </w:p>
    <w:p>
      <w:pPr>
        <w:pStyle w:val="ListParagraph"/>
        <w:numPr>
          <w:ilvl w:val="0"/>
          <w:numId w:val="0"/>
        </w:numPr>
        <w:spacing w:before="0" w:after="0"/>
        <w:ind w:left="1440" w:hanging="0"/>
        <w:rPr>
          <w:color w:val="800000"/>
          <w:u w:val="single"/>
        </w:rPr>
      </w:pPr>
      <w:r>
        <w:rPr/>
      </w:r>
    </w:p>
    <w:p>
      <w:pPr>
        <w:pStyle w:val="ListParagraph"/>
        <w:numPr>
          <w:ilvl w:val="0"/>
          <w:numId w:val="0"/>
        </w:numPr>
        <w:spacing w:before="0" w:after="0"/>
        <w:ind w:left="1440" w:hanging="0"/>
        <w:rPr>
          <w:color w:val="800000"/>
          <w:u w:val="single"/>
        </w:rPr>
      </w:pPr>
      <w:r>
        <w:rPr/>
      </w:r>
    </w:p>
    <w:p>
      <w:pPr>
        <w:pStyle w:val="ListParagraph"/>
        <w:numPr>
          <w:ilvl w:val="0"/>
          <w:numId w:val="0"/>
        </w:numPr>
        <w:spacing w:before="0" w:after="0"/>
        <w:ind w:left="1440" w:hanging="0"/>
        <w:rPr>
          <w:color w:val="800000"/>
          <w:u w:val="single"/>
        </w:rPr>
      </w:pPr>
      <w:r>
        <w:rPr/>
      </w:r>
    </w:p>
    <w:p>
      <w:pPr>
        <w:pStyle w:val="ListParagraph"/>
        <w:numPr>
          <w:ilvl w:val="0"/>
          <w:numId w:val="0"/>
        </w:numPr>
        <w:spacing w:before="0" w:after="0"/>
        <w:ind w:left="1440" w:hanging="0"/>
        <w:rPr>
          <w:color w:val="800000"/>
          <w:u w:val="single"/>
        </w:rPr>
      </w:pPr>
      <w:r>
        <w:rPr/>
      </w:r>
    </w:p>
    <w:p>
      <w:pPr>
        <w:pStyle w:val="ListParagraph"/>
        <w:numPr>
          <w:ilvl w:val="0"/>
          <w:numId w:val="0"/>
        </w:numPr>
        <w:spacing w:before="0" w:after="0"/>
        <w:ind w:hanging="0"/>
        <w:rPr>
          <w:u w:val="none"/>
        </w:rPr>
      </w:pPr>
      <w:r>
        <w:rPr>
          <w:color w:val="800000"/>
          <w:u w:val="none"/>
        </w:rPr>
        <w:t>Comments on the bar chart of the previous data(Before correcting missing values): According to the bar graph, learning time is more in Active Learning(bar1). But to make a more reliable conclusion on the graph, we should think on the Error Bars. When we look at the error bars, we see that; there is much more variability around the mean of Active Learning. The reason for that is the outlier in the data.</w:t>
      </w:r>
    </w:p>
    <w:p>
      <w:pPr>
        <w:pStyle w:val="ListParagraph"/>
        <w:numPr>
          <w:ilvl w:val="0"/>
          <w:numId w:val="0"/>
        </w:numPr>
        <w:spacing w:before="0" w:after="0"/>
        <w:ind w:hanging="0"/>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ansSerif">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8">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1d05ae"/>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LibreOffice/5.1.6.2$Linux_X86_64 LibreOffice_project/10m0$Build-2</Application>
  <Pages>12</Pages>
  <Words>1393</Words>
  <Characters>6694</Characters>
  <CharactersWithSpaces>7651</CharactersWithSpaces>
  <Paragraphs>463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2018-02-26T23:55:00Z</dcterms:created>
  <dc:creator>Perit Cakir</dc:creator>
  <dc:description/>
  <dc:language>en-US</dc:language>
  <cp:lastModifiedBy/>
  <dcterms:modified xsi:type="dcterms:W3CDTF">2018-11-11T20:37:27Z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