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D2096" w14:textId="77777777" w:rsidR="00840783" w:rsidRPr="005A1FB1" w:rsidRDefault="00840783">
      <w:pPr>
        <w:rPr>
          <w:b/>
          <w:sz w:val="28"/>
          <w:szCs w:val="28"/>
        </w:rPr>
      </w:pPr>
      <w:r w:rsidRPr="005A1FB1">
        <w:rPr>
          <w:b/>
          <w:sz w:val="28"/>
          <w:szCs w:val="28"/>
          <w:lang w:val="en-US"/>
        </w:rPr>
        <w:t>Abstact</w:t>
      </w:r>
    </w:p>
    <w:p w14:paraId="5F2B7B8D" w14:textId="391436EB" w:rsidR="00840783" w:rsidRPr="005A1FB1" w:rsidRDefault="00FC664D">
      <w:pPr>
        <w:rPr>
          <w:sz w:val="28"/>
          <w:szCs w:val="28"/>
        </w:rPr>
      </w:pPr>
      <w:r w:rsidRPr="005A1FB1">
        <w:rPr>
          <w:sz w:val="28"/>
          <w:szCs w:val="28"/>
        </w:rPr>
        <w:t>В этой статье рассматриваются исследования по распознаванию эмоций в речи. Выделяются отличия некоторых подходов и раскрываются плюсы и минусы этих подходов. Затем, на основе проанализированной информации предлагается реализация упрощенной системы распознавания трех базовых эмоций: злость, радость и грусть.</w:t>
      </w:r>
    </w:p>
    <w:p w14:paraId="54F65843" w14:textId="77777777" w:rsidR="00AF7053" w:rsidRPr="005A1FB1" w:rsidRDefault="00AF7053">
      <w:pPr>
        <w:rPr>
          <w:sz w:val="28"/>
          <w:szCs w:val="28"/>
        </w:rPr>
      </w:pPr>
      <w:bookmarkStart w:id="0" w:name="_GoBack"/>
      <w:bookmarkEnd w:id="0"/>
    </w:p>
    <w:p w14:paraId="219729C4" w14:textId="0E4DF8F6" w:rsidR="00AF7053" w:rsidRPr="005A1FB1" w:rsidRDefault="00AF7053">
      <w:pPr>
        <w:rPr>
          <w:b/>
          <w:sz w:val="28"/>
          <w:szCs w:val="28"/>
        </w:rPr>
      </w:pPr>
      <w:r w:rsidRPr="005A1FB1">
        <w:rPr>
          <w:b/>
          <w:sz w:val="28"/>
          <w:szCs w:val="28"/>
        </w:rPr>
        <w:t>Введение</w:t>
      </w:r>
      <w:r w:rsidR="00D35287" w:rsidRPr="005A1FB1">
        <w:rPr>
          <w:b/>
          <w:sz w:val="28"/>
          <w:szCs w:val="28"/>
        </w:rPr>
        <w:t xml:space="preserve"> </w:t>
      </w:r>
    </w:p>
    <w:p w14:paraId="644B2CFD" w14:textId="77777777" w:rsidR="00AF7053" w:rsidRPr="005A1FB1" w:rsidRDefault="00AF7053">
      <w:pPr>
        <w:spacing w:line="264" w:lineRule="auto"/>
        <w:rPr>
          <w:sz w:val="28"/>
          <w:szCs w:val="28"/>
        </w:rPr>
      </w:pPr>
      <w:r w:rsidRPr="005A1FB1">
        <w:rPr>
          <w:sz w:val="28"/>
          <w:szCs w:val="28"/>
        </w:rPr>
        <w:t>Технология распознавания эмоций человека может быть полезна в разных областях. Наибол</w:t>
      </w:r>
      <w:r w:rsidR="00E358DA" w:rsidRPr="005A1FB1">
        <w:rPr>
          <w:sz w:val="28"/>
          <w:szCs w:val="28"/>
        </w:rPr>
        <w:t>ее очевидные из которых: построение роботов и</w:t>
      </w:r>
      <w:r w:rsidRPr="005A1FB1">
        <w:rPr>
          <w:sz w:val="28"/>
          <w:szCs w:val="28"/>
        </w:rPr>
        <w:t xml:space="preserve"> оценка качества обслуживания клиентов. </w:t>
      </w:r>
      <w:r w:rsidRPr="005A1FB1">
        <w:rPr>
          <w:rFonts w:ascii="Arial" w:eastAsia="Arial" w:hAnsi="Arial" w:cs="Arial"/>
          <w:color w:val="000000"/>
          <w:sz w:val="28"/>
          <w:szCs w:val="28"/>
        </w:rPr>
        <w:t>Если у говорящего робота будет способность эмоционально окрашивать некоторые выражения, это позволит ему лучше взаимодействовать с людьми.  Также, ч</w:t>
      </w:r>
      <w:r w:rsidRPr="005A1FB1">
        <w:rPr>
          <w:sz w:val="28"/>
          <w:szCs w:val="28"/>
        </w:rPr>
        <w:t xml:space="preserve">тобы робот мог хорошо взаимодействовать с людьми, ему необходимо хорошо понимать людей. Могут возникать ситуации, когда при принятии определенных решений, робот должен учитывать эмоциональное состояние человека. </w:t>
      </w:r>
      <w:proofErr w:type="gramStart"/>
      <w:r w:rsidRPr="005A1FB1">
        <w:rPr>
          <w:sz w:val="28"/>
          <w:szCs w:val="28"/>
        </w:rPr>
        <w:t>Например,(</w:t>
      </w:r>
      <w:proofErr w:type="gramEnd"/>
      <w:r w:rsidRPr="005A1FB1">
        <w:rPr>
          <w:sz w:val="28"/>
          <w:szCs w:val="28"/>
        </w:rPr>
        <w:t>ПРИВЕСТИ ПРИМЕР).</w:t>
      </w:r>
    </w:p>
    <w:p w14:paraId="55C34FD2" w14:textId="77777777" w:rsidR="004E4067" w:rsidRPr="005A1FB1" w:rsidRDefault="00AF7053">
      <w:pPr>
        <w:rPr>
          <w:sz w:val="28"/>
          <w:szCs w:val="28"/>
        </w:rPr>
      </w:pPr>
      <w:r w:rsidRPr="005A1FB1">
        <w:rPr>
          <w:sz w:val="28"/>
          <w:szCs w:val="28"/>
        </w:rPr>
        <w:t>Более приближенное к настоящему применение этой технологии лежит в област</w:t>
      </w:r>
      <w:r w:rsidR="00E358DA" w:rsidRPr="005A1FB1">
        <w:rPr>
          <w:sz w:val="28"/>
          <w:szCs w:val="28"/>
        </w:rPr>
        <w:t xml:space="preserve">и оценки качества обслуживания клиентов. Например, </w:t>
      </w:r>
      <w:r w:rsidR="00E358DA" w:rsidRPr="005A1FB1">
        <w:rPr>
          <w:sz w:val="28"/>
          <w:szCs w:val="28"/>
          <w:lang w:val="en-US"/>
        </w:rPr>
        <w:t>call</w:t>
      </w:r>
      <w:r w:rsidR="00E358DA" w:rsidRPr="005A1FB1">
        <w:rPr>
          <w:sz w:val="28"/>
          <w:szCs w:val="28"/>
        </w:rPr>
        <w:t>-центры ведут записи звонков, и для оценки качества работы операторов, можно анализировать звонки и выявлять особо эмоциональные разговоры.</w:t>
      </w:r>
    </w:p>
    <w:p w14:paraId="23B8E315" w14:textId="310F7AFC" w:rsidR="001F7687" w:rsidRPr="005A1FB1" w:rsidRDefault="00E358DA" w:rsidP="001F7687">
      <w:pPr>
        <w:rPr>
          <w:sz w:val="28"/>
          <w:szCs w:val="28"/>
        </w:rPr>
      </w:pPr>
      <w:r w:rsidRPr="005A1FB1">
        <w:rPr>
          <w:sz w:val="28"/>
          <w:szCs w:val="28"/>
        </w:rPr>
        <w:t>Существует множество исследований, раскрывающих зависимости между акустическими характ</w:t>
      </w:r>
      <w:r w:rsidR="001F7687" w:rsidRPr="005A1FB1">
        <w:rPr>
          <w:sz w:val="28"/>
          <w:szCs w:val="28"/>
        </w:rPr>
        <w:t>еристиками и эмоциями человека. Отличаются эти исследования по различным критериям:</w:t>
      </w:r>
    </w:p>
    <w:p w14:paraId="39EDF3E2" w14:textId="770F393A" w:rsidR="001F7687" w:rsidRPr="005A1FB1" w:rsidRDefault="001F7687" w:rsidP="001F7687">
      <w:pPr>
        <w:pStyle w:val="a3"/>
        <w:numPr>
          <w:ilvl w:val="0"/>
          <w:numId w:val="5"/>
        </w:numPr>
        <w:rPr>
          <w:sz w:val="28"/>
          <w:szCs w:val="28"/>
        </w:rPr>
      </w:pPr>
      <w:r w:rsidRPr="005A1FB1">
        <w:rPr>
          <w:i/>
          <w:sz w:val="28"/>
          <w:szCs w:val="28"/>
        </w:rPr>
        <w:t>Акустические характеристики речи</w:t>
      </w:r>
    </w:p>
    <w:p w14:paraId="62EE9D23" w14:textId="3E058203" w:rsidR="001F7687" w:rsidRPr="005A1FB1" w:rsidRDefault="001F7687" w:rsidP="001F7687">
      <w:pPr>
        <w:pStyle w:val="a3"/>
        <w:numPr>
          <w:ilvl w:val="0"/>
          <w:numId w:val="5"/>
        </w:numPr>
        <w:rPr>
          <w:sz w:val="28"/>
          <w:szCs w:val="28"/>
        </w:rPr>
      </w:pPr>
      <w:r w:rsidRPr="005A1FB1">
        <w:rPr>
          <w:i/>
          <w:sz w:val="28"/>
          <w:szCs w:val="28"/>
        </w:rPr>
        <w:t>Признаки или свойства акустических характеристик для различных эмоций</w:t>
      </w:r>
    </w:p>
    <w:p w14:paraId="5DF29330" w14:textId="29358EA9" w:rsidR="001F7687" w:rsidRPr="005A1FB1" w:rsidRDefault="001F7687" w:rsidP="001F7687">
      <w:pPr>
        <w:pStyle w:val="a3"/>
        <w:numPr>
          <w:ilvl w:val="0"/>
          <w:numId w:val="5"/>
        </w:numPr>
        <w:rPr>
          <w:sz w:val="28"/>
          <w:szCs w:val="28"/>
        </w:rPr>
      </w:pPr>
      <w:r w:rsidRPr="005A1FB1">
        <w:rPr>
          <w:i/>
          <w:sz w:val="28"/>
          <w:szCs w:val="28"/>
        </w:rPr>
        <w:t>Методы классификации</w:t>
      </w:r>
    </w:p>
    <w:p w14:paraId="14F56005" w14:textId="14FBDF74" w:rsidR="001F7687" w:rsidRPr="005A1FB1" w:rsidRDefault="001F7687" w:rsidP="001F7687">
      <w:pPr>
        <w:pStyle w:val="a3"/>
        <w:numPr>
          <w:ilvl w:val="0"/>
          <w:numId w:val="5"/>
        </w:numPr>
        <w:rPr>
          <w:sz w:val="28"/>
          <w:szCs w:val="28"/>
        </w:rPr>
      </w:pPr>
      <w:r w:rsidRPr="005A1FB1">
        <w:rPr>
          <w:i/>
          <w:sz w:val="28"/>
          <w:szCs w:val="28"/>
        </w:rPr>
        <w:t>Распознаваемые эмоции</w:t>
      </w:r>
    </w:p>
    <w:p w14:paraId="5B333475" w14:textId="15F96E79" w:rsidR="001F7687" w:rsidRPr="005A1FB1" w:rsidRDefault="001F7687" w:rsidP="001F7687">
      <w:pPr>
        <w:rPr>
          <w:sz w:val="28"/>
          <w:szCs w:val="28"/>
        </w:rPr>
      </w:pPr>
      <w:r w:rsidRPr="005A1FB1">
        <w:rPr>
          <w:sz w:val="28"/>
          <w:szCs w:val="28"/>
        </w:rPr>
        <w:t>Главной задачей этой работы является выяснить как влияют эти критерии на т</w:t>
      </w:r>
      <w:r w:rsidR="006339DC" w:rsidRPr="005A1FB1">
        <w:rPr>
          <w:sz w:val="28"/>
          <w:szCs w:val="28"/>
        </w:rPr>
        <w:t>очность распознавания и предложить свою реализацию.</w:t>
      </w:r>
    </w:p>
    <w:p w14:paraId="7AE35109" w14:textId="77777777" w:rsidR="005A1FB1" w:rsidRDefault="005A1FB1">
      <w:pPr>
        <w:rPr>
          <w:sz w:val="28"/>
          <w:szCs w:val="28"/>
        </w:rPr>
      </w:pPr>
    </w:p>
    <w:p w14:paraId="7DA8C9FD" w14:textId="77777777" w:rsidR="005A1FB1" w:rsidRDefault="005A1FB1">
      <w:pPr>
        <w:rPr>
          <w:sz w:val="28"/>
          <w:szCs w:val="28"/>
        </w:rPr>
      </w:pPr>
    </w:p>
    <w:p w14:paraId="349AE623" w14:textId="5ED51125" w:rsidR="006339DC" w:rsidRPr="005A1FB1" w:rsidRDefault="005A1FB1">
      <w:pPr>
        <w:rPr>
          <w:b/>
          <w:sz w:val="28"/>
          <w:szCs w:val="28"/>
        </w:rPr>
      </w:pPr>
      <w:r>
        <w:rPr>
          <w:b/>
          <w:sz w:val="28"/>
          <w:szCs w:val="28"/>
        </w:rPr>
        <w:lastRenderedPageBreak/>
        <w:t xml:space="preserve">2. </w:t>
      </w:r>
      <w:r w:rsidR="006339DC" w:rsidRPr="005A1FB1">
        <w:rPr>
          <w:b/>
          <w:sz w:val="28"/>
          <w:szCs w:val="28"/>
        </w:rPr>
        <w:t>Обзор исследований</w:t>
      </w:r>
    </w:p>
    <w:p w14:paraId="0DF8F906" w14:textId="77777777" w:rsidR="005A1FB1" w:rsidRDefault="005A1FB1">
      <w:pPr>
        <w:rPr>
          <w:b/>
          <w:i/>
          <w:sz w:val="28"/>
          <w:szCs w:val="28"/>
        </w:rPr>
      </w:pPr>
    </w:p>
    <w:p w14:paraId="1FBBA918" w14:textId="5E99893B" w:rsidR="005A1FB1" w:rsidRDefault="005A1FB1">
      <w:pPr>
        <w:rPr>
          <w:i/>
          <w:sz w:val="28"/>
          <w:szCs w:val="28"/>
        </w:rPr>
      </w:pPr>
      <w:r>
        <w:rPr>
          <w:i/>
          <w:sz w:val="28"/>
          <w:szCs w:val="28"/>
        </w:rPr>
        <w:t>2.1 Акустические характеристики</w:t>
      </w:r>
    </w:p>
    <w:p w14:paraId="433287F5" w14:textId="77777777" w:rsidR="005A1FB1" w:rsidRPr="005A1FB1" w:rsidRDefault="005A1FB1">
      <w:pPr>
        <w:rPr>
          <w:i/>
          <w:sz w:val="28"/>
          <w:szCs w:val="28"/>
        </w:rPr>
      </w:pPr>
    </w:p>
    <w:p w14:paraId="528C0EBC" w14:textId="6B894A32" w:rsidR="005A1FB1" w:rsidRDefault="006339DC">
      <w:pPr>
        <w:rPr>
          <w:sz w:val="28"/>
          <w:szCs w:val="28"/>
        </w:rPr>
      </w:pPr>
      <w:r w:rsidRPr="005A1FB1">
        <w:rPr>
          <w:sz w:val="28"/>
          <w:szCs w:val="28"/>
        </w:rPr>
        <w:t>Прежде чем приступать к рассмотрению конкретных исследований, стоит рассмотреть акустические характеристики</w:t>
      </w:r>
      <w:r w:rsidR="005A1FB1">
        <w:rPr>
          <w:sz w:val="28"/>
          <w:szCs w:val="28"/>
        </w:rPr>
        <w:t xml:space="preserve"> речи:</w:t>
      </w:r>
    </w:p>
    <w:p w14:paraId="429F122E" w14:textId="0F873E59" w:rsidR="005A1FB1" w:rsidRPr="005A1FB1" w:rsidRDefault="008A2570" w:rsidP="005A1FB1">
      <w:pPr>
        <w:pStyle w:val="a3"/>
        <w:numPr>
          <w:ilvl w:val="0"/>
          <w:numId w:val="6"/>
        </w:numPr>
        <w:rPr>
          <w:sz w:val="28"/>
          <w:szCs w:val="28"/>
        </w:rPr>
      </w:pPr>
      <w:r>
        <w:rPr>
          <w:i/>
          <w:sz w:val="28"/>
          <w:szCs w:val="28"/>
        </w:rPr>
        <w:t xml:space="preserve">Основная </w:t>
      </w:r>
      <w:r w:rsidR="005A1FB1">
        <w:rPr>
          <w:i/>
          <w:sz w:val="28"/>
          <w:szCs w:val="28"/>
        </w:rPr>
        <w:t>частота</w:t>
      </w:r>
    </w:p>
    <w:p w14:paraId="7B1B0A1C" w14:textId="50758833" w:rsidR="005A1FB1" w:rsidRPr="005A1FB1" w:rsidRDefault="005A1FB1" w:rsidP="005A1FB1">
      <w:pPr>
        <w:pStyle w:val="a3"/>
        <w:numPr>
          <w:ilvl w:val="0"/>
          <w:numId w:val="6"/>
        </w:numPr>
        <w:rPr>
          <w:sz w:val="28"/>
          <w:szCs w:val="28"/>
        </w:rPr>
      </w:pPr>
      <w:r>
        <w:rPr>
          <w:i/>
          <w:sz w:val="28"/>
          <w:szCs w:val="28"/>
        </w:rPr>
        <w:t>Громкость</w:t>
      </w:r>
    </w:p>
    <w:p w14:paraId="115DA452" w14:textId="64D6C27E" w:rsidR="005A1FB1" w:rsidRPr="005A1FB1" w:rsidRDefault="005A1FB1" w:rsidP="005A1FB1">
      <w:pPr>
        <w:pStyle w:val="a3"/>
        <w:numPr>
          <w:ilvl w:val="0"/>
          <w:numId w:val="6"/>
        </w:numPr>
        <w:rPr>
          <w:sz w:val="28"/>
          <w:szCs w:val="28"/>
        </w:rPr>
      </w:pPr>
      <w:r>
        <w:rPr>
          <w:i/>
          <w:sz w:val="28"/>
          <w:szCs w:val="28"/>
        </w:rPr>
        <w:t>Форманты</w:t>
      </w:r>
    </w:p>
    <w:p w14:paraId="4ADA5A0F" w14:textId="589FC96C" w:rsidR="005A1FB1" w:rsidRPr="005A1FB1" w:rsidRDefault="005A1FB1" w:rsidP="005A1FB1">
      <w:pPr>
        <w:pStyle w:val="a3"/>
        <w:numPr>
          <w:ilvl w:val="0"/>
          <w:numId w:val="6"/>
        </w:numPr>
        <w:shd w:val="clear" w:color="auto" w:fill="FFFFFF"/>
        <w:spacing w:after="0" w:line="240" w:lineRule="auto"/>
        <w:outlineLvl w:val="2"/>
        <w:rPr>
          <w:rFonts w:ascii="Arial" w:eastAsia="Times New Roman" w:hAnsi="Arial" w:cs="Arial"/>
          <w:i/>
          <w:sz w:val="27"/>
          <w:szCs w:val="27"/>
          <w:lang w:eastAsia="ru-RU"/>
        </w:rPr>
      </w:pPr>
      <w:r w:rsidRPr="005A1FB1">
        <w:rPr>
          <w:rFonts w:ascii="Arial" w:eastAsia="Times New Roman" w:hAnsi="Arial" w:cs="Arial"/>
          <w:i/>
          <w:sz w:val="27"/>
          <w:szCs w:val="27"/>
          <w:lang w:eastAsia="ru-RU"/>
        </w:rPr>
        <w:t>Мел-кепстральные коэффициенты (MFCC)</w:t>
      </w:r>
    </w:p>
    <w:p w14:paraId="17CF7934" w14:textId="77777777" w:rsidR="005A1FB1" w:rsidRDefault="005A1FB1" w:rsidP="005A1FB1">
      <w:pPr>
        <w:rPr>
          <w:sz w:val="28"/>
          <w:szCs w:val="28"/>
        </w:rPr>
      </w:pPr>
    </w:p>
    <w:p w14:paraId="077AD5A8" w14:textId="18627A13" w:rsidR="006339DC" w:rsidRDefault="008A2570">
      <w:pPr>
        <w:rPr>
          <w:sz w:val="28"/>
          <w:szCs w:val="28"/>
        </w:rPr>
      </w:pPr>
      <w:r>
        <w:rPr>
          <w:i/>
          <w:sz w:val="28"/>
          <w:szCs w:val="28"/>
        </w:rPr>
        <w:t xml:space="preserve">Основная частота </w:t>
      </w:r>
      <w:r w:rsidRPr="008A2570">
        <w:rPr>
          <w:i/>
          <w:sz w:val="28"/>
          <w:szCs w:val="28"/>
        </w:rPr>
        <w:t>(</w:t>
      </w:r>
      <w:r>
        <w:rPr>
          <w:i/>
          <w:sz w:val="28"/>
          <w:szCs w:val="28"/>
          <w:lang w:val="en-US"/>
        </w:rPr>
        <w:t>fundamental</w:t>
      </w:r>
      <w:r w:rsidRPr="008A2570">
        <w:rPr>
          <w:i/>
          <w:sz w:val="28"/>
          <w:szCs w:val="28"/>
        </w:rPr>
        <w:t xml:space="preserve"> </w:t>
      </w:r>
      <w:r>
        <w:rPr>
          <w:i/>
          <w:sz w:val="28"/>
          <w:szCs w:val="28"/>
          <w:lang w:val="en-US"/>
        </w:rPr>
        <w:t>frequency</w:t>
      </w:r>
      <w:r>
        <w:rPr>
          <w:i/>
          <w:sz w:val="28"/>
          <w:szCs w:val="28"/>
        </w:rPr>
        <w:t>)</w:t>
      </w:r>
      <w:r w:rsidR="005A1FB1">
        <w:rPr>
          <w:sz w:val="28"/>
          <w:szCs w:val="28"/>
        </w:rPr>
        <w:t xml:space="preserve"> </w:t>
      </w:r>
      <w:r>
        <w:rPr>
          <w:sz w:val="28"/>
          <w:szCs w:val="28"/>
        </w:rPr>
        <w:t>– или по-другому высота тона речи. Человеческая речь</w:t>
      </w:r>
      <w:r w:rsidR="00FA6352">
        <w:rPr>
          <w:sz w:val="28"/>
          <w:szCs w:val="28"/>
        </w:rPr>
        <w:t xml:space="preserve"> по частоте</w:t>
      </w:r>
      <w:r>
        <w:rPr>
          <w:sz w:val="28"/>
          <w:szCs w:val="28"/>
        </w:rPr>
        <w:t xml:space="preserve"> примерно расп</w:t>
      </w:r>
      <w:r w:rsidR="00FA6352">
        <w:rPr>
          <w:sz w:val="28"/>
          <w:szCs w:val="28"/>
        </w:rPr>
        <w:t>оложена в диапазоне от 300 до 34</w:t>
      </w:r>
      <w:r>
        <w:rPr>
          <w:sz w:val="28"/>
          <w:szCs w:val="28"/>
        </w:rPr>
        <w:t xml:space="preserve">00 Гц. А </w:t>
      </w:r>
      <w:r w:rsidR="00FA6352">
        <w:rPr>
          <w:i/>
          <w:sz w:val="28"/>
          <w:szCs w:val="28"/>
        </w:rPr>
        <w:t>основная частота</w:t>
      </w:r>
      <w:r w:rsidR="00FA6352">
        <w:rPr>
          <w:sz w:val="28"/>
          <w:szCs w:val="28"/>
        </w:rPr>
        <w:t xml:space="preserve"> речи у мужчин</w:t>
      </w:r>
      <w:r w:rsidR="008D2342">
        <w:rPr>
          <w:sz w:val="28"/>
          <w:szCs w:val="28"/>
        </w:rPr>
        <w:t xml:space="preserve"> расположена </w:t>
      </w:r>
      <w:r w:rsidR="00FA6352">
        <w:rPr>
          <w:sz w:val="28"/>
          <w:szCs w:val="28"/>
        </w:rPr>
        <w:t>от 85 до 185 Гц, у женщин от 165 до 255.</w:t>
      </w:r>
    </w:p>
    <w:p w14:paraId="6F199D52" w14:textId="2B0A3C56" w:rsidR="00FA6352" w:rsidRPr="007D1CFB" w:rsidRDefault="00FA6352">
      <w:pPr>
        <w:rPr>
          <w:sz w:val="28"/>
          <w:szCs w:val="28"/>
        </w:rPr>
      </w:pPr>
      <w:r>
        <w:rPr>
          <w:sz w:val="28"/>
          <w:szCs w:val="28"/>
        </w:rPr>
        <w:t>Наиболее часто в исследованиях используют только</w:t>
      </w:r>
      <w:r w:rsidR="007D1CFB" w:rsidRPr="007D1CFB">
        <w:rPr>
          <w:sz w:val="28"/>
          <w:szCs w:val="28"/>
        </w:rPr>
        <w:t xml:space="preserve"> </w:t>
      </w:r>
      <w:r w:rsidR="007D1CFB" w:rsidRPr="007D1CFB">
        <w:rPr>
          <w:i/>
          <w:sz w:val="28"/>
          <w:szCs w:val="28"/>
        </w:rPr>
        <w:t>высоту тона</w:t>
      </w:r>
      <w:r w:rsidR="007D1CFB">
        <w:rPr>
          <w:sz w:val="28"/>
          <w:szCs w:val="28"/>
        </w:rPr>
        <w:t xml:space="preserve"> и </w:t>
      </w:r>
      <w:r w:rsidR="007D1CFB" w:rsidRPr="007D1CFB">
        <w:rPr>
          <w:i/>
          <w:sz w:val="28"/>
          <w:szCs w:val="28"/>
        </w:rPr>
        <w:t>громкость</w:t>
      </w:r>
      <w:r w:rsidR="007D1CFB">
        <w:rPr>
          <w:i/>
          <w:sz w:val="28"/>
          <w:szCs w:val="28"/>
        </w:rPr>
        <w:t>.</w:t>
      </w:r>
      <w:r w:rsidR="007D1CFB">
        <w:rPr>
          <w:sz w:val="28"/>
          <w:szCs w:val="28"/>
        </w:rPr>
        <w:t xml:space="preserve"> Хотя такие характеристики как </w:t>
      </w:r>
      <w:r w:rsidR="007D1CFB" w:rsidRPr="007D1CFB">
        <w:rPr>
          <w:i/>
          <w:sz w:val="28"/>
          <w:szCs w:val="28"/>
        </w:rPr>
        <w:t>форманты</w:t>
      </w:r>
      <w:r w:rsidR="007D1CFB">
        <w:rPr>
          <w:sz w:val="28"/>
          <w:szCs w:val="28"/>
        </w:rPr>
        <w:t xml:space="preserve"> и </w:t>
      </w:r>
      <w:r w:rsidR="009052C0">
        <w:rPr>
          <w:sz w:val="28"/>
          <w:szCs w:val="28"/>
        </w:rPr>
        <w:t xml:space="preserve">     </w:t>
      </w:r>
      <w:r w:rsidR="007D1CFB">
        <w:rPr>
          <w:sz w:val="28"/>
          <w:szCs w:val="28"/>
        </w:rPr>
        <w:t xml:space="preserve">            </w:t>
      </w:r>
      <w:r w:rsidR="007D1CFB">
        <w:rPr>
          <w:rFonts w:ascii="Arial" w:eastAsia="Times New Roman" w:hAnsi="Arial" w:cs="Arial"/>
          <w:i/>
          <w:sz w:val="27"/>
          <w:szCs w:val="27"/>
          <w:lang w:eastAsia="ru-RU"/>
        </w:rPr>
        <w:t>м</w:t>
      </w:r>
      <w:r w:rsidR="007D1CFB" w:rsidRPr="005A1FB1">
        <w:rPr>
          <w:rFonts w:ascii="Arial" w:eastAsia="Times New Roman" w:hAnsi="Arial" w:cs="Arial"/>
          <w:i/>
          <w:sz w:val="27"/>
          <w:szCs w:val="27"/>
          <w:lang w:eastAsia="ru-RU"/>
        </w:rPr>
        <w:t>ел-</w:t>
      </w:r>
      <w:proofErr w:type="spellStart"/>
      <w:r w:rsidR="007D1CFB" w:rsidRPr="005A1FB1">
        <w:rPr>
          <w:rFonts w:ascii="Arial" w:eastAsia="Times New Roman" w:hAnsi="Arial" w:cs="Arial"/>
          <w:i/>
          <w:sz w:val="27"/>
          <w:szCs w:val="27"/>
          <w:lang w:eastAsia="ru-RU"/>
        </w:rPr>
        <w:t>кепстральные</w:t>
      </w:r>
      <w:proofErr w:type="spellEnd"/>
      <w:r w:rsidR="007D1CFB" w:rsidRPr="005A1FB1">
        <w:rPr>
          <w:rFonts w:ascii="Arial" w:eastAsia="Times New Roman" w:hAnsi="Arial" w:cs="Arial"/>
          <w:i/>
          <w:sz w:val="27"/>
          <w:szCs w:val="27"/>
          <w:lang w:eastAsia="ru-RU"/>
        </w:rPr>
        <w:t xml:space="preserve"> коэффициенты</w:t>
      </w:r>
      <w:r w:rsidR="007D1CFB">
        <w:rPr>
          <w:rFonts w:ascii="Arial" w:eastAsia="Times New Roman" w:hAnsi="Arial" w:cs="Arial"/>
          <w:i/>
          <w:sz w:val="27"/>
          <w:szCs w:val="27"/>
          <w:lang w:eastAsia="ru-RU"/>
        </w:rPr>
        <w:t xml:space="preserve"> </w:t>
      </w:r>
      <w:r w:rsidR="007D1CFB">
        <w:rPr>
          <w:rFonts w:ascii="Arial" w:eastAsia="Times New Roman" w:hAnsi="Arial" w:cs="Arial"/>
          <w:sz w:val="27"/>
          <w:szCs w:val="27"/>
          <w:lang w:eastAsia="ru-RU"/>
        </w:rPr>
        <w:t>тоже несут полезную информацию.</w:t>
      </w:r>
    </w:p>
    <w:p w14:paraId="20409787" w14:textId="77777777" w:rsidR="007D1CFB" w:rsidRDefault="007D1CFB" w:rsidP="007D1CFB">
      <w:pPr>
        <w:rPr>
          <w:i/>
          <w:shd w:val="clear" w:color="auto" w:fill="FFFFFF"/>
        </w:rPr>
      </w:pPr>
    </w:p>
    <w:p w14:paraId="01538C2C" w14:textId="14C5396F" w:rsidR="007D1CFB" w:rsidRPr="007D1CFB" w:rsidRDefault="007D1CFB" w:rsidP="007D1CFB">
      <w:pPr>
        <w:rPr>
          <w:i/>
        </w:rPr>
      </w:pPr>
      <w:r w:rsidRPr="007D1CFB">
        <w:rPr>
          <w:i/>
          <w:shd w:val="clear" w:color="auto" w:fill="FFFFFF"/>
        </w:rPr>
        <w:t>Форманта- термин</w:t>
      </w:r>
      <w:r w:rsidRPr="007D1CFB">
        <w:rPr>
          <w:rStyle w:val="apple-converted-space"/>
          <w:rFonts w:ascii="Arial" w:hAnsi="Arial" w:cs="Arial"/>
          <w:i/>
          <w:color w:val="252525"/>
          <w:shd w:val="clear" w:color="auto" w:fill="FFFFFF"/>
        </w:rPr>
        <w:t> </w:t>
      </w:r>
      <w:r w:rsidRPr="007D1CFB">
        <w:rPr>
          <w:i/>
          <w:shd w:val="clear" w:color="auto" w:fill="FFFFFF"/>
        </w:rPr>
        <w:t>фонетики, обозначающий</w:t>
      </w:r>
      <w:r w:rsidRPr="007D1CFB">
        <w:rPr>
          <w:rStyle w:val="apple-converted-space"/>
          <w:rFonts w:ascii="Arial" w:hAnsi="Arial" w:cs="Arial"/>
          <w:i/>
          <w:color w:val="252525"/>
          <w:shd w:val="clear" w:color="auto" w:fill="FFFFFF"/>
        </w:rPr>
        <w:t> </w:t>
      </w:r>
      <w:r w:rsidRPr="007D1CFB">
        <w:rPr>
          <w:i/>
          <w:shd w:val="clear" w:color="auto" w:fill="FFFFFF"/>
        </w:rPr>
        <w:t>акустическую</w:t>
      </w:r>
      <w:r w:rsidRPr="007D1CFB">
        <w:rPr>
          <w:rStyle w:val="apple-converted-space"/>
          <w:rFonts w:ascii="Arial" w:hAnsi="Arial" w:cs="Arial"/>
          <w:i/>
          <w:color w:val="252525"/>
          <w:shd w:val="clear" w:color="auto" w:fill="FFFFFF"/>
        </w:rPr>
        <w:t> </w:t>
      </w:r>
      <w:r w:rsidRPr="007D1CFB">
        <w:rPr>
          <w:i/>
          <w:shd w:val="clear" w:color="auto" w:fill="FFFFFF"/>
        </w:rPr>
        <w:t>характеристику</w:t>
      </w:r>
      <w:r w:rsidRPr="007D1CFB">
        <w:rPr>
          <w:rStyle w:val="apple-converted-space"/>
          <w:rFonts w:ascii="Arial" w:hAnsi="Arial" w:cs="Arial"/>
          <w:i/>
          <w:color w:val="252525"/>
          <w:shd w:val="clear" w:color="auto" w:fill="FFFFFF"/>
        </w:rPr>
        <w:t> </w:t>
      </w:r>
      <w:r w:rsidRPr="007D1CFB">
        <w:rPr>
          <w:i/>
          <w:shd w:val="clear" w:color="auto" w:fill="FFFFFF"/>
        </w:rPr>
        <w:t>звуков речи</w:t>
      </w:r>
      <w:r w:rsidRPr="007D1CFB">
        <w:rPr>
          <w:rStyle w:val="apple-converted-space"/>
          <w:rFonts w:ascii="Arial" w:hAnsi="Arial" w:cs="Arial"/>
          <w:i/>
          <w:color w:val="252525"/>
          <w:shd w:val="clear" w:color="auto" w:fill="FFFFFF"/>
        </w:rPr>
        <w:t> </w:t>
      </w:r>
      <w:r w:rsidRPr="007D1CFB">
        <w:rPr>
          <w:i/>
          <w:shd w:val="clear" w:color="auto" w:fill="FFFFFF"/>
        </w:rPr>
        <w:t>(прежде всего гласных), связанную с уровнем частоты голосового тона и образующую</w:t>
      </w:r>
      <w:r w:rsidRPr="007D1CFB">
        <w:rPr>
          <w:rStyle w:val="apple-converted-space"/>
          <w:rFonts w:ascii="Arial" w:hAnsi="Arial" w:cs="Arial"/>
          <w:i/>
          <w:color w:val="252525"/>
          <w:shd w:val="clear" w:color="auto" w:fill="FFFFFF"/>
        </w:rPr>
        <w:t> </w:t>
      </w:r>
      <w:r w:rsidRPr="007D1CFB">
        <w:rPr>
          <w:i/>
          <w:shd w:val="clear" w:color="auto" w:fill="FFFFFF"/>
        </w:rPr>
        <w:t>тембр</w:t>
      </w:r>
      <w:r w:rsidRPr="007D1CFB">
        <w:rPr>
          <w:rStyle w:val="apple-converted-space"/>
          <w:rFonts w:ascii="Arial" w:hAnsi="Arial" w:cs="Arial"/>
          <w:i/>
          <w:color w:val="252525"/>
          <w:shd w:val="clear" w:color="auto" w:fill="FFFFFF"/>
        </w:rPr>
        <w:t> </w:t>
      </w:r>
      <w:r w:rsidRPr="007D1CFB">
        <w:rPr>
          <w:i/>
          <w:shd w:val="clear" w:color="auto" w:fill="FFFFFF"/>
        </w:rPr>
        <w:t>звука</w:t>
      </w:r>
      <w:r>
        <w:rPr>
          <w:i/>
          <w:shd w:val="clear" w:color="auto" w:fill="FFFFFF"/>
        </w:rPr>
        <w:tab/>
        <w:t>(</w:t>
      </w:r>
      <w:r w:rsidRPr="007D1CFB">
        <w:rPr>
          <w:i/>
          <w:shd w:val="clear" w:color="auto" w:fill="FFFFFF"/>
        </w:rPr>
        <w:t>https://ru.wikipedia.org/wiki/</w:t>
      </w:r>
      <w:r>
        <w:rPr>
          <w:i/>
          <w:shd w:val="clear" w:color="auto" w:fill="FFFFFF"/>
        </w:rPr>
        <w:t>Форманта)</w:t>
      </w:r>
      <w:r w:rsidRPr="007D1CFB">
        <w:rPr>
          <w:i/>
          <w:shd w:val="clear" w:color="auto" w:fill="FFFFFF"/>
        </w:rPr>
        <w:t>.</w:t>
      </w:r>
    </w:p>
    <w:p w14:paraId="01C09759" w14:textId="547AEA6D" w:rsidR="001F33DE" w:rsidRPr="001F33DE" w:rsidRDefault="001F33DE">
      <w:pPr>
        <w:rPr>
          <w:i/>
        </w:rPr>
      </w:pPr>
      <w:r>
        <w:rPr>
          <w:rFonts w:ascii="Arial" w:eastAsia="Times New Roman" w:hAnsi="Arial" w:cs="Arial"/>
          <w:i/>
          <w:lang w:eastAsia="ru-RU"/>
        </w:rPr>
        <w:t>М</w:t>
      </w:r>
      <w:r w:rsidRPr="001F33DE">
        <w:rPr>
          <w:rFonts w:ascii="Arial" w:eastAsia="Times New Roman" w:hAnsi="Arial" w:cs="Arial"/>
          <w:i/>
          <w:lang w:eastAsia="ru-RU"/>
        </w:rPr>
        <w:t>ел-</w:t>
      </w:r>
      <w:proofErr w:type="spellStart"/>
      <w:r w:rsidRPr="001F33DE">
        <w:rPr>
          <w:rFonts w:ascii="Arial" w:eastAsia="Times New Roman" w:hAnsi="Arial" w:cs="Arial"/>
          <w:i/>
          <w:lang w:eastAsia="ru-RU"/>
        </w:rPr>
        <w:t>кепстральные</w:t>
      </w:r>
      <w:proofErr w:type="spellEnd"/>
      <w:r w:rsidRPr="001F33DE">
        <w:rPr>
          <w:rFonts w:ascii="Arial" w:eastAsia="Times New Roman" w:hAnsi="Arial" w:cs="Arial"/>
          <w:i/>
          <w:lang w:eastAsia="ru-RU"/>
        </w:rPr>
        <w:t xml:space="preserve"> коэффициенты</w:t>
      </w:r>
      <w:r>
        <w:rPr>
          <w:rFonts w:ascii="Arial" w:eastAsia="Times New Roman" w:hAnsi="Arial" w:cs="Arial"/>
          <w:i/>
          <w:lang w:eastAsia="ru-RU"/>
        </w:rPr>
        <w:t>(</w:t>
      </w:r>
      <w:r>
        <w:rPr>
          <w:rFonts w:ascii="Arial" w:eastAsia="Times New Roman" w:hAnsi="Arial" w:cs="Arial"/>
          <w:i/>
          <w:lang w:val="en-US" w:eastAsia="ru-RU"/>
        </w:rPr>
        <w:t>MFCC</w:t>
      </w:r>
      <w:r w:rsidRPr="001F33DE">
        <w:rPr>
          <w:rFonts w:ascii="Arial" w:eastAsia="Times New Roman" w:hAnsi="Arial" w:cs="Arial"/>
          <w:i/>
          <w:lang w:eastAsia="ru-RU"/>
        </w:rPr>
        <w:t xml:space="preserve">)- </w:t>
      </w:r>
      <w:r>
        <w:rPr>
          <w:rFonts w:ascii="Arial" w:eastAsia="Times New Roman" w:hAnsi="Arial" w:cs="Arial"/>
          <w:i/>
          <w:lang w:eastAsia="ru-RU"/>
        </w:rPr>
        <w:t>часто используются для характеристики речевых сигналов. Чаще используются для распознавания речи.</w:t>
      </w:r>
    </w:p>
    <w:p w14:paraId="6C69DC6E" w14:textId="77777777" w:rsidR="006339DC" w:rsidRDefault="006339DC">
      <w:pPr>
        <w:rPr>
          <w:sz w:val="28"/>
          <w:szCs w:val="28"/>
        </w:rPr>
      </w:pPr>
    </w:p>
    <w:p w14:paraId="75512333" w14:textId="70E8273B" w:rsidR="001F33DE" w:rsidRDefault="001F33DE">
      <w:pPr>
        <w:rPr>
          <w:i/>
          <w:sz w:val="28"/>
          <w:szCs w:val="28"/>
        </w:rPr>
      </w:pPr>
      <w:r>
        <w:rPr>
          <w:i/>
          <w:sz w:val="28"/>
          <w:szCs w:val="28"/>
        </w:rPr>
        <w:t>2</w:t>
      </w:r>
      <w:r w:rsidRPr="001F33DE">
        <w:rPr>
          <w:i/>
          <w:sz w:val="28"/>
          <w:szCs w:val="28"/>
        </w:rPr>
        <w:t xml:space="preserve">.3 </w:t>
      </w:r>
      <w:r>
        <w:rPr>
          <w:i/>
          <w:sz w:val="28"/>
          <w:szCs w:val="28"/>
        </w:rPr>
        <w:t>Признаки или свойства акустических характеристик</w:t>
      </w:r>
    </w:p>
    <w:p w14:paraId="27B5C39A" w14:textId="77777777" w:rsidR="001F33DE" w:rsidRDefault="001F33DE">
      <w:pPr>
        <w:rPr>
          <w:sz w:val="28"/>
          <w:szCs w:val="28"/>
        </w:rPr>
      </w:pPr>
    </w:p>
    <w:p w14:paraId="471A27EE" w14:textId="5406CBAF" w:rsidR="00E6324D" w:rsidRDefault="00A02A00" w:rsidP="00E6324D">
      <w:pPr>
        <w:rPr>
          <w:sz w:val="28"/>
          <w:szCs w:val="28"/>
        </w:rPr>
      </w:pPr>
      <w:r w:rsidRPr="00E6324D">
        <w:rPr>
          <w:sz w:val="28"/>
          <w:szCs w:val="28"/>
        </w:rPr>
        <w:t>Для классификации эмоций по акустическим характеристикам необходимо выделить некоторые признаки</w:t>
      </w:r>
      <w:r w:rsidR="009052C0" w:rsidRPr="00E6324D">
        <w:rPr>
          <w:sz w:val="28"/>
          <w:szCs w:val="28"/>
        </w:rPr>
        <w:t xml:space="preserve"> для</w:t>
      </w:r>
      <w:r w:rsidR="002F0D18" w:rsidRPr="00E6324D">
        <w:rPr>
          <w:sz w:val="28"/>
          <w:szCs w:val="28"/>
        </w:rPr>
        <w:t xml:space="preserve"> определенных эмоций. </w:t>
      </w:r>
      <w:r w:rsidR="00E6324D" w:rsidRPr="00E6324D">
        <w:rPr>
          <w:sz w:val="28"/>
          <w:szCs w:val="28"/>
        </w:rPr>
        <w:t>И эти эталонные признаки рассчитываются на основе обучающей выборки. Таким образом, при классификации речи происходит следующее</w:t>
      </w:r>
      <w:r w:rsidR="00E6324D">
        <w:rPr>
          <w:sz w:val="28"/>
          <w:szCs w:val="28"/>
        </w:rPr>
        <w:t>:</w:t>
      </w:r>
    </w:p>
    <w:p w14:paraId="6232DAF5" w14:textId="0F6F905E" w:rsidR="00E6324D" w:rsidRDefault="00E6324D" w:rsidP="00E6324D">
      <w:pPr>
        <w:pStyle w:val="a3"/>
        <w:numPr>
          <w:ilvl w:val="0"/>
          <w:numId w:val="13"/>
        </w:numPr>
        <w:rPr>
          <w:sz w:val="28"/>
          <w:szCs w:val="28"/>
        </w:rPr>
      </w:pPr>
      <w:r>
        <w:rPr>
          <w:sz w:val="28"/>
          <w:szCs w:val="28"/>
        </w:rPr>
        <w:t>Рассчитываются признаки для заданной речи</w:t>
      </w:r>
    </w:p>
    <w:p w14:paraId="59515484" w14:textId="77777777" w:rsidR="00E6324D" w:rsidRDefault="00E6324D" w:rsidP="00E6324D">
      <w:pPr>
        <w:pStyle w:val="a3"/>
        <w:numPr>
          <w:ilvl w:val="0"/>
          <w:numId w:val="13"/>
        </w:numPr>
        <w:rPr>
          <w:sz w:val="28"/>
          <w:szCs w:val="28"/>
        </w:rPr>
      </w:pPr>
      <w:r>
        <w:rPr>
          <w:sz w:val="28"/>
          <w:szCs w:val="28"/>
        </w:rPr>
        <w:t>Признаки заданной речи сравниваются с эталонными признаками</w:t>
      </w:r>
    </w:p>
    <w:p w14:paraId="740892F4" w14:textId="67575A6E" w:rsidR="00E6324D" w:rsidRDefault="00D52699" w:rsidP="00E6324D">
      <w:pPr>
        <w:rPr>
          <w:sz w:val="28"/>
          <w:szCs w:val="28"/>
        </w:rPr>
      </w:pPr>
      <w:r w:rsidRPr="00E6324D">
        <w:rPr>
          <w:sz w:val="28"/>
          <w:szCs w:val="28"/>
        </w:rPr>
        <w:lastRenderedPageBreak/>
        <w:t>По тому как расс</w:t>
      </w:r>
      <w:r w:rsidR="00E6324D">
        <w:rPr>
          <w:sz w:val="28"/>
          <w:szCs w:val="28"/>
        </w:rPr>
        <w:t>читываются эталонные</w:t>
      </w:r>
      <w:r w:rsidRPr="00E6324D">
        <w:rPr>
          <w:sz w:val="28"/>
          <w:szCs w:val="28"/>
        </w:rPr>
        <w:t xml:space="preserve"> признаки</w:t>
      </w:r>
      <w:r w:rsidR="00861B56">
        <w:rPr>
          <w:sz w:val="28"/>
          <w:szCs w:val="28"/>
        </w:rPr>
        <w:t>,</w:t>
      </w:r>
      <w:r w:rsidRPr="00E6324D">
        <w:rPr>
          <w:sz w:val="28"/>
          <w:szCs w:val="28"/>
        </w:rPr>
        <w:t xml:space="preserve"> их можно разбить на две группы:</w:t>
      </w:r>
      <w:r w:rsidR="00E6324D" w:rsidRPr="00E6324D">
        <w:rPr>
          <w:sz w:val="28"/>
          <w:szCs w:val="28"/>
        </w:rPr>
        <w:t xml:space="preserve"> </w:t>
      </w:r>
      <w:r w:rsidR="00E6324D" w:rsidRPr="00E6324D">
        <w:rPr>
          <w:sz w:val="28"/>
          <w:szCs w:val="28"/>
          <w:lang w:val="en-US"/>
        </w:rPr>
        <w:t>speaker</w:t>
      </w:r>
      <w:r w:rsidR="00E6324D" w:rsidRPr="00E6324D">
        <w:rPr>
          <w:sz w:val="28"/>
          <w:szCs w:val="28"/>
        </w:rPr>
        <w:t xml:space="preserve"> </w:t>
      </w:r>
      <w:r w:rsidR="00E6324D" w:rsidRPr="00E6324D">
        <w:rPr>
          <w:sz w:val="28"/>
          <w:szCs w:val="28"/>
          <w:lang w:val="en-US"/>
        </w:rPr>
        <w:t>dependent</w:t>
      </w:r>
      <w:r w:rsidR="00E6324D" w:rsidRPr="00E6324D">
        <w:rPr>
          <w:sz w:val="28"/>
          <w:szCs w:val="28"/>
        </w:rPr>
        <w:t xml:space="preserve"> и </w:t>
      </w:r>
      <w:r w:rsidR="00E6324D" w:rsidRPr="00E6324D">
        <w:rPr>
          <w:sz w:val="28"/>
          <w:szCs w:val="28"/>
          <w:lang w:val="en-US"/>
        </w:rPr>
        <w:t>speaker</w:t>
      </w:r>
      <w:r w:rsidR="00E6324D" w:rsidRPr="00E6324D">
        <w:rPr>
          <w:sz w:val="28"/>
          <w:szCs w:val="28"/>
        </w:rPr>
        <w:t xml:space="preserve"> </w:t>
      </w:r>
      <w:r w:rsidR="00E6324D" w:rsidRPr="00E6324D">
        <w:rPr>
          <w:sz w:val="28"/>
          <w:szCs w:val="28"/>
          <w:lang w:val="en-US"/>
        </w:rPr>
        <w:t>independent</w:t>
      </w:r>
      <w:r w:rsidR="00E6324D" w:rsidRPr="00E6324D">
        <w:rPr>
          <w:sz w:val="28"/>
          <w:szCs w:val="28"/>
        </w:rPr>
        <w:t>.</w:t>
      </w:r>
    </w:p>
    <w:p w14:paraId="6A868EB3" w14:textId="77777777" w:rsidR="00E6324D" w:rsidRDefault="00E6324D" w:rsidP="00E6324D">
      <w:pPr>
        <w:ind w:left="360"/>
        <w:rPr>
          <w:sz w:val="28"/>
          <w:szCs w:val="28"/>
        </w:rPr>
      </w:pPr>
    </w:p>
    <w:p w14:paraId="62F0F7BB" w14:textId="79F18EEA" w:rsidR="0096154C" w:rsidRPr="00861B56" w:rsidRDefault="0096154C" w:rsidP="0096154C">
      <w:pPr>
        <w:ind w:firstLine="708"/>
        <w:rPr>
          <w:i/>
          <w:sz w:val="28"/>
          <w:szCs w:val="28"/>
        </w:rPr>
      </w:pPr>
      <w:r>
        <w:rPr>
          <w:i/>
          <w:sz w:val="28"/>
          <w:szCs w:val="28"/>
          <w:lang w:val="en-US"/>
        </w:rPr>
        <w:t>Speaker</w:t>
      </w:r>
      <w:r w:rsidRPr="00861B56">
        <w:rPr>
          <w:i/>
          <w:sz w:val="28"/>
          <w:szCs w:val="28"/>
        </w:rPr>
        <w:t xml:space="preserve"> </w:t>
      </w:r>
      <w:r>
        <w:rPr>
          <w:i/>
          <w:sz w:val="28"/>
          <w:szCs w:val="28"/>
          <w:lang w:val="en-US"/>
        </w:rPr>
        <w:t>dependent</w:t>
      </w:r>
    </w:p>
    <w:p w14:paraId="5CC3A3BE" w14:textId="3DEB2EF8" w:rsidR="0096154C" w:rsidRDefault="00E6324D" w:rsidP="00A02A00">
      <w:pPr>
        <w:rPr>
          <w:sz w:val="28"/>
          <w:szCs w:val="28"/>
        </w:rPr>
      </w:pPr>
      <w:r>
        <w:rPr>
          <w:sz w:val="28"/>
          <w:szCs w:val="28"/>
        </w:rPr>
        <w:t>В этом случае нам необходима обучающая выборка для каждого человека, речь которого будет оцениваться. Этот подход не универсален, и мо</w:t>
      </w:r>
      <w:r w:rsidR="0096154C">
        <w:rPr>
          <w:sz w:val="28"/>
          <w:szCs w:val="28"/>
        </w:rPr>
        <w:t xml:space="preserve">жет быть применен в узкой сфере. Хотя и может оказаться, что </w:t>
      </w:r>
      <w:r w:rsidR="001C7262">
        <w:rPr>
          <w:sz w:val="28"/>
          <w:szCs w:val="28"/>
        </w:rPr>
        <w:t>этот подход может оказаться более точным</w:t>
      </w:r>
      <w:r w:rsidR="0096154C">
        <w:rPr>
          <w:sz w:val="28"/>
          <w:szCs w:val="28"/>
        </w:rPr>
        <w:t xml:space="preserve">. </w:t>
      </w:r>
      <w:proofErr w:type="gramStart"/>
      <w:r w:rsidR="0096154C">
        <w:rPr>
          <w:sz w:val="28"/>
          <w:szCs w:val="28"/>
        </w:rPr>
        <w:t>Например</w:t>
      </w:r>
      <w:proofErr w:type="gramEnd"/>
      <w:r w:rsidR="0096154C">
        <w:rPr>
          <w:sz w:val="28"/>
          <w:szCs w:val="28"/>
        </w:rPr>
        <w:t>: средняя частота</w:t>
      </w:r>
      <w:r w:rsidR="0096154C" w:rsidRPr="0096154C">
        <w:rPr>
          <w:sz w:val="28"/>
          <w:szCs w:val="28"/>
        </w:rPr>
        <w:t>(</w:t>
      </w:r>
      <w:r w:rsidR="0096154C">
        <w:rPr>
          <w:sz w:val="28"/>
          <w:szCs w:val="28"/>
        </w:rPr>
        <w:t xml:space="preserve">тон), средняя громкость, диапазон тона и громкости. </w:t>
      </w:r>
      <w:r w:rsidR="00861B56">
        <w:rPr>
          <w:sz w:val="28"/>
          <w:szCs w:val="28"/>
        </w:rPr>
        <w:t>При классификации речи нам необходимо знать, чья это речь, и необходимы рассчитанные признаки для этого человека.</w:t>
      </w:r>
    </w:p>
    <w:p w14:paraId="0C999DC8" w14:textId="77777777" w:rsidR="00B37DE2" w:rsidRPr="0096154C" w:rsidRDefault="00B37DE2" w:rsidP="00A02A00">
      <w:pPr>
        <w:rPr>
          <w:sz w:val="28"/>
          <w:szCs w:val="28"/>
        </w:rPr>
      </w:pPr>
    </w:p>
    <w:p w14:paraId="230E62D0" w14:textId="4304A08B" w:rsidR="0096154C" w:rsidRPr="0096154C" w:rsidRDefault="0096154C" w:rsidP="0096154C">
      <w:pPr>
        <w:ind w:left="360"/>
        <w:rPr>
          <w:i/>
          <w:sz w:val="28"/>
          <w:szCs w:val="28"/>
        </w:rPr>
      </w:pPr>
      <w:r>
        <w:rPr>
          <w:sz w:val="28"/>
          <w:szCs w:val="28"/>
        </w:rPr>
        <w:tab/>
      </w:r>
      <w:r>
        <w:rPr>
          <w:i/>
          <w:sz w:val="28"/>
          <w:szCs w:val="28"/>
          <w:lang w:val="en-US"/>
        </w:rPr>
        <w:t>Speaker</w:t>
      </w:r>
      <w:r w:rsidRPr="0096154C">
        <w:rPr>
          <w:i/>
          <w:sz w:val="28"/>
          <w:szCs w:val="28"/>
        </w:rPr>
        <w:t xml:space="preserve"> </w:t>
      </w:r>
      <w:r>
        <w:rPr>
          <w:i/>
          <w:sz w:val="28"/>
          <w:szCs w:val="28"/>
          <w:lang w:val="en-US"/>
        </w:rPr>
        <w:t>independent</w:t>
      </w:r>
    </w:p>
    <w:p w14:paraId="0478AE7F" w14:textId="20A6903E" w:rsidR="006339DC" w:rsidRDefault="00861B56">
      <w:pPr>
        <w:rPr>
          <w:sz w:val="28"/>
          <w:szCs w:val="28"/>
        </w:rPr>
      </w:pPr>
      <w:r>
        <w:rPr>
          <w:sz w:val="28"/>
          <w:szCs w:val="28"/>
        </w:rPr>
        <w:t>Это у</w:t>
      </w:r>
      <w:r w:rsidR="00B37DE2">
        <w:rPr>
          <w:sz w:val="28"/>
          <w:szCs w:val="28"/>
        </w:rPr>
        <w:t>ниверсальный подход, потому что все признаки рассчитаны для различных людей. И для точной работы необходима большая обучающая выборка с большим количеством людей. Например</w:t>
      </w:r>
      <w:r w:rsidR="00B37DE2" w:rsidRPr="00037339">
        <w:rPr>
          <w:sz w:val="28"/>
          <w:szCs w:val="28"/>
        </w:rPr>
        <w:t xml:space="preserve">, </w:t>
      </w:r>
      <w:r w:rsidR="00B37DE2">
        <w:rPr>
          <w:sz w:val="28"/>
          <w:szCs w:val="28"/>
          <w:lang w:val="en-US"/>
        </w:rPr>
        <w:t>Pitch</w:t>
      </w:r>
      <w:r w:rsidR="00B37DE2" w:rsidRPr="00037339">
        <w:rPr>
          <w:sz w:val="28"/>
          <w:szCs w:val="28"/>
        </w:rPr>
        <w:t xml:space="preserve"> </w:t>
      </w:r>
      <w:r w:rsidR="00B37DE2">
        <w:rPr>
          <w:sz w:val="28"/>
          <w:szCs w:val="28"/>
          <w:lang w:val="en-US"/>
        </w:rPr>
        <w:t>DDS</w:t>
      </w:r>
      <w:r w:rsidR="00B37DE2" w:rsidRPr="00037339">
        <w:rPr>
          <w:sz w:val="28"/>
          <w:szCs w:val="28"/>
        </w:rPr>
        <w:t xml:space="preserve">, </w:t>
      </w:r>
      <w:r w:rsidR="00B37DE2">
        <w:rPr>
          <w:sz w:val="28"/>
          <w:szCs w:val="28"/>
          <w:lang w:val="en-US"/>
        </w:rPr>
        <w:t>Forman</w:t>
      </w:r>
      <w:r w:rsidR="00037339">
        <w:rPr>
          <w:sz w:val="28"/>
          <w:szCs w:val="28"/>
          <w:lang w:val="en-US"/>
        </w:rPr>
        <w:t>t</w:t>
      </w:r>
      <w:r w:rsidR="00037339" w:rsidRPr="00037339">
        <w:rPr>
          <w:sz w:val="28"/>
          <w:szCs w:val="28"/>
        </w:rPr>
        <w:t xml:space="preserve"> </w:t>
      </w:r>
      <w:r w:rsidR="00037339">
        <w:rPr>
          <w:sz w:val="28"/>
          <w:szCs w:val="28"/>
          <w:lang w:val="en-US"/>
        </w:rPr>
        <w:t>DDS</w:t>
      </w:r>
      <w:r w:rsidR="00037339" w:rsidRPr="00037339">
        <w:rPr>
          <w:sz w:val="28"/>
          <w:szCs w:val="28"/>
        </w:rPr>
        <w:t>,</w:t>
      </w:r>
      <w:r w:rsidR="00037339">
        <w:rPr>
          <w:sz w:val="28"/>
          <w:szCs w:val="28"/>
        </w:rPr>
        <w:t xml:space="preserve"> длительность фраз, длительность пауз,</w:t>
      </w:r>
      <w:r w:rsidR="00B37DE2" w:rsidRPr="00037339">
        <w:rPr>
          <w:sz w:val="28"/>
          <w:szCs w:val="28"/>
        </w:rPr>
        <w:t xml:space="preserve"> </w:t>
      </w:r>
      <w:r w:rsidR="00B37DE2">
        <w:rPr>
          <w:sz w:val="28"/>
          <w:szCs w:val="28"/>
          <w:lang w:val="en-US"/>
        </w:rPr>
        <w:t>DDS</w:t>
      </w:r>
      <w:r w:rsidR="00B37DE2" w:rsidRPr="00037339">
        <w:rPr>
          <w:sz w:val="28"/>
          <w:szCs w:val="28"/>
        </w:rPr>
        <w:t xml:space="preserve"> (</w:t>
      </w:r>
      <w:r w:rsidR="00B37DE2">
        <w:rPr>
          <w:sz w:val="28"/>
          <w:szCs w:val="28"/>
        </w:rPr>
        <w:t>разница</w:t>
      </w:r>
      <w:r w:rsidR="00B37DE2" w:rsidRPr="00037339">
        <w:rPr>
          <w:sz w:val="28"/>
          <w:szCs w:val="28"/>
        </w:rPr>
        <w:t>-</w:t>
      </w:r>
      <w:r w:rsidR="00B37DE2">
        <w:rPr>
          <w:sz w:val="28"/>
          <w:szCs w:val="28"/>
        </w:rPr>
        <w:t>расстояние-наклон</w:t>
      </w:r>
      <w:r w:rsidR="00B37DE2" w:rsidRPr="00037339">
        <w:rPr>
          <w:sz w:val="28"/>
          <w:szCs w:val="28"/>
        </w:rPr>
        <w:t xml:space="preserve">) </w:t>
      </w:r>
      <w:r w:rsidR="00B37DE2">
        <w:rPr>
          <w:sz w:val="28"/>
          <w:szCs w:val="28"/>
        </w:rPr>
        <w:t>используется для оценки динамики</w:t>
      </w:r>
      <w:r w:rsidR="00037339">
        <w:rPr>
          <w:sz w:val="28"/>
          <w:szCs w:val="28"/>
        </w:rPr>
        <w:t xml:space="preserve"> речевого сигнала. Эти признаки более подробно описываются в </w:t>
      </w:r>
      <w:proofErr w:type="gramStart"/>
      <w:r w:rsidR="00037339">
        <w:rPr>
          <w:sz w:val="28"/>
          <w:szCs w:val="28"/>
        </w:rPr>
        <w:t>части:????????</w:t>
      </w:r>
      <w:proofErr w:type="gramEnd"/>
      <w:r w:rsidR="00037339">
        <w:rPr>
          <w:sz w:val="28"/>
          <w:szCs w:val="28"/>
        </w:rPr>
        <w:t>.</w:t>
      </w:r>
    </w:p>
    <w:p w14:paraId="7691A614" w14:textId="77777777" w:rsidR="00037339" w:rsidRPr="001C7262" w:rsidRDefault="00037339">
      <w:pPr>
        <w:rPr>
          <w:sz w:val="28"/>
          <w:szCs w:val="28"/>
        </w:rPr>
      </w:pPr>
    </w:p>
    <w:p w14:paraId="67C96B04" w14:textId="77777777" w:rsidR="00037339" w:rsidRDefault="00037339">
      <w:pPr>
        <w:rPr>
          <w:sz w:val="28"/>
          <w:szCs w:val="28"/>
        </w:rPr>
      </w:pPr>
    </w:p>
    <w:p w14:paraId="592D8AC7" w14:textId="3C10F59B" w:rsidR="00037339" w:rsidRDefault="00037339">
      <w:pPr>
        <w:rPr>
          <w:b/>
          <w:sz w:val="28"/>
          <w:szCs w:val="28"/>
        </w:rPr>
      </w:pPr>
      <w:r w:rsidRPr="00861B56">
        <w:rPr>
          <w:b/>
          <w:sz w:val="28"/>
          <w:szCs w:val="28"/>
        </w:rPr>
        <w:t xml:space="preserve">2.4. </w:t>
      </w:r>
      <w:r>
        <w:rPr>
          <w:b/>
          <w:sz w:val="28"/>
          <w:szCs w:val="28"/>
        </w:rPr>
        <w:t>Методы классификац</w:t>
      </w:r>
      <w:r w:rsidR="00F72EFA">
        <w:rPr>
          <w:b/>
          <w:sz w:val="28"/>
          <w:szCs w:val="28"/>
        </w:rPr>
        <w:t>ии</w:t>
      </w:r>
    </w:p>
    <w:p w14:paraId="71AB1525" w14:textId="77777777" w:rsidR="00F72EFA" w:rsidRDefault="00F72EFA">
      <w:pPr>
        <w:rPr>
          <w:b/>
          <w:sz w:val="28"/>
          <w:szCs w:val="28"/>
        </w:rPr>
      </w:pPr>
    </w:p>
    <w:p w14:paraId="10ED9CF7" w14:textId="4D838F40" w:rsidR="00CB71E4" w:rsidRDefault="009242C8">
      <w:pPr>
        <w:rPr>
          <w:sz w:val="28"/>
          <w:szCs w:val="28"/>
        </w:rPr>
      </w:pPr>
      <w:r>
        <w:rPr>
          <w:sz w:val="28"/>
          <w:szCs w:val="28"/>
        </w:rPr>
        <w:t>Методы</w:t>
      </w:r>
      <w:r w:rsidRPr="009242C8">
        <w:rPr>
          <w:sz w:val="28"/>
          <w:szCs w:val="28"/>
        </w:rPr>
        <w:t xml:space="preserve"> </w:t>
      </w:r>
      <w:r>
        <w:rPr>
          <w:sz w:val="28"/>
          <w:szCs w:val="28"/>
        </w:rPr>
        <w:t>классификации</w:t>
      </w:r>
      <w:r w:rsidRPr="009242C8">
        <w:rPr>
          <w:sz w:val="28"/>
          <w:szCs w:val="28"/>
        </w:rPr>
        <w:t xml:space="preserve"> </w:t>
      </w:r>
      <w:r>
        <w:rPr>
          <w:sz w:val="28"/>
          <w:szCs w:val="28"/>
        </w:rPr>
        <w:t>очень</w:t>
      </w:r>
      <w:r w:rsidRPr="009242C8">
        <w:rPr>
          <w:sz w:val="28"/>
          <w:szCs w:val="28"/>
        </w:rPr>
        <w:t xml:space="preserve"> </w:t>
      </w:r>
      <w:r>
        <w:rPr>
          <w:sz w:val="28"/>
          <w:szCs w:val="28"/>
        </w:rPr>
        <w:t>хорошо</w:t>
      </w:r>
      <w:r w:rsidRPr="009242C8">
        <w:rPr>
          <w:sz w:val="28"/>
          <w:szCs w:val="28"/>
        </w:rPr>
        <w:t xml:space="preserve"> </w:t>
      </w:r>
      <w:r>
        <w:rPr>
          <w:sz w:val="28"/>
          <w:szCs w:val="28"/>
        </w:rPr>
        <w:t>описаны</w:t>
      </w:r>
      <w:r w:rsidRPr="009242C8">
        <w:rPr>
          <w:sz w:val="28"/>
          <w:szCs w:val="28"/>
        </w:rPr>
        <w:t xml:space="preserve"> </w:t>
      </w:r>
      <w:r>
        <w:rPr>
          <w:sz w:val="28"/>
          <w:szCs w:val="28"/>
        </w:rPr>
        <w:t>в</w:t>
      </w:r>
      <w:r w:rsidRPr="009242C8">
        <w:rPr>
          <w:sz w:val="28"/>
          <w:szCs w:val="28"/>
        </w:rPr>
        <w:t xml:space="preserve"> </w:t>
      </w:r>
      <w:r>
        <w:rPr>
          <w:sz w:val="28"/>
          <w:szCs w:val="28"/>
        </w:rPr>
        <w:t>статье</w:t>
      </w:r>
      <w:r w:rsidRPr="009242C8">
        <w:rPr>
          <w:sz w:val="28"/>
          <w:szCs w:val="28"/>
        </w:rPr>
        <w:t>: [</w:t>
      </w:r>
      <w:r w:rsidRPr="009242C8">
        <w:rPr>
          <w:lang w:val="en-US"/>
        </w:rPr>
        <w:t>Speaker</w:t>
      </w:r>
      <w:r w:rsidRPr="009242C8">
        <w:t xml:space="preserve"> </w:t>
      </w:r>
      <w:r w:rsidRPr="009242C8">
        <w:rPr>
          <w:lang w:val="en-US"/>
        </w:rPr>
        <w:t>Emotion</w:t>
      </w:r>
      <w:r w:rsidRPr="009242C8">
        <w:t xml:space="preserve"> </w:t>
      </w:r>
      <w:r w:rsidRPr="009242C8">
        <w:rPr>
          <w:lang w:val="en-US"/>
        </w:rPr>
        <w:t>Recognition</w:t>
      </w:r>
      <w:r w:rsidRPr="009242C8">
        <w:t xml:space="preserve"> </w:t>
      </w:r>
      <w:r w:rsidRPr="009242C8">
        <w:rPr>
          <w:lang w:val="en-US"/>
        </w:rPr>
        <w:t>Based</w:t>
      </w:r>
      <w:r w:rsidRPr="009242C8">
        <w:t xml:space="preserve"> </w:t>
      </w:r>
      <w:r w:rsidRPr="009242C8">
        <w:rPr>
          <w:lang w:val="en-US"/>
        </w:rPr>
        <w:t>on</w:t>
      </w:r>
      <w:r w:rsidRPr="009242C8">
        <w:t xml:space="preserve"> </w:t>
      </w:r>
      <w:r w:rsidRPr="009242C8">
        <w:rPr>
          <w:lang w:val="en-US"/>
        </w:rPr>
        <w:t>Speech</w:t>
      </w:r>
      <w:r w:rsidRPr="009242C8">
        <w:t xml:space="preserve"> </w:t>
      </w:r>
      <w:r w:rsidRPr="009242C8">
        <w:rPr>
          <w:lang w:val="en-US"/>
        </w:rPr>
        <w:t>Features</w:t>
      </w:r>
      <w:r w:rsidRPr="009242C8">
        <w:t xml:space="preserve"> </w:t>
      </w:r>
      <w:r w:rsidRPr="009242C8">
        <w:rPr>
          <w:lang w:val="en-US"/>
        </w:rPr>
        <w:t>and</w:t>
      </w:r>
      <w:r w:rsidRPr="009242C8">
        <w:t xml:space="preserve"> </w:t>
      </w:r>
      <w:r w:rsidRPr="009242C8">
        <w:rPr>
          <w:lang w:val="en-US"/>
        </w:rPr>
        <w:t>Classification</w:t>
      </w:r>
      <w:r w:rsidRPr="009242C8">
        <w:t xml:space="preserve"> </w:t>
      </w:r>
      <w:r w:rsidRPr="009242C8">
        <w:rPr>
          <w:lang w:val="en-US"/>
        </w:rPr>
        <w:t>Techniques</w:t>
      </w:r>
      <w:r w:rsidRPr="009242C8">
        <w:rPr>
          <w:sz w:val="28"/>
          <w:szCs w:val="28"/>
        </w:rPr>
        <w:t xml:space="preserve">], </w:t>
      </w:r>
      <w:r>
        <w:rPr>
          <w:sz w:val="28"/>
          <w:szCs w:val="28"/>
        </w:rPr>
        <w:t>приведу некоторые из методов в таблице:</w:t>
      </w:r>
    </w:p>
    <w:p w14:paraId="533D0069" w14:textId="77777777" w:rsidR="009242C8" w:rsidRDefault="009242C8">
      <w:pPr>
        <w:rPr>
          <w:sz w:val="28"/>
          <w:szCs w:val="28"/>
        </w:rPr>
      </w:pPr>
    </w:p>
    <w:p w14:paraId="36D9F9D7" w14:textId="02B354D1" w:rsidR="003566EF" w:rsidRPr="003566EF" w:rsidRDefault="003566EF">
      <w:pPr>
        <w:rPr>
          <w:i/>
          <w:sz w:val="28"/>
          <w:szCs w:val="28"/>
        </w:rPr>
      </w:pPr>
      <w:r>
        <w:rPr>
          <w:i/>
          <w:sz w:val="28"/>
          <w:szCs w:val="28"/>
        </w:rPr>
        <w:tab/>
        <w:t>Бинарные деревья принятия решений</w:t>
      </w:r>
    </w:p>
    <w:p w14:paraId="66459A1A" w14:textId="77777777" w:rsidR="009242C8" w:rsidRDefault="009242C8">
      <w:pPr>
        <w:rPr>
          <w:sz w:val="28"/>
          <w:szCs w:val="28"/>
        </w:rPr>
      </w:pPr>
    </w:p>
    <w:p w14:paraId="1735CF1C" w14:textId="77777777" w:rsidR="009242C8" w:rsidRDefault="009242C8">
      <w:pPr>
        <w:rPr>
          <w:sz w:val="28"/>
          <w:szCs w:val="28"/>
        </w:rPr>
      </w:pPr>
    </w:p>
    <w:p w14:paraId="06571BB9" w14:textId="77777777" w:rsidR="009242C8" w:rsidRDefault="009242C8">
      <w:pPr>
        <w:rPr>
          <w:sz w:val="28"/>
          <w:szCs w:val="28"/>
        </w:rPr>
      </w:pPr>
    </w:p>
    <w:p w14:paraId="56CF44AC" w14:textId="77777777" w:rsidR="009242C8" w:rsidRDefault="009242C8">
      <w:pPr>
        <w:rPr>
          <w:sz w:val="28"/>
          <w:szCs w:val="28"/>
        </w:rPr>
      </w:pPr>
    </w:p>
    <w:p w14:paraId="688A6ABA" w14:textId="77777777" w:rsidR="009242C8" w:rsidRDefault="009242C8">
      <w:pPr>
        <w:rPr>
          <w:sz w:val="28"/>
          <w:szCs w:val="28"/>
        </w:rPr>
      </w:pPr>
    </w:p>
    <w:tbl>
      <w:tblPr>
        <w:tblStyle w:val="a6"/>
        <w:tblW w:w="0" w:type="auto"/>
        <w:tblLook w:val="04A0" w:firstRow="1" w:lastRow="0" w:firstColumn="1" w:lastColumn="0" w:noHBand="0" w:noVBand="1"/>
      </w:tblPr>
      <w:tblGrid>
        <w:gridCol w:w="1696"/>
        <w:gridCol w:w="2694"/>
        <w:gridCol w:w="2268"/>
        <w:gridCol w:w="2687"/>
      </w:tblGrid>
      <w:tr w:rsidR="009242C8" w14:paraId="422E812F" w14:textId="77777777" w:rsidTr="009242C8">
        <w:tc>
          <w:tcPr>
            <w:tcW w:w="1696" w:type="dxa"/>
          </w:tcPr>
          <w:p w14:paraId="60057AB7" w14:textId="5740EC21" w:rsidR="009242C8" w:rsidRPr="009242C8" w:rsidRDefault="009242C8" w:rsidP="00EB5F43">
            <w:pPr>
              <w:spacing w:line="360" w:lineRule="auto"/>
              <w:rPr>
                <w:b/>
                <w:sz w:val="28"/>
                <w:szCs w:val="28"/>
              </w:rPr>
            </w:pPr>
            <w:r w:rsidRPr="009242C8">
              <w:rPr>
                <w:b/>
                <w:sz w:val="28"/>
                <w:szCs w:val="28"/>
              </w:rPr>
              <w:t>Название</w:t>
            </w:r>
          </w:p>
        </w:tc>
        <w:tc>
          <w:tcPr>
            <w:tcW w:w="2694" w:type="dxa"/>
          </w:tcPr>
          <w:p w14:paraId="4D41A2A9" w14:textId="70AF8221" w:rsidR="009242C8" w:rsidRPr="009242C8" w:rsidRDefault="009242C8" w:rsidP="00EB5F43">
            <w:pPr>
              <w:spacing w:line="360" w:lineRule="auto"/>
              <w:rPr>
                <w:b/>
                <w:sz w:val="28"/>
                <w:szCs w:val="28"/>
              </w:rPr>
            </w:pPr>
            <w:r w:rsidRPr="009242C8">
              <w:rPr>
                <w:b/>
                <w:sz w:val="28"/>
                <w:szCs w:val="28"/>
              </w:rPr>
              <w:t>Описание</w:t>
            </w:r>
          </w:p>
        </w:tc>
        <w:tc>
          <w:tcPr>
            <w:tcW w:w="2268" w:type="dxa"/>
          </w:tcPr>
          <w:p w14:paraId="6A0A019D" w14:textId="18202B85" w:rsidR="009242C8" w:rsidRPr="009242C8" w:rsidRDefault="009242C8" w:rsidP="00EB5F43">
            <w:pPr>
              <w:spacing w:line="360" w:lineRule="auto"/>
              <w:rPr>
                <w:b/>
                <w:sz w:val="28"/>
                <w:szCs w:val="28"/>
              </w:rPr>
            </w:pPr>
            <w:r w:rsidRPr="009242C8">
              <w:rPr>
                <w:b/>
                <w:sz w:val="28"/>
                <w:szCs w:val="28"/>
              </w:rPr>
              <w:t>Достоинства</w:t>
            </w:r>
          </w:p>
        </w:tc>
        <w:tc>
          <w:tcPr>
            <w:tcW w:w="2687" w:type="dxa"/>
          </w:tcPr>
          <w:p w14:paraId="1CECC42C" w14:textId="253246CA" w:rsidR="009242C8" w:rsidRPr="009242C8" w:rsidRDefault="009242C8" w:rsidP="00EB5F43">
            <w:pPr>
              <w:spacing w:line="360" w:lineRule="auto"/>
              <w:rPr>
                <w:b/>
                <w:sz w:val="28"/>
                <w:szCs w:val="28"/>
              </w:rPr>
            </w:pPr>
            <w:r w:rsidRPr="009242C8">
              <w:rPr>
                <w:b/>
                <w:sz w:val="28"/>
                <w:szCs w:val="28"/>
              </w:rPr>
              <w:t>Недостатки</w:t>
            </w:r>
          </w:p>
        </w:tc>
      </w:tr>
      <w:tr w:rsidR="009242C8" w:rsidRPr="00C44306" w14:paraId="61697FF7" w14:textId="77777777" w:rsidTr="009242C8">
        <w:tc>
          <w:tcPr>
            <w:tcW w:w="1696" w:type="dxa"/>
          </w:tcPr>
          <w:p w14:paraId="0D1EC091" w14:textId="432FE62A" w:rsidR="009242C8" w:rsidRPr="009242C8" w:rsidRDefault="009242C8">
            <w:pPr>
              <w:rPr>
                <w:b/>
                <w:sz w:val="28"/>
                <w:szCs w:val="28"/>
              </w:rPr>
            </w:pPr>
            <w:proofErr w:type="spellStart"/>
            <w:r w:rsidRPr="009242C8">
              <w:rPr>
                <w:b/>
              </w:rPr>
              <w:t>Binary</w:t>
            </w:r>
            <w:proofErr w:type="spellEnd"/>
            <w:r w:rsidRPr="009242C8">
              <w:rPr>
                <w:b/>
              </w:rPr>
              <w:t xml:space="preserve"> </w:t>
            </w:r>
            <w:proofErr w:type="spellStart"/>
            <w:r w:rsidRPr="009242C8">
              <w:rPr>
                <w:b/>
              </w:rPr>
              <w:t>Decision</w:t>
            </w:r>
            <w:proofErr w:type="spellEnd"/>
            <w:r w:rsidRPr="009242C8">
              <w:rPr>
                <w:b/>
              </w:rPr>
              <w:t xml:space="preserve"> </w:t>
            </w:r>
            <w:proofErr w:type="spellStart"/>
            <w:r w:rsidRPr="009242C8">
              <w:rPr>
                <w:b/>
              </w:rPr>
              <w:t>Tree</w:t>
            </w:r>
            <w:proofErr w:type="spellEnd"/>
          </w:p>
        </w:tc>
        <w:tc>
          <w:tcPr>
            <w:tcW w:w="2694" w:type="dxa"/>
          </w:tcPr>
          <w:p w14:paraId="6FCE4201" w14:textId="0A58BB9B" w:rsidR="009242C8" w:rsidRPr="009242C8" w:rsidRDefault="009242C8">
            <w:pPr>
              <w:rPr>
                <w:sz w:val="28"/>
                <w:szCs w:val="28"/>
                <w:lang w:val="en-US"/>
              </w:rPr>
            </w:pPr>
            <w:r w:rsidRPr="009242C8">
              <w:rPr>
                <w:lang w:val="en-US"/>
              </w:rPr>
              <w:t>Decision Tree is a stream design drawing like structure in which inward hub talks to check on a quality, every extension talks to deduction of check and every leaf hub talks to class title (choice taken in the wake of registering all traits). A way from root to leaf speaks to arrangement runs the display. In alternative examination a conclusion tree and the almost identified influence journal is utilized as a visual and scientific choice support device, where the usual qualities (or required utility) of arguing options are computed.</w:t>
            </w:r>
          </w:p>
        </w:tc>
        <w:tc>
          <w:tcPr>
            <w:tcW w:w="2268" w:type="dxa"/>
          </w:tcPr>
          <w:p w14:paraId="56C71D91" w14:textId="0FB1C816" w:rsidR="009242C8" w:rsidRPr="009242C8" w:rsidRDefault="009242C8">
            <w:pPr>
              <w:rPr>
                <w:sz w:val="28"/>
                <w:szCs w:val="28"/>
                <w:lang w:val="en-US"/>
              </w:rPr>
            </w:pPr>
            <w:r w:rsidRPr="009242C8">
              <w:rPr>
                <w:lang w:val="en-US"/>
              </w:rPr>
              <w:t>Easy implementation, easy explanation of input and output relationship Can handle high dimensional data Easy to interpret for small sized trees The learning and classification steps of induction are simple and fast Accuracy is comparable to other classification techniques for many simple data sets Convertible to simple and easy to understand classification rules</w:t>
            </w:r>
          </w:p>
        </w:tc>
        <w:tc>
          <w:tcPr>
            <w:tcW w:w="2687" w:type="dxa"/>
          </w:tcPr>
          <w:p w14:paraId="28FF3D7F" w14:textId="77777777" w:rsidR="009242C8" w:rsidRDefault="009242C8">
            <w:pPr>
              <w:rPr>
                <w:lang w:val="en-US"/>
              </w:rPr>
            </w:pPr>
            <w:r w:rsidRPr="009242C8">
              <w:rPr>
                <w:lang w:val="en-US"/>
              </w:rPr>
              <w:t xml:space="preserve">Decision-tree learners can create </w:t>
            </w:r>
            <w:proofErr w:type="spellStart"/>
            <w:r w:rsidRPr="009242C8">
              <w:rPr>
                <w:lang w:val="en-US"/>
              </w:rPr>
              <w:t>overcomplex</w:t>
            </w:r>
            <w:proofErr w:type="spellEnd"/>
            <w:r w:rsidRPr="009242C8">
              <w:rPr>
                <w:lang w:val="en-US"/>
              </w:rPr>
              <w:t xml:space="preserve"> trees that do not generalize the </w:t>
            </w:r>
            <w:proofErr w:type="gramStart"/>
            <w:r w:rsidRPr="009242C8">
              <w:rPr>
                <w:lang w:val="en-US"/>
              </w:rPr>
              <w:t>facts and figures</w:t>
            </w:r>
            <w:proofErr w:type="gramEnd"/>
            <w:r w:rsidRPr="009242C8">
              <w:rPr>
                <w:lang w:val="en-US"/>
              </w:rPr>
              <w:t xml:space="preserve"> well. Decision trees can be unstable because small variations in the </w:t>
            </w:r>
            <w:proofErr w:type="gramStart"/>
            <w:r w:rsidRPr="009242C8">
              <w:rPr>
                <w:lang w:val="en-US"/>
              </w:rPr>
              <w:t>facts and figures</w:t>
            </w:r>
            <w:proofErr w:type="gramEnd"/>
            <w:r w:rsidRPr="009242C8">
              <w:rPr>
                <w:lang w:val="en-US"/>
              </w:rPr>
              <w:t xml:space="preserve"> might outcome in a absolutely different tree being developed. This difficulty </w:t>
            </w:r>
            <w:proofErr w:type="gramStart"/>
            <w:r w:rsidRPr="009242C8">
              <w:rPr>
                <w:lang w:val="en-US"/>
              </w:rPr>
              <w:t>is mitigated</w:t>
            </w:r>
            <w:proofErr w:type="gramEnd"/>
            <w:r w:rsidRPr="009242C8">
              <w:rPr>
                <w:lang w:val="en-US"/>
              </w:rPr>
              <w:t xml:space="preserve"> by using decision trees inside an ensemble. The difficulty of discovering an optimal decision tree </w:t>
            </w:r>
            <w:proofErr w:type="gramStart"/>
            <w:r w:rsidRPr="009242C8">
              <w:rPr>
                <w:lang w:val="en-US"/>
              </w:rPr>
              <w:t>is known</w:t>
            </w:r>
            <w:proofErr w:type="gramEnd"/>
            <w:r w:rsidRPr="009242C8">
              <w:rPr>
                <w:lang w:val="en-US"/>
              </w:rPr>
              <w:t xml:space="preserve"> to be </w:t>
            </w:r>
            <w:proofErr w:type="spellStart"/>
            <w:r w:rsidRPr="009242C8">
              <w:rPr>
                <w:lang w:val="en-US"/>
              </w:rPr>
              <w:t>NPcomplete</w:t>
            </w:r>
            <w:proofErr w:type="spellEnd"/>
            <w:r w:rsidRPr="009242C8">
              <w:rPr>
                <w:lang w:val="en-US"/>
              </w:rPr>
              <w:t xml:space="preserve"> under several facets of optimality and even for easy concepts. Consequently, functional decision-tree learning algorithms </w:t>
            </w:r>
            <w:proofErr w:type="gramStart"/>
            <w:r w:rsidRPr="009242C8">
              <w:rPr>
                <w:lang w:val="en-US"/>
              </w:rPr>
              <w:t>are founded</w:t>
            </w:r>
            <w:proofErr w:type="gramEnd"/>
            <w:r w:rsidRPr="009242C8">
              <w:rPr>
                <w:lang w:val="en-US"/>
              </w:rPr>
              <w:t xml:space="preserve"> on heuristic algorithms such as the greedy algorithm where locally optimal decisions are made at each node. Such algorithms will not assurance to return the globally optimal decision tree. There are concepts that are hard to discover because decision trees do not articulate them effortlessly, such as XOR, parity or multiplexer troubles. </w:t>
            </w:r>
            <w:proofErr w:type="gramStart"/>
            <w:r w:rsidRPr="009242C8">
              <w:rPr>
                <w:lang w:val="en-US"/>
              </w:rPr>
              <w:t>conclusion</w:t>
            </w:r>
            <w:proofErr w:type="gramEnd"/>
            <w:r w:rsidRPr="009242C8">
              <w:rPr>
                <w:lang w:val="en-US"/>
              </w:rPr>
              <w:t xml:space="preserve"> tree learners conceive biased trees if some categories dominate. It is thus suggested to balance the dataset prior to fitting with the conclusion tree</w:t>
            </w:r>
          </w:p>
          <w:p w14:paraId="62E6FA57" w14:textId="77777777" w:rsidR="009242C8" w:rsidRDefault="009242C8">
            <w:pPr>
              <w:rPr>
                <w:lang w:val="en-US"/>
              </w:rPr>
            </w:pPr>
          </w:p>
          <w:p w14:paraId="521EC734" w14:textId="77777777" w:rsidR="009242C8" w:rsidRDefault="009242C8">
            <w:pPr>
              <w:rPr>
                <w:lang w:val="en-US"/>
              </w:rPr>
            </w:pPr>
          </w:p>
          <w:p w14:paraId="01CCE971" w14:textId="77777777" w:rsidR="009242C8" w:rsidRDefault="009242C8">
            <w:pPr>
              <w:rPr>
                <w:lang w:val="en-US"/>
              </w:rPr>
            </w:pPr>
          </w:p>
          <w:p w14:paraId="2D243578" w14:textId="77777777" w:rsidR="009242C8" w:rsidRDefault="009242C8">
            <w:pPr>
              <w:rPr>
                <w:lang w:val="en-US"/>
              </w:rPr>
            </w:pPr>
          </w:p>
          <w:p w14:paraId="612416E2" w14:textId="77777777" w:rsidR="009242C8" w:rsidRDefault="009242C8">
            <w:pPr>
              <w:rPr>
                <w:lang w:val="en-US"/>
              </w:rPr>
            </w:pPr>
          </w:p>
          <w:p w14:paraId="7120416A" w14:textId="77777777" w:rsidR="009242C8" w:rsidRDefault="009242C8">
            <w:pPr>
              <w:rPr>
                <w:lang w:val="en-US"/>
              </w:rPr>
            </w:pPr>
          </w:p>
          <w:p w14:paraId="5FF8157C" w14:textId="77777777" w:rsidR="009242C8" w:rsidRDefault="009242C8">
            <w:pPr>
              <w:rPr>
                <w:lang w:val="en-US"/>
              </w:rPr>
            </w:pPr>
          </w:p>
          <w:p w14:paraId="2FC63199" w14:textId="1A914CD3" w:rsidR="009242C8" w:rsidRPr="009242C8" w:rsidRDefault="009242C8">
            <w:pPr>
              <w:rPr>
                <w:sz w:val="28"/>
                <w:szCs w:val="28"/>
                <w:lang w:val="en-US"/>
              </w:rPr>
            </w:pPr>
          </w:p>
        </w:tc>
      </w:tr>
      <w:tr w:rsidR="009242C8" w:rsidRPr="00C44306" w14:paraId="2D745388" w14:textId="77777777" w:rsidTr="009242C8">
        <w:tc>
          <w:tcPr>
            <w:tcW w:w="1696" w:type="dxa"/>
          </w:tcPr>
          <w:p w14:paraId="275F0837" w14:textId="3D1DAD39" w:rsidR="009242C8" w:rsidRPr="009242C8" w:rsidRDefault="009242C8">
            <w:pPr>
              <w:rPr>
                <w:b/>
                <w:sz w:val="28"/>
                <w:szCs w:val="28"/>
                <w:lang w:val="en-US"/>
              </w:rPr>
            </w:pPr>
            <w:proofErr w:type="spellStart"/>
            <w:r w:rsidRPr="009242C8">
              <w:rPr>
                <w:b/>
              </w:rPr>
              <w:lastRenderedPageBreak/>
              <w:t>Artificial</w:t>
            </w:r>
            <w:proofErr w:type="spellEnd"/>
            <w:r w:rsidRPr="009242C8">
              <w:rPr>
                <w:b/>
              </w:rPr>
              <w:t xml:space="preserve"> </w:t>
            </w:r>
            <w:proofErr w:type="spellStart"/>
            <w:r w:rsidRPr="009242C8">
              <w:rPr>
                <w:b/>
              </w:rPr>
              <w:t>Neural</w:t>
            </w:r>
            <w:proofErr w:type="spellEnd"/>
            <w:r w:rsidRPr="009242C8">
              <w:rPr>
                <w:b/>
              </w:rPr>
              <w:t xml:space="preserve"> </w:t>
            </w:r>
            <w:proofErr w:type="spellStart"/>
            <w:r w:rsidRPr="009242C8">
              <w:rPr>
                <w:b/>
              </w:rPr>
              <w:t>Network</w:t>
            </w:r>
            <w:proofErr w:type="spellEnd"/>
          </w:p>
        </w:tc>
        <w:tc>
          <w:tcPr>
            <w:tcW w:w="2694" w:type="dxa"/>
          </w:tcPr>
          <w:p w14:paraId="175C3825" w14:textId="77777777" w:rsidR="009242C8" w:rsidRDefault="009242C8">
            <w:r w:rsidRPr="009242C8">
              <w:rPr>
                <w:lang w:val="en-US"/>
              </w:rPr>
              <w:t xml:space="preserve">An Artificial Neural mesh (ANN) is a facts and figures </w:t>
            </w:r>
            <w:proofErr w:type="spellStart"/>
            <w:r w:rsidRPr="009242C8">
              <w:rPr>
                <w:lang w:val="en-US"/>
              </w:rPr>
              <w:t>organising</w:t>
            </w:r>
            <w:proofErr w:type="spellEnd"/>
            <w:r w:rsidRPr="009242C8">
              <w:rPr>
                <w:lang w:val="en-US"/>
              </w:rPr>
              <w:t xml:space="preserve"> standard that is inspired by the way biotic anxious structures, for example the cerebrum, process facts and figures. The key constituent of this ideal model is the innovative structure of the </w:t>
            </w:r>
            <w:proofErr w:type="gramStart"/>
            <w:r w:rsidRPr="009242C8">
              <w:rPr>
                <w:lang w:val="en-US"/>
              </w:rPr>
              <w:t>facts and figures</w:t>
            </w:r>
            <w:proofErr w:type="gramEnd"/>
            <w:r w:rsidRPr="009242C8">
              <w:rPr>
                <w:lang w:val="en-US"/>
              </w:rPr>
              <w:t xml:space="preserve"> handling structure. It is made out of countless interconnected changing components (</w:t>
            </w:r>
            <w:proofErr w:type="spellStart"/>
            <w:r w:rsidRPr="009242C8">
              <w:rPr>
                <w:lang w:val="en-US"/>
              </w:rPr>
              <w:t>neurones</w:t>
            </w:r>
            <w:proofErr w:type="spellEnd"/>
            <w:r w:rsidRPr="009242C8">
              <w:rPr>
                <w:lang w:val="en-US"/>
              </w:rPr>
              <w:t xml:space="preserve">) employed as one to tackle specific issues. ANNs, for demonstration persons, study by illustration. An ANN </w:t>
            </w:r>
            <w:proofErr w:type="gramStart"/>
            <w:r w:rsidRPr="009242C8">
              <w:rPr>
                <w:lang w:val="en-US"/>
              </w:rPr>
              <w:t>is designed</w:t>
            </w:r>
            <w:proofErr w:type="gramEnd"/>
            <w:r w:rsidRPr="009242C8">
              <w:rPr>
                <w:lang w:val="en-US"/>
              </w:rPr>
              <w:t xml:space="preserve"> for a specific provision, for demonstration design acknowledgement or information characterization, through a revising method. </w:t>
            </w:r>
            <w:proofErr w:type="gramStart"/>
            <w:r w:rsidRPr="009242C8">
              <w:rPr>
                <w:lang w:val="en-US"/>
              </w:rPr>
              <w:t>revising</w:t>
            </w:r>
            <w:proofErr w:type="gramEnd"/>
            <w:r w:rsidRPr="009242C8">
              <w:rPr>
                <w:lang w:val="en-US"/>
              </w:rPr>
              <w:t xml:space="preserve"> in living structures includes acclimations to the synaptic associations that exist between the </w:t>
            </w:r>
            <w:proofErr w:type="spellStart"/>
            <w:r w:rsidRPr="009242C8">
              <w:rPr>
                <w:lang w:val="en-US"/>
              </w:rPr>
              <w:t>neurones</w:t>
            </w:r>
            <w:proofErr w:type="spellEnd"/>
            <w:r w:rsidRPr="009242C8">
              <w:rPr>
                <w:lang w:val="en-US"/>
              </w:rPr>
              <w:t xml:space="preserve">. </w:t>
            </w:r>
            <w:r>
              <w:t xml:space="preserve">This </w:t>
            </w:r>
            <w:proofErr w:type="spellStart"/>
            <w:r>
              <w:t>is</w:t>
            </w:r>
            <w:proofErr w:type="spellEnd"/>
            <w:r>
              <w:t xml:space="preserve"> </w:t>
            </w:r>
            <w:proofErr w:type="spellStart"/>
            <w:r>
              <w:t>accurate</w:t>
            </w:r>
            <w:proofErr w:type="spellEnd"/>
            <w:r>
              <w:t xml:space="preserve"> </w:t>
            </w:r>
            <w:proofErr w:type="spellStart"/>
            <w:r>
              <w:t>of</w:t>
            </w:r>
            <w:proofErr w:type="spellEnd"/>
            <w:r>
              <w:t xml:space="preserve"> </w:t>
            </w:r>
            <w:proofErr w:type="spellStart"/>
            <w:r>
              <w:t>ANNs</w:t>
            </w:r>
            <w:proofErr w:type="spellEnd"/>
            <w:r>
              <w:t xml:space="preserve"> </w:t>
            </w:r>
            <w:proofErr w:type="spellStart"/>
            <w:r>
              <w:t>besides</w:t>
            </w:r>
            <w:proofErr w:type="spellEnd"/>
          </w:p>
          <w:p w14:paraId="47E2ADD8" w14:textId="77777777" w:rsidR="009242C8" w:rsidRDefault="009242C8"/>
          <w:p w14:paraId="5E341F78" w14:textId="77777777" w:rsidR="009242C8" w:rsidRDefault="009242C8"/>
          <w:p w14:paraId="10A81CEF" w14:textId="77777777" w:rsidR="009242C8" w:rsidRDefault="009242C8"/>
          <w:p w14:paraId="1C6AA43D" w14:textId="77777777" w:rsidR="009242C8" w:rsidRDefault="009242C8"/>
          <w:p w14:paraId="422B8077" w14:textId="77777777" w:rsidR="009242C8" w:rsidRDefault="009242C8"/>
          <w:p w14:paraId="19EC39F0" w14:textId="77777777" w:rsidR="009242C8" w:rsidRDefault="009242C8"/>
          <w:p w14:paraId="16776476" w14:textId="77777777" w:rsidR="009242C8" w:rsidRDefault="009242C8"/>
          <w:p w14:paraId="7D55C626" w14:textId="77777777" w:rsidR="009242C8" w:rsidRDefault="009242C8"/>
          <w:p w14:paraId="5E9FA45A" w14:textId="77777777" w:rsidR="009242C8" w:rsidRDefault="009242C8"/>
          <w:p w14:paraId="2D70F6F9" w14:textId="77777777" w:rsidR="009242C8" w:rsidRDefault="009242C8"/>
          <w:p w14:paraId="61BF85F9" w14:textId="77777777" w:rsidR="009242C8" w:rsidRDefault="009242C8"/>
          <w:p w14:paraId="0B83814B" w14:textId="77777777" w:rsidR="009242C8" w:rsidRDefault="009242C8"/>
          <w:p w14:paraId="4F03D9EF" w14:textId="77777777" w:rsidR="009242C8" w:rsidRDefault="009242C8"/>
          <w:p w14:paraId="61CC8ECC" w14:textId="77777777" w:rsidR="009242C8" w:rsidRDefault="009242C8"/>
          <w:p w14:paraId="7F8F144D" w14:textId="77777777" w:rsidR="009242C8" w:rsidRDefault="009242C8"/>
          <w:p w14:paraId="2F0AD944" w14:textId="77777777" w:rsidR="009242C8" w:rsidRDefault="009242C8"/>
          <w:p w14:paraId="4E3DD2F4" w14:textId="77777777" w:rsidR="009242C8" w:rsidRDefault="009242C8"/>
          <w:p w14:paraId="34D2BEE5" w14:textId="77777777" w:rsidR="009242C8" w:rsidRDefault="009242C8"/>
          <w:p w14:paraId="13F23262" w14:textId="77777777" w:rsidR="009242C8" w:rsidRDefault="009242C8"/>
          <w:p w14:paraId="03CAE586" w14:textId="0398C420" w:rsidR="009242C8" w:rsidRPr="009242C8" w:rsidRDefault="009242C8">
            <w:pPr>
              <w:rPr>
                <w:sz w:val="28"/>
                <w:szCs w:val="28"/>
                <w:lang w:val="en-US"/>
              </w:rPr>
            </w:pPr>
          </w:p>
        </w:tc>
        <w:tc>
          <w:tcPr>
            <w:tcW w:w="2268" w:type="dxa"/>
          </w:tcPr>
          <w:p w14:paraId="19D3FA5B" w14:textId="29AD6A44" w:rsidR="009242C8" w:rsidRPr="009242C8" w:rsidRDefault="009242C8">
            <w:pPr>
              <w:rPr>
                <w:sz w:val="28"/>
                <w:szCs w:val="28"/>
                <w:lang w:val="en-US"/>
              </w:rPr>
            </w:pPr>
            <w:r w:rsidRPr="009242C8">
              <w:rPr>
                <w:lang w:val="en-US"/>
              </w:rPr>
              <w:lastRenderedPageBreak/>
              <w:t xml:space="preserve">They can both about any convoluted conclusion supplied that enough nodes are </w:t>
            </w:r>
            <w:proofErr w:type="spellStart"/>
            <w:r w:rsidRPr="009242C8">
              <w:rPr>
                <w:lang w:val="en-US"/>
              </w:rPr>
              <w:t>utilised</w:t>
            </w:r>
            <w:proofErr w:type="spellEnd"/>
            <w:r w:rsidRPr="009242C8">
              <w:rPr>
                <w:lang w:val="en-US"/>
              </w:rPr>
              <w:t>. Neural systems are rather easy to implement (you do not need a good linear algebra solver as for examples for SVNs). Neural networks often exhibit patterns alike to those exhibited by humans. although this is more of interest in cognitive sciences than for functional examples</w:t>
            </w:r>
          </w:p>
        </w:tc>
        <w:tc>
          <w:tcPr>
            <w:tcW w:w="2687" w:type="dxa"/>
          </w:tcPr>
          <w:p w14:paraId="74384322" w14:textId="22260E4C" w:rsidR="009242C8" w:rsidRPr="009242C8" w:rsidRDefault="009242C8">
            <w:pPr>
              <w:rPr>
                <w:sz w:val="28"/>
                <w:szCs w:val="28"/>
                <w:lang w:val="en-US"/>
              </w:rPr>
            </w:pPr>
            <w:r w:rsidRPr="009242C8">
              <w:rPr>
                <w:lang w:val="en-US"/>
              </w:rPr>
              <w:t xml:space="preserve">Long preparing time The VC measurement of neural systems is indistinct. This is extremely critical when you need to think about how exceptional an answer could be. Neural systems </w:t>
            </w:r>
            <w:proofErr w:type="gramStart"/>
            <w:r w:rsidRPr="009242C8">
              <w:rPr>
                <w:lang w:val="en-US"/>
              </w:rPr>
              <w:t>can't</w:t>
            </w:r>
            <w:proofErr w:type="gramEnd"/>
            <w:r w:rsidRPr="009242C8">
              <w:rPr>
                <w:lang w:val="en-US"/>
              </w:rPr>
              <w:t xml:space="preserve"> be retrained. </w:t>
            </w:r>
            <w:proofErr w:type="gramStart"/>
            <w:r w:rsidRPr="009242C8">
              <w:rPr>
                <w:lang w:val="en-US"/>
              </w:rPr>
              <w:t>Provided that</w:t>
            </w:r>
            <w:proofErr w:type="gramEnd"/>
            <w:r w:rsidRPr="009242C8">
              <w:rPr>
                <w:lang w:val="en-US"/>
              </w:rPr>
              <w:t xml:space="preserve"> you include information later, this is just about difficult to add to an existing system. Taking care of time arrangement information in neural systems is an exceptionally confounded point.</w:t>
            </w:r>
          </w:p>
        </w:tc>
      </w:tr>
      <w:tr w:rsidR="009242C8" w:rsidRPr="00C44306" w14:paraId="15D29BD4" w14:textId="77777777" w:rsidTr="009242C8">
        <w:tc>
          <w:tcPr>
            <w:tcW w:w="1696" w:type="dxa"/>
          </w:tcPr>
          <w:p w14:paraId="62B55CB3" w14:textId="061233C1" w:rsidR="009242C8" w:rsidRPr="009242C8" w:rsidRDefault="009242C8">
            <w:pPr>
              <w:rPr>
                <w:b/>
                <w:sz w:val="28"/>
                <w:szCs w:val="28"/>
                <w:lang w:val="en-US"/>
              </w:rPr>
            </w:pPr>
            <w:r w:rsidRPr="009242C8">
              <w:rPr>
                <w:b/>
              </w:rPr>
              <w:lastRenderedPageBreak/>
              <w:t xml:space="preserve">K- </w:t>
            </w:r>
            <w:proofErr w:type="spellStart"/>
            <w:r w:rsidRPr="009242C8">
              <w:rPr>
                <w:b/>
              </w:rPr>
              <w:t>Nearest</w:t>
            </w:r>
            <w:proofErr w:type="spellEnd"/>
            <w:r w:rsidRPr="009242C8">
              <w:rPr>
                <w:b/>
              </w:rPr>
              <w:t xml:space="preserve"> </w:t>
            </w:r>
            <w:proofErr w:type="spellStart"/>
            <w:r w:rsidRPr="009242C8">
              <w:rPr>
                <w:b/>
              </w:rPr>
              <w:t>Neighbor</w:t>
            </w:r>
            <w:proofErr w:type="spellEnd"/>
          </w:p>
        </w:tc>
        <w:tc>
          <w:tcPr>
            <w:tcW w:w="2694" w:type="dxa"/>
          </w:tcPr>
          <w:p w14:paraId="62B22620" w14:textId="5D204A1E" w:rsidR="009242C8" w:rsidRPr="009242C8" w:rsidRDefault="009242C8">
            <w:pPr>
              <w:rPr>
                <w:sz w:val="28"/>
                <w:szCs w:val="28"/>
                <w:lang w:val="en-US"/>
              </w:rPr>
            </w:pPr>
            <w:r w:rsidRPr="009242C8">
              <w:rPr>
                <w:lang w:val="en-US"/>
              </w:rPr>
              <w:t xml:space="preserve">All occurrences contrast to focuses in </w:t>
            </w:r>
            <w:proofErr w:type="gramStart"/>
            <w:r w:rsidRPr="009242C8">
              <w:rPr>
                <w:lang w:val="en-US"/>
              </w:rPr>
              <w:t>a</w:t>
            </w:r>
            <w:proofErr w:type="gramEnd"/>
            <w:r w:rsidRPr="009242C8">
              <w:rPr>
                <w:lang w:val="en-US"/>
              </w:rPr>
              <w:t xml:space="preserve"> n-dimensional Euclidean space. Alignment is postponed </w:t>
            </w:r>
            <w:proofErr w:type="gramStart"/>
            <w:r w:rsidRPr="009242C8">
              <w:rPr>
                <w:lang w:val="en-US"/>
              </w:rPr>
              <w:t>till</w:t>
            </w:r>
            <w:proofErr w:type="gramEnd"/>
            <w:r w:rsidRPr="009242C8">
              <w:rPr>
                <w:lang w:val="en-US"/>
              </w:rPr>
              <w:t xml:space="preserve"> another occasion reaches. Alignment finished by investigating emphasizes vectors of the characteristic focuses. goal capacity may be discrete or authentic esteemed</w:t>
            </w:r>
          </w:p>
        </w:tc>
        <w:tc>
          <w:tcPr>
            <w:tcW w:w="2268" w:type="dxa"/>
          </w:tcPr>
          <w:p w14:paraId="676D976D" w14:textId="627917BC" w:rsidR="009242C8" w:rsidRPr="009242C8" w:rsidRDefault="009242C8">
            <w:pPr>
              <w:rPr>
                <w:sz w:val="28"/>
                <w:szCs w:val="28"/>
                <w:lang w:val="en-US"/>
              </w:rPr>
            </w:pPr>
            <w:r w:rsidRPr="009242C8">
              <w:rPr>
                <w:lang w:val="en-US"/>
              </w:rPr>
              <w:t>No training is required, confidence level can be obtained</w:t>
            </w:r>
          </w:p>
        </w:tc>
        <w:tc>
          <w:tcPr>
            <w:tcW w:w="2687" w:type="dxa"/>
          </w:tcPr>
          <w:p w14:paraId="72572FD3" w14:textId="28E37975" w:rsidR="009242C8" w:rsidRPr="009242C8" w:rsidRDefault="009242C8">
            <w:pPr>
              <w:rPr>
                <w:sz w:val="28"/>
                <w:szCs w:val="28"/>
                <w:lang w:val="en-US"/>
              </w:rPr>
            </w:pPr>
            <w:r w:rsidRPr="009242C8">
              <w:rPr>
                <w:lang w:val="en-US"/>
              </w:rPr>
              <w:t xml:space="preserve">Classification correctness is reduced is convoluted decision-region boundary lives, sizable storage needed KNN algorithm is that it is a slovenly learner, i.e. it does not discover </w:t>
            </w:r>
            <w:proofErr w:type="spellStart"/>
            <w:r w:rsidRPr="009242C8">
              <w:rPr>
                <w:lang w:val="en-US"/>
              </w:rPr>
              <w:t>any thing</w:t>
            </w:r>
            <w:proofErr w:type="spellEnd"/>
            <w:r w:rsidRPr="009242C8">
              <w:rPr>
                <w:lang w:val="en-US"/>
              </w:rPr>
              <w:t xml:space="preserve"> from the teaching data and easily values the teaching data itself for classification The algorithm should compute the expanse and sort all the teaching data at each proposition, which can be slow if there are a large number of teaching demonstrations The algorithm does not learn anything from the teaching facts and figures, which can outcome in the algorithm not generalizing well and furthermore not being robust to loud data</w:t>
            </w:r>
          </w:p>
        </w:tc>
      </w:tr>
      <w:tr w:rsidR="009242C8" w:rsidRPr="009242C8" w14:paraId="2B1171A1" w14:textId="77777777" w:rsidTr="009242C8">
        <w:tc>
          <w:tcPr>
            <w:tcW w:w="1696" w:type="dxa"/>
          </w:tcPr>
          <w:p w14:paraId="4BB0D654" w14:textId="4B1E47BA" w:rsidR="009242C8" w:rsidRPr="009242C8" w:rsidRDefault="009242C8">
            <w:pPr>
              <w:rPr>
                <w:b/>
                <w:sz w:val="28"/>
                <w:szCs w:val="28"/>
                <w:lang w:val="en-US"/>
              </w:rPr>
            </w:pPr>
            <w:proofErr w:type="spellStart"/>
            <w:r w:rsidRPr="009242C8">
              <w:rPr>
                <w:b/>
              </w:rPr>
              <w:t>Naïve</w:t>
            </w:r>
            <w:proofErr w:type="spellEnd"/>
            <w:r w:rsidRPr="009242C8">
              <w:rPr>
                <w:b/>
              </w:rPr>
              <w:t xml:space="preserve"> </w:t>
            </w:r>
            <w:proofErr w:type="spellStart"/>
            <w:r w:rsidRPr="009242C8">
              <w:rPr>
                <w:b/>
              </w:rPr>
              <w:t>Bayes</w:t>
            </w:r>
            <w:proofErr w:type="spellEnd"/>
            <w:r w:rsidRPr="009242C8">
              <w:rPr>
                <w:b/>
              </w:rPr>
              <w:t xml:space="preserve"> </w:t>
            </w:r>
            <w:proofErr w:type="spellStart"/>
            <w:r w:rsidRPr="009242C8">
              <w:rPr>
                <w:b/>
              </w:rPr>
              <w:t>classifier</w:t>
            </w:r>
            <w:proofErr w:type="spellEnd"/>
          </w:p>
        </w:tc>
        <w:tc>
          <w:tcPr>
            <w:tcW w:w="2694" w:type="dxa"/>
          </w:tcPr>
          <w:p w14:paraId="5A1B24D6" w14:textId="48B623B1" w:rsidR="009242C8" w:rsidRPr="009242C8" w:rsidRDefault="009242C8">
            <w:pPr>
              <w:rPr>
                <w:sz w:val="28"/>
                <w:szCs w:val="28"/>
                <w:lang w:val="en-US"/>
              </w:rPr>
            </w:pPr>
            <w:r w:rsidRPr="009242C8">
              <w:rPr>
                <w:lang w:val="en-US"/>
              </w:rPr>
              <w:t>The Naive Bayes Classifier procedure is reliant upon the purported Bayesian hypothesis and is particularly suited when the dimensionality of the inputs is high. Notwithstanding its effortlessness, Naive Bayes can frequently outflank more refined grouping strategies</w:t>
            </w:r>
          </w:p>
        </w:tc>
        <w:tc>
          <w:tcPr>
            <w:tcW w:w="2268" w:type="dxa"/>
          </w:tcPr>
          <w:p w14:paraId="5E611B27" w14:textId="053A6400" w:rsidR="009242C8" w:rsidRPr="009242C8" w:rsidRDefault="009242C8">
            <w:pPr>
              <w:rPr>
                <w:sz w:val="28"/>
                <w:szCs w:val="28"/>
                <w:lang w:val="en-US"/>
              </w:rPr>
            </w:pPr>
            <w:r w:rsidRPr="009242C8">
              <w:rPr>
                <w:lang w:val="en-US"/>
              </w:rPr>
              <w:t>Fast to train (single scan). Fast to classify Not sensitive to irrelevant features Handles real and discrete data Handles streaming data well</w:t>
            </w:r>
          </w:p>
        </w:tc>
        <w:tc>
          <w:tcPr>
            <w:tcW w:w="2687" w:type="dxa"/>
          </w:tcPr>
          <w:p w14:paraId="4E5B9935" w14:textId="56084C19" w:rsidR="009242C8" w:rsidRPr="009242C8" w:rsidRDefault="009242C8">
            <w:pPr>
              <w:rPr>
                <w:sz w:val="28"/>
                <w:szCs w:val="28"/>
                <w:lang w:val="en-US"/>
              </w:rPr>
            </w:pPr>
            <w:proofErr w:type="spellStart"/>
            <w:r>
              <w:t>Assumes</w:t>
            </w:r>
            <w:proofErr w:type="spellEnd"/>
            <w:r>
              <w:t xml:space="preserve"> </w:t>
            </w:r>
            <w:proofErr w:type="spellStart"/>
            <w:r>
              <w:t>independence</w:t>
            </w:r>
            <w:proofErr w:type="spellEnd"/>
            <w:r>
              <w:t xml:space="preserve"> </w:t>
            </w:r>
            <w:proofErr w:type="spellStart"/>
            <w:r>
              <w:t>of</w:t>
            </w:r>
            <w:proofErr w:type="spellEnd"/>
            <w:r>
              <w:t xml:space="preserve"> </w:t>
            </w:r>
            <w:proofErr w:type="spellStart"/>
            <w:r>
              <w:t>features</w:t>
            </w:r>
            <w:proofErr w:type="spellEnd"/>
          </w:p>
        </w:tc>
      </w:tr>
    </w:tbl>
    <w:p w14:paraId="06FE9ADB" w14:textId="77777777" w:rsidR="009242C8" w:rsidRPr="009242C8" w:rsidRDefault="009242C8">
      <w:pPr>
        <w:rPr>
          <w:sz w:val="28"/>
          <w:szCs w:val="28"/>
          <w:lang w:val="en-US"/>
        </w:rPr>
      </w:pPr>
    </w:p>
    <w:p w14:paraId="1C048452" w14:textId="77777777" w:rsidR="003566EF" w:rsidRPr="003566EF" w:rsidRDefault="003566EF" w:rsidP="003566EF">
      <w:pPr>
        <w:rPr>
          <w:sz w:val="28"/>
          <w:szCs w:val="28"/>
        </w:rPr>
      </w:pPr>
    </w:p>
    <w:p w14:paraId="4B57247A" w14:textId="48B311AA" w:rsidR="00F72EFA" w:rsidRDefault="00F72EFA">
      <w:pPr>
        <w:rPr>
          <w:b/>
          <w:sz w:val="28"/>
          <w:szCs w:val="28"/>
        </w:rPr>
      </w:pPr>
      <w:r>
        <w:rPr>
          <w:b/>
          <w:sz w:val="28"/>
          <w:szCs w:val="28"/>
        </w:rPr>
        <w:t>2.5 Распознаваемые эмоции</w:t>
      </w:r>
    </w:p>
    <w:p w14:paraId="66CFB080" w14:textId="152637D9" w:rsidR="00F72EFA" w:rsidRDefault="00F72EFA">
      <w:pPr>
        <w:rPr>
          <w:sz w:val="28"/>
          <w:szCs w:val="28"/>
        </w:rPr>
      </w:pPr>
    </w:p>
    <w:p w14:paraId="76393F98" w14:textId="086CE647" w:rsidR="00261B18" w:rsidRDefault="00261B18">
      <w:pPr>
        <w:rPr>
          <w:sz w:val="28"/>
          <w:szCs w:val="28"/>
        </w:rPr>
      </w:pPr>
      <w:r>
        <w:rPr>
          <w:sz w:val="28"/>
          <w:szCs w:val="28"/>
        </w:rPr>
        <w:t xml:space="preserve">Точность распознавания зависит не только от выделяемых признаков и методов классификации. Но и зависит от </w:t>
      </w:r>
      <w:r w:rsidR="0040072D">
        <w:rPr>
          <w:sz w:val="28"/>
          <w:szCs w:val="28"/>
        </w:rPr>
        <w:t xml:space="preserve">выбранных </w:t>
      </w:r>
      <w:r>
        <w:rPr>
          <w:sz w:val="28"/>
          <w:szCs w:val="28"/>
        </w:rPr>
        <w:t xml:space="preserve">распознаваемых эмоций. Вызвано это тем, что некоторые эмоции очень похожи. И чтобы правильно классифицировать похожие эмоции необходимо либо вводить новые признаки, либо улучшать методы </w:t>
      </w:r>
      <w:r>
        <w:rPr>
          <w:sz w:val="28"/>
          <w:szCs w:val="28"/>
        </w:rPr>
        <w:lastRenderedPageBreak/>
        <w:t>классификации. Поэтому это компромисс между количеством распознаваемых эмоций и точностью. И необход</w:t>
      </w:r>
      <w:r w:rsidR="00FC0917">
        <w:rPr>
          <w:sz w:val="28"/>
          <w:szCs w:val="28"/>
        </w:rPr>
        <w:t xml:space="preserve">имое количество эмоций зависит от требований конкретной задачи. </w:t>
      </w:r>
    </w:p>
    <w:p w14:paraId="594E801A" w14:textId="77777777" w:rsidR="00FC0917" w:rsidRDefault="00FC0917">
      <w:pPr>
        <w:rPr>
          <w:sz w:val="28"/>
          <w:szCs w:val="28"/>
        </w:rPr>
      </w:pPr>
    </w:p>
    <w:p w14:paraId="33953F49" w14:textId="1A4D62CC" w:rsidR="00FC0917" w:rsidRPr="00F72EFA" w:rsidRDefault="00FC0917">
      <w:pPr>
        <w:rPr>
          <w:sz w:val="28"/>
          <w:szCs w:val="28"/>
        </w:rPr>
      </w:pPr>
      <w:r w:rsidRPr="00FC0917">
        <w:rPr>
          <w:noProof/>
          <w:sz w:val="28"/>
          <w:szCs w:val="28"/>
          <w:lang w:eastAsia="ru-RU"/>
        </w:rPr>
        <w:drawing>
          <wp:inline distT="0" distB="0" distL="0" distR="0" wp14:anchorId="6C146C3D" wp14:editId="50993C99">
            <wp:extent cx="5940425" cy="2185670"/>
            <wp:effectExtent l="0" t="0" r="3175" b="508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rotWithShape="1">
                    <a:blip r:embed="rId6"/>
                    <a:srcRect l="25124" t="43818" r="25458" b="23841"/>
                    <a:stretch/>
                  </pic:blipFill>
                  <pic:spPr>
                    <a:xfrm>
                      <a:off x="0" y="0"/>
                      <a:ext cx="5940425" cy="2185670"/>
                    </a:xfrm>
                    <a:prstGeom prst="rect">
                      <a:avLst/>
                    </a:prstGeom>
                  </pic:spPr>
                </pic:pic>
              </a:graphicData>
            </a:graphic>
          </wp:inline>
        </w:drawing>
      </w:r>
    </w:p>
    <w:p w14:paraId="24CADDD5" w14:textId="74D9705A" w:rsidR="006339DC" w:rsidRDefault="0040072D" w:rsidP="0040072D">
      <w:pPr>
        <w:pStyle w:val="a5"/>
        <w:spacing w:before="0" w:beforeAutospacing="0" w:after="0" w:afterAutospacing="0"/>
        <w:rPr>
          <w:sz w:val="28"/>
          <w:szCs w:val="28"/>
          <w:lang w:val="en-US"/>
        </w:rPr>
      </w:pPr>
      <w:r>
        <w:rPr>
          <w:sz w:val="28"/>
          <w:szCs w:val="28"/>
        </w:rPr>
        <w:t>Например</w:t>
      </w:r>
      <w:r w:rsidRPr="0040072D">
        <w:rPr>
          <w:sz w:val="28"/>
          <w:szCs w:val="28"/>
          <w:lang w:val="en-US"/>
        </w:rPr>
        <w:t xml:space="preserve">, </w:t>
      </w:r>
      <w:r>
        <w:rPr>
          <w:sz w:val="28"/>
          <w:szCs w:val="28"/>
        </w:rPr>
        <w:t>эта</w:t>
      </w:r>
      <w:r w:rsidRPr="0040072D">
        <w:rPr>
          <w:sz w:val="28"/>
          <w:szCs w:val="28"/>
          <w:lang w:val="en-US"/>
        </w:rPr>
        <w:t xml:space="preserve"> </w:t>
      </w:r>
      <w:r>
        <w:rPr>
          <w:sz w:val="28"/>
          <w:szCs w:val="28"/>
        </w:rPr>
        <w:t>таблица</w:t>
      </w:r>
      <w:r w:rsidRPr="0040072D">
        <w:rPr>
          <w:sz w:val="28"/>
          <w:szCs w:val="28"/>
          <w:lang w:val="en-US"/>
        </w:rPr>
        <w:t xml:space="preserve"> </w:t>
      </w:r>
      <w:r>
        <w:rPr>
          <w:sz w:val="28"/>
          <w:szCs w:val="28"/>
        </w:rPr>
        <w:t>из</w:t>
      </w:r>
      <w:r w:rsidRPr="0040072D">
        <w:rPr>
          <w:sz w:val="28"/>
          <w:szCs w:val="28"/>
          <w:lang w:val="en-US"/>
        </w:rPr>
        <w:t xml:space="preserve"> </w:t>
      </w:r>
      <w:r>
        <w:rPr>
          <w:sz w:val="28"/>
          <w:szCs w:val="28"/>
        </w:rPr>
        <w:t>статьи</w:t>
      </w:r>
      <w:r w:rsidRPr="0040072D">
        <w:rPr>
          <w:sz w:val="28"/>
          <w:szCs w:val="28"/>
          <w:lang w:val="en-US"/>
        </w:rPr>
        <w:t xml:space="preserve"> [</w:t>
      </w:r>
      <w:r w:rsidRPr="0040072D">
        <w:rPr>
          <w:rFonts w:asciiTheme="minorHAnsi" w:hAnsi="Arial" w:cstheme="minorBidi"/>
          <w:color w:val="000000" w:themeColor="text1"/>
          <w:kern w:val="24"/>
          <w:sz w:val="28"/>
          <w:szCs w:val="36"/>
          <w:lang w:val="en-US"/>
        </w:rPr>
        <w:t xml:space="preserve">Stefan </w:t>
      </w:r>
      <w:proofErr w:type="spellStart"/>
      <w:r w:rsidRPr="0040072D">
        <w:rPr>
          <w:rFonts w:asciiTheme="minorHAnsi" w:hAnsi="Arial" w:cstheme="minorBidi"/>
          <w:color w:val="000000" w:themeColor="text1"/>
          <w:kern w:val="24"/>
          <w:sz w:val="28"/>
          <w:szCs w:val="36"/>
          <w:lang w:val="en-US"/>
        </w:rPr>
        <w:t>Steidl</w:t>
      </w:r>
      <w:proofErr w:type="spellEnd"/>
      <w:r w:rsidRPr="0040072D">
        <w:rPr>
          <w:rFonts w:asciiTheme="minorHAnsi" w:hAnsi="Arial" w:cstheme="minorBidi"/>
          <w:color w:val="000000" w:themeColor="text1"/>
          <w:kern w:val="24"/>
          <w:sz w:val="28"/>
          <w:szCs w:val="36"/>
          <w:lang w:val="en-US"/>
        </w:rPr>
        <w:t>; October 26, 2010;” Vocal Emotion Recognition”; ICSI</w:t>
      </w:r>
      <w:r w:rsidRPr="0040072D">
        <w:rPr>
          <w:sz w:val="28"/>
          <w:szCs w:val="28"/>
          <w:lang w:val="en-US"/>
        </w:rPr>
        <w:t>]</w:t>
      </w:r>
      <w:r>
        <w:rPr>
          <w:sz w:val="28"/>
          <w:szCs w:val="28"/>
          <w:lang w:val="en-US"/>
        </w:rPr>
        <w:t xml:space="preserve">. </w:t>
      </w:r>
    </w:p>
    <w:p w14:paraId="4C275C80" w14:textId="77777777" w:rsidR="0040072D" w:rsidRPr="0040072D" w:rsidRDefault="0040072D" w:rsidP="0040072D">
      <w:pPr>
        <w:pStyle w:val="a5"/>
        <w:spacing w:before="0" w:beforeAutospacing="0" w:after="0" w:afterAutospacing="0"/>
        <w:rPr>
          <w:lang w:val="en-US"/>
        </w:rPr>
      </w:pPr>
    </w:p>
    <w:p w14:paraId="54B81E49" w14:textId="0275AB2D" w:rsidR="0040072D" w:rsidRDefault="0040072D">
      <w:pPr>
        <w:rPr>
          <w:sz w:val="28"/>
          <w:szCs w:val="28"/>
        </w:rPr>
      </w:pPr>
      <w:r>
        <w:rPr>
          <w:sz w:val="28"/>
          <w:szCs w:val="28"/>
        </w:rPr>
        <w:t>На этой таблице видно, что по многим признаками такие эмоции как злость(</w:t>
      </w:r>
      <w:r>
        <w:rPr>
          <w:sz w:val="28"/>
          <w:szCs w:val="28"/>
          <w:lang w:val="en-US"/>
        </w:rPr>
        <w:t>anger</w:t>
      </w:r>
      <w:r w:rsidRPr="0040072D">
        <w:rPr>
          <w:sz w:val="28"/>
          <w:szCs w:val="28"/>
        </w:rPr>
        <w:t xml:space="preserve">) </w:t>
      </w:r>
      <w:r>
        <w:rPr>
          <w:sz w:val="28"/>
          <w:szCs w:val="28"/>
        </w:rPr>
        <w:t>и радость(</w:t>
      </w:r>
      <w:r>
        <w:rPr>
          <w:sz w:val="28"/>
          <w:szCs w:val="28"/>
          <w:lang w:val="en-US"/>
        </w:rPr>
        <w:t>joy</w:t>
      </w:r>
      <w:r w:rsidRPr="0040072D">
        <w:rPr>
          <w:sz w:val="28"/>
          <w:szCs w:val="28"/>
        </w:rPr>
        <w:t>)</w:t>
      </w:r>
      <w:r>
        <w:rPr>
          <w:sz w:val="28"/>
          <w:szCs w:val="28"/>
        </w:rPr>
        <w:t xml:space="preserve"> очень похожи. Поэтому довольно важно определить набор</w:t>
      </w:r>
      <w:r w:rsidR="001C7262">
        <w:rPr>
          <w:sz w:val="28"/>
          <w:szCs w:val="28"/>
        </w:rPr>
        <w:t xml:space="preserve"> эмоций, которые необходимо распознавать для конкретной задачи.</w:t>
      </w:r>
    </w:p>
    <w:p w14:paraId="46D1206B" w14:textId="77777777" w:rsidR="0040072D" w:rsidRDefault="0040072D">
      <w:pPr>
        <w:rPr>
          <w:sz w:val="28"/>
          <w:szCs w:val="28"/>
        </w:rPr>
      </w:pPr>
    </w:p>
    <w:p w14:paraId="17DEA5B7" w14:textId="090D63B2" w:rsidR="003566EF" w:rsidRPr="00EB5F43" w:rsidRDefault="00EB5F43">
      <w:pPr>
        <w:rPr>
          <w:b/>
          <w:sz w:val="28"/>
          <w:szCs w:val="28"/>
        </w:rPr>
      </w:pPr>
      <w:r w:rsidRPr="00EB5F43">
        <w:rPr>
          <w:b/>
          <w:sz w:val="28"/>
          <w:szCs w:val="28"/>
        </w:rPr>
        <w:t>Примеры конкретных исследований</w:t>
      </w:r>
    </w:p>
    <w:p w14:paraId="61B65AA9" w14:textId="77777777" w:rsidR="00EB5F43" w:rsidRDefault="00EB5F43">
      <w:pPr>
        <w:rPr>
          <w:b/>
          <w:sz w:val="28"/>
          <w:szCs w:val="28"/>
        </w:rPr>
      </w:pPr>
    </w:p>
    <w:p w14:paraId="6160F9AB" w14:textId="0697F150" w:rsidR="001B0DB4" w:rsidRPr="001B0DB4" w:rsidRDefault="001B0DB4">
      <w:pPr>
        <w:rPr>
          <w:b/>
          <w:sz w:val="28"/>
          <w:szCs w:val="28"/>
        </w:rPr>
      </w:pPr>
      <w:r w:rsidRPr="001B0DB4">
        <w:rPr>
          <w:b/>
          <w:sz w:val="28"/>
          <w:szCs w:val="28"/>
        </w:rPr>
        <w:t>Реализация</w:t>
      </w:r>
    </w:p>
    <w:p w14:paraId="60570CEE" w14:textId="77777777" w:rsidR="001B0DB4" w:rsidRDefault="001B0DB4">
      <w:pPr>
        <w:rPr>
          <w:sz w:val="28"/>
          <w:szCs w:val="28"/>
        </w:rPr>
      </w:pPr>
    </w:p>
    <w:p w14:paraId="468F6783" w14:textId="0682E323" w:rsidR="001B0DB4" w:rsidRPr="001B0DB4" w:rsidRDefault="001B0DB4">
      <w:pPr>
        <w:rPr>
          <w:b/>
          <w:sz w:val="28"/>
          <w:szCs w:val="28"/>
        </w:rPr>
      </w:pPr>
      <w:r>
        <w:rPr>
          <w:b/>
          <w:sz w:val="28"/>
          <w:szCs w:val="28"/>
        </w:rPr>
        <w:t>Постановка задачи</w:t>
      </w:r>
    </w:p>
    <w:p w14:paraId="5643C42A" w14:textId="2723263E" w:rsidR="00796A3E" w:rsidRPr="001C7262" w:rsidRDefault="001B0DB4">
      <w:pPr>
        <w:rPr>
          <w:sz w:val="28"/>
          <w:szCs w:val="28"/>
        </w:rPr>
      </w:pPr>
      <w:r>
        <w:rPr>
          <w:sz w:val="28"/>
          <w:szCs w:val="28"/>
        </w:rPr>
        <w:t>Главной задачей является разработать упрощенную систему распознавания эмоций по речи. Система должна позволять определять эмоции человека по речи записанной на звуковой файл или с микрофона.</w:t>
      </w:r>
      <w:r w:rsidR="00EB5F43">
        <w:rPr>
          <w:sz w:val="28"/>
          <w:szCs w:val="28"/>
        </w:rPr>
        <w:t xml:space="preserve"> При этом необходимо, чтобы программа была устойчива к малым помехам или шуму.</w:t>
      </w:r>
      <w:r w:rsidR="00796A3E">
        <w:rPr>
          <w:sz w:val="28"/>
          <w:szCs w:val="28"/>
        </w:rPr>
        <w:t xml:space="preserve"> Реализация будет осуществляться на языке программирования </w:t>
      </w:r>
      <w:r w:rsidR="00796A3E">
        <w:rPr>
          <w:sz w:val="28"/>
          <w:szCs w:val="28"/>
          <w:lang w:val="en-US"/>
        </w:rPr>
        <w:t>C</w:t>
      </w:r>
      <w:r w:rsidR="00796A3E" w:rsidRPr="001C7262">
        <w:rPr>
          <w:sz w:val="28"/>
          <w:szCs w:val="28"/>
        </w:rPr>
        <w:t>#.</w:t>
      </w:r>
    </w:p>
    <w:p w14:paraId="2BC102AB" w14:textId="77777777" w:rsidR="00EB5F43" w:rsidRPr="001B0DB4" w:rsidRDefault="00EB5F43">
      <w:pPr>
        <w:rPr>
          <w:sz w:val="28"/>
          <w:szCs w:val="28"/>
        </w:rPr>
      </w:pPr>
    </w:p>
    <w:p w14:paraId="53880DE2" w14:textId="34B27C0E" w:rsidR="003566EF" w:rsidRDefault="001B0DB4">
      <w:pPr>
        <w:rPr>
          <w:sz w:val="28"/>
          <w:szCs w:val="28"/>
        </w:rPr>
      </w:pPr>
      <w:r>
        <w:rPr>
          <w:sz w:val="28"/>
          <w:szCs w:val="28"/>
        </w:rPr>
        <w:t>Задачу реализации можно разбить на части:</w:t>
      </w:r>
    </w:p>
    <w:p w14:paraId="66506152" w14:textId="7B59CD8A" w:rsidR="001B0DB4" w:rsidRDefault="001B0DB4" w:rsidP="001B0DB4">
      <w:pPr>
        <w:pStyle w:val="a3"/>
        <w:numPr>
          <w:ilvl w:val="0"/>
          <w:numId w:val="15"/>
        </w:numPr>
        <w:rPr>
          <w:sz w:val="28"/>
          <w:szCs w:val="28"/>
        </w:rPr>
      </w:pPr>
      <w:r>
        <w:rPr>
          <w:sz w:val="28"/>
          <w:szCs w:val="28"/>
        </w:rPr>
        <w:lastRenderedPageBreak/>
        <w:t>Считывание акустических характеристик с звукового файла или микрофона</w:t>
      </w:r>
    </w:p>
    <w:p w14:paraId="3F2F1248" w14:textId="3DCA71DD" w:rsidR="001B0DB4" w:rsidRDefault="001B0DB4" w:rsidP="001B0DB4">
      <w:pPr>
        <w:pStyle w:val="a3"/>
        <w:numPr>
          <w:ilvl w:val="0"/>
          <w:numId w:val="15"/>
        </w:numPr>
        <w:rPr>
          <w:sz w:val="28"/>
          <w:szCs w:val="28"/>
        </w:rPr>
      </w:pPr>
      <w:r>
        <w:rPr>
          <w:sz w:val="28"/>
          <w:szCs w:val="28"/>
        </w:rPr>
        <w:t>Разбиение речи на фразы или отдельные слова</w:t>
      </w:r>
    </w:p>
    <w:p w14:paraId="0BDD2468" w14:textId="18E6A261" w:rsidR="001B0DB4" w:rsidRDefault="001B0DB4" w:rsidP="001B0DB4">
      <w:pPr>
        <w:pStyle w:val="a3"/>
        <w:numPr>
          <w:ilvl w:val="0"/>
          <w:numId w:val="15"/>
        </w:numPr>
        <w:rPr>
          <w:sz w:val="28"/>
          <w:szCs w:val="28"/>
        </w:rPr>
      </w:pPr>
      <w:r>
        <w:rPr>
          <w:sz w:val="28"/>
          <w:szCs w:val="28"/>
        </w:rPr>
        <w:t>Получение определенных признаков акустических характеристик</w:t>
      </w:r>
    </w:p>
    <w:p w14:paraId="5CAB2A7C" w14:textId="0AD4FF10" w:rsidR="00EB5F43" w:rsidRDefault="00EB5F43" w:rsidP="00EB5F43">
      <w:pPr>
        <w:pStyle w:val="a3"/>
        <w:numPr>
          <w:ilvl w:val="0"/>
          <w:numId w:val="15"/>
        </w:numPr>
        <w:rPr>
          <w:sz w:val="28"/>
          <w:szCs w:val="28"/>
        </w:rPr>
      </w:pPr>
      <w:r>
        <w:rPr>
          <w:sz w:val="28"/>
          <w:szCs w:val="28"/>
        </w:rPr>
        <w:t>Классификация</w:t>
      </w:r>
    </w:p>
    <w:p w14:paraId="3B3FDCC2" w14:textId="77777777" w:rsidR="00796A3E" w:rsidRDefault="00796A3E" w:rsidP="00796A3E">
      <w:pPr>
        <w:rPr>
          <w:sz w:val="28"/>
          <w:szCs w:val="28"/>
        </w:rPr>
      </w:pPr>
    </w:p>
    <w:p w14:paraId="1C04C2E3" w14:textId="11741126" w:rsidR="00796A3E" w:rsidRDefault="00796A3E" w:rsidP="00796A3E">
      <w:pPr>
        <w:rPr>
          <w:i/>
          <w:sz w:val="28"/>
          <w:szCs w:val="28"/>
        </w:rPr>
      </w:pPr>
      <w:r>
        <w:rPr>
          <w:i/>
          <w:sz w:val="28"/>
          <w:szCs w:val="28"/>
        </w:rPr>
        <w:t>1. Получение акустических характеристик</w:t>
      </w:r>
    </w:p>
    <w:p w14:paraId="0A7EE39B" w14:textId="77777777" w:rsidR="00796A3E" w:rsidRDefault="00796A3E" w:rsidP="00EB5F43">
      <w:pPr>
        <w:rPr>
          <w:sz w:val="28"/>
          <w:szCs w:val="28"/>
        </w:rPr>
      </w:pPr>
    </w:p>
    <w:p w14:paraId="38A05B44" w14:textId="1D1B2F46" w:rsidR="00796A3E" w:rsidRDefault="00796A3E" w:rsidP="00EB5F43">
      <w:pPr>
        <w:rPr>
          <w:sz w:val="28"/>
          <w:szCs w:val="28"/>
        </w:rPr>
      </w:pPr>
      <w:r>
        <w:rPr>
          <w:sz w:val="28"/>
          <w:szCs w:val="28"/>
        </w:rPr>
        <w:t>Начнем с того, что для наших целей необходимы характеристики только голоса. Поэтому, чтобы избежать ложных результатов, сначала нужно исключить лишние шумы. Это важно не только для получения правильных характеристик голоса, это важно еще для того, чтобы правильно выделить промежутки молчания. Потому что это позволит делить речь на фразы и рассчитывать темп речи.</w:t>
      </w:r>
    </w:p>
    <w:p w14:paraId="36F1481A" w14:textId="6103F77F" w:rsidR="00796A3E" w:rsidRPr="00796A3E" w:rsidRDefault="00796A3E" w:rsidP="00EB5F43">
      <w:pPr>
        <w:rPr>
          <w:sz w:val="28"/>
          <w:szCs w:val="28"/>
        </w:rPr>
      </w:pPr>
      <w:r>
        <w:rPr>
          <w:sz w:val="28"/>
          <w:szCs w:val="28"/>
        </w:rPr>
        <w:t>Чтобы получить данные с звуковых файлов или микрофона можно использовать библиотеки</w:t>
      </w:r>
      <w:r w:rsidRPr="00796A3E">
        <w:rPr>
          <w:sz w:val="28"/>
          <w:szCs w:val="28"/>
        </w:rPr>
        <w:t>:</w:t>
      </w:r>
    </w:p>
    <w:p w14:paraId="69E44FE8" w14:textId="5C3E670B" w:rsidR="00796A3E" w:rsidRPr="00796A3E" w:rsidRDefault="00796A3E" w:rsidP="00796A3E">
      <w:pPr>
        <w:pStyle w:val="a3"/>
        <w:numPr>
          <w:ilvl w:val="0"/>
          <w:numId w:val="16"/>
        </w:numPr>
        <w:rPr>
          <w:sz w:val="28"/>
          <w:szCs w:val="28"/>
          <w:lang w:val="en-US"/>
        </w:rPr>
      </w:pPr>
      <w:proofErr w:type="spellStart"/>
      <w:r>
        <w:rPr>
          <w:sz w:val="28"/>
          <w:szCs w:val="28"/>
          <w:lang w:val="en-US"/>
        </w:rPr>
        <w:t>NAudio</w:t>
      </w:r>
      <w:proofErr w:type="spellEnd"/>
      <w:r>
        <w:rPr>
          <w:sz w:val="28"/>
          <w:szCs w:val="28"/>
          <w:lang w:val="en-US"/>
        </w:rPr>
        <w:t xml:space="preserve"> (http://naudio.codeplex.com)</w:t>
      </w:r>
    </w:p>
    <w:p w14:paraId="67DC14DB" w14:textId="1084CBF8" w:rsidR="00796A3E" w:rsidRPr="00796A3E" w:rsidRDefault="00796A3E" w:rsidP="00796A3E">
      <w:pPr>
        <w:pStyle w:val="a3"/>
        <w:numPr>
          <w:ilvl w:val="0"/>
          <w:numId w:val="16"/>
        </w:numPr>
        <w:rPr>
          <w:sz w:val="28"/>
          <w:szCs w:val="28"/>
          <w:lang w:val="en-US"/>
        </w:rPr>
      </w:pPr>
      <w:r>
        <w:rPr>
          <w:sz w:val="28"/>
          <w:szCs w:val="28"/>
          <w:lang w:val="en-US"/>
        </w:rPr>
        <w:t>Bass Audio library (http://naudio.codeplex.com)</w:t>
      </w:r>
    </w:p>
    <w:p w14:paraId="7780C144" w14:textId="773490F8" w:rsidR="00796A3E" w:rsidRPr="00796A3E" w:rsidRDefault="00796A3E" w:rsidP="00B25141">
      <w:pPr>
        <w:rPr>
          <w:sz w:val="28"/>
          <w:szCs w:val="28"/>
        </w:rPr>
      </w:pPr>
      <w:r>
        <w:rPr>
          <w:sz w:val="28"/>
          <w:szCs w:val="28"/>
        </w:rPr>
        <w:t>Но эти библиотеки не позволяют получить акустические характеристики напрямую. Поэтому придется еще реализовывать расчет характеристик. Например, для расчета высоты</w:t>
      </w:r>
      <w:r w:rsidR="001C7262">
        <w:rPr>
          <w:sz w:val="28"/>
          <w:szCs w:val="28"/>
        </w:rPr>
        <w:t xml:space="preserve"> тона</w:t>
      </w:r>
      <w:r>
        <w:rPr>
          <w:sz w:val="28"/>
          <w:szCs w:val="28"/>
        </w:rPr>
        <w:t xml:space="preserve"> придется реализовывать БПФ (быстрое преобразование Фурье). К тому же, придется реализовывать функции фильтрации звука от шума. Самую простую фильтрацию шума можно сделать с помощью </w:t>
      </w:r>
      <w:r>
        <w:rPr>
          <w:sz w:val="28"/>
          <w:szCs w:val="28"/>
          <w:lang w:val="en-US"/>
        </w:rPr>
        <w:t>pass</w:t>
      </w:r>
      <w:r w:rsidRPr="00796A3E">
        <w:rPr>
          <w:sz w:val="28"/>
          <w:szCs w:val="28"/>
        </w:rPr>
        <w:t>-</w:t>
      </w:r>
      <w:r>
        <w:rPr>
          <w:sz w:val="28"/>
          <w:szCs w:val="28"/>
          <w:lang w:val="en-US"/>
        </w:rPr>
        <w:t>band</w:t>
      </w:r>
      <w:r w:rsidRPr="00796A3E">
        <w:rPr>
          <w:sz w:val="28"/>
          <w:szCs w:val="28"/>
        </w:rPr>
        <w:t xml:space="preserve"> </w:t>
      </w:r>
      <w:r>
        <w:rPr>
          <w:sz w:val="28"/>
          <w:szCs w:val="28"/>
          <w:lang w:val="en-US"/>
        </w:rPr>
        <w:t>filter</w:t>
      </w:r>
    </w:p>
    <w:p w14:paraId="74888C2A" w14:textId="357624FD" w:rsidR="00796A3E" w:rsidRDefault="00796A3E" w:rsidP="00796A3E">
      <w:pPr>
        <w:jc w:val="center"/>
        <w:rPr>
          <w:sz w:val="28"/>
          <w:szCs w:val="28"/>
        </w:rPr>
      </w:pPr>
      <w:r>
        <w:rPr>
          <w:noProof/>
          <w:sz w:val="28"/>
          <w:szCs w:val="28"/>
          <w:lang w:eastAsia="ru-RU"/>
        </w:rPr>
        <w:drawing>
          <wp:inline distT="0" distB="0" distL="0" distR="0" wp14:anchorId="4667DD98" wp14:editId="2EFBA733">
            <wp:extent cx="4471988" cy="2981325"/>
            <wp:effectExtent l="0" t="0" r="0" b="0"/>
            <wp:docPr id="1" name="Рисунок 1" descr="C:\Users\Айдар\Downloads\600px-Bandwidth_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йдар\Downloads\600px-Bandwidth_2.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4365" cy="2982910"/>
                    </a:xfrm>
                    <a:prstGeom prst="rect">
                      <a:avLst/>
                    </a:prstGeom>
                    <a:noFill/>
                    <a:ln>
                      <a:noFill/>
                    </a:ln>
                  </pic:spPr>
                </pic:pic>
              </a:graphicData>
            </a:graphic>
          </wp:inline>
        </w:drawing>
      </w:r>
    </w:p>
    <w:p w14:paraId="1075CFF6" w14:textId="074FE04C" w:rsidR="00796A3E" w:rsidRPr="00796A3E" w:rsidRDefault="00796A3E" w:rsidP="00796A3E">
      <w:pPr>
        <w:rPr>
          <w:sz w:val="28"/>
          <w:szCs w:val="28"/>
        </w:rPr>
      </w:pPr>
      <w:r w:rsidRPr="00796A3E">
        <w:rPr>
          <w:sz w:val="28"/>
          <w:szCs w:val="28"/>
        </w:rPr>
        <w:lastRenderedPageBreak/>
        <w:t>[</w:t>
      </w:r>
      <w:r>
        <w:rPr>
          <w:sz w:val="28"/>
          <w:szCs w:val="28"/>
          <w:lang w:val="en-US"/>
        </w:rPr>
        <w:t>f</w:t>
      </w:r>
      <w:r>
        <w:rPr>
          <w:sz w:val="28"/>
          <w:szCs w:val="28"/>
          <w:vertAlign w:val="subscript"/>
          <w:lang w:val="en-US"/>
        </w:rPr>
        <w:t>L</w:t>
      </w:r>
      <w:r w:rsidRPr="00796A3E">
        <w:rPr>
          <w:sz w:val="28"/>
          <w:szCs w:val="28"/>
        </w:rPr>
        <w:t xml:space="preserve"> – </w:t>
      </w:r>
      <w:r>
        <w:rPr>
          <w:sz w:val="28"/>
          <w:szCs w:val="28"/>
          <w:lang w:val="en-US"/>
        </w:rPr>
        <w:t>f</w:t>
      </w:r>
      <w:r>
        <w:rPr>
          <w:sz w:val="28"/>
          <w:szCs w:val="28"/>
          <w:vertAlign w:val="subscript"/>
          <w:lang w:val="en-US"/>
        </w:rPr>
        <w:t>H</w:t>
      </w:r>
      <w:r w:rsidRPr="00796A3E">
        <w:rPr>
          <w:sz w:val="28"/>
          <w:szCs w:val="28"/>
        </w:rPr>
        <w:t>] –</w:t>
      </w:r>
      <w:r>
        <w:rPr>
          <w:sz w:val="28"/>
          <w:szCs w:val="28"/>
        </w:rPr>
        <w:t>это</w:t>
      </w:r>
      <w:r w:rsidRPr="00796A3E">
        <w:rPr>
          <w:sz w:val="28"/>
          <w:szCs w:val="28"/>
        </w:rPr>
        <w:t xml:space="preserve"> </w:t>
      </w:r>
      <w:r>
        <w:rPr>
          <w:sz w:val="28"/>
          <w:szCs w:val="28"/>
        </w:rPr>
        <w:t xml:space="preserve">диапазон необходимых частот. </w:t>
      </w:r>
      <w:r w:rsidR="001C7262">
        <w:rPr>
          <w:sz w:val="28"/>
          <w:szCs w:val="28"/>
        </w:rPr>
        <w:t>Частоты,</w:t>
      </w:r>
      <w:r>
        <w:rPr>
          <w:sz w:val="28"/>
          <w:szCs w:val="28"/>
        </w:rPr>
        <w:t xml:space="preserve"> выходящие за рамки будут игнорироваться.</w:t>
      </w:r>
    </w:p>
    <w:p w14:paraId="6E0E73C5" w14:textId="3EE2AEC6" w:rsidR="00796A3E" w:rsidRDefault="00796A3E" w:rsidP="00B25141">
      <w:pPr>
        <w:rPr>
          <w:sz w:val="28"/>
          <w:szCs w:val="28"/>
        </w:rPr>
      </w:pPr>
      <w:r>
        <w:rPr>
          <w:sz w:val="28"/>
          <w:szCs w:val="28"/>
        </w:rPr>
        <w:t xml:space="preserve">Но для наших целей больше подходит пакет </w:t>
      </w:r>
      <w:r>
        <w:rPr>
          <w:sz w:val="28"/>
          <w:szCs w:val="28"/>
          <w:lang w:val="en-US"/>
        </w:rPr>
        <w:t>PRAAT</w:t>
      </w:r>
      <w:r w:rsidRPr="00796A3E">
        <w:rPr>
          <w:sz w:val="28"/>
          <w:szCs w:val="28"/>
        </w:rPr>
        <w:t xml:space="preserve"> (</w:t>
      </w:r>
      <w:r>
        <w:rPr>
          <w:sz w:val="28"/>
          <w:szCs w:val="28"/>
          <w:lang w:val="en-US"/>
        </w:rPr>
        <w:t>praat</w:t>
      </w:r>
      <w:r w:rsidRPr="00796A3E">
        <w:rPr>
          <w:sz w:val="28"/>
          <w:szCs w:val="28"/>
        </w:rPr>
        <w:t>.</w:t>
      </w:r>
      <w:r>
        <w:rPr>
          <w:sz w:val="28"/>
          <w:szCs w:val="28"/>
          <w:lang w:val="en-US"/>
        </w:rPr>
        <w:t>org</w:t>
      </w:r>
      <w:r w:rsidRPr="00796A3E">
        <w:rPr>
          <w:sz w:val="28"/>
          <w:szCs w:val="28"/>
        </w:rPr>
        <w:t>)</w:t>
      </w:r>
      <w:r>
        <w:rPr>
          <w:sz w:val="28"/>
          <w:szCs w:val="28"/>
        </w:rPr>
        <w:t>. Этот пакет часто используется для работы с речью и содержит все необходимые функции для нашего проекта:</w:t>
      </w:r>
    </w:p>
    <w:p w14:paraId="2D4805ED" w14:textId="6533F988" w:rsidR="00796A3E" w:rsidRDefault="00796A3E" w:rsidP="00796A3E">
      <w:pPr>
        <w:pStyle w:val="a3"/>
        <w:numPr>
          <w:ilvl w:val="0"/>
          <w:numId w:val="17"/>
        </w:numPr>
        <w:rPr>
          <w:sz w:val="28"/>
          <w:szCs w:val="28"/>
        </w:rPr>
      </w:pPr>
      <w:r>
        <w:rPr>
          <w:sz w:val="28"/>
          <w:szCs w:val="28"/>
        </w:rPr>
        <w:t>Получение основной частоты</w:t>
      </w:r>
    </w:p>
    <w:p w14:paraId="15F8C634" w14:textId="20CDA34E" w:rsidR="00796A3E" w:rsidRDefault="00796A3E" w:rsidP="00796A3E">
      <w:pPr>
        <w:pStyle w:val="a3"/>
        <w:numPr>
          <w:ilvl w:val="0"/>
          <w:numId w:val="17"/>
        </w:numPr>
        <w:rPr>
          <w:sz w:val="28"/>
          <w:szCs w:val="28"/>
        </w:rPr>
      </w:pPr>
      <w:r>
        <w:rPr>
          <w:sz w:val="28"/>
          <w:szCs w:val="28"/>
        </w:rPr>
        <w:t>Получение громкости</w:t>
      </w:r>
    </w:p>
    <w:p w14:paraId="03D86CAC" w14:textId="44BC0A3F" w:rsidR="00796A3E" w:rsidRDefault="00796A3E" w:rsidP="00796A3E">
      <w:pPr>
        <w:pStyle w:val="a3"/>
        <w:numPr>
          <w:ilvl w:val="0"/>
          <w:numId w:val="17"/>
        </w:numPr>
        <w:rPr>
          <w:sz w:val="28"/>
          <w:szCs w:val="28"/>
        </w:rPr>
      </w:pPr>
      <w:r>
        <w:rPr>
          <w:sz w:val="28"/>
          <w:szCs w:val="28"/>
        </w:rPr>
        <w:t>Получение формант</w:t>
      </w:r>
    </w:p>
    <w:p w14:paraId="0BFEB03F" w14:textId="03CA5BA8" w:rsidR="00796A3E" w:rsidRDefault="00796A3E" w:rsidP="00796A3E">
      <w:pPr>
        <w:pStyle w:val="a3"/>
        <w:numPr>
          <w:ilvl w:val="0"/>
          <w:numId w:val="17"/>
        </w:numPr>
        <w:rPr>
          <w:sz w:val="28"/>
          <w:szCs w:val="28"/>
        </w:rPr>
      </w:pPr>
      <w:r>
        <w:rPr>
          <w:sz w:val="28"/>
          <w:szCs w:val="28"/>
        </w:rPr>
        <w:t>Получение спектра</w:t>
      </w:r>
    </w:p>
    <w:p w14:paraId="052AFE32" w14:textId="5D66868D" w:rsidR="00796A3E" w:rsidRDefault="00796A3E" w:rsidP="00796A3E">
      <w:pPr>
        <w:pStyle w:val="a3"/>
        <w:numPr>
          <w:ilvl w:val="0"/>
          <w:numId w:val="17"/>
        </w:numPr>
        <w:rPr>
          <w:sz w:val="28"/>
          <w:szCs w:val="28"/>
        </w:rPr>
      </w:pPr>
      <w:r>
        <w:rPr>
          <w:sz w:val="28"/>
          <w:szCs w:val="28"/>
        </w:rPr>
        <w:t>Функции фильтрации</w:t>
      </w:r>
    </w:p>
    <w:p w14:paraId="55FA58A4" w14:textId="1E152E22" w:rsidR="00796A3E" w:rsidRDefault="00796A3E" w:rsidP="00796A3E">
      <w:pPr>
        <w:rPr>
          <w:sz w:val="28"/>
          <w:szCs w:val="28"/>
        </w:rPr>
      </w:pPr>
      <w:r>
        <w:rPr>
          <w:sz w:val="28"/>
          <w:szCs w:val="28"/>
        </w:rPr>
        <w:t xml:space="preserve">Для использования всех функций пакет имеет свой скриптовый язык. Работу с скриптами подробно рассматривать не будем, поскольку эту информацию можно найти на сайте </w:t>
      </w:r>
      <w:r>
        <w:rPr>
          <w:sz w:val="28"/>
          <w:szCs w:val="28"/>
          <w:lang w:val="en-US"/>
        </w:rPr>
        <w:t>praat</w:t>
      </w:r>
      <w:r w:rsidRPr="00796A3E">
        <w:rPr>
          <w:sz w:val="28"/>
          <w:szCs w:val="28"/>
        </w:rPr>
        <w:t>.</w:t>
      </w:r>
      <w:r>
        <w:rPr>
          <w:sz w:val="28"/>
          <w:szCs w:val="28"/>
          <w:lang w:val="en-US"/>
        </w:rPr>
        <w:t>org</w:t>
      </w:r>
      <w:r w:rsidRPr="00796A3E">
        <w:rPr>
          <w:sz w:val="28"/>
          <w:szCs w:val="28"/>
        </w:rPr>
        <w:t>.</w:t>
      </w:r>
    </w:p>
    <w:p w14:paraId="2D977DB5" w14:textId="44ACAB1B" w:rsidR="00796A3E" w:rsidRDefault="00796A3E" w:rsidP="00796A3E">
      <w:pPr>
        <w:rPr>
          <w:sz w:val="28"/>
          <w:szCs w:val="28"/>
        </w:rPr>
      </w:pPr>
      <w:r>
        <w:rPr>
          <w:sz w:val="28"/>
          <w:szCs w:val="28"/>
        </w:rPr>
        <w:t xml:space="preserve">Для удаления шумов в библиотеке есть функция </w:t>
      </w:r>
      <w:r>
        <w:rPr>
          <w:sz w:val="28"/>
          <w:szCs w:val="28"/>
          <w:lang w:val="en-US"/>
        </w:rPr>
        <w:t>remove</w:t>
      </w:r>
      <w:r w:rsidRPr="00796A3E">
        <w:rPr>
          <w:sz w:val="28"/>
          <w:szCs w:val="28"/>
        </w:rPr>
        <w:t xml:space="preserve"> </w:t>
      </w:r>
      <w:r>
        <w:rPr>
          <w:sz w:val="28"/>
          <w:szCs w:val="28"/>
          <w:lang w:val="en-US"/>
        </w:rPr>
        <w:t>noise</w:t>
      </w:r>
      <w:r>
        <w:rPr>
          <w:sz w:val="28"/>
          <w:szCs w:val="28"/>
        </w:rPr>
        <w:t>[</w:t>
      </w:r>
      <w:r w:rsidRPr="00796A3E">
        <w:rPr>
          <w:sz w:val="28"/>
          <w:szCs w:val="28"/>
        </w:rPr>
        <w:t>???</w:t>
      </w:r>
      <w:r>
        <w:rPr>
          <w:sz w:val="28"/>
          <w:szCs w:val="28"/>
        </w:rPr>
        <w:t xml:space="preserve">], которая включает в себя </w:t>
      </w:r>
      <w:r>
        <w:rPr>
          <w:sz w:val="28"/>
          <w:szCs w:val="28"/>
          <w:lang w:val="en-US"/>
        </w:rPr>
        <w:t>pass</w:t>
      </w:r>
      <w:r w:rsidRPr="00796A3E">
        <w:rPr>
          <w:sz w:val="28"/>
          <w:szCs w:val="28"/>
        </w:rPr>
        <w:t xml:space="preserve"> </w:t>
      </w:r>
      <w:r>
        <w:rPr>
          <w:sz w:val="28"/>
          <w:szCs w:val="28"/>
          <w:lang w:val="en-US"/>
        </w:rPr>
        <w:t>band</w:t>
      </w:r>
      <w:r w:rsidRPr="00796A3E">
        <w:rPr>
          <w:sz w:val="28"/>
          <w:szCs w:val="28"/>
        </w:rPr>
        <w:t xml:space="preserve"> </w:t>
      </w:r>
      <w:r>
        <w:rPr>
          <w:sz w:val="28"/>
          <w:szCs w:val="28"/>
        </w:rPr>
        <w:t>фильтр и специальные функции уменьшения</w:t>
      </w:r>
      <w:r w:rsidRPr="00796A3E">
        <w:rPr>
          <w:sz w:val="28"/>
          <w:szCs w:val="28"/>
        </w:rPr>
        <w:t xml:space="preserve"> шума.</w:t>
      </w:r>
    </w:p>
    <w:p w14:paraId="1957AB4A" w14:textId="77777777" w:rsidR="00796A3E" w:rsidRDefault="00796A3E" w:rsidP="00796A3E">
      <w:pPr>
        <w:rPr>
          <w:sz w:val="28"/>
          <w:szCs w:val="28"/>
        </w:rPr>
      </w:pPr>
    </w:p>
    <w:p w14:paraId="5352E2B0" w14:textId="12C502F0" w:rsidR="00796A3E" w:rsidRDefault="00796A3E" w:rsidP="00796A3E">
      <w:pPr>
        <w:rPr>
          <w:sz w:val="28"/>
          <w:szCs w:val="28"/>
        </w:rPr>
      </w:pPr>
      <w:r>
        <w:rPr>
          <w:sz w:val="28"/>
          <w:szCs w:val="28"/>
        </w:rPr>
        <w:t xml:space="preserve">С помощью пакета </w:t>
      </w:r>
      <w:r>
        <w:rPr>
          <w:sz w:val="28"/>
          <w:szCs w:val="28"/>
          <w:lang w:val="en-US"/>
        </w:rPr>
        <w:t>PRAAT</w:t>
      </w:r>
      <w:r w:rsidRPr="00796A3E">
        <w:rPr>
          <w:sz w:val="28"/>
          <w:szCs w:val="28"/>
        </w:rPr>
        <w:t xml:space="preserve"> </w:t>
      </w:r>
      <w:r>
        <w:rPr>
          <w:sz w:val="28"/>
          <w:szCs w:val="28"/>
        </w:rPr>
        <w:t>мы будем получать такие характеристики как:</w:t>
      </w:r>
    </w:p>
    <w:p w14:paraId="3E67C85A" w14:textId="6A994FC5" w:rsidR="00796A3E" w:rsidRDefault="00796A3E" w:rsidP="00796A3E">
      <w:pPr>
        <w:pStyle w:val="a3"/>
        <w:numPr>
          <w:ilvl w:val="0"/>
          <w:numId w:val="18"/>
        </w:numPr>
        <w:rPr>
          <w:sz w:val="28"/>
          <w:szCs w:val="28"/>
        </w:rPr>
      </w:pPr>
      <w:r>
        <w:rPr>
          <w:sz w:val="28"/>
          <w:szCs w:val="28"/>
        </w:rPr>
        <w:t>Основной тон</w:t>
      </w:r>
    </w:p>
    <w:p w14:paraId="1B175EB7" w14:textId="19A58AEB" w:rsidR="00796A3E" w:rsidRDefault="00796A3E" w:rsidP="00796A3E">
      <w:pPr>
        <w:pStyle w:val="a3"/>
        <w:numPr>
          <w:ilvl w:val="0"/>
          <w:numId w:val="18"/>
        </w:numPr>
        <w:rPr>
          <w:sz w:val="28"/>
          <w:szCs w:val="28"/>
        </w:rPr>
      </w:pPr>
      <w:r>
        <w:rPr>
          <w:sz w:val="28"/>
          <w:szCs w:val="28"/>
        </w:rPr>
        <w:t>Громкость</w:t>
      </w:r>
    </w:p>
    <w:p w14:paraId="169628BD" w14:textId="6A7BE1B6" w:rsidR="00796A3E" w:rsidRDefault="00796A3E" w:rsidP="00796A3E">
      <w:pPr>
        <w:pStyle w:val="a3"/>
        <w:numPr>
          <w:ilvl w:val="0"/>
          <w:numId w:val="18"/>
        </w:numPr>
        <w:rPr>
          <w:sz w:val="28"/>
          <w:szCs w:val="28"/>
        </w:rPr>
      </w:pPr>
      <w:r>
        <w:rPr>
          <w:sz w:val="28"/>
          <w:szCs w:val="28"/>
          <w:lang w:val="en-US"/>
        </w:rPr>
        <w:t xml:space="preserve">1,2,3 </w:t>
      </w:r>
      <w:r>
        <w:rPr>
          <w:sz w:val="28"/>
          <w:szCs w:val="28"/>
        </w:rPr>
        <w:t>форманты</w:t>
      </w:r>
    </w:p>
    <w:p w14:paraId="0C4261BB" w14:textId="3E9F2D1C" w:rsidR="00796A3E" w:rsidRPr="00796A3E" w:rsidRDefault="00796A3E" w:rsidP="00796A3E">
      <w:pPr>
        <w:pStyle w:val="a3"/>
        <w:numPr>
          <w:ilvl w:val="0"/>
          <w:numId w:val="18"/>
        </w:numPr>
        <w:rPr>
          <w:sz w:val="28"/>
          <w:szCs w:val="28"/>
        </w:rPr>
      </w:pPr>
      <w:r>
        <w:rPr>
          <w:sz w:val="28"/>
          <w:szCs w:val="28"/>
        </w:rPr>
        <w:t>Центр тяжести для спектрограммы</w:t>
      </w:r>
    </w:p>
    <w:p w14:paraId="77F59291" w14:textId="249F1DFD" w:rsidR="00796A3E" w:rsidRDefault="00796A3E" w:rsidP="00796A3E">
      <w:pPr>
        <w:rPr>
          <w:sz w:val="28"/>
          <w:szCs w:val="28"/>
        </w:rPr>
      </w:pPr>
      <w:r>
        <w:rPr>
          <w:sz w:val="28"/>
          <w:szCs w:val="28"/>
        </w:rPr>
        <w:t>На выходе получаем характеристики для каждого момента времени:</w:t>
      </w:r>
    </w:p>
    <w:p w14:paraId="0A806F50" w14:textId="72754D23" w:rsidR="00796A3E" w:rsidRDefault="00796A3E" w:rsidP="00796A3E">
      <w:pPr>
        <w:rPr>
          <w:sz w:val="28"/>
          <w:szCs w:val="28"/>
        </w:rPr>
      </w:pPr>
      <w:r>
        <w:rPr>
          <w:noProof/>
          <w:sz w:val="28"/>
          <w:szCs w:val="28"/>
          <w:lang w:eastAsia="ru-RU"/>
        </w:rPr>
        <w:drawing>
          <wp:inline distT="0" distB="0" distL="0" distR="0" wp14:anchorId="1F1A6027" wp14:editId="556A84CB">
            <wp:extent cx="5934075" cy="2581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581275"/>
                    </a:xfrm>
                    <a:prstGeom prst="rect">
                      <a:avLst/>
                    </a:prstGeom>
                    <a:noFill/>
                    <a:ln>
                      <a:noFill/>
                    </a:ln>
                  </pic:spPr>
                </pic:pic>
              </a:graphicData>
            </a:graphic>
          </wp:inline>
        </w:drawing>
      </w:r>
    </w:p>
    <w:p w14:paraId="074E3513" w14:textId="5E68009C" w:rsidR="00796A3E" w:rsidRDefault="00796A3E" w:rsidP="00796A3E">
      <w:pPr>
        <w:rPr>
          <w:sz w:val="28"/>
          <w:szCs w:val="28"/>
        </w:rPr>
      </w:pPr>
      <w:r>
        <w:rPr>
          <w:sz w:val="28"/>
          <w:szCs w:val="28"/>
        </w:rPr>
        <w:lastRenderedPageBreak/>
        <w:t xml:space="preserve">Где, </w:t>
      </w:r>
      <w:r>
        <w:rPr>
          <w:sz w:val="28"/>
          <w:szCs w:val="28"/>
          <w:lang w:val="en-US"/>
        </w:rPr>
        <w:t>F</w:t>
      </w:r>
      <w:r w:rsidRPr="00796A3E">
        <w:rPr>
          <w:sz w:val="28"/>
          <w:szCs w:val="28"/>
        </w:rPr>
        <w:t>0-</w:t>
      </w:r>
      <w:r>
        <w:rPr>
          <w:sz w:val="28"/>
          <w:szCs w:val="28"/>
        </w:rPr>
        <w:t xml:space="preserve">основной тон, </w:t>
      </w:r>
      <w:r>
        <w:rPr>
          <w:sz w:val="28"/>
          <w:szCs w:val="28"/>
          <w:lang w:val="en-US"/>
        </w:rPr>
        <w:t>F</w:t>
      </w:r>
      <w:r w:rsidRPr="00796A3E">
        <w:rPr>
          <w:sz w:val="28"/>
          <w:szCs w:val="28"/>
        </w:rPr>
        <w:t xml:space="preserve">1 </w:t>
      </w:r>
      <w:r>
        <w:rPr>
          <w:sz w:val="28"/>
          <w:szCs w:val="28"/>
        </w:rPr>
        <w:t>первая форманта</w:t>
      </w:r>
      <w:r w:rsidRPr="00796A3E">
        <w:rPr>
          <w:sz w:val="28"/>
          <w:szCs w:val="28"/>
        </w:rPr>
        <w:t>,</w:t>
      </w:r>
      <w:r>
        <w:rPr>
          <w:sz w:val="28"/>
          <w:szCs w:val="28"/>
        </w:rPr>
        <w:t xml:space="preserve"> </w:t>
      </w:r>
      <w:r>
        <w:rPr>
          <w:sz w:val="28"/>
          <w:szCs w:val="28"/>
          <w:lang w:val="en-US"/>
        </w:rPr>
        <w:t>F</w:t>
      </w:r>
      <w:r w:rsidRPr="00796A3E">
        <w:rPr>
          <w:sz w:val="28"/>
          <w:szCs w:val="28"/>
        </w:rPr>
        <w:t>2</w:t>
      </w:r>
      <w:r>
        <w:rPr>
          <w:sz w:val="28"/>
          <w:szCs w:val="28"/>
        </w:rPr>
        <w:t>-вторая форманта</w:t>
      </w:r>
      <w:r w:rsidRPr="00796A3E">
        <w:rPr>
          <w:sz w:val="28"/>
          <w:szCs w:val="28"/>
        </w:rPr>
        <w:t>,</w:t>
      </w:r>
      <w:r w:rsidR="001C7262">
        <w:rPr>
          <w:sz w:val="28"/>
          <w:szCs w:val="28"/>
        </w:rPr>
        <w:t xml:space="preserve"> </w:t>
      </w:r>
      <w:r>
        <w:rPr>
          <w:sz w:val="28"/>
          <w:szCs w:val="28"/>
          <w:lang w:val="en-US"/>
        </w:rPr>
        <w:t>F</w:t>
      </w:r>
      <w:r w:rsidRPr="00796A3E">
        <w:rPr>
          <w:sz w:val="28"/>
          <w:szCs w:val="28"/>
        </w:rPr>
        <w:t>3</w:t>
      </w:r>
      <w:r>
        <w:rPr>
          <w:sz w:val="28"/>
          <w:szCs w:val="28"/>
        </w:rPr>
        <w:t xml:space="preserve">-третья форманта, </w:t>
      </w:r>
      <w:r>
        <w:rPr>
          <w:sz w:val="28"/>
          <w:szCs w:val="28"/>
          <w:lang w:val="en-US"/>
        </w:rPr>
        <w:t>Intensity</w:t>
      </w:r>
      <w:r w:rsidRPr="00796A3E">
        <w:rPr>
          <w:sz w:val="28"/>
          <w:szCs w:val="28"/>
        </w:rPr>
        <w:t xml:space="preserve">- </w:t>
      </w:r>
      <w:r>
        <w:rPr>
          <w:sz w:val="28"/>
          <w:szCs w:val="28"/>
        </w:rPr>
        <w:t>громкость.</w:t>
      </w:r>
    </w:p>
    <w:p w14:paraId="56EC3ACF" w14:textId="468D723A" w:rsidR="001C7262" w:rsidRDefault="001C7262" w:rsidP="00796A3E">
      <w:pPr>
        <w:rPr>
          <w:sz w:val="28"/>
          <w:szCs w:val="28"/>
        </w:rPr>
      </w:pPr>
      <w:r>
        <w:rPr>
          <w:sz w:val="28"/>
          <w:szCs w:val="28"/>
        </w:rPr>
        <w:t>На графиках видно, что есть участки, где значения всех характеристик</w:t>
      </w:r>
      <w:r w:rsidR="00083188">
        <w:rPr>
          <w:sz w:val="28"/>
          <w:szCs w:val="28"/>
        </w:rPr>
        <w:t xml:space="preserve"> равны нулю. Так отмечаются участки молчания. Т.е. когда частота звука выходит за пределы человеческого голоса, фильтр присваивает значение ноль для характеристики основного тона, соответственно для остальных характеристик значения тоже обнуляются.</w:t>
      </w:r>
    </w:p>
    <w:p w14:paraId="223E2E93" w14:textId="77777777" w:rsidR="00083188" w:rsidRDefault="00083188" w:rsidP="00796A3E">
      <w:pPr>
        <w:rPr>
          <w:sz w:val="28"/>
          <w:szCs w:val="28"/>
        </w:rPr>
      </w:pPr>
    </w:p>
    <w:p w14:paraId="723862BA" w14:textId="033CCBAE" w:rsidR="00796A3E" w:rsidRPr="00796A3E" w:rsidRDefault="00796A3E" w:rsidP="00796A3E">
      <w:pPr>
        <w:rPr>
          <w:i/>
          <w:sz w:val="28"/>
          <w:szCs w:val="28"/>
        </w:rPr>
      </w:pPr>
      <w:r w:rsidRPr="00796A3E">
        <w:rPr>
          <w:i/>
          <w:sz w:val="28"/>
          <w:szCs w:val="28"/>
        </w:rPr>
        <w:t>2. Разбиение речи на фразы или слова</w:t>
      </w:r>
    </w:p>
    <w:p w14:paraId="4E5E8AEE" w14:textId="77777777" w:rsidR="00796A3E" w:rsidRDefault="00796A3E" w:rsidP="00796A3E">
      <w:pPr>
        <w:rPr>
          <w:sz w:val="28"/>
          <w:szCs w:val="28"/>
        </w:rPr>
      </w:pPr>
    </w:p>
    <w:p w14:paraId="0C6374C0" w14:textId="47DC14A8" w:rsidR="00796A3E" w:rsidRDefault="00796A3E" w:rsidP="00796A3E">
      <w:pPr>
        <w:rPr>
          <w:sz w:val="28"/>
          <w:szCs w:val="28"/>
        </w:rPr>
      </w:pPr>
      <w:r>
        <w:rPr>
          <w:sz w:val="28"/>
          <w:szCs w:val="28"/>
        </w:rPr>
        <w:t>Поскольку человек при разговоре может придавать эмоциональную окраску отдельным фразам и словам, нам необходимо разделить</w:t>
      </w:r>
      <w:r w:rsidR="00CF38DA">
        <w:rPr>
          <w:sz w:val="28"/>
          <w:szCs w:val="28"/>
        </w:rPr>
        <w:t xml:space="preserve"> речь</w:t>
      </w:r>
      <w:r>
        <w:rPr>
          <w:sz w:val="28"/>
          <w:szCs w:val="28"/>
        </w:rPr>
        <w:t xml:space="preserve"> на фразы и рассчитывать признаки для них отдельно. </w:t>
      </w:r>
    </w:p>
    <w:p w14:paraId="33A21AC0" w14:textId="3B63F715" w:rsidR="00796A3E" w:rsidRDefault="00796A3E" w:rsidP="00796A3E">
      <w:pPr>
        <w:rPr>
          <w:sz w:val="28"/>
          <w:szCs w:val="28"/>
        </w:rPr>
      </w:pPr>
      <w:r>
        <w:rPr>
          <w:sz w:val="28"/>
          <w:szCs w:val="28"/>
        </w:rPr>
        <w:t>Стоит отметить, что точное разделение на фразы невозможно без предварительной фильтрации речи. Поэтому успешность этого этапа зависит от предыдущего.</w:t>
      </w:r>
    </w:p>
    <w:p w14:paraId="5711DA7F" w14:textId="628299BA" w:rsidR="00796A3E" w:rsidRDefault="00796A3E" w:rsidP="00796A3E">
      <w:pPr>
        <w:rPr>
          <w:sz w:val="28"/>
          <w:szCs w:val="28"/>
        </w:rPr>
      </w:pPr>
      <w:r>
        <w:rPr>
          <w:sz w:val="28"/>
          <w:szCs w:val="28"/>
        </w:rPr>
        <w:t>На выходе их предыдущего этапа мы получаем ряд характеристик</w:t>
      </w:r>
      <w:r w:rsidR="00083188">
        <w:rPr>
          <w:sz w:val="28"/>
          <w:szCs w:val="28"/>
        </w:rPr>
        <w:t>, среди которых участки молчания отмечены нулями. Поэтому алгоритм разделения может быть таким:</w:t>
      </w:r>
    </w:p>
    <w:p w14:paraId="74F7D3BB" w14:textId="1D9479F9" w:rsidR="00083188" w:rsidRDefault="00083188" w:rsidP="00083188">
      <w:pPr>
        <w:pStyle w:val="a3"/>
        <w:numPr>
          <w:ilvl w:val="0"/>
          <w:numId w:val="20"/>
        </w:numPr>
        <w:rPr>
          <w:sz w:val="28"/>
          <w:szCs w:val="28"/>
        </w:rPr>
      </w:pPr>
      <w:r>
        <w:rPr>
          <w:sz w:val="28"/>
          <w:szCs w:val="28"/>
        </w:rPr>
        <w:t>Пока не встретился нуль, собираем значения фразы</w:t>
      </w:r>
    </w:p>
    <w:p w14:paraId="4A9DAA20" w14:textId="1D30FA0E" w:rsidR="00083188" w:rsidRDefault="00083188" w:rsidP="00083188">
      <w:pPr>
        <w:pStyle w:val="a3"/>
        <w:numPr>
          <w:ilvl w:val="0"/>
          <w:numId w:val="20"/>
        </w:numPr>
        <w:rPr>
          <w:sz w:val="28"/>
          <w:szCs w:val="28"/>
        </w:rPr>
      </w:pPr>
      <w:r>
        <w:rPr>
          <w:sz w:val="28"/>
          <w:szCs w:val="28"/>
        </w:rPr>
        <w:t>Как только встретился нуль, закрываем эту фразу и создаем новую и переходим к шагу 1.</w:t>
      </w:r>
    </w:p>
    <w:p w14:paraId="641811F5" w14:textId="5D4A32F8" w:rsidR="00083188" w:rsidRDefault="00083188" w:rsidP="00083188">
      <w:pPr>
        <w:rPr>
          <w:sz w:val="28"/>
          <w:szCs w:val="28"/>
        </w:rPr>
      </w:pPr>
      <w:r>
        <w:rPr>
          <w:sz w:val="28"/>
          <w:szCs w:val="28"/>
        </w:rPr>
        <w:t>Но проблема в том, что нули могу</w:t>
      </w:r>
      <w:r w:rsidR="00E83C9F">
        <w:rPr>
          <w:sz w:val="28"/>
          <w:szCs w:val="28"/>
        </w:rPr>
        <w:t>т</w:t>
      </w:r>
      <w:r>
        <w:rPr>
          <w:sz w:val="28"/>
          <w:szCs w:val="28"/>
        </w:rPr>
        <w:t xml:space="preserve"> встретится и пос</w:t>
      </w:r>
      <w:r w:rsidR="00E83C9F">
        <w:rPr>
          <w:sz w:val="28"/>
          <w:szCs w:val="28"/>
        </w:rPr>
        <w:t>ередине некоторых фраз или слов. Поэтому необходимо определить минимальные промежутки между фразами. Т.е. какой минимальной длины промежуток</w:t>
      </w:r>
      <w:r w:rsidR="00CF38DA">
        <w:rPr>
          <w:sz w:val="28"/>
          <w:szCs w:val="28"/>
        </w:rPr>
        <w:t xml:space="preserve"> должен быть между фразами. Как показано на графике, речь поделена на фразы, но внутри фраз есть промежутки молчания, но они незначительные</w:t>
      </w:r>
    </w:p>
    <w:p w14:paraId="22ACF668" w14:textId="6816A59B" w:rsidR="00083188" w:rsidRDefault="00CF38DA" w:rsidP="00083188">
      <w:pPr>
        <w:rPr>
          <w:sz w:val="28"/>
          <w:szCs w:val="28"/>
        </w:rPr>
      </w:pPr>
      <w:r>
        <w:rPr>
          <w:noProof/>
          <w:sz w:val="28"/>
          <w:szCs w:val="28"/>
          <w:lang w:eastAsia="ru-RU"/>
        </w:rPr>
        <w:drawing>
          <wp:inline distT="0" distB="0" distL="0" distR="0" wp14:anchorId="191EBC75" wp14:editId="3A519D91">
            <wp:extent cx="5762625" cy="1247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247775"/>
                    </a:xfrm>
                    <a:prstGeom prst="rect">
                      <a:avLst/>
                    </a:prstGeom>
                    <a:noFill/>
                    <a:ln>
                      <a:noFill/>
                    </a:ln>
                  </pic:spPr>
                </pic:pic>
              </a:graphicData>
            </a:graphic>
          </wp:inline>
        </w:drawing>
      </w:r>
    </w:p>
    <w:p w14:paraId="253A2F8D" w14:textId="77777777" w:rsidR="0076222F" w:rsidRDefault="0076222F" w:rsidP="00083188">
      <w:pPr>
        <w:rPr>
          <w:sz w:val="28"/>
          <w:szCs w:val="28"/>
        </w:rPr>
      </w:pPr>
    </w:p>
    <w:p w14:paraId="443F09F1" w14:textId="6AF759F6" w:rsidR="0076222F" w:rsidRDefault="0076222F" w:rsidP="00083188">
      <w:pPr>
        <w:rPr>
          <w:sz w:val="28"/>
          <w:szCs w:val="28"/>
        </w:rPr>
      </w:pPr>
      <w:r>
        <w:rPr>
          <w:sz w:val="28"/>
          <w:szCs w:val="28"/>
        </w:rPr>
        <w:lastRenderedPageBreak/>
        <w:t>Таким образом, в результате получаем ряд характеристик и указатели на начало и конец фраз. Теперь из этих характеристик необходимо выделить признаки для последующей классификации.</w:t>
      </w:r>
    </w:p>
    <w:p w14:paraId="13E8F478" w14:textId="77777777" w:rsidR="0076222F" w:rsidRDefault="0076222F" w:rsidP="00083188">
      <w:pPr>
        <w:rPr>
          <w:sz w:val="28"/>
          <w:szCs w:val="28"/>
        </w:rPr>
      </w:pPr>
    </w:p>
    <w:p w14:paraId="2E431F50" w14:textId="5045981F" w:rsidR="0076222F" w:rsidRDefault="0076222F" w:rsidP="00083188">
      <w:pPr>
        <w:rPr>
          <w:i/>
          <w:sz w:val="28"/>
          <w:szCs w:val="28"/>
        </w:rPr>
      </w:pPr>
      <w:r>
        <w:rPr>
          <w:i/>
          <w:sz w:val="28"/>
          <w:szCs w:val="28"/>
        </w:rPr>
        <w:t>3. Получение признаков акустических характеристик</w:t>
      </w:r>
    </w:p>
    <w:p w14:paraId="25307D59" w14:textId="77777777" w:rsidR="0076222F" w:rsidRDefault="0076222F" w:rsidP="00083188">
      <w:pPr>
        <w:rPr>
          <w:i/>
          <w:sz w:val="28"/>
          <w:szCs w:val="28"/>
        </w:rPr>
      </w:pPr>
    </w:p>
    <w:p w14:paraId="18E9C078" w14:textId="710EDD17" w:rsidR="0076222F" w:rsidRDefault="007A1C97" w:rsidP="00083188">
      <w:pPr>
        <w:rPr>
          <w:sz w:val="28"/>
          <w:szCs w:val="28"/>
        </w:rPr>
      </w:pPr>
      <w:r>
        <w:rPr>
          <w:sz w:val="28"/>
          <w:szCs w:val="28"/>
        </w:rPr>
        <w:t>Используемые признаки:</w:t>
      </w:r>
    </w:p>
    <w:tbl>
      <w:tblPr>
        <w:tblStyle w:val="a6"/>
        <w:tblW w:w="0" w:type="auto"/>
        <w:tblLook w:val="04A0" w:firstRow="1" w:lastRow="0" w:firstColumn="1" w:lastColumn="0" w:noHBand="0" w:noVBand="1"/>
      </w:tblPr>
      <w:tblGrid>
        <w:gridCol w:w="4672"/>
        <w:gridCol w:w="4673"/>
      </w:tblGrid>
      <w:tr w:rsidR="007A1C97" w14:paraId="54234666" w14:textId="77777777" w:rsidTr="007A1C97">
        <w:tc>
          <w:tcPr>
            <w:tcW w:w="4672" w:type="dxa"/>
            <w:vMerge w:val="restart"/>
          </w:tcPr>
          <w:p w14:paraId="5E026F2F" w14:textId="1EFC24D1" w:rsidR="007A1C97" w:rsidRPr="007A1C97" w:rsidRDefault="007A1C97" w:rsidP="007A1C97">
            <w:pPr>
              <w:spacing w:line="480" w:lineRule="auto"/>
              <w:jc w:val="center"/>
              <w:rPr>
                <w:sz w:val="28"/>
                <w:szCs w:val="28"/>
                <w:lang w:val="en-US"/>
              </w:rPr>
            </w:pPr>
            <w:r>
              <w:rPr>
                <w:sz w:val="28"/>
                <w:szCs w:val="28"/>
              </w:rPr>
              <w:t>Высота тона (</w:t>
            </w:r>
            <w:r>
              <w:rPr>
                <w:sz w:val="28"/>
                <w:szCs w:val="28"/>
                <w:lang w:val="en-US"/>
              </w:rPr>
              <w:t>F0)</w:t>
            </w:r>
          </w:p>
        </w:tc>
        <w:tc>
          <w:tcPr>
            <w:tcW w:w="4673" w:type="dxa"/>
          </w:tcPr>
          <w:p w14:paraId="1E704567" w14:textId="07844643" w:rsidR="007A1C97" w:rsidRDefault="007A1C97" w:rsidP="00083188">
            <w:pPr>
              <w:rPr>
                <w:sz w:val="28"/>
                <w:szCs w:val="28"/>
              </w:rPr>
            </w:pPr>
            <w:r>
              <w:rPr>
                <w:sz w:val="28"/>
                <w:szCs w:val="28"/>
              </w:rPr>
              <w:t>Вариативность</w:t>
            </w:r>
          </w:p>
        </w:tc>
      </w:tr>
      <w:tr w:rsidR="007A1C97" w14:paraId="2BC88928" w14:textId="77777777" w:rsidTr="007A1C97">
        <w:tc>
          <w:tcPr>
            <w:tcW w:w="4672" w:type="dxa"/>
            <w:vMerge/>
          </w:tcPr>
          <w:p w14:paraId="6850A9EB" w14:textId="77777777" w:rsidR="007A1C97" w:rsidRDefault="007A1C97" w:rsidP="007A1C97">
            <w:pPr>
              <w:jc w:val="center"/>
              <w:rPr>
                <w:sz w:val="28"/>
                <w:szCs w:val="28"/>
              </w:rPr>
            </w:pPr>
          </w:p>
        </w:tc>
        <w:tc>
          <w:tcPr>
            <w:tcW w:w="4673" w:type="dxa"/>
          </w:tcPr>
          <w:p w14:paraId="799387AA" w14:textId="4E8DC60E" w:rsidR="007A1C97" w:rsidRDefault="00AA1624" w:rsidP="00083188">
            <w:pPr>
              <w:rPr>
                <w:sz w:val="28"/>
                <w:szCs w:val="28"/>
              </w:rPr>
            </w:pPr>
            <w:r>
              <w:rPr>
                <w:sz w:val="28"/>
                <w:szCs w:val="28"/>
              </w:rPr>
              <w:t>Д</w:t>
            </w:r>
            <w:r w:rsidR="007A1C97">
              <w:rPr>
                <w:sz w:val="28"/>
                <w:szCs w:val="28"/>
              </w:rPr>
              <w:t>иапазон</w:t>
            </w:r>
          </w:p>
        </w:tc>
      </w:tr>
      <w:tr w:rsidR="007A1C97" w14:paraId="1EB1F9A7" w14:textId="77777777" w:rsidTr="007A1C97">
        <w:tc>
          <w:tcPr>
            <w:tcW w:w="4672" w:type="dxa"/>
            <w:vMerge/>
          </w:tcPr>
          <w:p w14:paraId="47429BDF" w14:textId="77777777" w:rsidR="007A1C97" w:rsidRDefault="007A1C97" w:rsidP="007A1C97">
            <w:pPr>
              <w:jc w:val="center"/>
              <w:rPr>
                <w:sz w:val="28"/>
                <w:szCs w:val="28"/>
              </w:rPr>
            </w:pPr>
          </w:p>
        </w:tc>
        <w:tc>
          <w:tcPr>
            <w:tcW w:w="4673" w:type="dxa"/>
          </w:tcPr>
          <w:p w14:paraId="616299C5" w14:textId="1DDA2203" w:rsidR="007A1C97" w:rsidRPr="007A1C97" w:rsidRDefault="007A1C97" w:rsidP="00083188">
            <w:pPr>
              <w:rPr>
                <w:sz w:val="28"/>
                <w:szCs w:val="28"/>
                <w:lang w:val="en-US"/>
              </w:rPr>
            </w:pPr>
            <w:r>
              <w:rPr>
                <w:sz w:val="28"/>
                <w:szCs w:val="28"/>
                <w:lang w:val="en-US"/>
              </w:rPr>
              <w:t>DDS</w:t>
            </w:r>
          </w:p>
        </w:tc>
      </w:tr>
      <w:tr w:rsidR="007A1C97" w14:paraId="2F2E2FD4" w14:textId="77777777" w:rsidTr="007A1C97">
        <w:tc>
          <w:tcPr>
            <w:tcW w:w="4672" w:type="dxa"/>
          </w:tcPr>
          <w:p w14:paraId="2CC34267" w14:textId="5C5B33F2" w:rsidR="007A1C97" w:rsidRPr="007A1C97" w:rsidRDefault="007A1C97" w:rsidP="007A1C97">
            <w:pPr>
              <w:jc w:val="center"/>
              <w:rPr>
                <w:sz w:val="28"/>
                <w:szCs w:val="28"/>
                <w:lang w:val="en-US"/>
              </w:rPr>
            </w:pPr>
            <w:r>
              <w:rPr>
                <w:sz w:val="28"/>
                <w:szCs w:val="28"/>
              </w:rPr>
              <w:t>Форманта 1 (</w:t>
            </w:r>
            <w:r>
              <w:rPr>
                <w:sz w:val="28"/>
                <w:szCs w:val="28"/>
                <w:lang w:val="en-US"/>
              </w:rPr>
              <w:t>F1)</w:t>
            </w:r>
          </w:p>
        </w:tc>
        <w:tc>
          <w:tcPr>
            <w:tcW w:w="4673" w:type="dxa"/>
          </w:tcPr>
          <w:p w14:paraId="59D72EE0" w14:textId="31E4BCE2" w:rsidR="007A1C97" w:rsidRPr="007A1C97" w:rsidRDefault="007A1C97" w:rsidP="00083188">
            <w:pPr>
              <w:rPr>
                <w:sz w:val="28"/>
                <w:szCs w:val="28"/>
                <w:lang w:val="en-US"/>
              </w:rPr>
            </w:pPr>
            <w:r>
              <w:rPr>
                <w:sz w:val="28"/>
                <w:szCs w:val="28"/>
                <w:lang w:val="en-US"/>
              </w:rPr>
              <w:t>DDS</w:t>
            </w:r>
          </w:p>
        </w:tc>
      </w:tr>
      <w:tr w:rsidR="007A1C97" w14:paraId="437CF137" w14:textId="77777777" w:rsidTr="007A1C97">
        <w:tc>
          <w:tcPr>
            <w:tcW w:w="4672" w:type="dxa"/>
          </w:tcPr>
          <w:p w14:paraId="19ED9370" w14:textId="358C9634" w:rsidR="007A1C97" w:rsidRPr="007A1C97" w:rsidRDefault="007A1C97" w:rsidP="007A1C97">
            <w:pPr>
              <w:jc w:val="center"/>
              <w:rPr>
                <w:sz w:val="28"/>
                <w:szCs w:val="28"/>
                <w:lang w:val="en-US"/>
              </w:rPr>
            </w:pPr>
            <w:r>
              <w:rPr>
                <w:sz w:val="28"/>
                <w:szCs w:val="28"/>
              </w:rPr>
              <w:t xml:space="preserve">Форманта 2 </w:t>
            </w:r>
            <w:r>
              <w:rPr>
                <w:sz w:val="28"/>
                <w:szCs w:val="28"/>
                <w:lang w:val="en-US"/>
              </w:rPr>
              <w:t>(F2)</w:t>
            </w:r>
          </w:p>
        </w:tc>
        <w:tc>
          <w:tcPr>
            <w:tcW w:w="4673" w:type="dxa"/>
          </w:tcPr>
          <w:p w14:paraId="4A3DE4BD" w14:textId="6D6B1CA8" w:rsidR="007A1C97" w:rsidRPr="007A1C97" w:rsidRDefault="007A1C97" w:rsidP="00083188">
            <w:pPr>
              <w:rPr>
                <w:sz w:val="28"/>
                <w:szCs w:val="28"/>
                <w:lang w:val="en-US"/>
              </w:rPr>
            </w:pPr>
            <w:r>
              <w:rPr>
                <w:sz w:val="28"/>
                <w:szCs w:val="28"/>
                <w:lang w:val="en-US"/>
              </w:rPr>
              <w:t>DDS</w:t>
            </w:r>
          </w:p>
        </w:tc>
      </w:tr>
      <w:tr w:rsidR="007A1C97" w14:paraId="18B254BD" w14:textId="77777777" w:rsidTr="007A1C97">
        <w:tc>
          <w:tcPr>
            <w:tcW w:w="4672" w:type="dxa"/>
          </w:tcPr>
          <w:p w14:paraId="2B3E9A8E" w14:textId="03D45FA2" w:rsidR="007A1C97" w:rsidRPr="007A1C97" w:rsidRDefault="007A1C97" w:rsidP="007A1C97">
            <w:pPr>
              <w:jc w:val="center"/>
              <w:rPr>
                <w:sz w:val="28"/>
                <w:szCs w:val="28"/>
                <w:lang w:val="en-US"/>
              </w:rPr>
            </w:pPr>
            <w:r>
              <w:rPr>
                <w:sz w:val="28"/>
                <w:szCs w:val="28"/>
              </w:rPr>
              <w:t>Форманта 2 (</w:t>
            </w:r>
            <w:r>
              <w:rPr>
                <w:sz w:val="28"/>
                <w:szCs w:val="28"/>
                <w:lang w:val="en-US"/>
              </w:rPr>
              <w:t>F3)</w:t>
            </w:r>
          </w:p>
        </w:tc>
        <w:tc>
          <w:tcPr>
            <w:tcW w:w="4673" w:type="dxa"/>
          </w:tcPr>
          <w:p w14:paraId="1BBC0FAE" w14:textId="056580B4" w:rsidR="007A1C97" w:rsidRPr="007A1C97" w:rsidRDefault="007A1C97" w:rsidP="00083188">
            <w:pPr>
              <w:rPr>
                <w:sz w:val="28"/>
                <w:szCs w:val="28"/>
                <w:lang w:val="en-US"/>
              </w:rPr>
            </w:pPr>
            <w:r>
              <w:rPr>
                <w:sz w:val="28"/>
                <w:szCs w:val="28"/>
                <w:lang w:val="en-US"/>
              </w:rPr>
              <w:t>DDS</w:t>
            </w:r>
          </w:p>
        </w:tc>
      </w:tr>
      <w:tr w:rsidR="007A1C97" w14:paraId="0166F53E" w14:textId="77777777" w:rsidTr="007A1C97">
        <w:tc>
          <w:tcPr>
            <w:tcW w:w="4672" w:type="dxa"/>
            <w:vMerge w:val="restart"/>
          </w:tcPr>
          <w:p w14:paraId="0C6997ED" w14:textId="707F91DC" w:rsidR="007A1C97" w:rsidRPr="007A1C97" w:rsidRDefault="007A1C97" w:rsidP="007A1C97">
            <w:pPr>
              <w:jc w:val="center"/>
              <w:rPr>
                <w:sz w:val="28"/>
                <w:szCs w:val="28"/>
              </w:rPr>
            </w:pPr>
            <w:r>
              <w:rPr>
                <w:sz w:val="28"/>
                <w:szCs w:val="28"/>
              </w:rPr>
              <w:t>Громкость</w:t>
            </w:r>
          </w:p>
        </w:tc>
        <w:tc>
          <w:tcPr>
            <w:tcW w:w="4673" w:type="dxa"/>
          </w:tcPr>
          <w:p w14:paraId="49F61A97" w14:textId="0E70E1AA" w:rsidR="007A1C97" w:rsidRDefault="007A1C97" w:rsidP="007A1C97">
            <w:pPr>
              <w:rPr>
                <w:sz w:val="28"/>
                <w:szCs w:val="28"/>
              </w:rPr>
            </w:pPr>
            <w:r>
              <w:rPr>
                <w:sz w:val="28"/>
                <w:szCs w:val="28"/>
              </w:rPr>
              <w:t>Вариативность</w:t>
            </w:r>
          </w:p>
        </w:tc>
      </w:tr>
      <w:tr w:rsidR="007A1C97" w14:paraId="1E9639D8" w14:textId="77777777" w:rsidTr="007A1C97">
        <w:tc>
          <w:tcPr>
            <w:tcW w:w="4672" w:type="dxa"/>
            <w:vMerge/>
          </w:tcPr>
          <w:p w14:paraId="1ACCD7CD" w14:textId="77777777" w:rsidR="007A1C97" w:rsidRDefault="007A1C97" w:rsidP="007A1C97">
            <w:pPr>
              <w:jc w:val="center"/>
              <w:rPr>
                <w:sz w:val="28"/>
                <w:szCs w:val="28"/>
              </w:rPr>
            </w:pPr>
          </w:p>
        </w:tc>
        <w:tc>
          <w:tcPr>
            <w:tcW w:w="4673" w:type="dxa"/>
          </w:tcPr>
          <w:p w14:paraId="3F7FA2D2" w14:textId="1B8DDF72" w:rsidR="007A1C97" w:rsidRDefault="007A1C97" w:rsidP="007A1C97">
            <w:pPr>
              <w:rPr>
                <w:sz w:val="28"/>
                <w:szCs w:val="28"/>
              </w:rPr>
            </w:pPr>
            <w:r>
              <w:rPr>
                <w:sz w:val="28"/>
                <w:szCs w:val="28"/>
              </w:rPr>
              <w:t>диапазон</w:t>
            </w:r>
          </w:p>
        </w:tc>
      </w:tr>
      <w:tr w:rsidR="007A1C97" w14:paraId="41004B4A" w14:textId="77777777" w:rsidTr="007A1C97">
        <w:tc>
          <w:tcPr>
            <w:tcW w:w="4672" w:type="dxa"/>
            <w:vMerge/>
          </w:tcPr>
          <w:p w14:paraId="456C0713" w14:textId="77777777" w:rsidR="007A1C97" w:rsidRDefault="007A1C97" w:rsidP="007A1C97">
            <w:pPr>
              <w:jc w:val="center"/>
              <w:rPr>
                <w:sz w:val="28"/>
                <w:szCs w:val="28"/>
              </w:rPr>
            </w:pPr>
          </w:p>
        </w:tc>
        <w:tc>
          <w:tcPr>
            <w:tcW w:w="4673" w:type="dxa"/>
          </w:tcPr>
          <w:p w14:paraId="5C58429C" w14:textId="2CC1E418" w:rsidR="007A1C97" w:rsidRDefault="007A1C97" w:rsidP="007A1C97">
            <w:pPr>
              <w:rPr>
                <w:sz w:val="28"/>
                <w:szCs w:val="28"/>
              </w:rPr>
            </w:pPr>
            <w:r>
              <w:rPr>
                <w:sz w:val="28"/>
                <w:szCs w:val="28"/>
                <w:lang w:val="en-US"/>
              </w:rPr>
              <w:t>DDS</w:t>
            </w:r>
          </w:p>
        </w:tc>
      </w:tr>
      <w:tr w:rsidR="007A1C97" w14:paraId="432113A4" w14:textId="77777777" w:rsidTr="007A1C97">
        <w:tc>
          <w:tcPr>
            <w:tcW w:w="4672" w:type="dxa"/>
            <w:vMerge w:val="restart"/>
          </w:tcPr>
          <w:p w14:paraId="7B25DB27" w14:textId="690BA366" w:rsidR="007A1C97" w:rsidRPr="007A1C97" w:rsidRDefault="007A1C97" w:rsidP="007A1C97">
            <w:pPr>
              <w:jc w:val="center"/>
              <w:rPr>
                <w:sz w:val="28"/>
                <w:szCs w:val="28"/>
              </w:rPr>
            </w:pPr>
            <w:r>
              <w:rPr>
                <w:sz w:val="28"/>
                <w:szCs w:val="28"/>
              </w:rPr>
              <w:t>Время</w:t>
            </w:r>
          </w:p>
        </w:tc>
        <w:tc>
          <w:tcPr>
            <w:tcW w:w="4673" w:type="dxa"/>
          </w:tcPr>
          <w:p w14:paraId="76555815" w14:textId="0EB2BE8A" w:rsidR="007A1C97" w:rsidRDefault="007A1C97" w:rsidP="007A1C97">
            <w:pPr>
              <w:rPr>
                <w:sz w:val="28"/>
                <w:szCs w:val="28"/>
              </w:rPr>
            </w:pPr>
            <w:r>
              <w:rPr>
                <w:sz w:val="28"/>
                <w:szCs w:val="28"/>
              </w:rPr>
              <w:t>Средняя продолжительность фраз</w:t>
            </w:r>
          </w:p>
        </w:tc>
      </w:tr>
      <w:tr w:rsidR="007A1C97" w14:paraId="216C6E90" w14:textId="77777777" w:rsidTr="007A1C97">
        <w:tc>
          <w:tcPr>
            <w:tcW w:w="4672" w:type="dxa"/>
            <w:vMerge/>
          </w:tcPr>
          <w:p w14:paraId="0BB8675E" w14:textId="77777777" w:rsidR="007A1C97" w:rsidRDefault="007A1C97" w:rsidP="007A1C97">
            <w:pPr>
              <w:jc w:val="center"/>
              <w:rPr>
                <w:sz w:val="28"/>
                <w:szCs w:val="28"/>
              </w:rPr>
            </w:pPr>
          </w:p>
        </w:tc>
        <w:tc>
          <w:tcPr>
            <w:tcW w:w="4673" w:type="dxa"/>
          </w:tcPr>
          <w:p w14:paraId="3C6247E2" w14:textId="658AE5A7" w:rsidR="007A1C97" w:rsidRDefault="007A1C97" w:rsidP="007A1C97">
            <w:pPr>
              <w:rPr>
                <w:sz w:val="28"/>
                <w:szCs w:val="28"/>
              </w:rPr>
            </w:pPr>
            <w:r>
              <w:rPr>
                <w:sz w:val="28"/>
                <w:szCs w:val="28"/>
              </w:rPr>
              <w:t>Средняя продолжительность интервалов молчания</w:t>
            </w:r>
          </w:p>
        </w:tc>
      </w:tr>
      <w:tr w:rsidR="007A1C97" w14:paraId="2CCCADA8" w14:textId="77777777" w:rsidTr="007A1C97">
        <w:tc>
          <w:tcPr>
            <w:tcW w:w="4672" w:type="dxa"/>
          </w:tcPr>
          <w:p w14:paraId="65DAEB97" w14:textId="5B00B874" w:rsidR="007A1C97" w:rsidRDefault="007A1C97" w:rsidP="007A1C97">
            <w:pPr>
              <w:jc w:val="center"/>
              <w:rPr>
                <w:sz w:val="28"/>
                <w:szCs w:val="28"/>
              </w:rPr>
            </w:pPr>
            <w:r>
              <w:rPr>
                <w:sz w:val="28"/>
                <w:szCs w:val="28"/>
              </w:rPr>
              <w:t>Спектрограмма</w:t>
            </w:r>
          </w:p>
        </w:tc>
        <w:tc>
          <w:tcPr>
            <w:tcW w:w="4673" w:type="dxa"/>
          </w:tcPr>
          <w:p w14:paraId="1A8CF62C" w14:textId="4D92D9D9" w:rsidR="007A1C97" w:rsidRPr="007A1C97" w:rsidRDefault="007A1C97" w:rsidP="007A1C97">
            <w:pPr>
              <w:rPr>
                <w:sz w:val="28"/>
                <w:szCs w:val="28"/>
                <w:lang w:val="en-US"/>
              </w:rPr>
            </w:pPr>
            <w:r>
              <w:rPr>
                <w:sz w:val="28"/>
                <w:szCs w:val="28"/>
              </w:rPr>
              <w:t>Центр тяжести спектрограммы</w:t>
            </w:r>
            <w:r>
              <w:rPr>
                <w:sz w:val="28"/>
                <w:szCs w:val="28"/>
                <w:lang w:val="en-US"/>
              </w:rPr>
              <w:t xml:space="preserve"> </w:t>
            </w:r>
            <w:r>
              <w:rPr>
                <w:sz w:val="28"/>
                <w:szCs w:val="28"/>
              </w:rPr>
              <w:t>(</w:t>
            </w:r>
            <w:r>
              <w:rPr>
                <w:sz w:val="28"/>
                <w:szCs w:val="28"/>
                <w:lang w:val="en-US"/>
              </w:rPr>
              <w:t>centroid)</w:t>
            </w:r>
          </w:p>
        </w:tc>
      </w:tr>
    </w:tbl>
    <w:p w14:paraId="77CC3B61" w14:textId="77777777" w:rsidR="007A1C97" w:rsidRDefault="007A1C97" w:rsidP="00083188">
      <w:pPr>
        <w:rPr>
          <w:sz w:val="28"/>
          <w:szCs w:val="28"/>
        </w:rPr>
      </w:pPr>
    </w:p>
    <w:p w14:paraId="15BC3B9E" w14:textId="4F95D387" w:rsidR="007A1C97" w:rsidRDefault="007A1C97" w:rsidP="00083188">
      <w:pPr>
        <w:rPr>
          <w:i/>
          <w:sz w:val="28"/>
          <w:szCs w:val="28"/>
        </w:rPr>
      </w:pPr>
      <w:r>
        <w:rPr>
          <w:i/>
          <w:sz w:val="28"/>
          <w:szCs w:val="28"/>
        </w:rPr>
        <w:tab/>
        <w:t>Вариативность</w:t>
      </w:r>
    </w:p>
    <w:p w14:paraId="41E0BF2E" w14:textId="0F68081E" w:rsidR="007A1C97" w:rsidRDefault="007A1C97" w:rsidP="00083188">
      <w:pPr>
        <w:rPr>
          <w:sz w:val="28"/>
          <w:szCs w:val="28"/>
        </w:rPr>
      </w:pPr>
      <w:r>
        <w:rPr>
          <w:sz w:val="28"/>
          <w:szCs w:val="28"/>
        </w:rPr>
        <w:t>Вариативность вычисляется через стандартное отклонение ряда.</w:t>
      </w:r>
    </w:p>
    <w:p w14:paraId="65FC71AE" w14:textId="0B4B1304" w:rsidR="00AB1077" w:rsidRDefault="00AB1077" w:rsidP="00AB1077">
      <w:pPr>
        <w:jc w:val="center"/>
        <w:rPr>
          <w:sz w:val="28"/>
          <w:szCs w:val="28"/>
        </w:rPr>
      </w:pPr>
      <w:r>
        <w:rPr>
          <w:noProof/>
          <w:lang w:eastAsia="ru-RU"/>
        </w:rPr>
        <w:drawing>
          <wp:inline distT="0" distB="0" distL="0" distR="0" wp14:anchorId="6A27435D" wp14:editId="6641567F">
            <wp:extent cx="1724025" cy="571500"/>
            <wp:effectExtent l="0" t="0" r="9525" b="0"/>
            <wp:docPr id="3" name="Рисунок 3" descr="\sigma=\sqrt{\frac{1}{n}\sum_{i=1}^n\left(x_i-\bar{x}\r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ma=\sqrt{\frac{1}{n}\sum_{i=1}^n\left(x_i-\bar{x}\right)^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571500"/>
                    </a:xfrm>
                    <a:prstGeom prst="rect">
                      <a:avLst/>
                    </a:prstGeom>
                    <a:noFill/>
                    <a:ln>
                      <a:noFill/>
                    </a:ln>
                  </pic:spPr>
                </pic:pic>
              </a:graphicData>
            </a:graphic>
          </wp:inline>
        </w:drawing>
      </w:r>
    </w:p>
    <w:p w14:paraId="5A252AF0" w14:textId="687A954A" w:rsidR="00AB1077" w:rsidRDefault="00AB1077" w:rsidP="00AB1077">
      <w:pPr>
        <w:rPr>
          <w:sz w:val="28"/>
          <w:szCs w:val="28"/>
        </w:rPr>
      </w:pPr>
      <w:r>
        <w:rPr>
          <w:sz w:val="28"/>
          <w:szCs w:val="28"/>
        </w:rPr>
        <w:t xml:space="preserve">Где </w:t>
      </w:r>
      <w:r>
        <w:rPr>
          <w:noProof/>
          <w:lang w:eastAsia="ru-RU"/>
        </w:rPr>
        <w:drawing>
          <wp:inline distT="0" distB="0" distL="0" distR="0" wp14:anchorId="636BDA06" wp14:editId="6306D886">
            <wp:extent cx="139541" cy="152227"/>
            <wp:effectExtent l="0" t="0" r="0" b="635"/>
            <wp:docPr id="6" name="Рисунок 6"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923" cy="159189"/>
                    </a:xfrm>
                    <a:prstGeom prst="rect">
                      <a:avLst/>
                    </a:prstGeom>
                    <a:noFill/>
                    <a:ln>
                      <a:noFill/>
                    </a:ln>
                  </pic:spPr>
                </pic:pic>
              </a:graphicData>
            </a:graphic>
          </wp:inline>
        </w:drawing>
      </w:r>
      <w:r>
        <w:rPr>
          <w:sz w:val="28"/>
          <w:szCs w:val="28"/>
        </w:rPr>
        <w:t xml:space="preserve">  - среднее арифметическое ряда.</w:t>
      </w:r>
    </w:p>
    <w:p w14:paraId="3E5BF2B3" w14:textId="22B998C4" w:rsidR="00AB1077" w:rsidRDefault="00AB1077" w:rsidP="00AB1077">
      <w:pPr>
        <w:rPr>
          <w:sz w:val="28"/>
          <w:szCs w:val="28"/>
        </w:rPr>
      </w:pPr>
    </w:p>
    <w:p w14:paraId="45264FC6" w14:textId="2C14A5BB" w:rsidR="00AA1624" w:rsidRDefault="00AA1624" w:rsidP="00AB1077">
      <w:pPr>
        <w:rPr>
          <w:i/>
          <w:sz w:val="28"/>
          <w:szCs w:val="28"/>
        </w:rPr>
      </w:pPr>
      <w:r w:rsidRPr="009B2B34">
        <w:rPr>
          <w:i/>
          <w:sz w:val="28"/>
          <w:szCs w:val="28"/>
        </w:rPr>
        <w:tab/>
      </w:r>
      <w:r>
        <w:rPr>
          <w:i/>
          <w:sz w:val="28"/>
          <w:szCs w:val="28"/>
        </w:rPr>
        <w:t>Диапазон</w:t>
      </w:r>
    </w:p>
    <w:p w14:paraId="3C1C7DD8" w14:textId="2A846C0B" w:rsidR="00AA1624" w:rsidRDefault="00AA1624" w:rsidP="00AB1077">
      <w:pPr>
        <w:rPr>
          <w:sz w:val="28"/>
          <w:szCs w:val="28"/>
        </w:rPr>
      </w:pPr>
      <w:r>
        <w:rPr>
          <w:sz w:val="28"/>
          <w:szCs w:val="28"/>
        </w:rPr>
        <w:t>Диапазон равен разнице между максимальной и минимальной величиной.</w:t>
      </w:r>
    </w:p>
    <w:p w14:paraId="35319A7E" w14:textId="77777777" w:rsidR="00AA1624" w:rsidRDefault="00AA1624" w:rsidP="00AB1077">
      <w:pPr>
        <w:rPr>
          <w:sz w:val="28"/>
          <w:szCs w:val="28"/>
        </w:rPr>
      </w:pPr>
    </w:p>
    <w:p w14:paraId="28E94896" w14:textId="77777777" w:rsidR="00073F11" w:rsidRDefault="00AA1624" w:rsidP="00AB1077">
      <w:pPr>
        <w:rPr>
          <w:sz w:val="28"/>
          <w:szCs w:val="28"/>
        </w:rPr>
      </w:pPr>
      <w:r>
        <w:rPr>
          <w:sz w:val="28"/>
          <w:szCs w:val="28"/>
        </w:rPr>
        <w:tab/>
      </w:r>
    </w:p>
    <w:p w14:paraId="43490220" w14:textId="77777777" w:rsidR="00073F11" w:rsidRDefault="00073F11" w:rsidP="00AB1077">
      <w:pPr>
        <w:rPr>
          <w:sz w:val="28"/>
          <w:szCs w:val="28"/>
        </w:rPr>
      </w:pPr>
    </w:p>
    <w:p w14:paraId="4B00ABF7" w14:textId="18926568" w:rsidR="00AA1624" w:rsidRPr="00073F11" w:rsidRDefault="00AA1624" w:rsidP="00AB1077">
      <w:pPr>
        <w:rPr>
          <w:i/>
          <w:sz w:val="28"/>
          <w:szCs w:val="28"/>
        </w:rPr>
      </w:pPr>
      <w:r>
        <w:rPr>
          <w:i/>
          <w:sz w:val="28"/>
          <w:szCs w:val="28"/>
          <w:lang w:val="en-US"/>
        </w:rPr>
        <w:lastRenderedPageBreak/>
        <w:t>DDS</w:t>
      </w:r>
    </w:p>
    <w:p w14:paraId="62E35A11" w14:textId="7AAF5ED9" w:rsidR="00073F11" w:rsidRDefault="00073F11" w:rsidP="00AB1077">
      <w:pPr>
        <w:rPr>
          <w:sz w:val="28"/>
          <w:szCs w:val="28"/>
        </w:rPr>
      </w:pPr>
      <w:r>
        <w:rPr>
          <w:sz w:val="28"/>
          <w:szCs w:val="28"/>
        </w:rPr>
        <w:t xml:space="preserve">Для подсчета </w:t>
      </w:r>
      <w:r>
        <w:rPr>
          <w:sz w:val="28"/>
          <w:szCs w:val="28"/>
          <w:lang w:val="en-US"/>
        </w:rPr>
        <w:t>DDS</w:t>
      </w:r>
      <w:r w:rsidRPr="00073F11">
        <w:rPr>
          <w:sz w:val="28"/>
          <w:szCs w:val="28"/>
        </w:rPr>
        <w:t xml:space="preserve"> </w:t>
      </w:r>
      <w:r>
        <w:rPr>
          <w:sz w:val="28"/>
          <w:szCs w:val="28"/>
        </w:rPr>
        <w:t>в каждой фразе находим локальный максимум и минимум. Берем разницу между максимумом и минимумом, также берем дистанцию между ними. Эти две характеристики тоже описывают вариативность сигнала и его динамику. Например, когда график затухает, дистанция между максимумом и минимумом будет отрицательной.</w:t>
      </w:r>
    </w:p>
    <w:p w14:paraId="34D6AF88" w14:textId="77777777" w:rsidR="00073F11" w:rsidRPr="00073F11" w:rsidRDefault="00073F11" w:rsidP="00AB1077">
      <w:pPr>
        <w:rPr>
          <w:sz w:val="28"/>
          <w:szCs w:val="28"/>
        </w:rPr>
      </w:pPr>
    </w:p>
    <w:p w14:paraId="589FAC8C" w14:textId="77416BF3" w:rsidR="00AA1624" w:rsidRDefault="00073F11" w:rsidP="00AB1077">
      <w:pPr>
        <w:rPr>
          <w:sz w:val="28"/>
          <w:szCs w:val="28"/>
          <w:lang w:val="en-US"/>
        </w:rPr>
      </w:pPr>
      <w:r w:rsidRPr="00073F11">
        <w:rPr>
          <w:noProof/>
          <w:sz w:val="28"/>
          <w:szCs w:val="28"/>
          <w:lang w:eastAsia="ru-RU"/>
        </w:rPr>
        <w:drawing>
          <wp:inline distT="0" distB="0" distL="0" distR="0" wp14:anchorId="23D73A92" wp14:editId="36D494D2">
            <wp:extent cx="5940425" cy="2505075"/>
            <wp:effectExtent l="0" t="0" r="3175" b="9525"/>
            <wp:docPr id="7"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rotWithShape="1">
                    <a:blip r:embed="rId12"/>
                    <a:srcRect t="-1" b="355"/>
                    <a:stretch/>
                  </pic:blipFill>
                  <pic:spPr bwMode="auto">
                    <a:xfrm>
                      <a:off x="0" y="0"/>
                      <a:ext cx="5940425" cy="2505075"/>
                    </a:xfrm>
                    <a:prstGeom prst="rect">
                      <a:avLst/>
                    </a:prstGeom>
                    <a:ln>
                      <a:noFill/>
                    </a:ln>
                    <a:extLst>
                      <a:ext uri="{53640926-AAD7-44D8-BBD7-CCE9431645EC}">
                        <a14:shadowObscured xmlns:a14="http://schemas.microsoft.com/office/drawing/2010/main"/>
                      </a:ext>
                    </a:extLst>
                  </pic:spPr>
                </pic:pic>
              </a:graphicData>
            </a:graphic>
          </wp:inline>
        </w:drawing>
      </w:r>
    </w:p>
    <w:p w14:paraId="2B18C242" w14:textId="77777777" w:rsidR="00073F11" w:rsidRDefault="00073F11" w:rsidP="00AB1077">
      <w:pPr>
        <w:rPr>
          <w:sz w:val="28"/>
          <w:szCs w:val="28"/>
          <w:lang w:val="en-US"/>
        </w:rPr>
      </w:pPr>
    </w:p>
    <w:p w14:paraId="6FE12D40" w14:textId="56F7C230" w:rsidR="00073F11" w:rsidRDefault="00073F11" w:rsidP="00AB1077">
      <w:pPr>
        <w:rPr>
          <w:sz w:val="28"/>
          <w:szCs w:val="28"/>
        </w:rPr>
      </w:pPr>
      <w:r>
        <w:rPr>
          <w:sz w:val="28"/>
          <w:szCs w:val="28"/>
        </w:rPr>
        <w:t xml:space="preserve">Продолжительности фраз и интервалов молчания вычисляются по указателям начала и конца фраз. А центр тяжести спектрограммы сразу вычисляется пакетом </w:t>
      </w:r>
      <w:r>
        <w:rPr>
          <w:sz w:val="28"/>
          <w:szCs w:val="28"/>
          <w:lang w:val="en-US"/>
        </w:rPr>
        <w:t>PRAAT</w:t>
      </w:r>
      <w:r>
        <w:rPr>
          <w:sz w:val="28"/>
          <w:szCs w:val="28"/>
        </w:rPr>
        <w:t>.</w:t>
      </w:r>
    </w:p>
    <w:p w14:paraId="422366C4" w14:textId="77777777" w:rsidR="002D1BAC" w:rsidRDefault="002D1BAC" w:rsidP="00AB1077">
      <w:pPr>
        <w:rPr>
          <w:sz w:val="28"/>
          <w:szCs w:val="28"/>
        </w:rPr>
      </w:pPr>
    </w:p>
    <w:p w14:paraId="7CDDEFF8" w14:textId="02DA2AA2" w:rsidR="002D1BAC" w:rsidRDefault="002D1BAC" w:rsidP="00AB1077">
      <w:pPr>
        <w:rPr>
          <w:i/>
          <w:sz w:val="28"/>
          <w:szCs w:val="28"/>
        </w:rPr>
      </w:pPr>
      <w:r>
        <w:rPr>
          <w:i/>
          <w:sz w:val="28"/>
          <w:szCs w:val="28"/>
        </w:rPr>
        <w:t>Получение реальных признаков на основе обучающей выборки</w:t>
      </w:r>
    </w:p>
    <w:p w14:paraId="06A230A4" w14:textId="77777777" w:rsidR="002D1BAC" w:rsidRDefault="002D1BAC" w:rsidP="00AB1077">
      <w:pPr>
        <w:rPr>
          <w:i/>
          <w:sz w:val="28"/>
          <w:szCs w:val="28"/>
        </w:rPr>
      </w:pPr>
    </w:p>
    <w:p w14:paraId="1730C85E" w14:textId="7588032F" w:rsidR="002D1BAC" w:rsidRDefault="002D1BAC" w:rsidP="00AB1077">
      <w:pPr>
        <w:rPr>
          <w:sz w:val="28"/>
          <w:szCs w:val="28"/>
        </w:rPr>
      </w:pPr>
      <w:r>
        <w:rPr>
          <w:sz w:val="28"/>
          <w:szCs w:val="28"/>
        </w:rPr>
        <w:t>В качестве обучающей выборки будем использовать</w:t>
      </w:r>
      <w:r w:rsidRPr="002D1BAC">
        <w:rPr>
          <w:sz w:val="28"/>
          <w:szCs w:val="28"/>
        </w:rPr>
        <w:t xml:space="preserve"> </w:t>
      </w:r>
      <w:r>
        <w:rPr>
          <w:sz w:val="28"/>
          <w:szCs w:val="28"/>
        </w:rPr>
        <w:t xml:space="preserve">базу эмоциональных записей </w:t>
      </w:r>
      <w:r>
        <w:rPr>
          <w:sz w:val="28"/>
          <w:szCs w:val="28"/>
          <w:lang w:val="en-US"/>
        </w:rPr>
        <w:t>EmoDB</w:t>
      </w:r>
      <w:r w:rsidRPr="002D1BAC">
        <w:rPr>
          <w:sz w:val="28"/>
          <w:szCs w:val="28"/>
        </w:rPr>
        <w:t xml:space="preserve"> (</w:t>
      </w:r>
      <w:hyperlink r:id="rId13" w:history="1">
        <w:r w:rsidRPr="00FC185B">
          <w:rPr>
            <w:rStyle w:val="a4"/>
            <w:sz w:val="28"/>
            <w:szCs w:val="28"/>
          </w:rPr>
          <w:t>http://emodb.bilderbar.info</w:t>
        </w:r>
      </w:hyperlink>
      <w:r w:rsidRPr="002D1BAC">
        <w:rPr>
          <w:sz w:val="28"/>
          <w:szCs w:val="28"/>
        </w:rPr>
        <w:t>)</w:t>
      </w:r>
      <w:r>
        <w:rPr>
          <w:sz w:val="28"/>
          <w:szCs w:val="28"/>
        </w:rPr>
        <w:t xml:space="preserve">. Мы будем работать с тремя базовыми эмоциями: </w:t>
      </w:r>
      <w:r w:rsidR="009D1F53">
        <w:rPr>
          <w:sz w:val="28"/>
          <w:szCs w:val="28"/>
        </w:rPr>
        <w:t xml:space="preserve">радость, злость, грусть, нейтральность. </w:t>
      </w:r>
    </w:p>
    <w:p w14:paraId="7DEF2040" w14:textId="77098E96" w:rsidR="009D1F53" w:rsidRDefault="009D1F53" w:rsidP="00AB1077">
      <w:pPr>
        <w:rPr>
          <w:sz w:val="28"/>
          <w:szCs w:val="28"/>
        </w:rPr>
      </w:pPr>
      <w:r>
        <w:rPr>
          <w:sz w:val="28"/>
          <w:szCs w:val="28"/>
        </w:rPr>
        <w:t>Результаты получения признаков:</w:t>
      </w:r>
    </w:p>
    <w:tbl>
      <w:tblPr>
        <w:tblW w:w="7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2031"/>
        <w:gridCol w:w="1386"/>
        <w:gridCol w:w="1386"/>
        <w:gridCol w:w="1386"/>
      </w:tblGrid>
      <w:tr w:rsidR="002D1BAC" w:rsidRPr="002D1BAC" w14:paraId="2016EB9B" w14:textId="77777777" w:rsidTr="002D1BAC">
        <w:trPr>
          <w:trHeight w:val="300"/>
        </w:trPr>
        <w:tc>
          <w:tcPr>
            <w:tcW w:w="1555" w:type="dxa"/>
            <w:shd w:val="clear" w:color="auto" w:fill="auto"/>
            <w:noWrap/>
            <w:vAlign w:val="bottom"/>
            <w:hideMark/>
          </w:tcPr>
          <w:p w14:paraId="663461B1" w14:textId="77777777" w:rsidR="002D1BAC" w:rsidRPr="002D1BAC" w:rsidRDefault="002D1BAC" w:rsidP="002D1BAC">
            <w:pPr>
              <w:spacing w:after="0" w:line="240" w:lineRule="auto"/>
              <w:rPr>
                <w:rFonts w:ascii="Times New Roman" w:eastAsia="Times New Roman" w:hAnsi="Times New Roman" w:cs="Times New Roman"/>
                <w:sz w:val="24"/>
                <w:szCs w:val="24"/>
                <w:lang w:eastAsia="ru-RU"/>
              </w:rPr>
            </w:pPr>
          </w:p>
        </w:tc>
        <w:tc>
          <w:tcPr>
            <w:tcW w:w="2031" w:type="dxa"/>
            <w:shd w:val="clear" w:color="auto" w:fill="auto"/>
            <w:noWrap/>
            <w:vAlign w:val="bottom"/>
            <w:hideMark/>
          </w:tcPr>
          <w:p w14:paraId="0294AB9B" w14:textId="77777777" w:rsidR="002D1BAC" w:rsidRPr="002D1BAC" w:rsidRDefault="002D1BAC" w:rsidP="002D1BAC">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anger</w:t>
            </w:r>
            <w:proofErr w:type="spellEnd"/>
          </w:p>
        </w:tc>
        <w:tc>
          <w:tcPr>
            <w:tcW w:w="1386" w:type="dxa"/>
            <w:shd w:val="clear" w:color="auto" w:fill="auto"/>
            <w:noWrap/>
            <w:vAlign w:val="bottom"/>
            <w:hideMark/>
          </w:tcPr>
          <w:p w14:paraId="1C8806CB" w14:textId="77777777" w:rsidR="002D1BAC" w:rsidRPr="002D1BAC" w:rsidRDefault="002D1BAC" w:rsidP="002D1BAC">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happy</w:t>
            </w:r>
            <w:proofErr w:type="spellEnd"/>
          </w:p>
        </w:tc>
        <w:tc>
          <w:tcPr>
            <w:tcW w:w="1386" w:type="dxa"/>
            <w:shd w:val="clear" w:color="auto" w:fill="auto"/>
            <w:noWrap/>
            <w:vAlign w:val="bottom"/>
            <w:hideMark/>
          </w:tcPr>
          <w:p w14:paraId="2979570B" w14:textId="77777777" w:rsidR="002D1BAC" w:rsidRPr="002D1BAC" w:rsidRDefault="002D1BAC" w:rsidP="002D1BAC">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sadness</w:t>
            </w:r>
            <w:proofErr w:type="spellEnd"/>
          </w:p>
        </w:tc>
        <w:tc>
          <w:tcPr>
            <w:tcW w:w="1386" w:type="dxa"/>
            <w:shd w:val="clear" w:color="auto" w:fill="auto"/>
            <w:noWrap/>
            <w:vAlign w:val="bottom"/>
            <w:hideMark/>
          </w:tcPr>
          <w:p w14:paraId="2F0CFB71" w14:textId="77777777" w:rsidR="002D1BAC" w:rsidRPr="002D1BAC" w:rsidRDefault="002D1BAC" w:rsidP="002D1BAC">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neutral</w:t>
            </w:r>
            <w:proofErr w:type="spellEnd"/>
          </w:p>
        </w:tc>
      </w:tr>
      <w:tr w:rsidR="002D1BAC" w:rsidRPr="002D1BAC" w14:paraId="17A3642F" w14:textId="77777777" w:rsidTr="002D1BAC">
        <w:trPr>
          <w:trHeight w:val="300"/>
        </w:trPr>
        <w:tc>
          <w:tcPr>
            <w:tcW w:w="1555" w:type="dxa"/>
            <w:shd w:val="clear" w:color="auto" w:fill="auto"/>
            <w:noWrap/>
            <w:vAlign w:val="bottom"/>
            <w:hideMark/>
          </w:tcPr>
          <w:p w14:paraId="2A594CB6" w14:textId="77777777" w:rsidR="002D1BAC" w:rsidRPr="002D1BAC" w:rsidRDefault="002D1BAC" w:rsidP="002D1BAC">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PitchDIf</w:t>
            </w:r>
            <w:proofErr w:type="spellEnd"/>
          </w:p>
        </w:tc>
        <w:tc>
          <w:tcPr>
            <w:tcW w:w="2031" w:type="dxa"/>
            <w:shd w:val="clear" w:color="auto" w:fill="auto"/>
            <w:noWrap/>
            <w:vAlign w:val="bottom"/>
            <w:hideMark/>
          </w:tcPr>
          <w:p w14:paraId="3EE0ACD2" w14:textId="1B42ECEA" w:rsidR="002D1BAC" w:rsidRPr="002D1BAC" w:rsidRDefault="002D1BAC" w:rsidP="002D1BAC">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137,0</w:t>
            </w:r>
            <w:r w:rsidRPr="002D1BAC">
              <w:rPr>
                <w:rFonts w:ascii="Calibri" w:eastAsia="Times New Roman" w:hAnsi="Calibri" w:cs="Times New Roman"/>
                <w:color w:val="000000"/>
                <w:lang w:eastAsia="ru-RU"/>
              </w:rPr>
              <w:t>8</w:t>
            </w:r>
          </w:p>
        </w:tc>
        <w:tc>
          <w:tcPr>
            <w:tcW w:w="1386" w:type="dxa"/>
            <w:shd w:val="clear" w:color="auto" w:fill="auto"/>
            <w:noWrap/>
            <w:vAlign w:val="bottom"/>
            <w:hideMark/>
          </w:tcPr>
          <w:p w14:paraId="4C52D1CD" w14:textId="7741BC3E" w:rsidR="002D1BAC" w:rsidRPr="002D1BAC" w:rsidRDefault="002D1BAC" w:rsidP="002D1BAC">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211,55</w:t>
            </w:r>
          </w:p>
        </w:tc>
        <w:tc>
          <w:tcPr>
            <w:tcW w:w="1386" w:type="dxa"/>
            <w:shd w:val="clear" w:color="auto" w:fill="auto"/>
            <w:noWrap/>
            <w:vAlign w:val="bottom"/>
            <w:hideMark/>
          </w:tcPr>
          <w:p w14:paraId="20477353" w14:textId="23B0CCA0"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67,32</w:t>
            </w:r>
          </w:p>
        </w:tc>
        <w:tc>
          <w:tcPr>
            <w:tcW w:w="1386" w:type="dxa"/>
            <w:shd w:val="clear" w:color="auto" w:fill="auto"/>
            <w:noWrap/>
            <w:vAlign w:val="bottom"/>
            <w:hideMark/>
          </w:tcPr>
          <w:p w14:paraId="7020066D" w14:textId="2E95D0CF"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64,63</w:t>
            </w:r>
          </w:p>
        </w:tc>
      </w:tr>
      <w:tr w:rsidR="002D1BAC" w:rsidRPr="002D1BAC" w14:paraId="0F93F8FE" w14:textId="77777777" w:rsidTr="002D1BAC">
        <w:trPr>
          <w:trHeight w:val="300"/>
        </w:trPr>
        <w:tc>
          <w:tcPr>
            <w:tcW w:w="1555" w:type="dxa"/>
            <w:shd w:val="clear" w:color="auto" w:fill="auto"/>
            <w:noWrap/>
            <w:vAlign w:val="bottom"/>
            <w:hideMark/>
          </w:tcPr>
          <w:p w14:paraId="724717CB" w14:textId="77777777" w:rsidR="002D1BAC" w:rsidRPr="002D1BAC" w:rsidRDefault="002D1BAC" w:rsidP="002D1BAC">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PitchDis</w:t>
            </w:r>
            <w:proofErr w:type="spellEnd"/>
          </w:p>
        </w:tc>
        <w:tc>
          <w:tcPr>
            <w:tcW w:w="2031" w:type="dxa"/>
            <w:shd w:val="clear" w:color="auto" w:fill="auto"/>
            <w:noWrap/>
            <w:vAlign w:val="bottom"/>
            <w:hideMark/>
          </w:tcPr>
          <w:p w14:paraId="2C68B3D8"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-6</w:t>
            </w:r>
          </w:p>
        </w:tc>
        <w:tc>
          <w:tcPr>
            <w:tcW w:w="1386" w:type="dxa"/>
            <w:shd w:val="clear" w:color="auto" w:fill="auto"/>
            <w:noWrap/>
            <w:vAlign w:val="bottom"/>
            <w:hideMark/>
          </w:tcPr>
          <w:p w14:paraId="47C82AED"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-10,125</w:t>
            </w:r>
          </w:p>
        </w:tc>
        <w:tc>
          <w:tcPr>
            <w:tcW w:w="1386" w:type="dxa"/>
            <w:shd w:val="clear" w:color="auto" w:fill="auto"/>
            <w:noWrap/>
            <w:vAlign w:val="bottom"/>
            <w:hideMark/>
          </w:tcPr>
          <w:p w14:paraId="6523AE8C" w14:textId="6E275D53"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-19,33</w:t>
            </w:r>
          </w:p>
        </w:tc>
        <w:tc>
          <w:tcPr>
            <w:tcW w:w="1386" w:type="dxa"/>
            <w:shd w:val="clear" w:color="auto" w:fill="auto"/>
            <w:noWrap/>
            <w:vAlign w:val="bottom"/>
            <w:hideMark/>
          </w:tcPr>
          <w:p w14:paraId="24EC12A5"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-8</w:t>
            </w:r>
          </w:p>
        </w:tc>
      </w:tr>
      <w:tr w:rsidR="002D1BAC" w:rsidRPr="002D1BAC" w14:paraId="5197E4F0" w14:textId="77777777" w:rsidTr="002D1BAC">
        <w:trPr>
          <w:trHeight w:val="300"/>
        </w:trPr>
        <w:tc>
          <w:tcPr>
            <w:tcW w:w="1555" w:type="dxa"/>
            <w:shd w:val="clear" w:color="auto" w:fill="auto"/>
            <w:noWrap/>
            <w:vAlign w:val="bottom"/>
            <w:hideMark/>
          </w:tcPr>
          <w:p w14:paraId="3AC3F2D4" w14:textId="77777777" w:rsidR="002D1BAC" w:rsidRPr="002D1BAC" w:rsidRDefault="002D1BAC" w:rsidP="002D1BAC">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IntDif</w:t>
            </w:r>
            <w:proofErr w:type="spellEnd"/>
          </w:p>
        </w:tc>
        <w:tc>
          <w:tcPr>
            <w:tcW w:w="2031" w:type="dxa"/>
            <w:shd w:val="clear" w:color="auto" w:fill="auto"/>
            <w:noWrap/>
            <w:vAlign w:val="bottom"/>
            <w:hideMark/>
          </w:tcPr>
          <w:p w14:paraId="0A477E98" w14:textId="4D641940" w:rsidR="002D1BAC" w:rsidRPr="002D1BAC" w:rsidRDefault="002D1BAC" w:rsidP="002D1BAC">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22,22</w:t>
            </w:r>
          </w:p>
        </w:tc>
        <w:tc>
          <w:tcPr>
            <w:tcW w:w="1386" w:type="dxa"/>
            <w:shd w:val="clear" w:color="auto" w:fill="auto"/>
            <w:noWrap/>
            <w:vAlign w:val="bottom"/>
            <w:hideMark/>
          </w:tcPr>
          <w:p w14:paraId="73D03CF2" w14:textId="154A447F"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22,92</w:t>
            </w:r>
          </w:p>
        </w:tc>
        <w:tc>
          <w:tcPr>
            <w:tcW w:w="1386" w:type="dxa"/>
            <w:shd w:val="clear" w:color="auto" w:fill="auto"/>
            <w:noWrap/>
            <w:vAlign w:val="bottom"/>
            <w:hideMark/>
          </w:tcPr>
          <w:p w14:paraId="16BF04CE" w14:textId="05A55A6E"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19,63</w:t>
            </w:r>
          </w:p>
        </w:tc>
        <w:tc>
          <w:tcPr>
            <w:tcW w:w="1386" w:type="dxa"/>
            <w:shd w:val="clear" w:color="auto" w:fill="auto"/>
            <w:noWrap/>
            <w:vAlign w:val="bottom"/>
            <w:hideMark/>
          </w:tcPr>
          <w:p w14:paraId="39281419" w14:textId="7302AB54"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18,76</w:t>
            </w:r>
          </w:p>
        </w:tc>
      </w:tr>
      <w:tr w:rsidR="002D1BAC" w:rsidRPr="002D1BAC" w14:paraId="4F6FABD2" w14:textId="77777777" w:rsidTr="002D1BAC">
        <w:trPr>
          <w:trHeight w:val="300"/>
        </w:trPr>
        <w:tc>
          <w:tcPr>
            <w:tcW w:w="1555" w:type="dxa"/>
            <w:shd w:val="clear" w:color="auto" w:fill="auto"/>
            <w:noWrap/>
            <w:vAlign w:val="bottom"/>
            <w:hideMark/>
          </w:tcPr>
          <w:p w14:paraId="4B36AD91" w14:textId="77777777" w:rsidR="002D1BAC" w:rsidRPr="002D1BAC" w:rsidRDefault="002D1BAC" w:rsidP="002D1BAC">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IntDis</w:t>
            </w:r>
            <w:proofErr w:type="spellEnd"/>
          </w:p>
        </w:tc>
        <w:tc>
          <w:tcPr>
            <w:tcW w:w="2031" w:type="dxa"/>
            <w:shd w:val="clear" w:color="auto" w:fill="auto"/>
            <w:noWrap/>
            <w:vAlign w:val="bottom"/>
            <w:hideMark/>
          </w:tcPr>
          <w:p w14:paraId="0BAD807A" w14:textId="55E41784" w:rsidR="002D1BAC" w:rsidRPr="002D1BAC" w:rsidRDefault="002D1BAC" w:rsidP="002D1BAC">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6,44</w:t>
            </w:r>
          </w:p>
        </w:tc>
        <w:tc>
          <w:tcPr>
            <w:tcW w:w="1386" w:type="dxa"/>
            <w:shd w:val="clear" w:color="auto" w:fill="auto"/>
            <w:noWrap/>
            <w:vAlign w:val="bottom"/>
            <w:hideMark/>
          </w:tcPr>
          <w:p w14:paraId="1A2671E8" w14:textId="71778113" w:rsidR="002D1BAC" w:rsidRPr="002D1BAC" w:rsidRDefault="002D1BAC" w:rsidP="002D1BAC">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-5,83</w:t>
            </w:r>
          </w:p>
        </w:tc>
        <w:tc>
          <w:tcPr>
            <w:tcW w:w="1386" w:type="dxa"/>
            <w:shd w:val="clear" w:color="auto" w:fill="auto"/>
            <w:noWrap/>
            <w:vAlign w:val="bottom"/>
            <w:hideMark/>
          </w:tcPr>
          <w:p w14:paraId="4FECA3DA" w14:textId="69D9BC2D"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-7,41</w:t>
            </w:r>
          </w:p>
        </w:tc>
        <w:tc>
          <w:tcPr>
            <w:tcW w:w="1386" w:type="dxa"/>
            <w:shd w:val="clear" w:color="auto" w:fill="auto"/>
            <w:noWrap/>
            <w:vAlign w:val="bottom"/>
            <w:hideMark/>
          </w:tcPr>
          <w:p w14:paraId="4456C27A"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-3,2</w:t>
            </w:r>
          </w:p>
        </w:tc>
      </w:tr>
      <w:tr w:rsidR="002D1BAC" w:rsidRPr="002D1BAC" w14:paraId="541EE26C" w14:textId="77777777" w:rsidTr="002D1BAC">
        <w:trPr>
          <w:trHeight w:val="300"/>
        </w:trPr>
        <w:tc>
          <w:tcPr>
            <w:tcW w:w="1555" w:type="dxa"/>
            <w:shd w:val="clear" w:color="auto" w:fill="auto"/>
            <w:noWrap/>
            <w:vAlign w:val="bottom"/>
            <w:hideMark/>
          </w:tcPr>
          <w:p w14:paraId="0A1F678A" w14:textId="77777777" w:rsidR="002D1BAC" w:rsidRPr="002D1BAC" w:rsidRDefault="002D1BAC" w:rsidP="002D1BAC">
            <w:pPr>
              <w:spacing w:after="0" w:line="240" w:lineRule="auto"/>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F1Dif</w:t>
            </w:r>
          </w:p>
        </w:tc>
        <w:tc>
          <w:tcPr>
            <w:tcW w:w="2031" w:type="dxa"/>
            <w:shd w:val="clear" w:color="auto" w:fill="auto"/>
            <w:noWrap/>
            <w:vAlign w:val="bottom"/>
            <w:hideMark/>
          </w:tcPr>
          <w:p w14:paraId="71D3E136" w14:textId="775ABB3F"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239,44</w:t>
            </w:r>
          </w:p>
        </w:tc>
        <w:tc>
          <w:tcPr>
            <w:tcW w:w="1386" w:type="dxa"/>
            <w:shd w:val="clear" w:color="auto" w:fill="auto"/>
            <w:noWrap/>
            <w:vAlign w:val="bottom"/>
            <w:hideMark/>
          </w:tcPr>
          <w:p w14:paraId="6873CAC7" w14:textId="41545E89"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228,16</w:t>
            </w:r>
          </w:p>
        </w:tc>
        <w:tc>
          <w:tcPr>
            <w:tcW w:w="1386" w:type="dxa"/>
            <w:shd w:val="clear" w:color="auto" w:fill="auto"/>
            <w:noWrap/>
            <w:vAlign w:val="bottom"/>
            <w:hideMark/>
          </w:tcPr>
          <w:p w14:paraId="3D371F5E" w14:textId="62C2F555"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210,52</w:t>
            </w:r>
          </w:p>
        </w:tc>
        <w:tc>
          <w:tcPr>
            <w:tcW w:w="1386" w:type="dxa"/>
            <w:shd w:val="clear" w:color="auto" w:fill="auto"/>
            <w:noWrap/>
            <w:vAlign w:val="bottom"/>
            <w:hideMark/>
          </w:tcPr>
          <w:p w14:paraId="06BB2248" w14:textId="0E140B70"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193,49</w:t>
            </w:r>
          </w:p>
        </w:tc>
      </w:tr>
      <w:tr w:rsidR="002D1BAC" w:rsidRPr="002D1BAC" w14:paraId="4CDFCD4F" w14:textId="77777777" w:rsidTr="002D1BAC">
        <w:trPr>
          <w:trHeight w:val="300"/>
        </w:trPr>
        <w:tc>
          <w:tcPr>
            <w:tcW w:w="1555" w:type="dxa"/>
            <w:shd w:val="clear" w:color="auto" w:fill="auto"/>
            <w:noWrap/>
            <w:vAlign w:val="bottom"/>
            <w:hideMark/>
          </w:tcPr>
          <w:p w14:paraId="3FE120E7" w14:textId="77777777" w:rsidR="002D1BAC" w:rsidRPr="002D1BAC" w:rsidRDefault="002D1BAC" w:rsidP="002D1BAC">
            <w:pPr>
              <w:spacing w:after="0" w:line="240" w:lineRule="auto"/>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lastRenderedPageBreak/>
              <w:t>F1Dis</w:t>
            </w:r>
          </w:p>
        </w:tc>
        <w:tc>
          <w:tcPr>
            <w:tcW w:w="2031" w:type="dxa"/>
            <w:shd w:val="clear" w:color="auto" w:fill="auto"/>
            <w:noWrap/>
            <w:vAlign w:val="bottom"/>
            <w:hideMark/>
          </w:tcPr>
          <w:p w14:paraId="3AB80553" w14:textId="75F0805F"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-1,71</w:t>
            </w:r>
          </w:p>
        </w:tc>
        <w:tc>
          <w:tcPr>
            <w:tcW w:w="1386" w:type="dxa"/>
            <w:shd w:val="clear" w:color="auto" w:fill="auto"/>
            <w:noWrap/>
            <w:vAlign w:val="bottom"/>
            <w:hideMark/>
          </w:tcPr>
          <w:p w14:paraId="40B11EF6" w14:textId="2679B1C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-5,87</w:t>
            </w:r>
          </w:p>
        </w:tc>
        <w:tc>
          <w:tcPr>
            <w:tcW w:w="1386" w:type="dxa"/>
            <w:shd w:val="clear" w:color="auto" w:fill="auto"/>
            <w:noWrap/>
            <w:vAlign w:val="bottom"/>
            <w:hideMark/>
          </w:tcPr>
          <w:p w14:paraId="65FDAD17"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-9</w:t>
            </w:r>
          </w:p>
        </w:tc>
        <w:tc>
          <w:tcPr>
            <w:tcW w:w="1386" w:type="dxa"/>
            <w:shd w:val="clear" w:color="auto" w:fill="auto"/>
            <w:noWrap/>
            <w:vAlign w:val="bottom"/>
            <w:hideMark/>
          </w:tcPr>
          <w:p w14:paraId="4FE63082" w14:textId="4CAED279"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-1,66</w:t>
            </w:r>
          </w:p>
        </w:tc>
      </w:tr>
      <w:tr w:rsidR="002D1BAC" w:rsidRPr="002D1BAC" w14:paraId="4E8AA7E5" w14:textId="77777777" w:rsidTr="002D1BAC">
        <w:trPr>
          <w:trHeight w:val="300"/>
        </w:trPr>
        <w:tc>
          <w:tcPr>
            <w:tcW w:w="1555" w:type="dxa"/>
            <w:shd w:val="clear" w:color="auto" w:fill="auto"/>
            <w:noWrap/>
            <w:vAlign w:val="bottom"/>
            <w:hideMark/>
          </w:tcPr>
          <w:p w14:paraId="40D4209F" w14:textId="77777777" w:rsidR="002D1BAC" w:rsidRPr="002D1BAC" w:rsidRDefault="002D1BAC" w:rsidP="002D1BAC">
            <w:pPr>
              <w:spacing w:after="0" w:line="240" w:lineRule="auto"/>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F2dif</w:t>
            </w:r>
          </w:p>
        </w:tc>
        <w:tc>
          <w:tcPr>
            <w:tcW w:w="2031" w:type="dxa"/>
            <w:shd w:val="clear" w:color="auto" w:fill="auto"/>
            <w:noWrap/>
            <w:vAlign w:val="bottom"/>
            <w:hideMark/>
          </w:tcPr>
          <w:p w14:paraId="24F45432" w14:textId="028879F5"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349,82</w:t>
            </w:r>
          </w:p>
        </w:tc>
        <w:tc>
          <w:tcPr>
            <w:tcW w:w="1386" w:type="dxa"/>
            <w:shd w:val="clear" w:color="auto" w:fill="auto"/>
            <w:noWrap/>
            <w:vAlign w:val="bottom"/>
            <w:hideMark/>
          </w:tcPr>
          <w:p w14:paraId="4C4ED33C" w14:textId="1FC38F6D"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318,56</w:t>
            </w:r>
          </w:p>
        </w:tc>
        <w:tc>
          <w:tcPr>
            <w:tcW w:w="1386" w:type="dxa"/>
            <w:shd w:val="clear" w:color="auto" w:fill="auto"/>
            <w:noWrap/>
            <w:vAlign w:val="bottom"/>
            <w:hideMark/>
          </w:tcPr>
          <w:p w14:paraId="070A932C" w14:textId="02FCF88B"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340,58</w:t>
            </w:r>
          </w:p>
        </w:tc>
        <w:tc>
          <w:tcPr>
            <w:tcW w:w="1386" w:type="dxa"/>
            <w:shd w:val="clear" w:color="auto" w:fill="auto"/>
            <w:noWrap/>
            <w:vAlign w:val="bottom"/>
            <w:hideMark/>
          </w:tcPr>
          <w:p w14:paraId="3BBCA174" w14:textId="11272768"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299,02</w:t>
            </w:r>
          </w:p>
        </w:tc>
      </w:tr>
      <w:tr w:rsidR="002D1BAC" w:rsidRPr="002D1BAC" w14:paraId="0D96E58B" w14:textId="77777777" w:rsidTr="002D1BAC">
        <w:trPr>
          <w:trHeight w:val="300"/>
        </w:trPr>
        <w:tc>
          <w:tcPr>
            <w:tcW w:w="1555" w:type="dxa"/>
            <w:shd w:val="clear" w:color="auto" w:fill="auto"/>
            <w:noWrap/>
            <w:vAlign w:val="bottom"/>
            <w:hideMark/>
          </w:tcPr>
          <w:p w14:paraId="3857E458" w14:textId="77777777" w:rsidR="002D1BAC" w:rsidRPr="002D1BAC" w:rsidRDefault="002D1BAC" w:rsidP="002D1BAC">
            <w:pPr>
              <w:spacing w:after="0" w:line="240" w:lineRule="auto"/>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F2Dis</w:t>
            </w:r>
          </w:p>
        </w:tc>
        <w:tc>
          <w:tcPr>
            <w:tcW w:w="2031" w:type="dxa"/>
            <w:shd w:val="clear" w:color="auto" w:fill="auto"/>
            <w:noWrap/>
            <w:vAlign w:val="bottom"/>
            <w:hideMark/>
          </w:tcPr>
          <w:p w14:paraId="1EDFC9E1" w14:textId="4659051D"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-1,42</w:t>
            </w:r>
          </w:p>
        </w:tc>
        <w:tc>
          <w:tcPr>
            <w:tcW w:w="1386" w:type="dxa"/>
            <w:shd w:val="clear" w:color="auto" w:fill="auto"/>
            <w:noWrap/>
            <w:vAlign w:val="bottom"/>
            <w:hideMark/>
          </w:tcPr>
          <w:p w14:paraId="0A508246" w14:textId="257F8DE3"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-3,15</w:t>
            </w:r>
          </w:p>
        </w:tc>
        <w:tc>
          <w:tcPr>
            <w:tcW w:w="1386" w:type="dxa"/>
            <w:shd w:val="clear" w:color="auto" w:fill="auto"/>
            <w:noWrap/>
            <w:vAlign w:val="bottom"/>
            <w:hideMark/>
          </w:tcPr>
          <w:p w14:paraId="4DA2807C" w14:textId="06CFDCD9"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-2,32</w:t>
            </w:r>
          </w:p>
        </w:tc>
        <w:tc>
          <w:tcPr>
            <w:tcW w:w="1386" w:type="dxa"/>
            <w:shd w:val="clear" w:color="auto" w:fill="auto"/>
            <w:noWrap/>
            <w:vAlign w:val="bottom"/>
            <w:hideMark/>
          </w:tcPr>
          <w:p w14:paraId="6E27F2B4" w14:textId="67ECE6F6"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0,66</w:t>
            </w:r>
          </w:p>
        </w:tc>
      </w:tr>
      <w:tr w:rsidR="002D1BAC" w:rsidRPr="002D1BAC" w14:paraId="3EFA48C1" w14:textId="77777777" w:rsidTr="002D1BAC">
        <w:trPr>
          <w:trHeight w:val="300"/>
        </w:trPr>
        <w:tc>
          <w:tcPr>
            <w:tcW w:w="1555" w:type="dxa"/>
            <w:shd w:val="clear" w:color="auto" w:fill="auto"/>
            <w:noWrap/>
            <w:vAlign w:val="bottom"/>
            <w:hideMark/>
          </w:tcPr>
          <w:p w14:paraId="70F0CC9A" w14:textId="77777777" w:rsidR="002D1BAC" w:rsidRPr="002D1BAC" w:rsidRDefault="002D1BAC" w:rsidP="002D1BAC">
            <w:pPr>
              <w:spacing w:after="0" w:line="240" w:lineRule="auto"/>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F3Dif</w:t>
            </w:r>
          </w:p>
        </w:tc>
        <w:tc>
          <w:tcPr>
            <w:tcW w:w="2031" w:type="dxa"/>
            <w:shd w:val="clear" w:color="auto" w:fill="auto"/>
            <w:noWrap/>
            <w:vAlign w:val="bottom"/>
            <w:hideMark/>
          </w:tcPr>
          <w:p w14:paraId="60E6183E"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355,51</w:t>
            </w:r>
          </w:p>
        </w:tc>
        <w:tc>
          <w:tcPr>
            <w:tcW w:w="1386" w:type="dxa"/>
            <w:shd w:val="clear" w:color="auto" w:fill="auto"/>
            <w:noWrap/>
            <w:vAlign w:val="bottom"/>
            <w:hideMark/>
          </w:tcPr>
          <w:p w14:paraId="763CFCBA" w14:textId="45C2A89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359,38</w:t>
            </w:r>
          </w:p>
        </w:tc>
        <w:tc>
          <w:tcPr>
            <w:tcW w:w="1386" w:type="dxa"/>
            <w:shd w:val="clear" w:color="auto" w:fill="auto"/>
            <w:noWrap/>
            <w:vAlign w:val="bottom"/>
            <w:hideMark/>
          </w:tcPr>
          <w:p w14:paraId="1CB87597" w14:textId="0C7275F4"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449,35</w:t>
            </w:r>
          </w:p>
        </w:tc>
        <w:tc>
          <w:tcPr>
            <w:tcW w:w="1386" w:type="dxa"/>
            <w:shd w:val="clear" w:color="auto" w:fill="auto"/>
            <w:noWrap/>
            <w:vAlign w:val="bottom"/>
            <w:hideMark/>
          </w:tcPr>
          <w:p w14:paraId="6B83EBCF"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425,46</w:t>
            </w:r>
          </w:p>
        </w:tc>
      </w:tr>
      <w:tr w:rsidR="002D1BAC" w:rsidRPr="002D1BAC" w14:paraId="29411320" w14:textId="77777777" w:rsidTr="002D1BAC">
        <w:trPr>
          <w:trHeight w:val="300"/>
        </w:trPr>
        <w:tc>
          <w:tcPr>
            <w:tcW w:w="1555" w:type="dxa"/>
            <w:shd w:val="clear" w:color="auto" w:fill="auto"/>
            <w:noWrap/>
            <w:vAlign w:val="bottom"/>
            <w:hideMark/>
          </w:tcPr>
          <w:p w14:paraId="22C5E4F7" w14:textId="77777777" w:rsidR="002D1BAC" w:rsidRPr="002D1BAC" w:rsidRDefault="002D1BAC" w:rsidP="002D1BAC">
            <w:pPr>
              <w:spacing w:after="0" w:line="240" w:lineRule="auto"/>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F3Dis</w:t>
            </w:r>
          </w:p>
        </w:tc>
        <w:tc>
          <w:tcPr>
            <w:tcW w:w="2031" w:type="dxa"/>
            <w:shd w:val="clear" w:color="auto" w:fill="auto"/>
            <w:noWrap/>
            <w:vAlign w:val="bottom"/>
            <w:hideMark/>
          </w:tcPr>
          <w:p w14:paraId="1CED8AD6"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-0,4</w:t>
            </w:r>
          </w:p>
        </w:tc>
        <w:tc>
          <w:tcPr>
            <w:tcW w:w="1386" w:type="dxa"/>
            <w:shd w:val="clear" w:color="auto" w:fill="auto"/>
            <w:noWrap/>
            <w:vAlign w:val="bottom"/>
            <w:hideMark/>
          </w:tcPr>
          <w:p w14:paraId="5FF3E292" w14:textId="473DFC3B" w:rsidR="002D1BAC" w:rsidRPr="002D1BAC" w:rsidRDefault="002D1BAC" w:rsidP="009D1F53">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-2,28</w:t>
            </w:r>
          </w:p>
        </w:tc>
        <w:tc>
          <w:tcPr>
            <w:tcW w:w="1386" w:type="dxa"/>
            <w:shd w:val="clear" w:color="auto" w:fill="auto"/>
            <w:noWrap/>
            <w:vAlign w:val="bottom"/>
            <w:hideMark/>
          </w:tcPr>
          <w:p w14:paraId="2A47E909" w14:textId="4E79AE69" w:rsidR="002D1BAC" w:rsidRPr="002D1BAC" w:rsidRDefault="002D1BAC" w:rsidP="009D1F53">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-0,33</w:t>
            </w:r>
          </w:p>
        </w:tc>
        <w:tc>
          <w:tcPr>
            <w:tcW w:w="1386" w:type="dxa"/>
            <w:shd w:val="clear" w:color="auto" w:fill="auto"/>
            <w:noWrap/>
            <w:vAlign w:val="bottom"/>
            <w:hideMark/>
          </w:tcPr>
          <w:p w14:paraId="23C3CAA0"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2,6</w:t>
            </w:r>
          </w:p>
        </w:tc>
      </w:tr>
      <w:tr w:rsidR="002D1BAC" w:rsidRPr="002D1BAC" w14:paraId="7BABF58A" w14:textId="77777777" w:rsidTr="002D1BAC">
        <w:trPr>
          <w:trHeight w:val="300"/>
        </w:trPr>
        <w:tc>
          <w:tcPr>
            <w:tcW w:w="1555" w:type="dxa"/>
            <w:shd w:val="clear" w:color="auto" w:fill="auto"/>
            <w:noWrap/>
            <w:vAlign w:val="bottom"/>
            <w:hideMark/>
          </w:tcPr>
          <w:p w14:paraId="4087728A" w14:textId="77777777" w:rsidR="002D1BAC" w:rsidRPr="002D1BAC" w:rsidRDefault="002D1BAC" w:rsidP="002D1BAC">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PitchRange</w:t>
            </w:r>
            <w:proofErr w:type="spellEnd"/>
          </w:p>
        </w:tc>
        <w:tc>
          <w:tcPr>
            <w:tcW w:w="2031" w:type="dxa"/>
            <w:shd w:val="clear" w:color="auto" w:fill="auto"/>
            <w:noWrap/>
            <w:vAlign w:val="bottom"/>
            <w:hideMark/>
          </w:tcPr>
          <w:p w14:paraId="2741EFA7"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465,16</w:t>
            </w:r>
          </w:p>
        </w:tc>
        <w:tc>
          <w:tcPr>
            <w:tcW w:w="1386" w:type="dxa"/>
            <w:shd w:val="clear" w:color="auto" w:fill="auto"/>
            <w:noWrap/>
            <w:vAlign w:val="bottom"/>
            <w:hideMark/>
          </w:tcPr>
          <w:p w14:paraId="27939324"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406,37</w:t>
            </w:r>
          </w:p>
        </w:tc>
        <w:tc>
          <w:tcPr>
            <w:tcW w:w="1386" w:type="dxa"/>
            <w:shd w:val="clear" w:color="auto" w:fill="auto"/>
            <w:noWrap/>
            <w:vAlign w:val="bottom"/>
            <w:hideMark/>
          </w:tcPr>
          <w:p w14:paraId="63808BC4"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150,065</w:t>
            </w:r>
          </w:p>
        </w:tc>
        <w:tc>
          <w:tcPr>
            <w:tcW w:w="1386" w:type="dxa"/>
            <w:shd w:val="clear" w:color="auto" w:fill="auto"/>
            <w:noWrap/>
            <w:vAlign w:val="bottom"/>
            <w:hideMark/>
          </w:tcPr>
          <w:p w14:paraId="557EC72D"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457,2</w:t>
            </w:r>
          </w:p>
        </w:tc>
      </w:tr>
      <w:tr w:rsidR="002D1BAC" w:rsidRPr="002D1BAC" w14:paraId="019FF526" w14:textId="77777777" w:rsidTr="002D1BAC">
        <w:trPr>
          <w:trHeight w:val="300"/>
        </w:trPr>
        <w:tc>
          <w:tcPr>
            <w:tcW w:w="1555" w:type="dxa"/>
            <w:shd w:val="clear" w:color="auto" w:fill="auto"/>
            <w:noWrap/>
            <w:vAlign w:val="bottom"/>
            <w:hideMark/>
          </w:tcPr>
          <w:p w14:paraId="0EF7BA6E" w14:textId="77777777" w:rsidR="002D1BAC" w:rsidRPr="002D1BAC" w:rsidRDefault="002D1BAC" w:rsidP="002D1BAC">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IntRange</w:t>
            </w:r>
            <w:proofErr w:type="spellEnd"/>
          </w:p>
        </w:tc>
        <w:tc>
          <w:tcPr>
            <w:tcW w:w="2031" w:type="dxa"/>
            <w:shd w:val="clear" w:color="auto" w:fill="auto"/>
            <w:noWrap/>
            <w:vAlign w:val="bottom"/>
            <w:hideMark/>
          </w:tcPr>
          <w:p w14:paraId="50B7B4D9"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31,36</w:t>
            </w:r>
          </w:p>
        </w:tc>
        <w:tc>
          <w:tcPr>
            <w:tcW w:w="1386" w:type="dxa"/>
            <w:shd w:val="clear" w:color="auto" w:fill="auto"/>
            <w:noWrap/>
            <w:vAlign w:val="bottom"/>
            <w:hideMark/>
          </w:tcPr>
          <w:p w14:paraId="32A1CD16"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28,95</w:t>
            </w:r>
          </w:p>
        </w:tc>
        <w:tc>
          <w:tcPr>
            <w:tcW w:w="1386" w:type="dxa"/>
            <w:shd w:val="clear" w:color="auto" w:fill="auto"/>
            <w:noWrap/>
            <w:vAlign w:val="bottom"/>
            <w:hideMark/>
          </w:tcPr>
          <w:p w14:paraId="0445A02F"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28,865</w:t>
            </w:r>
          </w:p>
        </w:tc>
        <w:tc>
          <w:tcPr>
            <w:tcW w:w="1386" w:type="dxa"/>
            <w:shd w:val="clear" w:color="auto" w:fill="auto"/>
            <w:noWrap/>
            <w:vAlign w:val="bottom"/>
            <w:hideMark/>
          </w:tcPr>
          <w:p w14:paraId="7E1EE0B8"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27,61</w:t>
            </w:r>
          </w:p>
        </w:tc>
      </w:tr>
      <w:tr w:rsidR="002D1BAC" w:rsidRPr="002D1BAC" w14:paraId="59BB21E0" w14:textId="77777777" w:rsidTr="002D1BAC">
        <w:trPr>
          <w:trHeight w:val="300"/>
        </w:trPr>
        <w:tc>
          <w:tcPr>
            <w:tcW w:w="1555" w:type="dxa"/>
            <w:shd w:val="clear" w:color="auto" w:fill="auto"/>
            <w:noWrap/>
            <w:vAlign w:val="bottom"/>
            <w:hideMark/>
          </w:tcPr>
          <w:p w14:paraId="708C617B" w14:textId="77777777" w:rsidR="002D1BAC" w:rsidRPr="002D1BAC" w:rsidRDefault="002D1BAC" w:rsidP="002D1BAC">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PitchVariance</w:t>
            </w:r>
            <w:proofErr w:type="spellEnd"/>
          </w:p>
        </w:tc>
        <w:tc>
          <w:tcPr>
            <w:tcW w:w="2031" w:type="dxa"/>
            <w:shd w:val="clear" w:color="auto" w:fill="auto"/>
            <w:noWrap/>
            <w:vAlign w:val="bottom"/>
            <w:hideMark/>
          </w:tcPr>
          <w:p w14:paraId="5484B21B" w14:textId="41A2C4FB" w:rsidR="002D1BAC" w:rsidRPr="002D1BAC" w:rsidRDefault="002D1BAC" w:rsidP="009D1F53">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7253,96</w:t>
            </w:r>
          </w:p>
        </w:tc>
        <w:tc>
          <w:tcPr>
            <w:tcW w:w="1386" w:type="dxa"/>
            <w:shd w:val="clear" w:color="auto" w:fill="auto"/>
            <w:noWrap/>
            <w:vAlign w:val="bottom"/>
            <w:hideMark/>
          </w:tcPr>
          <w:p w14:paraId="01B195F2" w14:textId="70FFF824" w:rsidR="002D1BAC" w:rsidRPr="002D1BAC" w:rsidRDefault="002D1BAC" w:rsidP="009D1F53">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10823,92</w:t>
            </w:r>
          </w:p>
        </w:tc>
        <w:tc>
          <w:tcPr>
            <w:tcW w:w="1386" w:type="dxa"/>
            <w:shd w:val="clear" w:color="auto" w:fill="auto"/>
            <w:noWrap/>
            <w:vAlign w:val="bottom"/>
            <w:hideMark/>
          </w:tcPr>
          <w:p w14:paraId="14D21A1E" w14:textId="712D4928" w:rsidR="002D1BAC" w:rsidRPr="002D1BAC" w:rsidRDefault="002D1BAC" w:rsidP="009D1F53">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1737,46</w:t>
            </w:r>
          </w:p>
        </w:tc>
        <w:tc>
          <w:tcPr>
            <w:tcW w:w="1386" w:type="dxa"/>
            <w:shd w:val="clear" w:color="auto" w:fill="auto"/>
            <w:noWrap/>
            <w:vAlign w:val="bottom"/>
            <w:hideMark/>
          </w:tcPr>
          <w:p w14:paraId="5B40A307" w14:textId="7FD0A56A" w:rsidR="002D1BAC" w:rsidRPr="002D1BAC" w:rsidRDefault="002D1BAC" w:rsidP="009D1F53">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6720,77</w:t>
            </w:r>
          </w:p>
        </w:tc>
      </w:tr>
      <w:tr w:rsidR="002D1BAC" w:rsidRPr="002D1BAC" w14:paraId="2F0BE04A" w14:textId="77777777" w:rsidTr="002D1BAC">
        <w:trPr>
          <w:trHeight w:val="300"/>
        </w:trPr>
        <w:tc>
          <w:tcPr>
            <w:tcW w:w="1555" w:type="dxa"/>
            <w:shd w:val="clear" w:color="auto" w:fill="auto"/>
            <w:noWrap/>
            <w:vAlign w:val="bottom"/>
            <w:hideMark/>
          </w:tcPr>
          <w:p w14:paraId="7B0F8283" w14:textId="77777777" w:rsidR="002D1BAC" w:rsidRPr="002D1BAC" w:rsidRDefault="002D1BAC" w:rsidP="002D1BAC">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IntVariance</w:t>
            </w:r>
            <w:proofErr w:type="spellEnd"/>
          </w:p>
        </w:tc>
        <w:tc>
          <w:tcPr>
            <w:tcW w:w="2031" w:type="dxa"/>
            <w:shd w:val="clear" w:color="auto" w:fill="auto"/>
            <w:noWrap/>
            <w:vAlign w:val="bottom"/>
            <w:hideMark/>
          </w:tcPr>
          <w:p w14:paraId="1D0ECA43" w14:textId="5455A18F" w:rsidR="002D1BAC" w:rsidRPr="002D1BAC" w:rsidRDefault="002D1BAC" w:rsidP="009D1F53">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46,19</w:t>
            </w:r>
          </w:p>
        </w:tc>
        <w:tc>
          <w:tcPr>
            <w:tcW w:w="1386" w:type="dxa"/>
            <w:shd w:val="clear" w:color="auto" w:fill="auto"/>
            <w:noWrap/>
            <w:vAlign w:val="bottom"/>
            <w:hideMark/>
          </w:tcPr>
          <w:p w14:paraId="5B722AC1" w14:textId="0101072A" w:rsidR="002D1BAC" w:rsidRPr="002D1BAC" w:rsidRDefault="002D1BAC" w:rsidP="009D1F53">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41,20</w:t>
            </w:r>
          </w:p>
        </w:tc>
        <w:tc>
          <w:tcPr>
            <w:tcW w:w="1386" w:type="dxa"/>
            <w:shd w:val="clear" w:color="auto" w:fill="auto"/>
            <w:noWrap/>
            <w:vAlign w:val="bottom"/>
            <w:hideMark/>
          </w:tcPr>
          <w:p w14:paraId="45DF13B7" w14:textId="7CD1E074" w:rsidR="002D1BAC" w:rsidRPr="002D1BAC" w:rsidRDefault="002D1BAC" w:rsidP="009D1F53">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35,10</w:t>
            </w:r>
          </w:p>
        </w:tc>
        <w:tc>
          <w:tcPr>
            <w:tcW w:w="1386" w:type="dxa"/>
            <w:shd w:val="clear" w:color="auto" w:fill="auto"/>
            <w:noWrap/>
            <w:vAlign w:val="bottom"/>
            <w:hideMark/>
          </w:tcPr>
          <w:p w14:paraId="1A043903" w14:textId="2FBF6560" w:rsidR="002D1BAC" w:rsidRPr="002D1BAC" w:rsidRDefault="002D1BAC" w:rsidP="009D1F53">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36,24</w:t>
            </w:r>
          </w:p>
        </w:tc>
      </w:tr>
      <w:tr w:rsidR="002D1BAC" w:rsidRPr="002D1BAC" w14:paraId="4ED19323" w14:textId="77777777" w:rsidTr="002D1BAC">
        <w:trPr>
          <w:trHeight w:val="300"/>
        </w:trPr>
        <w:tc>
          <w:tcPr>
            <w:tcW w:w="1555" w:type="dxa"/>
            <w:shd w:val="clear" w:color="auto" w:fill="auto"/>
            <w:noWrap/>
            <w:vAlign w:val="bottom"/>
            <w:hideMark/>
          </w:tcPr>
          <w:p w14:paraId="75A83332" w14:textId="77777777" w:rsidR="002D1BAC" w:rsidRPr="002D1BAC" w:rsidRDefault="002D1BAC" w:rsidP="002D1BAC">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PhraseDuration</w:t>
            </w:r>
            <w:proofErr w:type="spellEnd"/>
          </w:p>
        </w:tc>
        <w:tc>
          <w:tcPr>
            <w:tcW w:w="2031" w:type="dxa"/>
            <w:shd w:val="clear" w:color="auto" w:fill="auto"/>
            <w:noWrap/>
            <w:vAlign w:val="bottom"/>
            <w:hideMark/>
          </w:tcPr>
          <w:p w14:paraId="50C10DD5"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28,9</w:t>
            </w:r>
          </w:p>
        </w:tc>
        <w:tc>
          <w:tcPr>
            <w:tcW w:w="1386" w:type="dxa"/>
            <w:shd w:val="clear" w:color="auto" w:fill="auto"/>
            <w:noWrap/>
            <w:vAlign w:val="bottom"/>
            <w:hideMark/>
          </w:tcPr>
          <w:p w14:paraId="193C8A36" w14:textId="1289057A" w:rsidR="002D1BAC" w:rsidRPr="002D1BAC" w:rsidRDefault="002D1BAC" w:rsidP="009D1F53">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38,16</w:t>
            </w:r>
          </w:p>
        </w:tc>
        <w:tc>
          <w:tcPr>
            <w:tcW w:w="1386" w:type="dxa"/>
            <w:shd w:val="clear" w:color="auto" w:fill="auto"/>
            <w:noWrap/>
            <w:vAlign w:val="bottom"/>
            <w:hideMark/>
          </w:tcPr>
          <w:p w14:paraId="428EE753" w14:textId="7790F57D" w:rsidR="002D1BAC" w:rsidRPr="002D1BAC" w:rsidRDefault="002D1BAC" w:rsidP="009D1F53">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39,58</w:t>
            </w:r>
          </w:p>
        </w:tc>
        <w:tc>
          <w:tcPr>
            <w:tcW w:w="1386" w:type="dxa"/>
            <w:shd w:val="clear" w:color="auto" w:fill="auto"/>
            <w:noWrap/>
            <w:vAlign w:val="bottom"/>
            <w:hideMark/>
          </w:tcPr>
          <w:p w14:paraId="7F4D2D58" w14:textId="13982AAE" w:rsidR="002D1BAC" w:rsidRPr="002D1BAC" w:rsidRDefault="002D1BAC" w:rsidP="009D1F53">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24,66</w:t>
            </w:r>
          </w:p>
        </w:tc>
      </w:tr>
      <w:tr w:rsidR="002D1BAC" w:rsidRPr="002D1BAC" w14:paraId="63610215" w14:textId="77777777" w:rsidTr="002D1BAC">
        <w:trPr>
          <w:trHeight w:val="300"/>
        </w:trPr>
        <w:tc>
          <w:tcPr>
            <w:tcW w:w="1555" w:type="dxa"/>
            <w:shd w:val="clear" w:color="auto" w:fill="auto"/>
            <w:noWrap/>
            <w:vAlign w:val="bottom"/>
            <w:hideMark/>
          </w:tcPr>
          <w:p w14:paraId="59067D74" w14:textId="77777777" w:rsidR="002D1BAC" w:rsidRPr="002D1BAC" w:rsidRDefault="002D1BAC" w:rsidP="002D1BAC">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SilenceDuration</w:t>
            </w:r>
            <w:proofErr w:type="spellEnd"/>
          </w:p>
        </w:tc>
        <w:tc>
          <w:tcPr>
            <w:tcW w:w="2031" w:type="dxa"/>
            <w:shd w:val="clear" w:color="auto" w:fill="auto"/>
            <w:noWrap/>
            <w:vAlign w:val="bottom"/>
            <w:hideMark/>
          </w:tcPr>
          <w:p w14:paraId="6907BFE0"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5,2</w:t>
            </w:r>
          </w:p>
        </w:tc>
        <w:tc>
          <w:tcPr>
            <w:tcW w:w="1386" w:type="dxa"/>
            <w:shd w:val="clear" w:color="auto" w:fill="auto"/>
            <w:noWrap/>
            <w:vAlign w:val="bottom"/>
            <w:hideMark/>
          </w:tcPr>
          <w:p w14:paraId="6958F46D" w14:textId="64595980" w:rsidR="002D1BAC" w:rsidRPr="002D1BAC" w:rsidRDefault="002D1BAC" w:rsidP="009D1F53">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4,45</w:t>
            </w:r>
          </w:p>
        </w:tc>
        <w:tc>
          <w:tcPr>
            <w:tcW w:w="1386" w:type="dxa"/>
            <w:shd w:val="clear" w:color="auto" w:fill="auto"/>
            <w:noWrap/>
            <w:vAlign w:val="bottom"/>
            <w:hideMark/>
          </w:tcPr>
          <w:p w14:paraId="14A5E3B3"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5,375</w:t>
            </w:r>
          </w:p>
        </w:tc>
        <w:tc>
          <w:tcPr>
            <w:tcW w:w="1386" w:type="dxa"/>
            <w:shd w:val="clear" w:color="auto" w:fill="auto"/>
            <w:noWrap/>
            <w:vAlign w:val="bottom"/>
            <w:hideMark/>
          </w:tcPr>
          <w:p w14:paraId="3B1D054C"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5,4</w:t>
            </w:r>
          </w:p>
        </w:tc>
      </w:tr>
      <w:tr w:rsidR="002D1BAC" w:rsidRPr="002D1BAC" w14:paraId="7BB071E1" w14:textId="77777777" w:rsidTr="002D1BAC">
        <w:trPr>
          <w:trHeight w:val="300"/>
        </w:trPr>
        <w:tc>
          <w:tcPr>
            <w:tcW w:w="1555" w:type="dxa"/>
            <w:shd w:val="clear" w:color="auto" w:fill="auto"/>
            <w:noWrap/>
            <w:vAlign w:val="bottom"/>
            <w:hideMark/>
          </w:tcPr>
          <w:p w14:paraId="1B99D8CA" w14:textId="77777777" w:rsidR="002D1BAC" w:rsidRPr="002D1BAC" w:rsidRDefault="002D1BAC" w:rsidP="002D1BAC">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Centroid</w:t>
            </w:r>
            <w:proofErr w:type="spellEnd"/>
          </w:p>
        </w:tc>
        <w:tc>
          <w:tcPr>
            <w:tcW w:w="2031" w:type="dxa"/>
            <w:shd w:val="clear" w:color="auto" w:fill="auto"/>
            <w:noWrap/>
            <w:vAlign w:val="bottom"/>
            <w:hideMark/>
          </w:tcPr>
          <w:p w14:paraId="781E8C34"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580,3</w:t>
            </w:r>
          </w:p>
        </w:tc>
        <w:tc>
          <w:tcPr>
            <w:tcW w:w="1386" w:type="dxa"/>
            <w:shd w:val="clear" w:color="auto" w:fill="auto"/>
            <w:noWrap/>
            <w:vAlign w:val="bottom"/>
            <w:hideMark/>
          </w:tcPr>
          <w:p w14:paraId="46F5AA64"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519,54</w:t>
            </w:r>
          </w:p>
        </w:tc>
        <w:tc>
          <w:tcPr>
            <w:tcW w:w="1386" w:type="dxa"/>
            <w:shd w:val="clear" w:color="auto" w:fill="auto"/>
            <w:noWrap/>
            <w:vAlign w:val="bottom"/>
            <w:hideMark/>
          </w:tcPr>
          <w:p w14:paraId="59968FC6" w14:textId="52CB66EE" w:rsidR="002D1BAC" w:rsidRPr="002D1BAC" w:rsidRDefault="002D1BAC" w:rsidP="009D1F53">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359,08</w:t>
            </w:r>
          </w:p>
        </w:tc>
        <w:tc>
          <w:tcPr>
            <w:tcW w:w="1386" w:type="dxa"/>
            <w:shd w:val="clear" w:color="auto" w:fill="auto"/>
            <w:noWrap/>
            <w:vAlign w:val="bottom"/>
            <w:hideMark/>
          </w:tcPr>
          <w:p w14:paraId="001689C8" w14:textId="77777777" w:rsidR="002D1BAC" w:rsidRPr="002D1BAC" w:rsidRDefault="002D1BAC" w:rsidP="002D1BAC">
            <w:pPr>
              <w:spacing w:after="0" w:line="240" w:lineRule="auto"/>
              <w:jc w:val="right"/>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350,02</w:t>
            </w:r>
          </w:p>
        </w:tc>
      </w:tr>
    </w:tbl>
    <w:p w14:paraId="6C865A47" w14:textId="77777777" w:rsidR="002D1BAC" w:rsidRDefault="002D1BAC" w:rsidP="00AB1077">
      <w:pPr>
        <w:rPr>
          <w:sz w:val="28"/>
          <w:szCs w:val="28"/>
        </w:rPr>
      </w:pPr>
    </w:p>
    <w:p w14:paraId="5EAE92E0" w14:textId="433245B5" w:rsidR="009D1F53" w:rsidRPr="009D1F53" w:rsidRDefault="009D1F53" w:rsidP="00AB1077">
      <w:pPr>
        <w:rPr>
          <w:sz w:val="28"/>
          <w:szCs w:val="28"/>
        </w:rPr>
      </w:pPr>
      <w:r>
        <w:rPr>
          <w:sz w:val="28"/>
          <w:szCs w:val="28"/>
        </w:rPr>
        <w:t>Сокращения</w:t>
      </w:r>
      <w:r w:rsidRPr="009D1F53">
        <w:rPr>
          <w:sz w:val="28"/>
          <w:szCs w:val="28"/>
        </w:rPr>
        <w:t xml:space="preserve"> </w:t>
      </w:r>
      <w:r>
        <w:rPr>
          <w:sz w:val="28"/>
          <w:szCs w:val="28"/>
        </w:rPr>
        <w:t>в</w:t>
      </w:r>
      <w:r w:rsidRPr="009D1F53">
        <w:rPr>
          <w:sz w:val="28"/>
          <w:szCs w:val="28"/>
        </w:rPr>
        <w:t xml:space="preserve"> </w:t>
      </w:r>
      <w:r>
        <w:rPr>
          <w:sz w:val="28"/>
          <w:szCs w:val="28"/>
        </w:rPr>
        <w:t>таблице</w:t>
      </w:r>
      <w:r w:rsidRPr="009D1F53">
        <w:rPr>
          <w:sz w:val="28"/>
          <w:szCs w:val="28"/>
        </w:rPr>
        <w:t xml:space="preserve">: </w:t>
      </w:r>
      <w:r>
        <w:rPr>
          <w:sz w:val="28"/>
          <w:szCs w:val="28"/>
          <w:lang w:val="en-US"/>
        </w:rPr>
        <w:t>Dif</w:t>
      </w:r>
      <w:r w:rsidRPr="009D1F53">
        <w:rPr>
          <w:sz w:val="28"/>
          <w:szCs w:val="28"/>
        </w:rPr>
        <w:t>-</w:t>
      </w:r>
      <w:r>
        <w:rPr>
          <w:sz w:val="28"/>
          <w:szCs w:val="28"/>
          <w:lang w:val="en-US"/>
        </w:rPr>
        <w:t>Difference</w:t>
      </w:r>
      <w:r w:rsidRPr="009D1F53">
        <w:rPr>
          <w:sz w:val="28"/>
          <w:szCs w:val="28"/>
        </w:rPr>
        <w:t xml:space="preserve"> –</w:t>
      </w:r>
      <w:r>
        <w:rPr>
          <w:sz w:val="28"/>
          <w:szCs w:val="28"/>
        </w:rPr>
        <w:t>разница</w:t>
      </w:r>
      <w:r w:rsidRPr="009D1F53">
        <w:rPr>
          <w:sz w:val="28"/>
          <w:szCs w:val="28"/>
        </w:rPr>
        <w:t xml:space="preserve">, </w:t>
      </w:r>
      <w:r>
        <w:rPr>
          <w:sz w:val="28"/>
          <w:szCs w:val="28"/>
          <w:lang w:val="en-US"/>
        </w:rPr>
        <w:t>Dis</w:t>
      </w:r>
      <w:r w:rsidRPr="009D1F53">
        <w:rPr>
          <w:sz w:val="28"/>
          <w:szCs w:val="28"/>
        </w:rPr>
        <w:t>-</w:t>
      </w:r>
      <w:r>
        <w:rPr>
          <w:sz w:val="28"/>
          <w:szCs w:val="28"/>
          <w:lang w:val="en-US"/>
        </w:rPr>
        <w:t>Distance</w:t>
      </w:r>
      <w:r w:rsidRPr="009D1F53">
        <w:rPr>
          <w:sz w:val="28"/>
          <w:szCs w:val="28"/>
        </w:rPr>
        <w:t>-</w:t>
      </w:r>
      <w:r>
        <w:rPr>
          <w:sz w:val="28"/>
          <w:szCs w:val="28"/>
        </w:rPr>
        <w:t>дистанция</w:t>
      </w:r>
      <w:r w:rsidRPr="009D1F53">
        <w:rPr>
          <w:sz w:val="28"/>
          <w:szCs w:val="28"/>
        </w:rPr>
        <w:t xml:space="preserve">, </w:t>
      </w:r>
      <w:r>
        <w:rPr>
          <w:sz w:val="28"/>
          <w:szCs w:val="28"/>
          <w:lang w:val="en-US"/>
        </w:rPr>
        <w:t>Int</w:t>
      </w:r>
      <w:r w:rsidRPr="009D1F53">
        <w:rPr>
          <w:sz w:val="28"/>
          <w:szCs w:val="28"/>
        </w:rPr>
        <w:t>-</w:t>
      </w:r>
      <w:r>
        <w:rPr>
          <w:sz w:val="28"/>
          <w:szCs w:val="28"/>
          <w:lang w:val="en-US"/>
        </w:rPr>
        <w:t>Intensity</w:t>
      </w:r>
      <w:r w:rsidRPr="009D1F53">
        <w:rPr>
          <w:sz w:val="28"/>
          <w:szCs w:val="28"/>
        </w:rPr>
        <w:t>-</w:t>
      </w:r>
      <w:r>
        <w:rPr>
          <w:sz w:val="28"/>
          <w:szCs w:val="28"/>
        </w:rPr>
        <w:t>Громкость</w:t>
      </w:r>
    </w:p>
    <w:p w14:paraId="44B01677" w14:textId="784D1585" w:rsidR="009D1F53" w:rsidRDefault="009D1F53" w:rsidP="00AB1077">
      <w:pPr>
        <w:rPr>
          <w:sz w:val="28"/>
          <w:szCs w:val="28"/>
        </w:rPr>
      </w:pPr>
      <w:r>
        <w:rPr>
          <w:sz w:val="28"/>
          <w:szCs w:val="28"/>
        </w:rPr>
        <w:t>Как видно по таблице, эмоции злость и радость очень близки по многим показателям. Тоже самое с эмоциями грусть и нейтральность. Хотя есть признаки, которые показывают разницу.</w:t>
      </w:r>
    </w:p>
    <w:p w14:paraId="7AA8FF33" w14:textId="77777777" w:rsidR="009D1F53" w:rsidRDefault="009D1F53" w:rsidP="00AB1077">
      <w:pPr>
        <w:rPr>
          <w:sz w:val="28"/>
          <w:szCs w:val="28"/>
        </w:rPr>
      </w:pPr>
    </w:p>
    <w:p w14:paraId="40534E8C" w14:textId="31BF517E" w:rsidR="009D1F53" w:rsidRDefault="009D1F53" w:rsidP="00AB1077">
      <w:pPr>
        <w:rPr>
          <w:i/>
          <w:sz w:val="28"/>
          <w:szCs w:val="28"/>
        </w:rPr>
      </w:pPr>
      <w:r>
        <w:rPr>
          <w:i/>
          <w:sz w:val="28"/>
          <w:szCs w:val="28"/>
        </w:rPr>
        <w:t>4.Классификация</w:t>
      </w:r>
    </w:p>
    <w:p w14:paraId="56F936FC" w14:textId="77777777" w:rsidR="009D1F53" w:rsidRDefault="009D1F53" w:rsidP="00AB1077">
      <w:pPr>
        <w:rPr>
          <w:i/>
          <w:sz w:val="28"/>
          <w:szCs w:val="28"/>
        </w:rPr>
      </w:pPr>
    </w:p>
    <w:p w14:paraId="13A6107D" w14:textId="5964F9AB" w:rsidR="009D1F53" w:rsidRDefault="009D1F53" w:rsidP="00AB1077">
      <w:pPr>
        <w:rPr>
          <w:sz w:val="28"/>
          <w:szCs w:val="28"/>
        </w:rPr>
      </w:pPr>
      <w:r>
        <w:rPr>
          <w:sz w:val="28"/>
          <w:szCs w:val="28"/>
        </w:rPr>
        <w:t>Мы получили некие значения признаков для определенных эмоций, теперь необходимо построить классификатор. Мы не можем выставить четкие рамки для признаков, потому что эти значения получены путем усреднения. И среди них есть значения намного отличающиеся от этого значения. В тоже время некоторые признаки расположены очень в плотную</w:t>
      </w:r>
      <w:r w:rsidR="000D4FC7">
        <w:rPr>
          <w:sz w:val="28"/>
          <w:szCs w:val="28"/>
        </w:rPr>
        <w:t xml:space="preserve"> и пересекаются</w:t>
      </w:r>
      <w:r>
        <w:rPr>
          <w:sz w:val="28"/>
          <w:szCs w:val="28"/>
        </w:rPr>
        <w:t>, и нельзя просто разделить</w:t>
      </w:r>
      <w:r w:rsidR="000D4FC7">
        <w:rPr>
          <w:sz w:val="28"/>
          <w:szCs w:val="28"/>
        </w:rPr>
        <w:t xml:space="preserve"> значения этого признака на 4 класса. </w:t>
      </w:r>
    </w:p>
    <w:p w14:paraId="26AD8BA2" w14:textId="77777777" w:rsidR="000D4FC7" w:rsidRDefault="000D4FC7" w:rsidP="00AB1077">
      <w:pPr>
        <w:rPr>
          <w:sz w:val="28"/>
          <w:szCs w:val="28"/>
        </w:rPr>
      </w:pPr>
      <w:r>
        <w:rPr>
          <w:sz w:val="28"/>
          <w:szCs w:val="28"/>
        </w:rPr>
        <w:t>Поэтому было решено использовать нечеткие множества для классификации каждого признака по классам: «низко» и «высоко».</w:t>
      </w:r>
    </w:p>
    <w:p w14:paraId="7E55AA60" w14:textId="77777777" w:rsidR="000D4FC7" w:rsidRDefault="000D4FC7" w:rsidP="00AB1077">
      <w:pPr>
        <w:rPr>
          <w:sz w:val="28"/>
          <w:szCs w:val="28"/>
        </w:rPr>
      </w:pPr>
      <w:r>
        <w:rPr>
          <w:sz w:val="28"/>
          <w:szCs w:val="28"/>
        </w:rPr>
        <w:tab/>
      </w:r>
    </w:p>
    <w:p w14:paraId="29FE3B15" w14:textId="247FA9E0" w:rsidR="000D4FC7" w:rsidRDefault="000D4FC7" w:rsidP="000D4FC7">
      <w:pPr>
        <w:ind w:firstLine="708"/>
        <w:rPr>
          <w:i/>
          <w:sz w:val="28"/>
          <w:szCs w:val="28"/>
        </w:rPr>
      </w:pPr>
      <w:r>
        <w:rPr>
          <w:i/>
          <w:sz w:val="28"/>
          <w:szCs w:val="28"/>
        </w:rPr>
        <w:t>Построение множеств для классификации</w:t>
      </w:r>
    </w:p>
    <w:p w14:paraId="11CAF3AF" w14:textId="606A74B5" w:rsidR="000D4FC7" w:rsidRDefault="000D4FC7" w:rsidP="00AB1077">
      <w:pPr>
        <w:rPr>
          <w:sz w:val="28"/>
          <w:szCs w:val="28"/>
        </w:rPr>
      </w:pPr>
      <w:r>
        <w:rPr>
          <w:sz w:val="28"/>
          <w:szCs w:val="28"/>
        </w:rPr>
        <w:t xml:space="preserve"> Для каждого признака мы получаем 4 значения, соответствующие 4 эмоциям. Все эмоции попарно похожи. Например, как говорилось выше, злость-радость и грусть-нейтральность. Поэтому среди 4 значений признака как правило есть 2 «низких» значения и 2 «высоких».</w:t>
      </w:r>
      <w:r w:rsidR="00FF0A00">
        <w:rPr>
          <w:sz w:val="28"/>
          <w:szCs w:val="28"/>
        </w:rPr>
        <w:t xml:space="preserve"> Единственное, для каждого параметра нам необходимо знать минимальное и максимальное значение.</w:t>
      </w:r>
    </w:p>
    <w:p w14:paraId="458108EE" w14:textId="77777777" w:rsidR="000D4FC7" w:rsidRDefault="000D4FC7" w:rsidP="00AB1077">
      <w:pPr>
        <w:rPr>
          <w:sz w:val="28"/>
          <w:szCs w:val="28"/>
        </w:rPr>
      </w:pPr>
    </w:p>
    <w:p w14:paraId="324C5D4B" w14:textId="48963521" w:rsidR="000D4FC7" w:rsidRDefault="000D4FC7" w:rsidP="00AB1077">
      <w:pPr>
        <w:rPr>
          <w:sz w:val="28"/>
          <w:szCs w:val="28"/>
        </w:rPr>
      </w:pPr>
      <w:r>
        <w:rPr>
          <w:sz w:val="28"/>
          <w:szCs w:val="28"/>
        </w:rPr>
        <w:t>Алгоритм построения двух множеств:</w:t>
      </w:r>
    </w:p>
    <w:p w14:paraId="0240796B" w14:textId="644AD5BA" w:rsidR="000D4FC7" w:rsidRDefault="000D4FC7" w:rsidP="000D4FC7">
      <w:pPr>
        <w:pStyle w:val="a3"/>
        <w:numPr>
          <w:ilvl w:val="0"/>
          <w:numId w:val="21"/>
        </w:numPr>
        <w:rPr>
          <w:sz w:val="28"/>
          <w:szCs w:val="28"/>
        </w:rPr>
      </w:pPr>
      <w:r>
        <w:rPr>
          <w:sz w:val="28"/>
          <w:szCs w:val="28"/>
        </w:rPr>
        <w:t>Сортируем 4 значения</w:t>
      </w:r>
    </w:p>
    <w:p w14:paraId="7CB26E9F" w14:textId="6AB9E171" w:rsidR="000D4FC7" w:rsidRDefault="00FF0A00" w:rsidP="000D4FC7">
      <w:pPr>
        <w:pStyle w:val="a3"/>
        <w:numPr>
          <w:ilvl w:val="0"/>
          <w:numId w:val="21"/>
        </w:numPr>
        <w:rPr>
          <w:sz w:val="28"/>
          <w:szCs w:val="28"/>
        </w:rPr>
      </w:pPr>
      <w:r>
        <w:rPr>
          <w:sz w:val="28"/>
          <w:szCs w:val="28"/>
          <w:lang w:val="en-US"/>
        </w:rPr>
        <w:t>mean</w:t>
      </w:r>
      <w:r w:rsidRPr="00FF0A00">
        <w:rPr>
          <w:sz w:val="28"/>
          <w:szCs w:val="28"/>
        </w:rPr>
        <w:t>1=</w:t>
      </w:r>
      <w:r>
        <w:rPr>
          <w:sz w:val="28"/>
          <w:szCs w:val="28"/>
        </w:rPr>
        <w:t xml:space="preserve">среднее двух первых значений, </w:t>
      </w:r>
      <w:r>
        <w:rPr>
          <w:sz w:val="28"/>
          <w:szCs w:val="28"/>
          <w:lang w:val="en-US"/>
        </w:rPr>
        <w:t>mean</w:t>
      </w:r>
      <w:r w:rsidRPr="00FF0A00">
        <w:rPr>
          <w:sz w:val="28"/>
          <w:szCs w:val="28"/>
        </w:rPr>
        <w:t>2=</w:t>
      </w:r>
      <w:r>
        <w:rPr>
          <w:sz w:val="28"/>
          <w:szCs w:val="28"/>
        </w:rPr>
        <w:t>среднее двух последних</w:t>
      </w:r>
    </w:p>
    <w:p w14:paraId="745F369A" w14:textId="4C3A0E63" w:rsidR="000D4FC7" w:rsidRDefault="00FF0A00" w:rsidP="00FF0A00">
      <w:pPr>
        <w:pStyle w:val="a3"/>
        <w:numPr>
          <w:ilvl w:val="0"/>
          <w:numId w:val="21"/>
        </w:numPr>
        <w:rPr>
          <w:sz w:val="28"/>
          <w:szCs w:val="28"/>
        </w:rPr>
      </w:pPr>
      <w:r>
        <w:rPr>
          <w:sz w:val="28"/>
          <w:szCs w:val="28"/>
          <w:lang w:val="en-US"/>
        </w:rPr>
        <w:t>intersection</w:t>
      </w:r>
      <w:r w:rsidR="000D4FC7">
        <w:rPr>
          <w:sz w:val="28"/>
          <w:szCs w:val="28"/>
        </w:rPr>
        <w:t>= 20% от максимального элемента</w:t>
      </w:r>
    </w:p>
    <w:p w14:paraId="23886BC0" w14:textId="77777777" w:rsidR="00FF0A00" w:rsidRDefault="00FF0A00" w:rsidP="007027ED">
      <w:pPr>
        <w:rPr>
          <w:sz w:val="28"/>
          <w:szCs w:val="28"/>
        </w:rPr>
      </w:pPr>
    </w:p>
    <w:p w14:paraId="5DE7559F" w14:textId="7587E31C" w:rsidR="007027ED" w:rsidRDefault="007027ED" w:rsidP="007027ED">
      <w:pPr>
        <w:rPr>
          <w:sz w:val="28"/>
          <w:szCs w:val="28"/>
        </w:rPr>
      </w:pPr>
      <w:r>
        <w:rPr>
          <w:noProof/>
          <w:sz w:val="28"/>
          <w:szCs w:val="28"/>
          <w:lang w:eastAsia="ru-RU"/>
        </w:rPr>
        <w:drawing>
          <wp:inline distT="0" distB="0" distL="0" distR="0" wp14:anchorId="192C3101" wp14:editId="517E4E1F">
            <wp:extent cx="5943600" cy="420624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p>
    <w:p w14:paraId="08AC8CCF" w14:textId="24BF59C5" w:rsidR="009B2B34" w:rsidRDefault="009B2B34" w:rsidP="007027ED">
      <w:pPr>
        <w:rPr>
          <w:sz w:val="28"/>
          <w:szCs w:val="28"/>
        </w:rPr>
      </w:pPr>
      <w:r>
        <w:rPr>
          <w:sz w:val="28"/>
          <w:szCs w:val="28"/>
        </w:rPr>
        <w:t>Таким образом строим нечеткие множества для всех характеристик</w:t>
      </w:r>
      <w:r w:rsidR="00F011A1">
        <w:rPr>
          <w:sz w:val="28"/>
          <w:szCs w:val="28"/>
        </w:rPr>
        <w:t xml:space="preserve"> и для каждого признака необходимы две функции </w:t>
      </w:r>
      <w:r w:rsidR="00F011A1">
        <w:rPr>
          <w:sz w:val="28"/>
          <w:szCs w:val="28"/>
          <w:lang w:val="en-US"/>
        </w:rPr>
        <w:t>IsLow</w:t>
      </w:r>
      <w:r w:rsidR="00F011A1" w:rsidRPr="00F011A1">
        <w:rPr>
          <w:sz w:val="28"/>
          <w:szCs w:val="28"/>
        </w:rPr>
        <w:t xml:space="preserve"> </w:t>
      </w:r>
      <w:r w:rsidR="00F011A1">
        <w:rPr>
          <w:sz w:val="28"/>
          <w:szCs w:val="28"/>
        </w:rPr>
        <w:t xml:space="preserve">и </w:t>
      </w:r>
      <w:r w:rsidR="00F011A1">
        <w:rPr>
          <w:sz w:val="28"/>
          <w:szCs w:val="28"/>
          <w:lang w:val="en-US"/>
        </w:rPr>
        <w:t>IsHigh</w:t>
      </w:r>
      <w:r w:rsidR="00F011A1">
        <w:rPr>
          <w:sz w:val="28"/>
          <w:szCs w:val="28"/>
        </w:rPr>
        <w:t>, которые будут возвращать вероятность</w:t>
      </w:r>
      <w:r>
        <w:rPr>
          <w:sz w:val="28"/>
          <w:szCs w:val="28"/>
        </w:rPr>
        <w:t xml:space="preserve"> </w:t>
      </w:r>
      <w:r w:rsidR="00F011A1">
        <w:rPr>
          <w:sz w:val="28"/>
          <w:szCs w:val="28"/>
        </w:rPr>
        <w:t xml:space="preserve">принадлежности ко множеству. </w:t>
      </w:r>
      <w:r>
        <w:rPr>
          <w:sz w:val="28"/>
          <w:szCs w:val="28"/>
        </w:rPr>
        <w:t>И отталкиваясь от такой модели каждую эмоцию можно охарактеризовать в таком виде:</w:t>
      </w:r>
    </w:p>
    <w:tbl>
      <w:tblPr>
        <w:tblW w:w="7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2031"/>
        <w:gridCol w:w="1386"/>
        <w:gridCol w:w="1386"/>
        <w:gridCol w:w="1386"/>
      </w:tblGrid>
      <w:tr w:rsidR="009B2B34" w:rsidRPr="002D1BAC" w14:paraId="08D28E37" w14:textId="77777777" w:rsidTr="009B2B34">
        <w:trPr>
          <w:trHeight w:val="300"/>
        </w:trPr>
        <w:tc>
          <w:tcPr>
            <w:tcW w:w="1635" w:type="dxa"/>
            <w:shd w:val="clear" w:color="auto" w:fill="auto"/>
            <w:noWrap/>
            <w:vAlign w:val="bottom"/>
            <w:hideMark/>
          </w:tcPr>
          <w:p w14:paraId="7364A6CC" w14:textId="77777777" w:rsidR="009B2B34" w:rsidRPr="002D1BAC" w:rsidRDefault="009B2B34" w:rsidP="0077087D">
            <w:pPr>
              <w:spacing w:after="0" w:line="240" w:lineRule="auto"/>
              <w:rPr>
                <w:rFonts w:ascii="Times New Roman" w:eastAsia="Times New Roman" w:hAnsi="Times New Roman" w:cs="Times New Roman"/>
                <w:sz w:val="24"/>
                <w:szCs w:val="24"/>
                <w:lang w:eastAsia="ru-RU"/>
              </w:rPr>
            </w:pPr>
          </w:p>
        </w:tc>
        <w:tc>
          <w:tcPr>
            <w:tcW w:w="2031" w:type="dxa"/>
            <w:shd w:val="clear" w:color="auto" w:fill="auto"/>
            <w:noWrap/>
            <w:vAlign w:val="bottom"/>
            <w:hideMark/>
          </w:tcPr>
          <w:p w14:paraId="775FD286" w14:textId="77777777" w:rsidR="009B2B34" w:rsidRPr="002D1BAC" w:rsidRDefault="009B2B34" w:rsidP="0077087D">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anger</w:t>
            </w:r>
            <w:proofErr w:type="spellEnd"/>
          </w:p>
        </w:tc>
        <w:tc>
          <w:tcPr>
            <w:tcW w:w="1386" w:type="dxa"/>
            <w:shd w:val="clear" w:color="auto" w:fill="auto"/>
            <w:noWrap/>
            <w:vAlign w:val="bottom"/>
            <w:hideMark/>
          </w:tcPr>
          <w:p w14:paraId="321C469B" w14:textId="77777777" w:rsidR="009B2B34" w:rsidRPr="002D1BAC" w:rsidRDefault="009B2B34" w:rsidP="0077087D">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happy</w:t>
            </w:r>
            <w:proofErr w:type="spellEnd"/>
          </w:p>
        </w:tc>
        <w:tc>
          <w:tcPr>
            <w:tcW w:w="1386" w:type="dxa"/>
            <w:shd w:val="clear" w:color="auto" w:fill="auto"/>
            <w:noWrap/>
            <w:vAlign w:val="bottom"/>
            <w:hideMark/>
          </w:tcPr>
          <w:p w14:paraId="01CD7FC1" w14:textId="77777777" w:rsidR="009B2B34" w:rsidRPr="002D1BAC" w:rsidRDefault="009B2B34" w:rsidP="0077087D">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sadness</w:t>
            </w:r>
            <w:proofErr w:type="spellEnd"/>
          </w:p>
        </w:tc>
        <w:tc>
          <w:tcPr>
            <w:tcW w:w="1386" w:type="dxa"/>
            <w:shd w:val="clear" w:color="auto" w:fill="auto"/>
            <w:noWrap/>
            <w:vAlign w:val="bottom"/>
            <w:hideMark/>
          </w:tcPr>
          <w:p w14:paraId="43AAC19D" w14:textId="77777777" w:rsidR="009B2B34" w:rsidRPr="002D1BAC" w:rsidRDefault="009B2B34" w:rsidP="0077087D">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neutral</w:t>
            </w:r>
            <w:proofErr w:type="spellEnd"/>
          </w:p>
        </w:tc>
      </w:tr>
      <w:tr w:rsidR="009B2B34" w:rsidRPr="002D1BAC" w14:paraId="16553113" w14:textId="77777777" w:rsidTr="009B2B34">
        <w:trPr>
          <w:trHeight w:val="300"/>
        </w:trPr>
        <w:tc>
          <w:tcPr>
            <w:tcW w:w="1635" w:type="dxa"/>
            <w:shd w:val="clear" w:color="auto" w:fill="auto"/>
            <w:noWrap/>
            <w:vAlign w:val="bottom"/>
            <w:hideMark/>
          </w:tcPr>
          <w:p w14:paraId="10A686DC" w14:textId="77777777" w:rsidR="009B2B34" w:rsidRPr="002D1BAC" w:rsidRDefault="009B2B34" w:rsidP="0077087D">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PitchDIf</w:t>
            </w:r>
            <w:proofErr w:type="spellEnd"/>
          </w:p>
        </w:tc>
        <w:tc>
          <w:tcPr>
            <w:tcW w:w="2031" w:type="dxa"/>
            <w:shd w:val="clear" w:color="auto" w:fill="auto"/>
            <w:noWrap/>
            <w:vAlign w:val="bottom"/>
            <w:hideMark/>
          </w:tcPr>
          <w:p w14:paraId="5F906635" w14:textId="7D1E0396"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41ADF99D" w14:textId="59731F0A"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4A4DC743" w14:textId="6D5E2245"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c>
          <w:tcPr>
            <w:tcW w:w="1386" w:type="dxa"/>
            <w:shd w:val="clear" w:color="auto" w:fill="auto"/>
            <w:noWrap/>
            <w:vAlign w:val="bottom"/>
            <w:hideMark/>
          </w:tcPr>
          <w:p w14:paraId="24E23D44" w14:textId="2336EFFE"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r>
      <w:tr w:rsidR="009B2B34" w:rsidRPr="002D1BAC" w14:paraId="41903BB9" w14:textId="77777777" w:rsidTr="009B2B34">
        <w:trPr>
          <w:trHeight w:val="300"/>
        </w:trPr>
        <w:tc>
          <w:tcPr>
            <w:tcW w:w="1635" w:type="dxa"/>
            <w:shd w:val="clear" w:color="auto" w:fill="auto"/>
            <w:noWrap/>
            <w:vAlign w:val="bottom"/>
            <w:hideMark/>
          </w:tcPr>
          <w:p w14:paraId="5D48516F" w14:textId="77777777" w:rsidR="009B2B34" w:rsidRPr="002D1BAC" w:rsidRDefault="009B2B34" w:rsidP="0077087D">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PitchDis</w:t>
            </w:r>
            <w:proofErr w:type="spellEnd"/>
          </w:p>
        </w:tc>
        <w:tc>
          <w:tcPr>
            <w:tcW w:w="2031" w:type="dxa"/>
            <w:shd w:val="clear" w:color="auto" w:fill="auto"/>
            <w:noWrap/>
            <w:vAlign w:val="bottom"/>
            <w:hideMark/>
          </w:tcPr>
          <w:p w14:paraId="3A68FD9F" w14:textId="0FB300CA"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c>
          <w:tcPr>
            <w:tcW w:w="1386" w:type="dxa"/>
            <w:shd w:val="clear" w:color="auto" w:fill="auto"/>
            <w:noWrap/>
            <w:vAlign w:val="bottom"/>
            <w:hideMark/>
          </w:tcPr>
          <w:p w14:paraId="68D67E9F" w14:textId="56AEAFE0"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07C48D01" w14:textId="4AD43FDC"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c>
          <w:tcPr>
            <w:tcW w:w="1386" w:type="dxa"/>
            <w:shd w:val="clear" w:color="auto" w:fill="auto"/>
            <w:noWrap/>
            <w:vAlign w:val="bottom"/>
            <w:hideMark/>
          </w:tcPr>
          <w:p w14:paraId="1A6220C7" w14:textId="3C4DEAE4"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r>
      <w:tr w:rsidR="009B2B34" w:rsidRPr="002D1BAC" w14:paraId="19F61FA2" w14:textId="77777777" w:rsidTr="009B2B34">
        <w:trPr>
          <w:trHeight w:val="300"/>
        </w:trPr>
        <w:tc>
          <w:tcPr>
            <w:tcW w:w="1635" w:type="dxa"/>
            <w:shd w:val="clear" w:color="auto" w:fill="auto"/>
            <w:noWrap/>
            <w:vAlign w:val="bottom"/>
            <w:hideMark/>
          </w:tcPr>
          <w:p w14:paraId="55500258" w14:textId="77777777" w:rsidR="009B2B34" w:rsidRPr="002D1BAC" w:rsidRDefault="009B2B34" w:rsidP="0077087D">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IntDif</w:t>
            </w:r>
            <w:proofErr w:type="spellEnd"/>
          </w:p>
        </w:tc>
        <w:tc>
          <w:tcPr>
            <w:tcW w:w="2031" w:type="dxa"/>
            <w:shd w:val="clear" w:color="auto" w:fill="auto"/>
            <w:noWrap/>
            <w:vAlign w:val="bottom"/>
            <w:hideMark/>
          </w:tcPr>
          <w:p w14:paraId="7976D783" w14:textId="6AA4E115"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5F36ABDB" w14:textId="2A75D2EA"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4F6BE6B8" w14:textId="16481840"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c>
          <w:tcPr>
            <w:tcW w:w="1386" w:type="dxa"/>
            <w:shd w:val="clear" w:color="auto" w:fill="auto"/>
            <w:noWrap/>
            <w:vAlign w:val="bottom"/>
            <w:hideMark/>
          </w:tcPr>
          <w:p w14:paraId="797F0BD7" w14:textId="658FBD33"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r>
      <w:tr w:rsidR="009B2B34" w:rsidRPr="002D1BAC" w14:paraId="4CA2B10F" w14:textId="77777777" w:rsidTr="009B2B34">
        <w:trPr>
          <w:trHeight w:val="300"/>
        </w:trPr>
        <w:tc>
          <w:tcPr>
            <w:tcW w:w="1635" w:type="dxa"/>
            <w:shd w:val="clear" w:color="auto" w:fill="auto"/>
            <w:noWrap/>
            <w:vAlign w:val="bottom"/>
            <w:hideMark/>
          </w:tcPr>
          <w:p w14:paraId="12284C51" w14:textId="77777777" w:rsidR="009B2B34" w:rsidRPr="002D1BAC" w:rsidRDefault="009B2B34" w:rsidP="0077087D">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IntDis</w:t>
            </w:r>
            <w:proofErr w:type="spellEnd"/>
          </w:p>
        </w:tc>
        <w:tc>
          <w:tcPr>
            <w:tcW w:w="2031" w:type="dxa"/>
            <w:shd w:val="clear" w:color="auto" w:fill="auto"/>
            <w:noWrap/>
            <w:vAlign w:val="bottom"/>
            <w:hideMark/>
          </w:tcPr>
          <w:p w14:paraId="2F047753" w14:textId="5FEF216B"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596271F5" w14:textId="3B0B1DE5"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c>
          <w:tcPr>
            <w:tcW w:w="1386" w:type="dxa"/>
            <w:shd w:val="clear" w:color="auto" w:fill="auto"/>
            <w:noWrap/>
            <w:vAlign w:val="bottom"/>
            <w:hideMark/>
          </w:tcPr>
          <w:p w14:paraId="30BAB6CC" w14:textId="2C3D0508"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c>
          <w:tcPr>
            <w:tcW w:w="1386" w:type="dxa"/>
            <w:shd w:val="clear" w:color="auto" w:fill="auto"/>
            <w:noWrap/>
            <w:vAlign w:val="bottom"/>
            <w:hideMark/>
          </w:tcPr>
          <w:p w14:paraId="06036E14" w14:textId="47836C0D"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r>
      <w:tr w:rsidR="009B2B34" w:rsidRPr="002D1BAC" w14:paraId="418533F2" w14:textId="77777777" w:rsidTr="009B2B34">
        <w:trPr>
          <w:trHeight w:val="300"/>
        </w:trPr>
        <w:tc>
          <w:tcPr>
            <w:tcW w:w="1635" w:type="dxa"/>
            <w:shd w:val="clear" w:color="auto" w:fill="auto"/>
            <w:noWrap/>
            <w:vAlign w:val="bottom"/>
            <w:hideMark/>
          </w:tcPr>
          <w:p w14:paraId="186F6458" w14:textId="77777777" w:rsidR="009B2B34" w:rsidRPr="002D1BAC" w:rsidRDefault="009B2B34" w:rsidP="0077087D">
            <w:pPr>
              <w:spacing w:after="0" w:line="240" w:lineRule="auto"/>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F1Dif</w:t>
            </w:r>
          </w:p>
        </w:tc>
        <w:tc>
          <w:tcPr>
            <w:tcW w:w="2031" w:type="dxa"/>
            <w:shd w:val="clear" w:color="auto" w:fill="auto"/>
            <w:noWrap/>
            <w:vAlign w:val="bottom"/>
            <w:hideMark/>
          </w:tcPr>
          <w:p w14:paraId="046939EC" w14:textId="0512CEFC"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53DFBDD1" w14:textId="083D43FF"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4981E5C6" w14:textId="65C98CE0"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c>
          <w:tcPr>
            <w:tcW w:w="1386" w:type="dxa"/>
            <w:shd w:val="clear" w:color="auto" w:fill="auto"/>
            <w:noWrap/>
            <w:vAlign w:val="bottom"/>
            <w:hideMark/>
          </w:tcPr>
          <w:p w14:paraId="1758B785" w14:textId="0BFB88CF"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r>
      <w:tr w:rsidR="009B2B34" w:rsidRPr="002D1BAC" w14:paraId="02BAB7CD" w14:textId="77777777" w:rsidTr="009B2B34">
        <w:trPr>
          <w:trHeight w:val="300"/>
        </w:trPr>
        <w:tc>
          <w:tcPr>
            <w:tcW w:w="1635" w:type="dxa"/>
            <w:shd w:val="clear" w:color="auto" w:fill="auto"/>
            <w:noWrap/>
            <w:vAlign w:val="bottom"/>
            <w:hideMark/>
          </w:tcPr>
          <w:p w14:paraId="2E26A175" w14:textId="77777777" w:rsidR="009B2B34" w:rsidRPr="002D1BAC" w:rsidRDefault="009B2B34" w:rsidP="0077087D">
            <w:pPr>
              <w:spacing w:after="0" w:line="240" w:lineRule="auto"/>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F1Dis</w:t>
            </w:r>
          </w:p>
        </w:tc>
        <w:tc>
          <w:tcPr>
            <w:tcW w:w="2031" w:type="dxa"/>
            <w:shd w:val="clear" w:color="auto" w:fill="auto"/>
            <w:noWrap/>
            <w:vAlign w:val="bottom"/>
            <w:hideMark/>
          </w:tcPr>
          <w:p w14:paraId="1B0CD77A" w14:textId="77A7FD67"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56B33238" w14:textId="385A5ADD"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c>
          <w:tcPr>
            <w:tcW w:w="1386" w:type="dxa"/>
            <w:shd w:val="clear" w:color="auto" w:fill="auto"/>
            <w:noWrap/>
            <w:vAlign w:val="bottom"/>
            <w:hideMark/>
          </w:tcPr>
          <w:p w14:paraId="339A7273" w14:textId="0C2FE209"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c>
          <w:tcPr>
            <w:tcW w:w="1386" w:type="dxa"/>
            <w:shd w:val="clear" w:color="auto" w:fill="auto"/>
            <w:noWrap/>
            <w:vAlign w:val="bottom"/>
            <w:hideMark/>
          </w:tcPr>
          <w:p w14:paraId="47257307" w14:textId="3A360EB5"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r>
      <w:tr w:rsidR="009B2B34" w:rsidRPr="002D1BAC" w14:paraId="6E2CEE50" w14:textId="77777777" w:rsidTr="009B2B34">
        <w:trPr>
          <w:trHeight w:val="300"/>
        </w:trPr>
        <w:tc>
          <w:tcPr>
            <w:tcW w:w="1635" w:type="dxa"/>
            <w:shd w:val="clear" w:color="auto" w:fill="auto"/>
            <w:noWrap/>
            <w:vAlign w:val="bottom"/>
            <w:hideMark/>
          </w:tcPr>
          <w:p w14:paraId="5029E84C" w14:textId="77777777" w:rsidR="009B2B34" w:rsidRPr="002D1BAC" w:rsidRDefault="009B2B34" w:rsidP="0077087D">
            <w:pPr>
              <w:spacing w:after="0" w:line="240" w:lineRule="auto"/>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F2dif</w:t>
            </w:r>
          </w:p>
        </w:tc>
        <w:tc>
          <w:tcPr>
            <w:tcW w:w="2031" w:type="dxa"/>
            <w:shd w:val="clear" w:color="auto" w:fill="auto"/>
            <w:noWrap/>
            <w:vAlign w:val="bottom"/>
            <w:hideMark/>
          </w:tcPr>
          <w:p w14:paraId="72C1879F" w14:textId="6862605A"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057CD1B5" w14:textId="56508E76"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c>
          <w:tcPr>
            <w:tcW w:w="1386" w:type="dxa"/>
            <w:shd w:val="clear" w:color="auto" w:fill="auto"/>
            <w:noWrap/>
            <w:vAlign w:val="bottom"/>
            <w:hideMark/>
          </w:tcPr>
          <w:p w14:paraId="2085B272" w14:textId="15A4CB24"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441B80E7" w14:textId="2EB2A9D9"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r>
      <w:tr w:rsidR="009B2B34" w:rsidRPr="002D1BAC" w14:paraId="331846BB" w14:textId="77777777" w:rsidTr="009B2B34">
        <w:trPr>
          <w:trHeight w:val="300"/>
        </w:trPr>
        <w:tc>
          <w:tcPr>
            <w:tcW w:w="1635" w:type="dxa"/>
            <w:shd w:val="clear" w:color="auto" w:fill="auto"/>
            <w:noWrap/>
            <w:vAlign w:val="bottom"/>
            <w:hideMark/>
          </w:tcPr>
          <w:p w14:paraId="4CBF6F71" w14:textId="77777777" w:rsidR="009B2B34" w:rsidRPr="002D1BAC" w:rsidRDefault="009B2B34" w:rsidP="0077087D">
            <w:pPr>
              <w:spacing w:after="0" w:line="240" w:lineRule="auto"/>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lastRenderedPageBreak/>
              <w:t>F2Dis</w:t>
            </w:r>
          </w:p>
        </w:tc>
        <w:tc>
          <w:tcPr>
            <w:tcW w:w="2031" w:type="dxa"/>
            <w:shd w:val="clear" w:color="auto" w:fill="auto"/>
            <w:noWrap/>
            <w:vAlign w:val="bottom"/>
            <w:hideMark/>
          </w:tcPr>
          <w:p w14:paraId="67232FF8" w14:textId="0DF3AD94"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4BF428D7" w14:textId="2D3A0328"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c>
          <w:tcPr>
            <w:tcW w:w="1386" w:type="dxa"/>
            <w:shd w:val="clear" w:color="auto" w:fill="auto"/>
            <w:noWrap/>
            <w:vAlign w:val="bottom"/>
            <w:hideMark/>
          </w:tcPr>
          <w:p w14:paraId="70CFA196" w14:textId="1107E1D6"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c>
          <w:tcPr>
            <w:tcW w:w="1386" w:type="dxa"/>
            <w:shd w:val="clear" w:color="auto" w:fill="auto"/>
            <w:noWrap/>
            <w:vAlign w:val="bottom"/>
            <w:hideMark/>
          </w:tcPr>
          <w:p w14:paraId="6876DD64" w14:textId="3FF9D811"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r>
      <w:tr w:rsidR="009B2B34" w:rsidRPr="002D1BAC" w14:paraId="12A45500" w14:textId="77777777" w:rsidTr="009B2B34">
        <w:trPr>
          <w:trHeight w:val="300"/>
        </w:trPr>
        <w:tc>
          <w:tcPr>
            <w:tcW w:w="1635" w:type="dxa"/>
            <w:shd w:val="clear" w:color="auto" w:fill="auto"/>
            <w:noWrap/>
            <w:vAlign w:val="bottom"/>
            <w:hideMark/>
          </w:tcPr>
          <w:p w14:paraId="455E4202" w14:textId="77777777" w:rsidR="009B2B34" w:rsidRPr="002D1BAC" w:rsidRDefault="009B2B34" w:rsidP="0077087D">
            <w:pPr>
              <w:spacing w:after="0" w:line="240" w:lineRule="auto"/>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F3Dif</w:t>
            </w:r>
          </w:p>
        </w:tc>
        <w:tc>
          <w:tcPr>
            <w:tcW w:w="2031" w:type="dxa"/>
            <w:shd w:val="clear" w:color="auto" w:fill="auto"/>
            <w:noWrap/>
            <w:vAlign w:val="bottom"/>
            <w:hideMark/>
          </w:tcPr>
          <w:p w14:paraId="4C172AE8" w14:textId="5025E86D"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c>
          <w:tcPr>
            <w:tcW w:w="1386" w:type="dxa"/>
            <w:shd w:val="clear" w:color="auto" w:fill="auto"/>
            <w:noWrap/>
            <w:vAlign w:val="bottom"/>
            <w:hideMark/>
          </w:tcPr>
          <w:p w14:paraId="2FD5DA81" w14:textId="146AB3FC"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c>
          <w:tcPr>
            <w:tcW w:w="1386" w:type="dxa"/>
            <w:shd w:val="clear" w:color="auto" w:fill="auto"/>
            <w:noWrap/>
            <w:vAlign w:val="bottom"/>
            <w:hideMark/>
          </w:tcPr>
          <w:p w14:paraId="3A2C40A2" w14:textId="15CB84D0"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4EB8626A" w14:textId="59DD8FB2"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r>
      <w:tr w:rsidR="009B2B34" w:rsidRPr="002D1BAC" w14:paraId="24CF4429" w14:textId="77777777" w:rsidTr="009B2B34">
        <w:trPr>
          <w:trHeight w:val="300"/>
        </w:trPr>
        <w:tc>
          <w:tcPr>
            <w:tcW w:w="1635" w:type="dxa"/>
            <w:shd w:val="clear" w:color="auto" w:fill="auto"/>
            <w:noWrap/>
            <w:vAlign w:val="bottom"/>
            <w:hideMark/>
          </w:tcPr>
          <w:p w14:paraId="455DA855" w14:textId="77777777" w:rsidR="009B2B34" w:rsidRPr="002D1BAC" w:rsidRDefault="009B2B34" w:rsidP="0077087D">
            <w:pPr>
              <w:spacing w:after="0" w:line="240" w:lineRule="auto"/>
              <w:rPr>
                <w:rFonts w:ascii="Calibri" w:eastAsia="Times New Roman" w:hAnsi="Calibri" w:cs="Times New Roman"/>
                <w:color w:val="000000"/>
                <w:lang w:eastAsia="ru-RU"/>
              </w:rPr>
            </w:pPr>
            <w:r w:rsidRPr="002D1BAC">
              <w:rPr>
                <w:rFonts w:ascii="Calibri" w:eastAsia="Times New Roman" w:hAnsi="Calibri" w:cs="Times New Roman"/>
                <w:color w:val="000000"/>
                <w:lang w:eastAsia="ru-RU"/>
              </w:rPr>
              <w:t>F3Dis</w:t>
            </w:r>
          </w:p>
        </w:tc>
        <w:tc>
          <w:tcPr>
            <w:tcW w:w="2031" w:type="dxa"/>
            <w:shd w:val="clear" w:color="auto" w:fill="auto"/>
            <w:noWrap/>
            <w:vAlign w:val="bottom"/>
            <w:hideMark/>
          </w:tcPr>
          <w:p w14:paraId="350F9BB9" w14:textId="5CF8024C"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c>
          <w:tcPr>
            <w:tcW w:w="1386" w:type="dxa"/>
            <w:shd w:val="clear" w:color="auto" w:fill="auto"/>
            <w:noWrap/>
            <w:vAlign w:val="bottom"/>
            <w:hideMark/>
          </w:tcPr>
          <w:p w14:paraId="32D5CFB1" w14:textId="21870FF4"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c>
          <w:tcPr>
            <w:tcW w:w="1386" w:type="dxa"/>
            <w:shd w:val="clear" w:color="auto" w:fill="auto"/>
            <w:noWrap/>
            <w:vAlign w:val="bottom"/>
            <w:hideMark/>
          </w:tcPr>
          <w:p w14:paraId="4F8D77B7" w14:textId="3D1EBDE3"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01368D16" w14:textId="2A638A77"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r>
      <w:tr w:rsidR="009B2B34" w:rsidRPr="002D1BAC" w14:paraId="54056F4D" w14:textId="77777777" w:rsidTr="009B2B34">
        <w:trPr>
          <w:trHeight w:val="300"/>
        </w:trPr>
        <w:tc>
          <w:tcPr>
            <w:tcW w:w="1635" w:type="dxa"/>
            <w:shd w:val="clear" w:color="auto" w:fill="auto"/>
            <w:noWrap/>
            <w:vAlign w:val="bottom"/>
            <w:hideMark/>
          </w:tcPr>
          <w:p w14:paraId="3E769118" w14:textId="77777777" w:rsidR="009B2B34" w:rsidRPr="002D1BAC" w:rsidRDefault="009B2B34" w:rsidP="0077087D">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PitchRange</w:t>
            </w:r>
            <w:proofErr w:type="spellEnd"/>
          </w:p>
        </w:tc>
        <w:tc>
          <w:tcPr>
            <w:tcW w:w="2031" w:type="dxa"/>
            <w:shd w:val="clear" w:color="auto" w:fill="auto"/>
            <w:noWrap/>
            <w:vAlign w:val="bottom"/>
            <w:hideMark/>
          </w:tcPr>
          <w:p w14:paraId="65A90D89" w14:textId="1EF5AD15"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217931C3" w14:textId="076EBD17"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c>
          <w:tcPr>
            <w:tcW w:w="1386" w:type="dxa"/>
            <w:shd w:val="clear" w:color="auto" w:fill="auto"/>
            <w:noWrap/>
            <w:vAlign w:val="bottom"/>
            <w:hideMark/>
          </w:tcPr>
          <w:p w14:paraId="4176DC62" w14:textId="6FC455E5"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c>
          <w:tcPr>
            <w:tcW w:w="1386" w:type="dxa"/>
            <w:shd w:val="clear" w:color="auto" w:fill="auto"/>
            <w:noWrap/>
            <w:vAlign w:val="bottom"/>
            <w:hideMark/>
          </w:tcPr>
          <w:p w14:paraId="07F16D94" w14:textId="10441DD7"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r>
      <w:tr w:rsidR="009B2B34" w:rsidRPr="002D1BAC" w14:paraId="0F5B11F5" w14:textId="77777777" w:rsidTr="009B2B34">
        <w:trPr>
          <w:trHeight w:val="300"/>
        </w:trPr>
        <w:tc>
          <w:tcPr>
            <w:tcW w:w="1635" w:type="dxa"/>
            <w:shd w:val="clear" w:color="auto" w:fill="auto"/>
            <w:noWrap/>
            <w:vAlign w:val="bottom"/>
            <w:hideMark/>
          </w:tcPr>
          <w:p w14:paraId="6F8BC113" w14:textId="77777777" w:rsidR="009B2B34" w:rsidRPr="002D1BAC" w:rsidRDefault="009B2B34" w:rsidP="0077087D">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IntRange</w:t>
            </w:r>
            <w:proofErr w:type="spellEnd"/>
          </w:p>
        </w:tc>
        <w:tc>
          <w:tcPr>
            <w:tcW w:w="2031" w:type="dxa"/>
            <w:shd w:val="clear" w:color="auto" w:fill="auto"/>
            <w:noWrap/>
            <w:vAlign w:val="bottom"/>
            <w:hideMark/>
          </w:tcPr>
          <w:p w14:paraId="5F7AE984" w14:textId="5984AF6B"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095D5149" w14:textId="0DFFD3E1"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5C041950" w14:textId="1C7FC960"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c>
          <w:tcPr>
            <w:tcW w:w="1386" w:type="dxa"/>
            <w:shd w:val="clear" w:color="auto" w:fill="auto"/>
            <w:noWrap/>
            <w:vAlign w:val="bottom"/>
            <w:hideMark/>
          </w:tcPr>
          <w:p w14:paraId="244BE9F5" w14:textId="2CBA8626"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r>
      <w:tr w:rsidR="009B2B34" w:rsidRPr="002D1BAC" w14:paraId="14DF405B" w14:textId="77777777" w:rsidTr="009B2B34">
        <w:trPr>
          <w:trHeight w:val="300"/>
        </w:trPr>
        <w:tc>
          <w:tcPr>
            <w:tcW w:w="1635" w:type="dxa"/>
            <w:shd w:val="clear" w:color="auto" w:fill="auto"/>
            <w:noWrap/>
            <w:vAlign w:val="bottom"/>
            <w:hideMark/>
          </w:tcPr>
          <w:p w14:paraId="33CC8F17" w14:textId="77777777" w:rsidR="009B2B34" w:rsidRPr="002D1BAC" w:rsidRDefault="009B2B34" w:rsidP="0077087D">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PitchVariance</w:t>
            </w:r>
            <w:proofErr w:type="spellEnd"/>
          </w:p>
        </w:tc>
        <w:tc>
          <w:tcPr>
            <w:tcW w:w="2031" w:type="dxa"/>
            <w:shd w:val="clear" w:color="auto" w:fill="auto"/>
            <w:noWrap/>
            <w:vAlign w:val="bottom"/>
            <w:hideMark/>
          </w:tcPr>
          <w:p w14:paraId="499A29D7" w14:textId="319E84F1"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3A43F7B2" w14:textId="27ED9FDD"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5C82324B" w14:textId="79D7BACF"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c>
          <w:tcPr>
            <w:tcW w:w="1386" w:type="dxa"/>
            <w:shd w:val="clear" w:color="auto" w:fill="auto"/>
            <w:noWrap/>
            <w:vAlign w:val="bottom"/>
            <w:hideMark/>
          </w:tcPr>
          <w:p w14:paraId="09D03DCB" w14:textId="33AE48A7"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r>
      <w:tr w:rsidR="009B2B34" w:rsidRPr="002D1BAC" w14:paraId="16699599" w14:textId="77777777" w:rsidTr="009B2B34">
        <w:trPr>
          <w:trHeight w:val="300"/>
        </w:trPr>
        <w:tc>
          <w:tcPr>
            <w:tcW w:w="1635" w:type="dxa"/>
            <w:shd w:val="clear" w:color="auto" w:fill="auto"/>
            <w:noWrap/>
            <w:vAlign w:val="bottom"/>
            <w:hideMark/>
          </w:tcPr>
          <w:p w14:paraId="53B4B1F5" w14:textId="77777777" w:rsidR="009B2B34" w:rsidRPr="002D1BAC" w:rsidRDefault="009B2B34" w:rsidP="0077087D">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IntVariance</w:t>
            </w:r>
            <w:proofErr w:type="spellEnd"/>
          </w:p>
        </w:tc>
        <w:tc>
          <w:tcPr>
            <w:tcW w:w="2031" w:type="dxa"/>
            <w:shd w:val="clear" w:color="auto" w:fill="auto"/>
            <w:noWrap/>
            <w:vAlign w:val="bottom"/>
            <w:hideMark/>
          </w:tcPr>
          <w:p w14:paraId="561BE81B" w14:textId="39B2AA6A"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07A4476D" w14:textId="4250389C"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4454DE7D" w14:textId="0ED64CC1"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c>
          <w:tcPr>
            <w:tcW w:w="1386" w:type="dxa"/>
            <w:shd w:val="clear" w:color="auto" w:fill="auto"/>
            <w:noWrap/>
            <w:vAlign w:val="bottom"/>
            <w:hideMark/>
          </w:tcPr>
          <w:p w14:paraId="06E83C9A" w14:textId="387EB2EA" w:rsidR="009B2B34" w:rsidRPr="002D1BAC" w:rsidRDefault="009B2B34" w:rsidP="0077087D">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r>
      <w:tr w:rsidR="009B2B34" w:rsidRPr="002D1BAC" w14:paraId="313EFC92" w14:textId="77777777" w:rsidTr="006A0114">
        <w:trPr>
          <w:trHeight w:val="300"/>
        </w:trPr>
        <w:tc>
          <w:tcPr>
            <w:tcW w:w="1635" w:type="dxa"/>
            <w:shd w:val="clear" w:color="auto" w:fill="auto"/>
            <w:noWrap/>
            <w:vAlign w:val="bottom"/>
            <w:hideMark/>
          </w:tcPr>
          <w:p w14:paraId="6B9CC427" w14:textId="77777777" w:rsidR="009B2B34" w:rsidRPr="002D1BAC" w:rsidRDefault="009B2B34" w:rsidP="009B2B34">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PhraseDuration</w:t>
            </w:r>
            <w:proofErr w:type="spellEnd"/>
          </w:p>
        </w:tc>
        <w:tc>
          <w:tcPr>
            <w:tcW w:w="2031" w:type="dxa"/>
            <w:shd w:val="clear" w:color="auto" w:fill="auto"/>
            <w:noWrap/>
            <w:vAlign w:val="bottom"/>
            <w:hideMark/>
          </w:tcPr>
          <w:p w14:paraId="781E077F" w14:textId="1FBE9E9D" w:rsidR="009B2B34" w:rsidRPr="002D1BAC" w:rsidRDefault="009B2B34" w:rsidP="009B2B34">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c>
          <w:tcPr>
            <w:tcW w:w="1386" w:type="dxa"/>
            <w:shd w:val="clear" w:color="auto" w:fill="auto"/>
            <w:noWrap/>
            <w:vAlign w:val="bottom"/>
            <w:hideMark/>
          </w:tcPr>
          <w:p w14:paraId="331292BE" w14:textId="690E8AB6" w:rsidR="009B2B34" w:rsidRPr="002D1BAC" w:rsidRDefault="009B2B34" w:rsidP="009B2B34">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6A944362" w14:textId="1C96DB13" w:rsidR="009B2B34" w:rsidRPr="002D1BAC" w:rsidRDefault="009B2B34" w:rsidP="009B2B34">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hideMark/>
          </w:tcPr>
          <w:p w14:paraId="54EA07ED" w14:textId="5F5E839E" w:rsidR="009B2B34" w:rsidRPr="002D1BAC" w:rsidRDefault="009B2B34" w:rsidP="009B2B34">
            <w:pPr>
              <w:spacing w:after="0" w:line="240" w:lineRule="auto"/>
              <w:jc w:val="right"/>
              <w:rPr>
                <w:rFonts w:ascii="Calibri" w:eastAsia="Times New Roman" w:hAnsi="Calibri" w:cs="Times New Roman"/>
                <w:color w:val="000000"/>
                <w:lang w:eastAsia="ru-RU"/>
              </w:rPr>
            </w:pPr>
            <w:r w:rsidRPr="0018658C">
              <w:rPr>
                <w:rFonts w:ascii="Calibri" w:eastAsia="Times New Roman" w:hAnsi="Calibri" w:cs="Times New Roman"/>
                <w:color w:val="000000"/>
                <w:lang w:eastAsia="ru-RU"/>
              </w:rPr>
              <w:t>низко</w:t>
            </w:r>
          </w:p>
        </w:tc>
      </w:tr>
      <w:tr w:rsidR="009B2B34" w:rsidRPr="002D1BAC" w14:paraId="37AF2DB4" w14:textId="77777777" w:rsidTr="006A0114">
        <w:trPr>
          <w:trHeight w:val="300"/>
        </w:trPr>
        <w:tc>
          <w:tcPr>
            <w:tcW w:w="1635" w:type="dxa"/>
            <w:shd w:val="clear" w:color="auto" w:fill="auto"/>
            <w:noWrap/>
            <w:vAlign w:val="bottom"/>
            <w:hideMark/>
          </w:tcPr>
          <w:p w14:paraId="080669F2" w14:textId="77777777" w:rsidR="009B2B34" w:rsidRPr="002D1BAC" w:rsidRDefault="009B2B34" w:rsidP="009B2B34">
            <w:pPr>
              <w:spacing w:after="0" w:line="240" w:lineRule="auto"/>
              <w:rPr>
                <w:rFonts w:ascii="Calibri" w:eastAsia="Times New Roman" w:hAnsi="Calibri" w:cs="Times New Roman"/>
                <w:color w:val="000000"/>
                <w:lang w:eastAsia="ru-RU"/>
              </w:rPr>
            </w:pPr>
            <w:proofErr w:type="spellStart"/>
            <w:r w:rsidRPr="002D1BAC">
              <w:rPr>
                <w:rFonts w:ascii="Calibri" w:eastAsia="Times New Roman" w:hAnsi="Calibri" w:cs="Times New Roman"/>
                <w:color w:val="000000"/>
                <w:lang w:eastAsia="ru-RU"/>
              </w:rPr>
              <w:t>Centroid</w:t>
            </w:r>
            <w:proofErr w:type="spellEnd"/>
          </w:p>
        </w:tc>
        <w:tc>
          <w:tcPr>
            <w:tcW w:w="2031" w:type="dxa"/>
            <w:shd w:val="clear" w:color="auto" w:fill="auto"/>
            <w:noWrap/>
            <w:vAlign w:val="bottom"/>
            <w:hideMark/>
          </w:tcPr>
          <w:p w14:paraId="791B0EAD" w14:textId="5BCC5F39" w:rsidR="009B2B34" w:rsidRPr="002D1BAC" w:rsidRDefault="009B2B34" w:rsidP="009B2B34">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1E0EF1AB" w14:textId="7777FF16" w:rsidR="009B2B34" w:rsidRPr="002D1BAC" w:rsidRDefault="009B2B34" w:rsidP="009B2B34">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высоко</w:t>
            </w:r>
          </w:p>
        </w:tc>
        <w:tc>
          <w:tcPr>
            <w:tcW w:w="1386" w:type="dxa"/>
            <w:shd w:val="clear" w:color="auto" w:fill="auto"/>
            <w:noWrap/>
            <w:vAlign w:val="bottom"/>
            <w:hideMark/>
          </w:tcPr>
          <w:p w14:paraId="3E59F979" w14:textId="6465EE88" w:rsidR="009B2B34" w:rsidRPr="002D1BAC" w:rsidRDefault="009B2B34" w:rsidP="009B2B34">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низко</w:t>
            </w:r>
          </w:p>
        </w:tc>
        <w:tc>
          <w:tcPr>
            <w:tcW w:w="1386" w:type="dxa"/>
            <w:shd w:val="clear" w:color="auto" w:fill="auto"/>
            <w:noWrap/>
            <w:hideMark/>
          </w:tcPr>
          <w:p w14:paraId="1CC47452" w14:textId="4B042CB1" w:rsidR="009B2B34" w:rsidRPr="002D1BAC" w:rsidRDefault="009B2B34" w:rsidP="009B2B34">
            <w:pPr>
              <w:spacing w:after="0" w:line="240" w:lineRule="auto"/>
              <w:jc w:val="right"/>
              <w:rPr>
                <w:rFonts w:ascii="Calibri" w:eastAsia="Times New Roman" w:hAnsi="Calibri" w:cs="Times New Roman"/>
                <w:color w:val="000000"/>
                <w:lang w:eastAsia="ru-RU"/>
              </w:rPr>
            </w:pPr>
            <w:r w:rsidRPr="0018658C">
              <w:rPr>
                <w:rFonts w:ascii="Calibri" w:eastAsia="Times New Roman" w:hAnsi="Calibri" w:cs="Times New Roman"/>
                <w:color w:val="000000"/>
                <w:lang w:eastAsia="ru-RU"/>
              </w:rPr>
              <w:t>низко</w:t>
            </w:r>
          </w:p>
        </w:tc>
      </w:tr>
    </w:tbl>
    <w:p w14:paraId="3FEB7450" w14:textId="357DE172" w:rsidR="00F011A1" w:rsidRDefault="00F011A1" w:rsidP="007027ED">
      <w:pPr>
        <w:rPr>
          <w:sz w:val="28"/>
          <w:szCs w:val="28"/>
        </w:rPr>
      </w:pPr>
    </w:p>
    <w:p w14:paraId="393E99F9" w14:textId="76976402" w:rsidR="00F011A1" w:rsidRDefault="00F011A1" w:rsidP="007027ED">
      <w:pPr>
        <w:rPr>
          <w:sz w:val="28"/>
          <w:szCs w:val="28"/>
        </w:rPr>
      </w:pPr>
      <w:r>
        <w:rPr>
          <w:sz w:val="28"/>
          <w:szCs w:val="28"/>
        </w:rPr>
        <w:t>Расчет вероятности эмоции выглядеть как:</w:t>
      </w:r>
    </w:p>
    <w:p w14:paraId="28E484E9" w14:textId="26C64FFA" w:rsidR="00F011A1" w:rsidRDefault="00F011A1" w:rsidP="007027ED">
      <w:pPr>
        <w:rPr>
          <w:sz w:val="28"/>
          <w:szCs w:val="28"/>
          <w:lang w:val="en-US"/>
        </w:rPr>
      </w:pPr>
      <w:r>
        <w:rPr>
          <w:sz w:val="28"/>
          <w:szCs w:val="28"/>
          <w:lang w:val="en-US"/>
        </w:rPr>
        <w:t>Anger=</w:t>
      </w:r>
      <w:proofErr w:type="gramStart"/>
      <w:r>
        <w:rPr>
          <w:sz w:val="28"/>
          <w:szCs w:val="28"/>
          <w:lang w:val="en-US"/>
        </w:rPr>
        <w:t>PitchDif.IsHigh(</w:t>
      </w:r>
      <w:proofErr w:type="gramEnd"/>
      <w:r>
        <w:rPr>
          <w:sz w:val="28"/>
          <w:szCs w:val="28"/>
          <w:lang w:val="en-US"/>
        </w:rPr>
        <w:t>)+PitchDis.IsLow()+IntDif.IsHigh()+…</w:t>
      </w:r>
    </w:p>
    <w:p w14:paraId="75B7F127" w14:textId="77777777" w:rsidR="003B1235" w:rsidRDefault="003B1235" w:rsidP="007027ED">
      <w:pPr>
        <w:rPr>
          <w:sz w:val="28"/>
          <w:szCs w:val="28"/>
          <w:lang w:val="en-US"/>
        </w:rPr>
      </w:pPr>
    </w:p>
    <w:p w14:paraId="2CAB5E7A" w14:textId="45544B28" w:rsidR="003B1235" w:rsidRPr="003B1235" w:rsidRDefault="003B1235" w:rsidP="007027ED">
      <w:pPr>
        <w:rPr>
          <w:sz w:val="28"/>
          <w:szCs w:val="28"/>
        </w:rPr>
      </w:pPr>
      <w:r>
        <w:rPr>
          <w:sz w:val="28"/>
          <w:szCs w:val="28"/>
        </w:rPr>
        <w:t>Система в целом</w:t>
      </w:r>
    </w:p>
    <w:p w14:paraId="20F70071" w14:textId="6CAE4C74" w:rsidR="00F011A1" w:rsidRPr="00F011A1" w:rsidRDefault="003B1235" w:rsidP="007027ED">
      <w:pPr>
        <w:rPr>
          <w:sz w:val="28"/>
          <w:szCs w:val="28"/>
          <w:lang w:val="en-US"/>
        </w:rPr>
      </w:pPr>
      <w:r>
        <w:rPr>
          <w:noProof/>
          <w:sz w:val="28"/>
          <w:szCs w:val="28"/>
          <w:lang w:eastAsia="ru-RU"/>
        </w:rPr>
        <w:drawing>
          <wp:inline distT="0" distB="0" distL="0" distR="0" wp14:anchorId="76512DB2" wp14:editId="7C0526CC">
            <wp:extent cx="5934075" cy="590550"/>
            <wp:effectExtent l="0" t="0" r="9525" b="0"/>
            <wp:docPr id="8" name="Рисунок 8" descr="C:\Users\Айдар\Downloads\Неназванная Диаграм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йдар\Downloads\Неназванная Диаграмма.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90550"/>
                    </a:xfrm>
                    <a:prstGeom prst="rect">
                      <a:avLst/>
                    </a:prstGeom>
                    <a:noFill/>
                    <a:ln>
                      <a:noFill/>
                    </a:ln>
                  </pic:spPr>
                </pic:pic>
              </a:graphicData>
            </a:graphic>
          </wp:inline>
        </w:drawing>
      </w:r>
    </w:p>
    <w:p w14:paraId="3B97DB96" w14:textId="77777777" w:rsidR="00F011A1" w:rsidRPr="00F011A1" w:rsidRDefault="00F011A1" w:rsidP="007027ED">
      <w:pPr>
        <w:rPr>
          <w:i/>
          <w:sz w:val="28"/>
          <w:szCs w:val="28"/>
          <w:lang w:val="en-US"/>
        </w:rPr>
      </w:pPr>
    </w:p>
    <w:p w14:paraId="357CC3D4" w14:textId="77777777" w:rsidR="009B2B34" w:rsidRPr="00F011A1" w:rsidRDefault="009B2B34" w:rsidP="007027ED">
      <w:pPr>
        <w:rPr>
          <w:sz w:val="28"/>
          <w:szCs w:val="28"/>
          <w:lang w:val="en-US"/>
        </w:rPr>
      </w:pPr>
    </w:p>
    <w:sectPr w:rsidR="009B2B34" w:rsidRPr="00F011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096"/>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nsid w:val="0000730D"/>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02436EC6"/>
    <w:multiLevelType w:val="hybridMultilevel"/>
    <w:tmpl w:val="F32EF4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2471E36"/>
    <w:multiLevelType w:val="hybridMultilevel"/>
    <w:tmpl w:val="5E64C03A"/>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nsid w:val="06EC3308"/>
    <w:multiLevelType w:val="hybridMultilevel"/>
    <w:tmpl w:val="036A5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7847E46"/>
    <w:multiLevelType w:val="hybridMultilevel"/>
    <w:tmpl w:val="3ABEF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CF07B6D"/>
    <w:multiLevelType w:val="hybridMultilevel"/>
    <w:tmpl w:val="C29C9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C937B8C"/>
    <w:multiLevelType w:val="hybridMultilevel"/>
    <w:tmpl w:val="FD44C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26B2593"/>
    <w:multiLevelType w:val="hybridMultilevel"/>
    <w:tmpl w:val="53FC52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3C03899"/>
    <w:multiLevelType w:val="hybridMultilevel"/>
    <w:tmpl w:val="FF760E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DB52BAB"/>
    <w:multiLevelType w:val="hybridMultilevel"/>
    <w:tmpl w:val="11D46D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1776F1A"/>
    <w:multiLevelType w:val="hybridMultilevel"/>
    <w:tmpl w:val="2E9A2D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1CD4EA4"/>
    <w:multiLevelType w:val="hybridMultilevel"/>
    <w:tmpl w:val="49468A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E4D4D03"/>
    <w:multiLevelType w:val="hybridMultilevel"/>
    <w:tmpl w:val="41E8C2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74F7320"/>
    <w:multiLevelType w:val="hybridMultilevel"/>
    <w:tmpl w:val="B742D3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7B94C1E"/>
    <w:multiLevelType w:val="hybridMultilevel"/>
    <w:tmpl w:val="B28C23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E3A55A4"/>
    <w:multiLevelType w:val="hybridMultilevel"/>
    <w:tmpl w:val="72B283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AF356AC"/>
    <w:multiLevelType w:val="hybridMultilevel"/>
    <w:tmpl w:val="AC0E2CFA"/>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8">
    <w:nsid w:val="6EAC0123"/>
    <w:multiLevelType w:val="hybridMultilevel"/>
    <w:tmpl w:val="81168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8B15DBE"/>
    <w:multiLevelType w:val="hybridMultilevel"/>
    <w:tmpl w:val="26A634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E974990"/>
    <w:multiLevelType w:val="hybridMultilevel"/>
    <w:tmpl w:val="C816AB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0"/>
  </w:num>
  <w:num w:numId="4">
    <w:abstractNumId w:val="4"/>
  </w:num>
  <w:num w:numId="5">
    <w:abstractNumId w:val="19"/>
  </w:num>
  <w:num w:numId="6">
    <w:abstractNumId w:val="6"/>
  </w:num>
  <w:num w:numId="7">
    <w:abstractNumId w:val="2"/>
  </w:num>
  <w:num w:numId="8">
    <w:abstractNumId w:val="5"/>
  </w:num>
  <w:num w:numId="9">
    <w:abstractNumId w:val="20"/>
  </w:num>
  <w:num w:numId="10">
    <w:abstractNumId w:val="15"/>
  </w:num>
  <w:num w:numId="11">
    <w:abstractNumId w:val="10"/>
  </w:num>
  <w:num w:numId="12">
    <w:abstractNumId w:val="16"/>
  </w:num>
  <w:num w:numId="13">
    <w:abstractNumId w:val="9"/>
  </w:num>
  <w:num w:numId="14">
    <w:abstractNumId w:val="3"/>
  </w:num>
  <w:num w:numId="15">
    <w:abstractNumId w:val="13"/>
  </w:num>
  <w:num w:numId="16">
    <w:abstractNumId w:val="12"/>
  </w:num>
  <w:num w:numId="17">
    <w:abstractNumId w:val="7"/>
  </w:num>
  <w:num w:numId="18">
    <w:abstractNumId w:val="11"/>
  </w:num>
  <w:num w:numId="19">
    <w:abstractNumId w:val="14"/>
  </w:num>
  <w:num w:numId="20">
    <w:abstractNumId w:val="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6B8"/>
    <w:rsid w:val="00037339"/>
    <w:rsid w:val="00044DE6"/>
    <w:rsid w:val="00073F11"/>
    <w:rsid w:val="00083188"/>
    <w:rsid w:val="000D4FC7"/>
    <w:rsid w:val="001419F7"/>
    <w:rsid w:val="00162F8C"/>
    <w:rsid w:val="001B0DB4"/>
    <w:rsid w:val="001C7262"/>
    <w:rsid w:val="001F33DE"/>
    <w:rsid w:val="001F7687"/>
    <w:rsid w:val="00261B18"/>
    <w:rsid w:val="002D1BAC"/>
    <w:rsid w:val="002F0D18"/>
    <w:rsid w:val="003216B8"/>
    <w:rsid w:val="003513DF"/>
    <w:rsid w:val="003566EF"/>
    <w:rsid w:val="003B1235"/>
    <w:rsid w:val="0040072D"/>
    <w:rsid w:val="004E4067"/>
    <w:rsid w:val="005A1FB1"/>
    <w:rsid w:val="006339DC"/>
    <w:rsid w:val="007027ED"/>
    <w:rsid w:val="0076222F"/>
    <w:rsid w:val="00796A3E"/>
    <w:rsid w:val="007A1C97"/>
    <w:rsid w:val="007D1CFB"/>
    <w:rsid w:val="00805BBC"/>
    <w:rsid w:val="00840783"/>
    <w:rsid w:val="00861B56"/>
    <w:rsid w:val="008A2570"/>
    <w:rsid w:val="008C173A"/>
    <w:rsid w:val="008D2342"/>
    <w:rsid w:val="009052C0"/>
    <w:rsid w:val="009242C8"/>
    <w:rsid w:val="0096154C"/>
    <w:rsid w:val="009B2B34"/>
    <w:rsid w:val="009D1F53"/>
    <w:rsid w:val="00A02A00"/>
    <w:rsid w:val="00AA1624"/>
    <w:rsid w:val="00AB1077"/>
    <w:rsid w:val="00AF7053"/>
    <w:rsid w:val="00B25141"/>
    <w:rsid w:val="00B37DE2"/>
    <w:rsid w:val="00B432B8"/>
    <w:rsid w:val="00C44306"/>
    <w:rsid w:val="00C56024"/>
    <w:rsid w:val="00CB71E4"/>
    <w:rsid w:val="00CF38DA"/>
    <w:rsid w:val="00D35287"/>
    <w:rsid w:val="00D52699"/>
    <w:rsid w:val="00E358DA"/>
    <w:rsid w:val="00E6324D"/>
    <w:rsid w:val="00E83C9F"/>
    <w:rsid w:val="00EA2E5B"/>
    <w:rsid w:val="00EB5F43"/>
    <w:rsid w:val="00F011A1"/>
    <w:rsid w:val="00F72EFA"/>
    <w:rsid w:val="00FA258F"/>
    <w:rsid w:val="00FA6352"/>
    <w:rsid w:val="00FC0917"/>
    <w:rsid w:val="00FC664D"/>
    <w:rsid w:val="00FF0A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F6537-C0C9-4439-A7C9-5F4CF7B3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A1FB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13DF"/>
    <w:pPr>
      <w:ind w:left="720"/>
      <w:contextualSpacing/>
    </w:pPr>
  </w:style>
  <w:style w:type="character" w:customStyle="1" w:styleId="30">
    <w:name w:val="Заголовок 3 Знак"/>
    <w:basedOn w:val="a0"/>
    <w:link w:val="3"/>
    <w:uiPriority w:val="9"/>
    <w:rsid w:val="005A1FB1"/>
    <w:rPr>
      <w:rFonts w:ascii="Times New Roman" w:eastAsia="Times New Roman" w:hAnsi="Times New Roman" w:cs="Times New Roman"/>
      <w:b/>
      <w:bCs/>
      <w:sz w:val="27"/>
      <w:szCs w:val="27"/>
      <w:lang w:eastAsia="ru-RU"/>
    </w:rPr>
  </w:style>
  <w:style w:type="character" w:styleId="a4">
    <w:name w:val="Hyperlink"/>
    <w:basedOn w:val="a0"/>
    <w:uiPriority w:val="99"/>
    <w:unhideWhenUsed/>
    <w:rsid w:val="005A1FB1"/>
    <w:rPr>
      <w:color w:val="0000FF"/>
      <w:u w:val="single"/>
    </w:rPr>
  </w:style>
  <w:style w:type="character" w:customStyle="1" w:styleId="apple-converted-space">
    <w:name w:val="apple-converted-space"/>
    <w:basedOn w:val="a0"/>
    <w:rsid w:val="007D1CFB"/>
  </w:style>
  <w:style w:type="paragraph" w:styleId="a5">
    <w:name w:val="Normal (Web)"/>
    <w:basedOn w:val="a"/>
    <w:uiPriority w:val="99"/>
    <w:unhideWhenUsed/>
    <w:rsid w:val="0040072D"/>
    <w:pPr>
      <w:spacing w:before="100" w:beforeAutospacing="1" w:after="100" w:afterAutospacing="1" w:line="240" w:lineRule="auto"/>
    </w:pPr>
    <w:rPr>
      <w:rFonts w:ascii="Times New Roman" w:eastAsiaTheme="minorEastAsia" w:hAnsi="Times New Roman" w:cs="Times New Roman"/>
      <w:sz w:val="24"/>
      <w:szCs w:val="24"/>
      <w:lang w:eastAsia="ru-RU"/>
    </w:rPr>
  </w:style>
  <w:style w:type="table" w:styleId="a6">
    <w:name w:val="Table Grid"/>
    <w:basedOn w:val="a1"/>
    <w:uiPriority w:val="39"/>
    <w:rsid w:val="00924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146311">
      <w:bodyDiv w:val="1"/>
      <w:marLeft w:val="0"/>
      <w:marRight w:val="0"/>
      <w:marTop w:val="0"/>
      <w:marBottom w:val="0"/>
      <w:divBdr>
        <w:top w:val="none" w:sz="0" w:space="0" w:color="auto"/>
        <w:left w:val="none" w:sz="0" w:space="0" w:color="auto"/>
        <w:bottom w:val="none" w:sz="0" w:space="0" w:color="auto"/>
        <w:right w:val="none" w:sz="0" w:space="0" w:color="auto"/>
      </w:divBdr>
    </w:div>
    <w:div w:id="137942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modb.bilderbar.inf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3FDE8-0E41-4FA6-B93A-8EDB6150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4207</TotalTime>
  <Pages>1</Pages>
  <Words>2762</Words>
  <Characters>15746</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Мусин Айдар</dc:creator>
  <cp:keywords/>
  <dc:description/>
  <cp:lastModifiedBy>Мусин Айдар</cp:lastModifiedBy>
  <cp:revision>7</cp:revision>
  <dcterms:created xsi:type="dcterms:W3CDTF">2015-05-06T08:57:00Z</dcterms:created>
  <dcterms:modified xsi:type="dcterms:W3CDTF">2015-05-25T18:50:00Z</dcterms:modified>
</cp:coreProperties>
</file>