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are the cons and pros of the Monolith architectural style?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Monolith architectural style is a software design pattern where an entire application is built as a single, self-contained unit. Here are some pros and cons of this style: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Simplicity: Developing and deploying a Monolith architecture is simple, and it can be done easily by small teams.</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Maintainability: With a Monolith, all the code is in one place, which makes it easier to maintain, test, and debug.</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Monoliths can have better performance as there are no network overheads in communicating between different services, and all the data is stored in a single database.</w:t>
      </w:r>
    </w:p>
    <w:p>
      <w:pPr>
        <w:numPr>
          <w:ilvl w:val="0"/>
          <w:numId w:val="2"/>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Monoliths can scale up vertically by adding more powerful hardware resources, making it easier to handle more users and requests.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With a Monolith, all components are tightly coupled, which makes it difficult to upgrade, modify or replace specific components without affecting the entire system.</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 As the application grows in size and complexity, the Monolith architecture can become challenging to maintain and develop, especially with larger teams.</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Resilience: A single point of failure can bring down the entire application, making it difficult to handle failures and downtime.</w:t>
      </w:r>
    </w:p>
    <w:p>
      <w:pPr>
        <w:numPr>
          <w:ilvl w:val="0"/>
          <w:numId w:val="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Agility: Monoliths can make it harder to move quickly and respond to changing requirements because of the time and effort required to make changes across the entire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What are the cons and pros of the Microservices architectural style?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Microservices architectural style is a software design pattern where an application is composed of small, independent services that communicate with each other using APIs. Here are some pros and cons of this style: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Microservices architecture allows for easy horizontal scaling, as each service can be scaled independently, making it easier to handle more users and requests.</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Agility: Microservices architecture allows for faster development, deployment, and testing, as changes to one service do not affect the entire system, making it easier to respond to changing requirements.</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Flexibility: Microservices architecture allows for using different technologies and programming languages for each service, making it easier to adopt new technologies or replace outdated ones.</w:t>
      </w:r>
    </w:p>
    <w:p>
      <w:pPr>
        <w:numPr>
          <w:ilvl w:val="0"/>
          <w:numId w:val="6"/>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Resilience: Microservices architecture makes the system more resilient, as a failure in one service does not affect the entire system, and it can be quickly replaced or restarted.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 Microservices architecture is complex to design, develop, and deploy, as it involves multiple services that need to communicate with each other using APIs.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Overhead: As services communicate through APIs, there can be overhead in terms of network latency, message serialization, and deserialization, leading to performance issues.</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Testing a Microservices architecture can be challenging, as there are multiple services to test, and it can be difficult to set up a testing environment that mimics the production environment.</w:t>
      </w:r>
    </w:p>
    <w:p>
      <w:pPr>
        <w:numPr>
          <w:ilvl w:val="0"/>
          <w:numId w:val="8"/>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Distributed transactions: Implementing transactions across multiple services can be complex, and it requires careful design and implementation.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What is the difference between SOA and Microservices?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SOA is an architectural approach in which software applications are designed as a set of services that can be reused across different applications within an organization. The emphasis is on creating loosely coupled services that communicate with each other using standardized interfaces. In SOA, services are typically larger and more complex than microservices, and they may depend on each other.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Microservices, on the other hand, are an architectural approach where software applications are broken down into smaller, independent services that communicate with each other through lightweight mechanisms. Microservices are designed to be independent of each other, with each service having its own functionality and data storage. Microservices are generally smaller and more focused than SOA services, and they can be developed and deployed independently.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does hybrid architectural style mean? Think of your current and previous projects and try to describe which architectural styles they most likely followed.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hybrid architectural style is a software architecture that combines two or more architectural styles to take advantage of their strengths and mitigate their weaknesses. In the context of software architecture, a hybrid architecture is typically used to combine the benefits of different styles, such as the flexibility of a microservices architecture and the simplicity of a monolithic architecture.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hybrid architectural style can take many different forms, depending on the needs of the system being built. For example, in the  previous project that I worked,  the system was a combination of microservices and serverless functions to balance scalability and cost efficiency.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Name several examples of the distributed architectures. What do ACID and BASE terms mean?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Distributed architectures are software architectures that consist of multiple independent components or services that are distributed across different nodes or systems, communicating with each other over a network. Here are some examples of distributed architectures: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Client-Server Architecture</w:t>
      </w:r>
      <w:r>
        <w:rPr>
          <w:rFonts w:ascii="Calibri" w:hAnsi="Calibri" w:cs="Calibri" w:eastAsia="Calibri"/>
          <w:color w:val="auto"/>
          <w:spacing w:val="0"/>
          <w:position w:val="0"/>
          <w:sz w:val="22"/>
          <w:shd w:fill="auto" w:val="clear"/>
        </w:rPr>
        <w:t xml:space="preserve">: This is one of the most common distributed architectures, where the client sends requests to the server, which processes them and sends back a response. This architecture is commonly used for web applications, where the client is the web browser and the server is a web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Microservices Architecture</w:t>
      </w:r>
      <w:r>
        <w:rPr>
          <w:rFonts w:ascii="Calibri" w:hAnsi="Calibri" w:cs="Calibri" w:eastAsia="Calibri"/>
          <w:color w:val="auto"/>
          <w:spacing w:val="0"/>
          <w:position w:val="0"/>
          <w:sz w:val="22"/>
          <w:shd w:fill="auto" w:val="clear"/>
        </w:rPr>
        <w:t xml:space="preserve">: This is a distributed architecture that decomposes an application into smaller independent services, each with its own data storage and communication protocol. Microservices architecture is commonly used for large-scale applications that require high scalability and fault tolerance.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Peer-to-Peer Architecture</w:t>
      </w:r>
      <w:r>
        <w:rPr>
          <w:rFonts w:ascii="Calibri" w:hAnsi="Calibri" w:cs="Calibri" w:eastAsia="Calibri"/>
          <w:color w:val="auto"/>
          <w:spacing w:val="0"/>
          <w:position w:val="0"/>
          <w:sz w:val="22"/>
          <w:shd w:fill="auto" w:val="clear"/>
        </w:rPr>
        <w:t xml:space="preserve">: This is a distributed architecture where nodes in the network act as both clients and servers, communicating with each other in a decentralized manner. Peer-to-peer architecture is commonly used for file-sharing applications and blockchain-based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Event-Driven Architecture</w:t>
      </w:r>
      <w:r>
        <w:rPr>
          <w:rFonts w:ascii="Calibri" w:hAnsi="Calibri" w:cs="Calibri" w:eastAsia="Calibri"/>
          <w:color w:val="auto"/>
          <w:spacing w:val="0"/>
          <w:position w:val="0"/>
          <w:sz w:val="22"/>
          <w:shd w:fill="auto" w:val="clear"/>
        </w:rPr>
        <w:t xml:space="preserve">: This is a distributed architecture where components communicate through the exchange of events, asynchronously triggering actions or updates. Event-driven architecture is commonly used for real-time systems and streaming data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Message-Oriented Middleware Architecture</w:t>
      </w:r>
      <w:r>
        <w:rPr>
          <w:rFonts w:ascii="Calibri" w:hAnsi="Calibri" w:cs="Calibri" w:eastAsia="Calibri"/>
          <w:color w:val="auto"/>
          <w:spacing w:val="0"/>
          <w:position w:val="0"/>
          <w:sz w:val="22"/>
          <w:shd w:fill="auto" w:val="clear"/>
        </w:rPr>
        <w:t xml:space="preserve">: This is a distributed architecture that uses middleware to mediate communication between components, exchanging messages that contain data and commands. Message-oriented middleware architecture is commonly used for enterprise systems that require reliable messaging and asynchronous processing.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ACID and BASE are two different sets of properties that describe the behavior of transactional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ACID stands for Atomicity, Consistency, Isolation, and Durability</w:t>
      </w:r>
      <w:r>
        <w:rPr>
          <w:rFonts w:ascii="Calibri" w:hAnsi="Calibri" w:cs="Calibri" w:eastAsia="Calibri"/>
          <w:color w:val="auto"/>
          <w:spacing w:val="0"/>
          <w:position w:val="0"/>
          <w:sz w:val="22"/>
          <w:shd w:fill="auto" w:val="clear"/>
        </w:rPr>
        <w:t xml:space="preserve">. It is a set of properties that ensure that database transactions are processed reliably. The ACID properties are as follows: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Atomicity: This property ensures that a transaction is treated as a single, indivisible unit of work. If any part of the transaction fails, the entire transaction is rolled back, and the database is left in its original state.</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Consistency: This property ensures that a transaction brings the database from one valid state to another valid state. The database is left in a consistent state after the transaction completes.</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Isolation: This property ensures that concurrent transactions do not interfere with each other. Each transaction is executed as if it were the only transaction being executed.</w:t>
      </w: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Durability: This property ensures that once a transaction is committed, its effects are permanent and will survive system failures.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other hand, </w:t>
      </w:r>
      <w:r>
        <w:rPr>
          <w:rFonts w:ascii="Calibri" w:hAnsi="Calibri" w:cs="Calibri" w:eastAsia="Calibri"/>
          <w:b/>
          <w:color w:val="auto"/>
          <w:spacing w:val="0"/>
          <w:position w:val="0"/>
          <w:sz w:val="22"/>
          <w:shd w:fill="auto" w:val="clear"/>
        </w:rPr>
        <w:t xml:space="preserve">BASE stands for Basically Available, Soft state, Eventually consistent</w:t>
      </w:r>
      <w:r>
        <w:rPr>
          <w:rFonts w:ascii="Calibri" w:hAnsi="Calibri" w:cs="Calibri" w:eastAsia="Calibri"/>
          <w:color w:val="auto"/>
          <w:spacing w:val="0"/>
          <w:position w:val="0"/>
          <w:sz w:val="22"/>
          <w:shd w:fill="auto" w:val="clear"/>
        </w:rPr>
        <w:t xml:space="preserve">. BASE is a set of properties that are used in distributed systems. The BASE properties are as follows: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Available: This property ensures that the system is always available and responsive, even in the presence of failures or partial system outages.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 state: This property ensures that the system can tolerate inconsistencies or partial failures, and the system does not need to be in a fully consistent state at all times.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Eventually consistent: This property ensures that the system will eventually converge to a consistent state, even if there are temporary inconsistencies.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Name several use cases where Serverless architecture would be beneficial.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architecture is a cloud-based computing model where the cloud provider manages the infrastructure and automatically allocates resources to run applications as needed, without requiring developers to provision and manage servers. Here are some use cases where serverless architecture would be beneficial:</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Event-driven processing</w:t>
      </w:r>
      <w:r>
        <w:rPr>
          <w:rFonts w:ascii="Calibri" w:hAnsi="Calibri" w:cs="Calibri" w:eastAsia="Calibri"/>
          <w:color w:val="auto"/>
          <w:spacing w:val="0"/>
          <w:position w:val="0"/>
          <w:sz w:val="22"/>
          <w:shd w:fill="auto" w:val="clear"/>
        </w:rPr>
        <w:t xml:space="preserve">: Serverless architecture is ideal for event-driven processing applications, where the application performs a specific task in response to an event trigger, such as file uploads, database updates, or incoming requests. In this case, serverless functions can be automatically scaled up or down to handle spikes in traffic without the need for developers to manage infrastructure.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Low-latency data processing</w:t>
      </w:r>
      <w:r>
        <w:rPr>
          <w:rFonts w:ascii="Calibri" w:hAnsi="Calibri" w:cs="Calibri" w:eastAsia="Calibri"/>
          <w:color w:val="auto"/>
          <w:spacing w:val="0"/>
          <w:position w:val="0"/>
          <w:sz w:val="22"/>
          <w:shd w:fill="auto" w:val="clear"/>
        </w:rPr>
        <w:t xml:space="preserve">: Serverless architecture can be used for low-latency data processing applications, where the application needs to process data in real-time or near-real-time. In this case, serverless functions can be deployed close to the data source, reducing latency and improving performance.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DevOps automation:</w:t>
      </w:r>
      <w:r>
        <w:rPr>
          <w:rFonts w:ascii="Calibri" w:hAnsi="Calibri" w:cs="Calibri" w:eastAsia="Calibri"/>
          <w:color w:val="auto"/>
          <w:spacing w:val="0"/>
          <w:position w:val="0"/>
          <w:sz w:val="22"/>
          <w:shd w:fill="auto" w:val="clear"/>
        </w:rPr>
        <w:t xml:space="preserve"> Serverless architecture can be used for automating DevOps tasks, such as continuous integration and deployment. In this case, serverless functions can be used to build and deploy applications, run tests, and monitor performance, without the need for developers to manage infrastructure.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and web applications</w:t>
      </w:r>
      <w:r>
        <w:rPr>
          <w:rFonts w:ascii="Calibri" w:hAnsi="Calibri" w:cs="Calibri" w:eastAsia="Calibri"/>
          <w:color w:val="auto"/>
          <w:spacing w:val="0"/>
          <w:position w:val="0"/>
          <w:sz w:val="22"/>
          <w:shd w:fill="auto" w:val="clear"/>
        </w:rPr>
        <w:t xml:space="preserve">: Serverless architecture can be used for developing mobile and web applications, where the application needs to scale up or down based on user demand. In this case, serverless functions can be used to handle incoming requests, process data, and serve content, without the need for developers to manage servers.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Machine learning and artificial intelligence</w:t>
      </w:r>
      <w:r>
        <w:rPr>
          <w:rFonts w:ascii="Calibri" w:hAnsi="Calibri" w:cs="Calibri" w:eastAsia="Calibri"/>
          <w:color w:val="auto"/>
          <w:spacing w:val="0"/>
          <w:position w:val="0"/>
          <w:sz w:val="22"/>
          <w:shd w:fill="auto" w:val="clear"/>
        </w:rPr>
        <w:t xml:space="preserve">: Serverless architecture can be used for building machine learning and artificial intelligence applications, where the application needs to process large amounts of data and perform complex calculations. In this case, serverless functions can be used to run algorithms and process data, without the need for developers to manage infrastructure.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serverless architecture is well-suited for applications that require high scalability, low latency, and minimal infrastructure management.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