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EE" w:rsidRPr="001055D0" w:rsidRDefault="00ED08EE" w:rsidP="00ED08EE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1055D0">
        <w:rPr>
          <w:b/>
          <w:sz w:val="32"/>
          <w:szCs w:val="32"/>
          <w:lang w:val="en-US"/>
        </w:rPr>
        <w:t>CHAPTER 3: Design of Proposed Generator</w:t>
      </w:r>
    </w:p>
    <w:p w:rsidR="004052A4" w:rsidRPr="001055D0" w:rsidRDefault="00ED08EE" w:rsidP="00ED08E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1055D0">
        <w:rPr>
          <w:b/>
          <w:sz w:val="28"/>
          <w:lang w:val="en-US"/>
        </w:rPr>
        <w:t>Introduction</w:t>
      </w:r>
    </w:p>
    <w:p w:rsidR="00ED08EE" w:rsidRPr="001055D0" w:rsidRDefault="00ED08EE" w:rsidP="00ED08EE">
      <w:pPr>
        <w:pStyle w:val="ListParagraph"/>
        <w:jc w:val="both"/>
        <w:rPr>
          <w:sz w:val="24"/>
          <w:lang w:val="en-US"/>
        </w:rPr>
      </w:pPr>
      <w:r w:rsidRPr="001055D0">
        <w:rPr>
          <w:sz w:val="24"/>
          <w:lang w:val="en-US"/>
        </w:rPr>
        <w:t>In previous chapters, background about wind energy conversion systems and general perspectives of most used generator types are given. In chapter 2</w:t>
      </w:r>
      <w:r w:rsidR="0006080A" w:rsidRPr="001055D0">
        <w:rPr>
          <w:sz w:val="24"/>
          <w:lang w:val="en-US"/>
        </w:rPr>
        <w:t>, direct</w:t>
      </w:r>
      <w:r w:rsidRPr="001055D0">
        <w:rPr>
          <w:sz w:val="24"/>
          <w:lang w:val="en-US"/>
        </w:rPr>
        <w:t xml:space="preserve"> drive axial flux permanent magnet </w:t>
      </w:r>
      <w:r w:rsidR="001055D0" w:rsidRPr="001055D0">
        <w:rPr>
          <w:sz w:val="24"/>
          <w:lang w:val="en-US"/>
        </w:rPr>
        <w:t>generator</w:t>
      </w:r>
      <w:r w:rsidRPr="001055D0">
        <w:rPr>
          <w:sz w:val="24"/>
          <w:lang w:val="en-US"/>
        </w:rPr>
        <w:t xml:space="preserve"> is chosen for design in this thesis study. In this chapter electrical and mechanical design parameters of axial flux permanent magnet generator will be described. </w:t>
      </w:r>
      <w:r w:rsidR="00226963" w:rsidRPr="001055D0">
        <w:rPr>
          <w:sz w:val="24"/>
          <w:lang w:val="en-US"/>
        </w:rPr>
        <w:t>Then, a comparison of electromagnetic FEA and analytical calculation for given dimensions of proposed generator will be given to check for the accuracy of the finite element analysis technique.</w:t>
      </w:r>
    </w:p>
    <w:p w:rsidR="00ED08EE" w:rsidRPr="001055D0" w:rsidRDefault="00ED08EE" w:rsidP="00ED08EE">
      <w:pPr>
        <w:pStyle w:val="ListParagraph"/>
        <w:rPr>
          <w:b/>
          <w:sz w:val="24"/>
          <w:lang w:val="en-US"/>
        </w:rPr>
      </w:pPr>
    </w:p>
    <w:p w:rsidR="00ED08EE" w:rsidRPr="001055D0" w:rsidRDefault="00ED08EE" w:rsidP="00ED08E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1055D0">
        <w:rPr>
          <w:b/>
          <w:sz w:val="28"/>
          <w:lang w:val="en-US"/>
        </w:rPr>
        <w:t>Mechanical and Electrical Parameters</w:t>
      </w:r>
    </w:p>
    <w:p w:rsidR="00ED08EE" w:rsidRPr="001055D0" w:rsidRDefault="00ED08EE" w:rsidP="00ED08EE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1055D0">
        <w:rPr>
          <w:b/>
          <w:sz w:val="24"/>
          <w:lang w:val="en-US"/>
        </w:rPr>
        <w:t>Sizing Equations</w:t>
      </w:r>
    </w:p>
    <w:p w:rsidR="00ED08EE" w:rsidRPr="001055D0" w:rsidRDefault="00ED08EE" w:rsidP="00ED08EE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1055D0">
        <w:rPr>
          <w:b/>
          <w:sz w:val="24"/>
          <w:lang w:val="en-US"/>
        </w:rPr>
        <w:t>Geometrical parameters</w:t>
      </w:r>
    </w:p>
    <w:p w:rsidR="00ED08EE" w:rsidRPr="001055D0" w:rsidRDefault="00ED08EE" w:rsidP="00ED08EE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1055D0">
        <w:rPr>
          <w:b/>
          <w:sz w:val="24"/>
          <w:lang w:val="en-US"/>
        </w:rPr>
        <w:t>Phase turns, Phase resistance, inductance and air-gap</w:t>
      </w:r>
    </w:p>
    <w:p w:rsidR="00ED08EE" w:rsidRPr="001055D0" w:rsidRDefault="00ED08EE" w:rsidP="00ED08EE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1055D0">
        <w:rPr>
          <w:b/>
          <w:sz w:val="24"/>
          <w:lang w:val="en-US"/>
        </w:rPr>
        <w:t>Volume and mass equations</w:t>
      </w:r>
    </w:p>
    <w:p w:rsidR="00ED08EE" w:rsidRPr="001055D0" w:rsidRDefault="00ED08EE" w:rsidP="00ED08EE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1055D0">
        <w:rPr>
          <w:b/>
          <w:sz w:val="24"/>
          <w:lang w:val="en-US"/>
        </w:rPr>
        <w:t>Losses</w:t>
      </w:r>
    </w:p>
    <w:p w:rsidR="00ED08EE" w:rsidRPr="001055D0" w:rsidRDefault="00ED08EE" w:rsidP="00ED08EE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1055D0">
        <w:rPr>
          <w:b/>
          <w:sz w:val="24"/>
          <w:lang w:val="en-US"/>
        </w:rPr>
        <w:t xml:space="preserve">Power and </w:t>
      </w:r>
      <w:r w:rsidR="001055D0" w:rsidRPr="001055D0">
        <w:rPr>
          <w:b/>
          <w:sz w:val="24"/>
          <w:lang w:val="en-US"/>
        </w:rPr>
        <w:t>Efficiency</w:t>
      </w:r>
    </w:p>
    <w:p w:rsidR="00ED08EE" w:rsidRPr="001055D0" w:rsidRDefault="00ED08EE" w:rsidP="00ED08EE">
      <w:pPr>
        <w:pStyle w:val="ListParagraph"/>
        <w:ind w:left="1080"/>
        <w:rPr>
          <w:b/>
          <w:sz w:val="28"/>
          <w:lang w:val="en-US"/>
        </w:rPr>
      </w:pPr>
    </w:p>
    <w:p w:rsidR="00ED08EE" w:rsidRPr="001055D0" w:rsidRDefault="00ED08EE" w:rsidP="00ED08E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1055D0">
        <w:rPr>
          <w:b/>
          <w:sz w:val="28"/>
          <w:lang w:val="en-US"/>
        </w:rPr>
        <w:t>Electromagnetic FEA vs Analytical evaluation for given dimensions</w:t>
      </w:r>
    </w:p>
    <w:sectPr w:rsidR="00ED08EE" w:rsidRPr="00105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35A62"/>
    <w:multiLevelType w:val="hybridMultilevel"/>
    <w:tmpl w:val="96745AE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E7C03"/>
    <w:multiLevelType w:val="hybridMultilevel"/>
    <w:tmpl w:val="FF10D36C"/>
    <w:lvl w:ilvl="0" w:tplc="809447D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EE"/>
    <w:rsid w:val="0006080A"/>
    <w:rsid w:val="001055D0"/>
    <w:rsid w:val="00226963"/>
    <w:rsid w:val="004052A4"/>
    <w:rsid w:val="00522617"/>
    <w:rsid w:val="008B6D55"/>
    <w:rsid w:val="00B3077C"/>
    <w:rsid w:val="00E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8204C-512B-4014-8128-2629766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8EE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</dc:creator>
  <cp:keywords/>
  <cp:lastModifiedBy>Windows Kullanıcısı</cp:lastModifiedBy>
  <cp:revision>2</cp:revision>
  <dcterms:created xsi:type="dcterms:W3CDTF">2017-05-08T20:02:00Z</dcterms:created>
  <dcterms:modified xsi:type="dcterms:W3CDTF">2017-05-08T20:02:00Z</dcterms:modified>
</cp:coreProperties>
</file>