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02A1" w:rsidRPr="0071430D" w:rsidRDefault="00BF02A1" w:rsidP="000A749D">
      <w:pPr>
        <w:pStyle w:val="Heading1"/>
        <w:spacing w:before="960" w:line="360" w:lineRule="auto"/>
        <w:jc w:val="center"/>
        <w:rPr>
          <w:rFonts w:ascii="Times New Roman" w:hAnsi="Times New Roman" w:cs="Times New Roman"/>
          <w:b/>
          <w:bCs/>
          <w:color w:val="000000" w:themeColor="text1"/>
          <w:sz w:val="24"/>
          <w:szCs w:val="24"/>
          <w:lang w:val="en-US"/>
        </w:rPr>
      </w:pPr>
      <w:bookmarkStart w:id="0" w:name="_Toc454442939"/>
      <w:r w:rsidRPr="0071430D">
        <w:rPr>
          <w:rFonts w:ascii="Times New Roman" w:hAnsi="Times New Roman" w:cs="Times New Roman"/>
          <w:b/>
          <w:bCs/>
          <w:color w:val="000000" w:themeColor="text1"/>
          <w:sz w:val="24"/>
          <w:szCs w:val="24"/>
          <w:lang w:val="en-US"/>
        </w:rPr>
        <w:t xml:space="preserve">CHAPTER </w:t>
      </w:r>
      <w:bookmarkEnd w:id="0"/>
      <w:r w:rsidR="00B324A8">
        <w:rPr>
          <w:rFonts w:ascii="Times New Roman" w:hAnsi="Times New Roman" w:cs="Times New Roman"/>
          <w:b/>
          <w:bCs/>
          <w:color w:val="000000" w:themeColor="text1"/>
          <w:sz w:val="24"/>
          <w:szCs w:val="24"/>
          <w:lang w:val="en-US"/>
        </w:rPr>
        <w:t>4</w:t>
      </w:r>
    </w:p>
    <w:p w:rsidR="00A66391" w:rsidRDefault="00B324A8" w:rsidP="006E795D">
      <w:pPr>
        <w:pStyle w:val="Heading1"/>
        <w:numPr>
          <w:ilvl w:val="0"/>
          <w:numId w:val="39"/>
        </w:numPr>
        <w:spacing w:before="960" w:after="840" w:line="360" w:lineRule="auto"/>
        <w:jc w:val="center"/>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OPTIMIZATION AND DESIGN</w:t>
      </w:r>
    </w:p>
    <w:p w:rsidR="003A16CB" w:rsidRDefault="00B324A8" w:rsidP="003A16CB">
      <w:pPr>
        <w:pStyle w:val="Heading2"/>
        <w:numPr>
          <w:ilvl w:val="1"/>
          <w:numId w:val="39"/>
        </w:numPr>
        <w:spacing w:before="360" w:line="360" w:lineRule="auto"/>
        <w:ind w:left="0" w:firstLine="0"/>
        <w:rPr>
          <w:lang w:val="en-US"/>
        </w:rPr>
      </w:pPr>
      <w:r>
        <w:rPr>
          <w:lang w:val="en-US"/>
        </w:rPr>
        <w:t>Introduction</w:t>
      </w:r>
    </w:p>
    <w:p w:rsidR="003A16CB" w:rsidRPr="00A00A73" w:rsidRDefault="00A00A73" w:rsidP="00A00A73">
      <w:pPr>
        <w:spacing w:line="360" w:lineRule="auto"/>
        <w:jc w:val="both"/>
        <w:rPr>
          <w:rFonts w:ascii="Times New Roman" w:hAnsi="Times New Roman" w:cs="Times New Roman"/>
          <w:sz w:val="24"/>
          <w:lang w:val="en-US"/>
        </w:rPr>
      </w:pPr>
      <w:r w:rsidRPr="00A00A73">
        <w:rPr>
          <w:rFonts w:ascii="Times New Roman" w:hAnsi="Times New Roman" w:cs="Times New Roman"/>
          <w:sz w:val="24"/>
          <w:lang w:val="en-US"/>
        </w:rPr>
        <w:t xml:space="preserve">In </w:t>
      </w:r>
      <w:r w:rsidR="005956F8">
        <w:rPr>
          <w:rFonts w:ascii="Times New Roman" w:hAnsi="Times New Roman" w:cs="Times New Roman"/>
          <w:sz w:val="24"/>
          <w:lang w:val="en-US"/>
        </w:rPr>
        <w:t xml:space="preserve">the </w:t>
      </w:r>
      <w:r w:rsidRPr="00A00A73">
        <w:rPr>
          <w:rFonts w:ascii="Times New Roman" w:hAnsi="Times New Roman" w:cs="Times New Roman"/>
          <w:sz w:val="24"/>
          <w:lang w:val="en-US"/>
        </w:rPr>
        <w:t>previous chapter, electrical and mechanical design parameters of the selected axial flux permanent magnet generator are expressed. To do that, mathematical design equations and related drawings are represented. These equations are</w:t>
      </w:r>
      <w:r w:rsidR="005956F8">
        <w:rPr>
          <w:rFonts w:ascii="Times New Roman" w:hAnsi="Times New Roman" w:cs="Times New Roman"/>
          <w:sz w:val="24"/>
          <w:lang w:val="en-US"/>
        </w:rPr>
        <w:t xml:space="preserve"> important for this thesis work. B</w:t>
      </w:r>
      <w:r w:rsidRPr="00A00A73">
        <w:rPr>
          <w:rFonts w:ascii="Times New Roman" w:hAnsi="Times New Roman" w:cs="Times New Roman"/>
          <w:sz w:val="24"/>
          <w:lang w:val="en-US"/>
        </w:rPr>
        <w:t>ecause they are used in the main design code, which is written in MATLAB. Also in the previous chapter, verification of the given analytical equations of the some important design parameters is given by means of finite element analysis for a sample design.</w:t>
      </w:r>
      <w:r w:rsidR="005956F8">
        <w:rPr>
          <w:rFonts w:ascii="Times New Roman" w:hAnsi="Times New Roman" w:cs="Times New Roman"/>
          <w:sz w:val="24"/>
          <w:lang w:val="en-US"/>
        </w:rPr>
        <w:t xml:space="preserve"> For this purpose, comparison of the design equations and the finite element analysis is made in terms of airgap flux density and induced </w:t>
      </w:r>
      <w:proofErr w:type="spellStart"/>
      <w:r w:rsidR="005956F8">
        <w:rPr>
          <w:rFonts w:ascii="Times New Roman" w:hAnsi="Times New Roman" w:cs="Times New Roman"/>
          <w:sz w:val="24"/>
          <w:lang w:val="en-US"/>
        </w:rPr>
        <w:t>emf</w:t>
      </w:r>
      <w:proofErr w:type="spellEnd"/>
      <w:r w:rsidR="005956F8">
        <w:rPr>
          <w:rFonts w:ascii="Times New Roman" w:hAnsi="Times New Roman" w:cs="Times New Roman"/>
          <w:sz w:val="24"/>
          <w:lang w:val="en-US"/>
        </w:rPr>
        <w:t xml:space="preserve">. It’s concluded that </w:t>
      </w:r>
      <w:r w:rsidR="004A35CD">
        <w:rPr>
          <w:rFonts w:ascii="Times New Roman" w:hAnsi="Times New Roman" w:cs="Times New Roman"/>
          <w:sz w:val="24"/>
          <w:lang w:val="en-US"/>
        </w:rPr>
        <w:t xml:space="preserve">the </w:t>
      </w:r>
      <w:r w:rsidR="005956F8">
        <w:rPr>
          <w:rFonts w:ascii="Times New Roman" w:hAnsi="Times New Roman" w:cs="Times New Roman"/>
          <w:sz w:val="24"/>
          <w:lang w:val="en-US"/>
        </w:rPr>
        <w:t xml:space="preserve">results </w:t>
      </w:r>
      <w:r w:rsidR="004A35CD">
        <w:rPr>
          <w:rFonts w:ascii="Times New Roman" w:hAnsi="Times New Roman" w:cs="Times New Roman"/>
          <w:sz w:val="24"/>
          <w:lang w:val="en-US"/>
        </w:rPr>
        <w:t xml:space="preserve">show good agreement. Therefore, </w:t>
      </w:r>
      <w:r w:rsidR="00104306">
        <w:rPr>
          <w:rFonts w:ascii="Times New Roman" w:hAnsi="Times New Roman" w:cs="Times New Roman"/>
          <w:sz w:val="24"/>
          <w:lang w:val="en-US"/>
        </w:rPr>
        <w:t>these equations can be used in the optimization algorithm with high accuracy.</w:t>
      </w:r>
      <w:r w:rsidRPr="00A00A73">
        <w:rPr>
          <w:rFonts w:ascii="Times New Roman" w:hAnsi="Times New Roman" w:cs="Times New Roman"/>
          <w:sz w:val="24"/>
          <w:lang w:val="en-US"/>
        </w:rPr>
        <w:t xml:space="preserve"> In this chapter, optimization </w:t>
      </w:r>
      <w:r w:rsidR="00A54406">
        <w:rPr>
          <w:rFonts w:ascii="Times New Roman" w:hAnsi="Times New Roman" w:cs="Times New Roman"/>
          <w:sz w:val="24"/>
          <w:lang w:val="en-US"/>
        </w:rPr>
        <w:t>process</w:t>
      </w:r>
      <w:r w:rsidRPr="00A00A73">
        <w:rPr>
          <w:rFonts w:ascii="Times New Roman" w:hAnsi="Times New Roman" w:cs="Times New Roman"/>
          <w:sz w:val="24"/>
          <w:lang w:val="en-US"/>
        </w:rPr>
        <w:t xml:space="preserve"> of the given design </w:t>
      </w:r>
      <w:r w:rsidR="00850E1D">
        <w:rPr>
          <w:rFonts w:ascii="Times New Roman" w:hAnsi="Times New Roman" w:cs="Times New Roman"/>
          <w:sz w:val="24"/>
          <w:lang w:val="en-US"/>
        </w:rPr>
        <w:t>will be</w:t>
      </w:r>
      <w:r w:rsidRPr="00A00A73">
        <w:rPr>
          <w:rFonts w:ascii="Times New Roman" w:hAnsi="Times New Roman" w:cs="Times New Roman"/>
          <w:sz w:val="24"/>
          <w:lang w:val="en-US"/>
        </w:rPr>
        <w:t xml:space="preserve"> summarized and optimum design parameters of the proposed 5 MW AFPM generator </w:t>
      </w:r>
      <w:r w:rsidR="00850E1D">
        <w:rPr>
          <w:rFonts w:ascii="Times New Roman" w:hAnsi="Times New Roman" w:cs="Times New Roman"/>
          <w:sz w:val="24"/>
          <w:lang w:val="en-US"/>
        </w:rPr>
        <w:t>will be</w:t>
      </w:r>
      <w:r w:rsidRPr="00A00A73">
        <w:rPr>
          <w:rFonts w:ascii="Times New Roman" w:hAnsi="Times New Roman" w:cs="Times New Roman"/>
          <w:sz w:val="24"/>
          <w:lang w:val="en-US"/>
        </w:rPr>
        <w:t xml:space="preserve"> determined. First, evolutionary algorithms (EA) will be reviewed including the selected genetic algorithm (GA). Then, </w:t>
      </w:r>
      <w:r w:rsidR="00A54406">
        <w:rPr>
          <w:rFonts w:ascii="Times New Roman" w:hAnsi="Times New Roman" w:cs="Times New Roman"/>
          <w:sz w:val="24"/>
          <w:lang w:val="en-US"/>
        </w:rPr>
        <w:t xml:space="preserve">process </w:t>
      </w:r>
      <w:r w:rsidRPr="00A00A73">
        <w:rPr>
          <w:rFonts w:ascii="Times New Roman" w:hAnsi="Times New Roman" w:cs="Times New Roman"/>
          <w:sz w:val="24"/>
          <w:lang w:val="en-US"/>
        </w:rPr>
        <w:t>of the genetic algo</w:t>
      </w:r>
      <w:r w:rsidR="00A54406">
        <w:rPr>
          <w:rFonts w:ascii="Times New Roman" w:hAnsi="Times New Roman" w:cs="Times New Roman"/>
          <w:sz w:val="24"/>
          <w:lang w:val="en-US"/>
        </w:rPr>
        <w:t xml:space="preserve">rithm based optimization method, which is used in this thesis study, </w:t>
      </w:r>
      <w:r w:rsidRPr="00A00A73">
        <w:rPr>
          <w:rFonts w:ascii="Times New Roman" w:hAnsi="Times New Roman" w:cs="Times New Roman"/>
          <w:sz w:val="24"/>
          <w:lang w:val="en-US"/>
        </w:rPr>
        <w:t xml:space="preserve">will be explained in detail. Optimization of the proposed generator is constructed with MATLAB optimization toolbox. Also in this chapter, a brief information of this toolbox </w:t>
      </w:r>
      <w:r w:rsidR="00A54406">
        <w:rPr>
          <w:rFonts w:ascii="Times New Roman" w:hAnsi="Times New Roman" w:cs="Times New Roman"/>
          <w:sz w:val="24"/>
          <w:lang w:val="en-US"/>
        </w:rPr>
        <w:t xml:space="preserve">and used parameters in the optimization algorithm will be </w:t>
      </w:r>
      <w:r w:rsidR="00A54406" w:rsidRPr="00A00A73">
        <w:rPr>
          <w:rFonts w:ascii="Times New Roman" w:hAnsi="Times New Roman" w:cs="Times New Roman"/>
          <w:sz w:val="24"/>
          <w:lang w:val="en-US"/>
        </w:rPr>
        <w:t>covered</w:t>
      </w:r>
      <w:r w:rsidRPr="00A00A73">
        <w:rPr>
          <w:rFonts w:ascii="Times New Roman" w:hAnsi="Times New Roman" w:cs="Times New Roman"/>
          <w:sz w:val="24"/>
          <w:lang w:val="en-US"/>
        </w:rPr>
        <w:t xml:space="preserve">. Finally, optimized design parameters of the proposed 5 MW 12 rpm AFPM generator </w:t>
      </w:r>
      <w:r w:rsidR="00C610C0">
        <w:rPr>
          <w:rFonts w:ascii="Times New Roman" w:hAnsi="Times New Roman" w:cs="Times New Roman"/>
          <w:sz w:val="24"/>
          <w:lang w:val="en-US"/>
        </w:rPr>
        <w:t>will be</w:t>
      </w:r>
      <w:r w:rsidRPr="00A00A73">
        <w:rPr>
          <w:rFonts w:ascii="Times New Roman" w:hAnsi="Times New Roman" w:cs="Times New Roman"/>
          <w:sz w:val="24"/>
          <w:lang w:val="en-US"/>
        </w:rPr>
        <w:t xml:space="preserve"> given. These design parameters will be used for </w:t>
      </w:r>
      <w:r w:rsidR="00C610C0">
        <w:rPr>
          <w:rFonts w:ascii="Times New Roman" w:hAnsi="Times New Roman" w:cs="Times New Roman"/>
          <w:sz w:val="24"/>
          <w:lang w:val="en-US"/>
        </w:rPr>
        <w:t xml:space="preserve">the </w:t>
      </w:r>
      <w:r w:rsidRPr="00A00A73">
        <w:rPr>
          <w:rFonts w:ascii="Times New Roman" w:hAnsi="Times New Roman" w:cs="Times New Roman"/>
          <w:sz w:val="24"/>
          <w:lang w:val="en-US"/>
        </w:rPr>
        <w:t>finite element modelling and analysis in the following chapter.</w:t>
      </w:r>
    </w:p>
    <w:p w:rsidR="00B324A8" w:rsidRDefault="00F43DF0" w:rsidP="00B324A8">
      <w:pPr>
        <w:pStyle w:val="Heading2"/>
        <w:numPr>
          <w:ilvl w:val="1"/>
          <w:numId w:val="39"/>
        </w:numPr>
        <w:spacing w:before="360" w:line="360" w:lineRule="auto"/>
        <w:ind w:left="0" w:firstLine="0"/>
        <w:rPr>
          <w:lang w:val="en-US"/>
        </w:rPr>
      </w:pPr>
      <w:r>
        <w:rPr>
          <w:lang w:val="en-US"/>
        </w:rPr>
        <w:lastRenderedPageBreak/>
        <w:t>Evolutionary Algorithms</w:t>
      </w:r>
      <w:r w:rsidR="00022EFA">
        <w:rPr>
          <w:lang w:val="en-US"/>
        </w:rPr>
        <w:t xml:space="preserve"> (EA)</w:t>
      </w:r>
      <w:r>
        <w:rPr>
          <w:lang w:val="en-US"/>
        </w:rPr>
        <w:t xml:space="preserve"> and Genetic Algorithm</w:t>
      </w:r>
      <w:r w:rsidR="00022EFA">
        <w:rPr>
          <w:lang w:val="en-US"/>
        </w:rPr>
        <w:t xml:space="preserve"> (GA)</w:t>
      </w:r>
    </w:p>
    <w:p w:rsidR="00481145" w:rsidRDefault="00022EFA" w:rsidP="00481145">
      <w:pPr>
        <w:spacing w:before="60" w:after="100" w:afterAutospacing="1" w:line="360" w:lineRule="auto"/>
        <w:jc w:val="both"/>
        <w:rPr>
          <w:rFonts w:ascii="Times New Roman" w:hAnsi="Times New Roman" w:cs="Times New Roman"/>
          <w:sz w:val="24"/>
          <w:szCs w:val="24"/>
          <w:lang w:val="en-US"/>
        </w:rPr>
      </w:pPr>
      <w:r w:rsidRPr="00481145">
        <w:rPr>
          <w:rFonts w:ascii="Times New Roman" w:hAnsi="Times New Roman" w:cs="Times New Roman"/>
          <w:sz w:val="24"/>
          <w:szCs w:val="24"/>
          <w:lang w:val="en-US"/>
        </w:rPr>
        <w:t xml:space="preserve">There exist different </w:t>
      </w:r>
      <w:r w:rsidR="000B10BD">
        <w:rPr>
          <w:rFonts w:ascii="Times New Roman" w:hAnsi="Times New Roman" w:cs="Times New Roman"/>
          <w:sz w:val="24"/>
          <w:szCs w:val="24"/>
          <w:lang w:val="en-US"/>
        </w:rPr>
        <w:t xml:space="preserve">mathematical </w:t>
      </w:r>
      <w:r w:rsidRPr="00481145">
        <w:rPr>
          <w:rFonts w:ascii="Times New Roman" w:hAnsi="Times New Roman" w:cs="Times New Roman"/>
          <w:sz w:val="24"/>
          <w:szCs w:val="24"/>
          <w:lang w:val="en-US"/>
        </w:rPr>
        <w:t xml:space="preserve">search algorithms </w:t>
      </w:r>
      <w:r w:rsidR="000B10BD">
        <w:rPr>
          <w:rFonts w:ascii="Times New Roman" w:hAnsi="Times New Roman" w:cs="Times New Roman"/>
          <w:sz w:val="24"/>
          <w:szCs w:val="24"/>
          <w:lang w:val="en-US"/>
        </w:rPr>
        <w:t xml:space="preserve">and conventional methods </w:t>
      </w:r>
      <w:r w:rsidRPr="00481145">
        <w:rPr>
          <w:rFonts w:ascii="Times New Roman" w:hAnsi="Times New Roman" w:cs="Times New Roman"/>
          <w:sz w:val="24"/>
          <w:szCs w:val="24"/>
          <w:lang w:val="en-US"/>
        </w:rPr>
        <w:t xml:space="preserve">for modern world engineering problems. </w:t>
      </w:r>
      <w:r w:rsidR="000B10BD">
        <w:rPr>
          <w:rFonts w:ascii="Times New Roman" w:hAnsi="Times New Roman" w:cs="Times New Roman"/>
          <w:sz w:val="24"/>
          <w:szCs w:val="24"/>
          <w:lang w:val="en-US"/>
        </w:rPr>
        <w:t>However, multi-variable nonlinear problems require new methods to avoid from getting stuck into local minimums</w:t>
      </w:r>
      <w:r w:rsidR="00DF56BD">
        <w:rPr>
          <w:rFonts w:ascii="Times New Roman" w:hAnsi="Times New Roman" w:cs="Times New Roman"/>
          <w:sz w:val="24"/>
          <w:szCs w:val="24"/>
          <w:lang w:val="en-US"/>
        </w:rPr>
        <w:t xml:space="preserve"> during optimization process</w:t>
      </w:r>
      <w:r w:rsidR="000F10BE">
        <w:rPr>
          <w:rFonts w:ascii="Times New Roman" w:hAnsi="Times New Roman" w:cs="Times New Roman"/>
          <w:sz w:val="24"/>
          <w:szCs w:val="24"/>
          <w:lang w:val="en-US"/>
        </w:rPr>
        <w:t xml:space="preserve"> </w:t>
      </w:r>
      <w:r w:rsidR="000F10BE">
        <w:rPr>
          <w:rFonts w:ascii="Times New Roman" w:hAnsi="Times New Roman" w:cs="Times New Roman"/>
          <w:sz w:val="24"/>
          <w:szCs w:val="24"/>
          <w:lang w:val="en-US"/>
        </w:rPr>
        <w:fldChar w:fldCharType="begin" w:fldLock="1"/>
      </w:r>
      <w:r w:rsidR="000F10BE">
        <w:rPr>
          <w:rFonts w:ascii="Times New Roman" w:hAnsi="Times New Roman" w:cs="Times New Roman"/>
          <w:sz w:val="24"/>
          <w:szCs w:val="24"/>
          <w:lang w:val="en-US"/>
        </w:rPr>
        <w:instrText>ADDIN CSL_CITATION { "citationItems" : [ { "id" : "ITEM-1", "itemData" : { "author" : [ { "dropping-particle" : "", "family" : "Umut G\u00fcvengir", "given" : "", "non-dropping-particle" : "", "parse-names" : false, "suffix" : "" } ], "id" : "ITEM-1", "issue" : "December", "issued" : { "date-parts" : [ [ "2014" ] ] }, "title" : "ONLINE APPLICATION OF SHEM TO GRID-CONNECTED INVERTERS WITH VARIABLE DC LINK VOLTAGE BY PARTICLE SWARM OPTIMIZATION", "type" : "thesis" }, "uris" : [ "http://www.mendeley.com/documents/?uuid=b5ab974b-83c9-4063-b90e-6fc326616ee6" ] } ], "mendeley" : { "formattedCitation" : "[1]", "plainTextFormattedCitation" : "[1]", "previouslyFormattedCitation" : "[1]" }, "properties" : { "noteIndex" : 0 }, "schema" : "https://github.com/citation-style-language/schema/raw/master/csl-citation.json" }</w:instrText>
      </w:r>
      <w:r w:rsidR="000F10BE">
        <w:rPr>
          <w:rFonts w:ascii="Times New Roman" w:hAnsi="Times New Roman" w:cs="Times New Roman"/>
          <w:sz w:val="24"/>
          <w:szCs w:val="24"/>
          <w:lang w:val="en-US"/>
        </w:rPr>
        <w:fldChar w:fldCharType="separate"/>
      </w:r>
      <w:r w:rsidR="000F10BE" w:rsidRPr="000F10BE">
        <w:rPr>
          <w:rFonts w:ascii="Times New Roman" w:hAnsi="Times New Roman" w:cs="Times New Roman"/>
          <w:noProof/>
          <w:sz w:val="24"/>
          <w:szCs w:val="24"/>
          <w:lang w:val="en-US"/>
        </w:rPr>
        <w:t>[1]</w:t>
      </w:r>
      <w:r w:rsidR="000F10BE">
        <w:rPr>
          <w:rFonts w:ascii="Times New Roman" w:hAnsi="Times New Roman" w:cs="Times New Roman"/>
          <w:sz w:val="24"/>
          <w:szCs w:val="24"/>
          <w:lang w:val="en-US"/>
        </w:rPr>
        <w:fldChar w:fldCharType="end"/>
      </w:r>
      <w:r w:rsidR="00DF56BD">
        <w:rPr>
          <w:rFonts w:ascii="Times New Roman" w:hAnsi="Times New Roman" w:cs="Times New Roman"/>
          <w:sz w:val="24"/>
          <w:szCs w:val="24"/>
          <w:lang w:val="en-US"/>
        </w:rPr>
        <w:t xml:space="preserve">. </w:t>
      </w:r>
      <w:r w:rsidRPr="00481145">
        <w:rPr>
          <w:rFonts w:ascii="Times New Roman" w:hAnsi="Times New Roman" w:cs="Times New Roman"/>
          <w:sz w:val="24"/>
          <w:szCs w:val="24"/>
          <w:lang w:val="en-US"/>
        </w:rPr>
        <w:t xml:space="preserve">Main motivation in </w:t>
      </w:r>
      <w:r w:rsidR="00A2311C">
        <w:rPr>
          <w:rFonts w:ascii="Times New Roman" w:hAnsi="Times New Roman" w:cs="Times New Roman"/>
          <w:sz w:val="24"/>
          <w:szCs w:val="24"/>
          <w:lang w:val="en-US"/>
        </w:rPr>
        <w:t xml:space="preserve">the </w:t>
      </w:r>
      <w:r w:rsidRPr="00481145">
        <w:rPr>
          <w:rFonts w:ascii="Times New Roman" w:hAnsi="Times New Roman" w:cs="Times New Roman"/>
          <w:sz w:val="24"/>
          <w:szCs w:val="24"/>
          <w:lang w:val="en-US"/>
        </w:rPr>
        <w:t>Evolutionary</w:t>
      </w:r>
      <w:r w:rsidR="00B0753A" w:rsidRPr="00481145">
        <w:rPr>
          <w:rFonts w:ascii="Times New Roman" w:hAnsi="Times New Roman" w:cs="Times New Roman"/>
          <w:sz w:val="24"/>
          <w:szCs w:val="24"/>
          <w:lang w:val="en-US"/>
        </w:rPr>
        <w:t xml:space="preserve"> </w:t>
      </w:r>
      <w:r w:rsidR="00481145" w:rsidRPr="00481145">
        <w:rPr>
          <w:rFonts w:ascii="Times New Roman" w:hAnsi="Times New Roman" w:cs="Times New Roman"/>
          <w:sz w:val="24"/>
          <w:szCs w:val="24"/>
          <w:lang w:val="en-US"/>
        </w:rPr>
        <w:t>Algorithms</w:t>
      </w:r>
      <w:r w:rsidR="00706D96">
        <w:rPr>
          <w:rFonts w:ascii="Times New Roman" w:hAnsi="Times New Roman" w:cs="Times New Roman"/>
          <w:sz w:val="24"/>
          <w:szCs w:val="24"/>
          <w:lang w:val="en-US"/>
        </w:rPr>
        <w:t xml:space="preserve"> (EA)</w:t>
      </w:r>
      <w:r w:rsidR="00481145" w:rsidRPr="00481145">
        <w:rPr>
          <w:rFonts w:ascii="Times New Roman" w:hAnsi="Times New Roman" w:cs="Times New Roman"/>
          <w:sz w:val="24"/>
          <w:szCs w:val="24"/>
          <w:lang w:val="en-US"/>
        </w:rPr>
        <w:t xml:space="preserve"> is to mimic the nature to find optimum solutions to these problems.</w:t>
      </w:r>
      <w:r w:rsidR="00481145">
        <w:rPr>
          <w:rFonts w:ascii="Times New Roman" w:hAnsi="Times New Roman" w:cs="Times New Roman"/>
          <w:sz w:val="24"/>
          <w:szCs w:val="24"/>
          <w:lang w:val="en-US"/>
        </w:rPr>
        <w:t xml:space="preserve"> </w:t>
      </w:r>
      <w:r w:rsidR="00214E97">
        <w:rPr>
          <w:rFonts w:ascii="Times New Roman" w:hAnsi="Times New Roman" w:cs="Times New Roman"/>
          <w:sz w:val="24"/>
          <w:szCs w:val="24"/>
          <w:lang w:val="en-US"/>
        </w:rPr>
        <w:t>EA</w:t>
      </w:r>
      <w:r w:rsidR="00481145">
        <w:rPr>
          <w:rFonts w:ascii="Times New Roman" w:hAnsi="Times New Roman" w:cs="Times New Roman"/>
          <w:sz w:val="24"/>
          <w:szCs w:val="24"/>
          <w:lang w:val="en-US"/>
        </w:rPr>
        <w:t xml:space="preserve"> can be evaluated as direct, stochastic and population-based search algorithm. There are three main rules of biological processes which inspire the </w:t>
      </w:r>
      <w:r w:rsidR="00A2311C">
        <w:rPr>
          <w:rFonts w:ascii="Times New Roman" w:hAnsi="Times New Roman" w:cs="Times New Roman"/>
          <w:sz w:val="24"/>
          <w:szCs w:val="24"/>
          <w:lang w:val="en-US"/>
        </w:rPr>
        <w:t>EA based</w:t>
      </w:r>
      <w:r w:rsidR="00481145">
        <w:rPr>
          <w:rFonts w:ascii="Times New Roman" w:hAnsi="Times New Roman" w:cs="Times New Roman"/>
          <w:sz w:val="24"/>
          <w:szCs w:val="24"/>
          <w:lang w:val="en-US"/>
        </w:rPr>
        <w:t xml:space="preserve"> search algorithms. These </w:t>
      </w:r>
      <w:r w:rsidR="007C42B5">
        <w:rPr>
          <w:rFonts w:ascii="Times New Roman" w:hAnsi="Times New Roman" w:cs="Times New Roman"/>
          <w:sz w:val="24"/>
          <w:szCs w:val="24"/>
          <w:lang w:val="en-US"/>
        </w:rPr>
        <w:t xml:space="preserve">processes can be summarized as </w:t>
      </w:r>
      <w:proofErr w:type="gramStart"/>
      <w:r w:rsidR="007C42B5">
        <w:rPr>
          <w:rFonts w:ascii="Times New Roman" w:hAnsi="Times New Roman" w:cs="Times New Roman"/>
          <w:sz w:val="24"/>
          <w:szCs w:val="24"/>
          <w:lang w:val="en-US"/>
        </w:rPr>
        <w:t xml:space="preserve">follows </w:t>
      </w:r>
      <w:r w:rsidR="00481145">
        <w:rPr>
          <w:rFonts w:ascii="Times New Roman" w:hAnsi="Times New Roman" w:cs="Times New Roman"/>
          <w:sz w:val="24"/>
          <w:szCs w:val="24"/>
          <w:lang w:val="en-US"/>
        </w:rPr>
        <w:t>:</w:t>
      </w:r>
      <w:proofErr w:type="gramEnd"/>
    </w:p>
    <w:p w:rsidR="00481145" w:rsidRDefault="00514ADD" w:rsidP="00481145">
      <w:pPr>
        <w:pStyle w:val="ListParagraph"/>
        <w:numPr>
          <w:ilvl w:val="0"/>
          <w:numId w:val="41"/>
        </w:numPr>
        <w:spacing w:before="60" w:after="100" w:afterAutospacing="1" w:line="360" w:lineRule="auto"/>
        <w:jc w:val="both"/>
        <w:rPr>
          <w:rFonts w:ascii="Times New Roman" w:hAnsi="Times New Roman" w:cs="Times New Roman"/>
          <w:sz w:val="24"/>
          <w:szCs w:val="24"/>
          <w:lang w:val="en-US"/>
        </w:rPr>
      </w:pPr>
      <w:r w:rsidRPr="00514ADD">
        <w:rPr>
          <w:rFonts w:ascii="Times New Roman" w:hAnsi="Times New Roman" w:cs="Times New Roman"/>
          <w:b/>
          <w:sz w:val="24"/>
          <w:szCs w:val="24"/>
          <w:lang w:val="en-US"/>
        </w:rPr>
        <w:t>Continuous evolution process</w:t>
      </w:r>
      <w:r>
        <w:rPr>
          <w:rFonts w:ascii="Times New Roman" w:hAnsi="Times New Roman" w:cs="Times New Roman"/>
          <w:sz w:val="24"/>
          <w:szCs w:val="24"/>
          <w:lang w:val="en-US"/>
        </w:rPr>
        <w:t xml:space="preserve"> , which occurs at the most basic level of “source-code” of living beings, i.e. chromosomes</w:t>
      </w:r>
    </w:p>
    <w:p w:rsidR="00514ADD" w:rsidRDefault="00514ADD" w:rsidP="00481145">
      <w:pPr>
        <w:pStyle w:val="ListParagraph"/>
        <w:numPr>
          <w:ilvl w:val="0"/>
          <w:numId w:val="41"/>
        </w:numPr>
        <w:spacing w:before="60" w:after="100" w:afterAutospacing="1"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Natural Selection mechanism </w:t>
      </w:r>
      <w:r>
        <w:rPr>
          <w:rFonts w:ascii="Times New Roman" w:hAnsi="Times New Roman" w:cs="Times New Roman"/>
          <w:sz w:val="24"/>
          <w:szCs w:val="24"/>
          <w:lang w:val="en-US"/>
        </w:rPr>
        <w:t xml:space="preserve">, in which the fittest individuals in a society can have more chance to survive and have more robust offspring than those who are not fit at all. </w:t>
      </w:r>
    </w:p>
    <w:p w:rsidR="00F06383" w:rsidRPr="00F06383" w:rsidRDefault="00514ADD" w:rsidP="009B7E8C">
      <w:pPr>
        <w:pStyle w:val="ListParagraph"/>
        <w:numPr>
          <w:ilvl w:val="0"/>
          <w:numId w:val="41"/>
        </w:numPr>
        <w:spacing w:before="60" w:after="100" w:afterAutospacing="1" w:line="360" w:lineRule="auto"/>
        <w:jc w:val="both"/>
        <w:rPr>
          <w:rFonts w:ascii="Times New Roman" w:eastAsia="Times New Roman" w:hAnsi="Times New Roman" w:cs="Times New Roman"/>
          <w:color w:val="24292E"/>
          <w:sz w:val="24"/>
          <w:szCs w:val="24"/>
          <w:lang w:val="tr-TR" w:eastAsia="tr-TR"/>
        </w:rPr>
      </w:pPr>
      <w:r w:rsidRPr="00F06383">
        <w:rPr>
          <w:rFonts w:ascii="Times New Roman" w:hAnsi="Times New Roman" w:cs="Times New Roman"/>
          <w:b/>
          <w:sz w:val="24"/>
          <w:szCs w:val="24"/>
          <w:lang w:val="en-US"/>
        </w:rPr>
        <w:t xml:space="preserve">Evolutionary process at </w:t>
      </w:r>
      <w:proofErr w:type="gramStart"/>
      <w:r w:rsidRPr="00F06383">
        <w:rPr>
          <w:rFonts w:ascii="Times New Roman" w:hAnsi="Times New Roman" w:cs="Times New Roman"/>
          <w:b/>
          <w:sz w:val="24"/>
          <w:szCs w:val="24"/>
          <w:lang w:val="en-US"/>
        </w:rPr>
        <w:t xml:space="preserve">reproduction </w:t>
      </w:r>
      <w:r w:rsidRPr="00F06383">
        <w:rPr>
          <w:rFonts w:ascii="Times New Roman" w:hAnsi="Times New Roman" w:cs="Times New Roman"/>
          <w:sz w:val="24"/>
          <w:szCs w:val="24"/>
          <w:lang w:val="en-US"/>
        </w:rPr>
        <w:t>,</w:t>
      </w:r>
      <w:proofErr w:type="gramEnd"/>
      <w:r w:rsidRPr="00F06383">
        <w:rPr>
          <w:rFonts w:ascii="Times New Roman" w:hAnsi="Times New Roman" w:cs="Times New Roman"/>
          <w:sz w:val="24"/>
          <w:szCs w:val="24"/>
          <w:lang w:val="en-US"/>
        </w:rPr>
        <w:t xml:space="preserve"> which is done by </w:t>
      </w:r>
      <w:r w:rsidR="00146B0C">
        <w:rPr>
          <w:rFonts w:ascii="Times New Roman" w:hAnsi="Times New Roman" w:cs="Times New Roman"/>
          <w:sz w:val="24"/>
          <w:szCs w:val="24"/>
          <w:lang w:val="en-US"/>
        </w:rPr>
        <w:t xml:space="preserve">the </w:t>
      </w:r>
      <w:r w:rsidRPr="00F06383">
        <w:rPr>
          <w:rFonts w:ascii="Times New Roman" w:hAnsi="Times New Roman" w:cs="Times New Roman"/>
          <w:sz w:val="24"/>
          <w:szCs w:val="24"/>
          <w:lang w:val="en-US"/>
        </w:rPr>
        <w:t xml:space="preserve">reproduction operators such as cross-over and mutation. </w:t>
      </w:r>
    </w:p>
    <w:p w:rsidR="00595065" w:rsidRDefault="00481145" w:rsidP="00F06383">
      <w:pPr>
        <w:spacing w:before="60" w:after="100" w:afterAutospacing="1" w:line="360" w:lineRule="auto"/>
        <w:jc w:val="both"/>
        <w:rPr>
          <w:rFonts w:ascii="Times New Roman" w:eastAsia="Times New Roman" w:hAnsi="Times New Roman" w:cs="Times New Roman"/>
          <w:color w:val="24292E"/>
          <w:sz w:val="24"/>
          <w:szCs w:val="24"/>
          <w:lang w:val="tr-TR" w:eastAsia="tr-TR"/>
        </w:rPr>
      </w:pPr>
      <w:r w:rsidRPr="00F06383">
        <w:rPr>
          <w:rFonts w:ascii="Times New Roman" w:eastAsia="Times New Roman" w:hAnsi="Times New Roman" w:cs="Times New Roman"/>
          <w:color w:val="24292E"/>
          <w:sz w:val="24"/>
          <w:szCs w:val="24"/>
          <w:lang w:val="tr-TR" w:eastAsia="tr-TR"/>
        </w:rPr>
        <w:t xml:space="preserve">EA mimics </w:t>
      </w:r>
      <w:r w:rsidR="001E64C2">
        <w:rPr>
          <w:rFonts w:ascii="Times New Roman" w:eastAsia="Times New Roman" w:hAnsi="Times New Roman" w:cs="Times New Roman"/>
          <w:color w:val="24292E"/>
          <w:sz w:val="24"/>
          <w:szCs w:val="24"/>
          <w:lang w:val="tr-TR" w:eastAsia="tr-TR"/>
        </w:rPr>
        <w:t xml:space="preserve">the </w:t>
      </w:r>
      <w:r w:rsidRPr="00F06383">
        <w:rPr>
          <w:rFonts w:ascii="Times New Roman" w:eastAsia="Times New Roman" w:hAnsi="Times New Roman" w:cs="Times New Roman"/>
          <w:color w:val="24292E"/>
          <w:sz w:val="24"/>
          <w:szCs w:val="24"/>
          <w:lang w:val="tr-TR" w:eastAsia="tr-TR"/>
        </w:rPr>
        <w:t xml:space="preserve">natural selection of living beings. Fittest one in the group has more chance to survive and to be selected. Individuals correspond to </w:t>
      </w:r>
      <w:r w:rsidR="00DF56BD">
        <w:rPr>
          <w:rFonts w:ascii="Times New Roman" w:eastAsia="Times New Roman" w:hAnsi="Times New Roman" w:cs="Times New Roman"/>
          <w:color w:val="24292E"/>
          <w:sz w:val="24"/>
          <w:szCs w:val="24"/>
          <w:lang w:val="tr-TR" w:eastAsia="tr-TR"/>
        </w:rPr>
        <w:t xml:space="preserve">encoded </w:t>
      </w:r>
      <w:r w:rsidRPr="00F06383">
        <w:rPr>
          <w:rFonts w:ascii="Times New Roman" w:eastAsia="Times New Roman" w:hAnsi="Times New Roman" w:cs="Times New Roman"/>
          <w:color w:val="24292E"/>
          <w:sz w:val="24"/>
          <w:szCs w:val="24"/>
          <w:lang w:val="tr-TR" w:eastAsia="tr-TR"/>
        </w:rPr>
        <w:t xml:space="preserve">solutions of </w:t>
      </w:r>
      <w:r w:rsidR="00DF56BD">
        <w:rPr>
          <w:rFonts w:ascii="Times New Roman" w:eastAsia="Times New Roman" w:hAnsi="Times New Roman" w:cs="Times New Roman"/>
          <w:color w:val="24292E"/>
          <w:sz w:val="24"/>
          <w:szCs w:val="24"/>
          <w:lang w:val="tr-TR" w:eastAsia="tr-TR"/>
        </w:rPr>
        <w:t xml:space="preserve">the </w:t>
      </w:r>
      <w:r w:rsidRPr="00F06383">
        <w:rPr>
          <w:rFonts w:ascii="Times New Roman" w:eastAsia="Times New Roman" w:hAnsi="Times New Roman" w:cs="Times New Roman"/>
          <w:color w:val="24292E"/>
          <w:sz w:val="24"/>
          <w:szCs w:val="24"/>
          <w:lang w:val="tr-TR" w:eastAsia="tr-TR"/>
        </w:rPr>
        <w:t>given problem. Every individual has a fitness value which is calculated by objective function of problem.</w:t>
      </w:r>
      <w:r w:rsidR="00F06383">
        <w:rPr>
          <w:rFonts w:ascii="Times New Roman" w:eastAsia="Times New Roman" w:hAnsi="Times New Roman" w:cs="Times New Roman"/>
          <w:color w:val="24292E"/>
          <w:sz w:val="24"/>
          <w:szCs w:val="24"/>
          <w:lang w:val="tr-TR" w:eastAsia="tr-TR"/>
        </w:rPr>
        <w:t xml:space="preserve"> Algorithm itself evaluates the “adaptive skills” of every indivudials according to this fitness value. Least </w:t>
      </w:r>
      <w:r w:rsidR="002238B8">
        <w:rPr>
          <w:rFonts w:ascii="Times New Roman" w:eastAsia="Times New Roman" w:hAnsi="Times New Roman" w:cs="Times New Roman"/>
          <w:color w:val="24292E"/>
          <w:sz w:val="24"/>
          <w:szCs w:val="24"/>
          <w:lang w:val="tr-TR" w:eastAsia="tr-TR"/>
        </w:rPr>
        <w:t>“</w:t>
      </w:r>
      <w:r w:rsidR="00F06383">
        <w:rPr>
          <w:rFonts w:ascii="Times New Roman" w:eastAsia="Times New Roman" w:hAnsi="Times New Roman" w:cs="Times New Roman"/>
          <w:color w:val="24292E"/>
          <w:sz w:val="24"/>
          <w:szCs w:val="24"/>
          <w:lang w:val="tr-TR" w:eastAsia="tr-TR"/>
        </w:rPr>
        <w:t>fit</w:t>
      </w:r>
      <w:r w:rsidR="002238B8">
        <w:rPr>
          <w:rFonts w:ascii="Times New Roman" w:eastAsia="Times New Roman" w:hAnsi="Times New Roman" w:cs="Times New Roman"/>
          <w:color w:val="24292E"/>
          <w:sz w:val="24"/>
          <w:szCs w:val="24"/>
          <w:lang w:val="tr-TR" w:eastAsia="tr-TR"/>
        </w:rPr>
        <w:t>”</w:t>
      </w:r>
      <w:r w:rsidR="00F06383">
        <w:rPr>
          <w:rFonts w:ascii="Times New Roman" w:eastAsia="Times New Roman" w:hAnsi="Times New Roman" w:cs="Times New Roman"/>
          <w:color w:val="24292E"/>
          <w:sz w:val="24"/>
          <w:szCs w:val="24"/>
          <w:lang w:val="tr-TR" w:eastAsia="tr-TR"/>
        </w:rPr>
        <w:t xml:space="preserve"> individuals are eliminated from the population, hence more adapted and robust individuals </w:t>
      </w:r>
      <w:r w:rsidR="002238B8">
        <w:rPr>
          <w:rFonts w:ascii="Times New Roman" w:eastAsia="Times New Roman" w:hAnsi="Times New Roman" w:cs="Times New Roman"/>
          <w:color w:val="24292E"/>
          <w:sz w:val="24"/>
          <w:szCs w:val="24"/>
          <w:lang w:val="tr-TR" w:eastAsia="tr-TR"/>
        </w:rPr>
        <w:t>replace</w:t>
      </w:r>
      <w:r w:rsidR="00F06383">
        <w:rPr>
          <w:rFonts w:ascii="Times New Roman" w:eastAsia="Times New Roman" w:hAnsi="Times New Roman" w:cs="Times New Roman"/>
          <w:color w:val="24292E"/>
          <w:sz w:val="24"/>
          <w:szCs w:val="24"/>
          <w:lang w:val="tr-TR" w:eastAsia="tr-TR"/>
        </w:rPr>
        <w:t xml:space="preserve"> the </w:t>
      </w:r>
      <w:r w:rsidR="002238B8">
        <w:rPr>
          <w:rFonts w:ascii="Times New Roman" w:eastAsia="Times New Roman" w:hAnsi="Times New Roman" w:cs="Times New Roman"/>
          <w:color w:val="24292E"/>
          <w:sz w:val="24"/>
          <w:szCs w:val="24"/>
          <w:lang w:val="tr-TR" w:eastAsia="tr-TR"/>
        </w:rPr>
        <w:t>old</w:t>
      </w:r>
      <w:r w:rsidR="00F06383">
        <w:rPr>
          <w:rFonts w:ascii="Times New Roman" w:eastAsia="Times New Roman" w:hAnsi="Times New Roman" w:cs="Times New Roman"/>
          <w:color w:val="24292E"/>
          <w:sz w:val="24"/>
          <w:szCs w:val="24"/>
          <w:lang w:val="tr-TR" w:eastAsia="tr-TR"/>
        </w:rPr>
        <w:t xml:space="preserve"> generations.</w:t>
      </w:r>
      <w:r w:rsidRPr="00F06383">
        <w:rPr>
          <w:rFonts w:ascii="Times New Roman" w:eastAsia="Times New Roman" w:hAnsi="Times New Roman" w:cs="Times New Roman"/>
          <w:color w:val="24292E"/>
          <w:sz w:val="24"/>
          <w:szCs w:val="24"/>
          <w:lang w:val="tr-TR" w:eastAsia="tr-TR"/>
        </w:rPr>
        <w:t xml:space="preserve"> </w:t>
      </w:r>
      <w:r w:rsidR="002A592D">
        <w:rPr>
          <w:rFonts w:ascii="Times New Roman" w:eastAsia="Times New Roman" w:hAnsi="Times New Roman" w:cs="Times New Roman"/>
          <w:color w:val="24292E"/>
          <w:sz w:val="24"/>
          <w:szCs w:val="24"/>
          <w:lang w:val="tr-TR" w:eastAsia="tr-TR"/>
        </w:rPr>
        <w:t>Fitness value is the only required quantitive information about the individual</w:t>
      </w:r>
      <w:r w:rsidR="0056669C">
        <w:rPr>
          <w:rFonts w:ascii="Times New Roman" w:eastAsia="Times New Roman" w:hAnsi="Times New Roman" w:cs="Times New Roman"/>
          <w:color w:val="24292E"/>
          <w:sz w:val="24"/>
          <w:szCs w:val="24"/>
          <w:lang w:val="tr-TR" w:eastAsia="tr-TR"/>
        </w:rPr>
        <w:t xml:space="preserve"> in EAs </w:t>
      </w:r>
      <w:r w:rsidR="002A592D">
        <w:rPr>
          <w:rFonts w:ascii="Times New Roman" w:eastAsia="Times New Roman" w:hAnsi="Times New Roman" w:cs="Times New Roman"/>
          <w:color w:val="24292E"/>
          <w:sz w:val="24"/>
          <w:szCs w:val="24"/>
          <w:lang w:val="tr-TR" w:eastAsia="tr-TR"/>
        </w:rPr>
        <w:t>, contrary to other search techniques such as gradient based optimization methods,</w:t>
      </w:r>
      <w:r w:rsidR="006A31DD">
        <w:rPr>
          <w:rFonts w:ascii="Times New Roman" w:eastAsia="Times New Roman" w:hAnsi="Times New Roman" w:cs="Times New Roman"/>
          <w:color w:val="24292E"/>
          <w:sz w:val="24"/>
          <w:szCs w:val="24"/>
          <w:lang w:val="tr-TR" w:eastAsia="tr-TR"/>
        </w:rPr>
        <w:t xml:space="preserve"> </w:t>
      </w:r>
      <w:r w:rsidR="002A592D">
        <w:rPr>
          <w:rFonts w:ascii="Times New Roman" w:eastAsia="Times New Roman" w:hAnsi="Times New Roman" w:cs="Times New Roman"/>
          <w:color w:val="24292E"/>
          <w:sz w:val="24"/>
          <w:szCs w:val="24"/>
          <w:lang w:val="tr-TR" w:eastAsia="tr-TR"/>
        </w:rPr>
        <w:t>in which derivative information is needed</w:t>
      </w:r>
      <w:r w:rsidR="006A31DD">
        <w:rPr>
          <w:rFonts w:ascii="Times New Roman" w:eastAsia="Times New Roman" w:hAnsi="Times New Roman" w:cs="Times New Roman"/>
          <w:color w:val="24292E"/>
          <w:sz w:val="24"/>
          <w:szCs w:val="24"/>
          <w:lang w:val="tr-TR" w:eastAsia="tr-TR"/>
        </w:rPr>
        <w:t xml:space="preserve"> </w:t>
      </w:r>
      <w:r w:rsidR="006A31DD">
        <w:rPr>
          <w:rFonts w:ascii="Times New Roman" w:eastAsia="Times New Roman" w:hAnsi="Times New Roman" w:cs="Times New Roman"/>
          <w:color w:val="24292E"/>
          <w:sz w:val="24"/>
          <w:szCs w:val="24"/>
          <w:lang w:val="tr-TR" w:eastAsia="tr-TR"/>
        </w:rPr>
        <w:fldChar w:fldCharType="begin" w:fldLock="1"/>
      </w:r>
      <w:r w:rsidR="006A31DD">
        <w:rPr>
          <w:rFonts w:ascii="Times New Roman" w:eastAsia="Times New Roman" w:hAnsi="Times New Roman" w:cs="Times New Roman"/>
          <w:color w:val="24292E"/>
          <w:sz w:val="24"/>
          <w:szCs w:val="24"/>
          <w:lang w:val="tr-TR" w:eastAsia="tr-TR"/>
        </w:rPr>
        <w:instrText>ADDIN CSL_CITATION { "citationItems" : [ { "id" : "ITEM-1", "itemData" : { "abstract" : "The C-GEN is a novel topology of direct drive air-core permanent magnet generator being developed at University of Edinburgh [1]. The topology has many benefits such as; absence of cogging torque, reduced mass and ease of manufacturing. A 20 kW prototype test rig and 15kW machine for a wind turbine has been manufactured and tested previously. Initial sizing studies for wind turbines indicate that the C-GEN concept will be up to 50% lighter than conventional iron cored PM direct drive generators [1]. In addition to the applications wind turbines, C-GEN technology can also be implemented for marine energy power take-off systems. To investigate that, a feasibility study is being undertaken in collaboration with two wave and two tidal energy companies. In this paper, design and optimization method of an axial flux permanent magnet generator for a tidal energy converter device has been investigated. An analytical optimization tool is designed that combines electromagnetic, structural and thermal aspects of the machine design. A genetic algorithm optimization method has been utilized based on the operation conditions of generator and pre-defined constraints on dimensions and material limitations. The output of the analytical design tool is compared with the electromagnetic FEA simulations. The results showed that proposed analytical calculation method is consistent with FEA results", "author" : [ { "dropping-particle" : "", "family" : "Keysan", "given" : "Ozan", "non-dropping-particle" : "", "parse-names" : false, "suffix" : "" }, { "dropping-particle" : "", "family" : "McDonald", "given" : "A.S.", "non-dropping-particle" : "", "parse-names" : false, "suffix" : "" }, { "dropping-particle" : "", "family" : "Mueller", "given" : "Markus", "non-dropping-particle" : "", "parse-names" : false, "suffix" : "" } ], "container-title" : "International Conference on Renewable Energies and Power Quality - ICREPQ'10", "id" : "ITEM-1", "issued" : { "date-parts" : [ [ "2010" ] ] }, "publisher-place" : "Granada", "title" : "Integrated Design and Optimization of a Direct Drive Axial Flux Permanent Magnet Generator for a Tidal Turbine", "type" : "paper-conference" }, "uris" : [ "http://www.mendeley.com/documents/?uuid=5f12dc31-10cf-4c82-8607-3f965533e09e" ] } ], "mendeley" : { "formattedCitation" : "[2]", "plainTextFormattedCitation" : "[2]", "previouslyFormattedCitation" : "[2]" }, "properties" : { "noteIndex" : 0 }, "schema" : "https://github.com/citation-style-language/schema/raw/master/csl-citation.json" }</w:instrText>
      </w:r>
      <w:r w:rsidR="006A31DD">
        <w:rPr>
          <w:rFonts w:ascii="Times New Roman" w:eastAsia="Times New Roman" w:hAnsi="Times New Roman" w:cs="Times New Roman"/>
          <w:color w:val="24292E"/>
          <w:sz w:val="24"/>
          <w:szCs w:val="24"/>
          <w:lang w:val="tr-TR" w:eastAsia="tr-TR"/>
        </w:rPr>
        <w:fldChar w:fldCharType="separate"/>
      </w:r>
      <w:r w:rsidR="006A31DD" w:rsidRPr="006A31DD">
        <w:rPr>
          <w:rFonts w:ascii="Times New Roman" w:eastAsia="Times New Roman" w:hAnsi="Times New Roman" w:cs="Times New Roman"/>
          <w:noProof/>
          <w:color w:val="24292E"/>
          <w:sz w:val="24"/>
          <w:szCs w:val="24"/>
          <w:lang w:val="tr-TR" w:eastAsia="tr-TR"/>
        </w:rPr>
        <w:t>[2]</w:t>
      </w:r>
      <w:r w:rsidR="006A31DD">
        <w:rPr>
          <w:rFonts w:ascii="Times New Roman" w:eastAsia="Times New Roman" w:hAnsi="Times New Roman" w:cs="Times New Roman"/>
          <w:color w:val="24292E"/>
          <w:sz w:val="24"/>
          <w:szCs w:val="24"/>
          <w:lang w:val="tr-TR" w:eastAsia="tr-TR"/>
        </w:rPr>
        <w:fldChar w:fldCharType="end"/>
      </w:r>
      <w:r w:rsidR="002A592D">
        <w:rPr>
          <w:rFonts w:ascii="Times New Roman" w:eastAsia="Times New Roman" w:hAnsi="Times New Roman" w:cs="Times New Roman"/>
          <w:color w:val="24292E"/>
          <w:sz w:val="24"/>
          <w:szCs w:val="24"/>
          <w:lang w:val="tr-TR" w:eastAsia="tr-TR"/>
        </w:rPr>
        <w:t>.</w:t>
      </w:r>
      <w:r w:rsidR="00426FC8">
        <w:rPr>
          <w:rFonts w:ascii="Times New Roman" w:eastAsia="Times New Roman" w:hAnsi="Times New Roman" w:cs="Times New Roman"/>
          <w:color w:val="24292E"/>
          <w:sz w:val="24"/>
          <w:szCs w:val="24"/>
          <w:lang w:val="tr-TR" w:eastAsia="tr-TR"/>
        </w:rPr>
        <w:t xml:space="preserve"> </w:t>
      </w:r>
      <w:r w:rsidR="00706D96">
        <w:rPr>
          <w:rFonts w:ascii="Times New Roman" w:eastAsia="Times New Roman" w:hAnsi="Times New Roman" w:cs="Times New Roman"/>
          <w:color w:val="24292E"/>
          <w:sz w:val="24"/>
          <w:szCs w:val="24"/>
          <w:lang w:val="tr-TR" w:eastAsia="tr-TR"/>
        </w:rPr>
        <w:t xml:space="preserve"> </w:t>
      </w:r>
      <w:r w:rsidR="005E6E65">
        <w:rPr>
          <w:rFonts w:ascii="Times New Roman" w:eastAsia="Times New Roman" w:hAnsi="Times New Roman" w:cs="Times New Roman"/>
          <w:color w:val="24292E"/>
          <w:sz w:val="24"/>
          <w:szCs w:val="24"/>
          <w:lang w:val="tr-TR" w:eastAsia="tr-TR"/>
        </w:rPr>
        <w:t xml:space="preserve">Another advantage of evolutionary search algorithm is population based  evaluation, which is a big computational </w:t>
      </w:r>
      <w:r w:rsidR="00EB02FD">
        <w:rPr>
          <w:rFonts w:ascii="Times New Roman" w:eastAsia="Times New Roman" w:hAnsi="Times New Roman" w:cs="Times New Roman"/>
          <w:color w:val="24292E"/>
          <w:sz w:val="24"/>
          <w:szCs w:val="24"/>
          <w:lang w:val="tr-TR" w:eastAsia="tr-TR"/>
        </w:rPr>
        <w:t xml:space="preserve">load </w:t>
      </w:r>
      <w:r w:rsidR="005E6E65">
        <w:rPr>
          <w:rFonts w:ascii="Times New Roman" w:eastAsia="Times New Roman" w:hAnsi="Times New Roman" w:cs="Times New Roman"/>
          <w:color w:val="24292E"/>
          <w:sz w:val="24"/>
          <w:szCs w:val="24"/>
          <w:lang w:val="tr-TR" w:eastAsia="tr-TR"/>
        </w:rPr>
        <w:t xml:space="preserve">advantage over the </w:t>
      </w:r>
      <w:r w:rsidR="00A8682F">
        <w:rPr>
          <w:rFonts w:ascii="Times New Roman" w:eastAsia="Times New Roman" w:hAnsi="Times New Roman" w:cs="Times New Roman"/>
          <w:color w:val="24292E"/>
          <w:sz w:val="24"/>
          <w:szCs w:val="24"/>
          <w:lang w:val="tr-TR" w:eastAsia="tr-TR"/>
        </w:rPr>
        <w:t>conventional</w:t>
      </w:r>
      <w:r w:rsidR="005E6E65">
        <w:rPr>
          <w:rFonts w:ascii="Times New Roman" w:eastAsia="Times New Roman" w:hAnsi="Times New Roman" w:cs="Times New Roman"/>
          <w:color w:val="24292E"/>
          <w:sz w:val="24"/>
          <w:szCs w:val="24"/>
          <w:lang w:val="tr-TR" w:eastAsia="tr-TR"/>
        </w:rPr>
        <w:t xml:space="preserve"> search algorithms which sample one individual at a time. This population leveled optimization is more advantageous especially when working with large search spaces</w:t>
      </w:r>
      <w:r w:rsidR="008B02FF">
        <w:rPr>
          <w:rFonts w:ascii="Times New Roman" w:eastAsia="Times New Roman" w:hAnsi="Times New Roman" w:cs="Times New Roman"/>
          <w:color w:val="24292E"/>
          <w:sz w:val="24"/>
          <w:szCs w:val="24"/>
          <w:lang w:val="tr-TR" w:eastAsia="tr-TR"/>
        </w:rPr>
        <w:t xml:space="preserve"> </w:t>
      </w:r>
      <w:r w:rsidR="008B02FF">
        <w:rPr>
          <w:rFonts w:ascii="Times New Roman" w:eastAsia="Times New Roman" w:hAnsi="Times New Roman" w:cs="Times New Roman"/>
          <w:color w:val="24292E"/>
          <w:sz w:val="24"/>
          <w:szCs w:val="24"/>
          <w:lang w:val="tr-TR" w:eastAsia="tr-TR"/>
        </w:rPr>
        <w:fldChar w:fldCharType="begin" w:fldLock="1"/>
      </w:r>
      <w:r w:rsidR="006A31DD">
        <w:rPr>
          <w:rFonts w:ascii="Times New Roman" w:eastAsia="Times New Roman" w:hAnsi="Times New Roman" w:cs="Times New Roman"/>
          <w:color w:val="24292E"/>
          <w:sz w:val="24"/>
          <w:szCs w:val="24"/>
          <w:lang w:val="tr-TR" w:eastAsia="tr-TR"/>
        </w:rPr>
        <w:instrText>ADDIN CSL_CITATION { "citationItems" : [ { "id" : "ITEM-1", "itemData" : { "DOI" : "10.1016/S0898-1221(96)90227-8", "ISBN" : "0262631857", "ISSN" : "08981221", "PMID" : "21368999", "abstract" : "Genetic algorithms have been used in science and engineering as adaptive algorithms for solving practical problems and as computational models of natural evolutionary systems. This brief, accessible introduction describes some of the most interesting research in the field and also enables readers to implement and experiment with genetic algorithms on their own. It focuses in depth on a small set of important and interesting topics-particularly in machine learning, scientific modeling, and artificial life-and reviews a broad span of research, including the work of Mitchell and her colleagues. The descriptions of applications and modeling projects stretch beyond the strict boundaries of computer science to include dynamical systems theory, game theory, molecular biology, ecology, evolutionary biology, and population genetics.", "author" : [ { "dropping-particle" : "", "family" : "Mitchell", "given" : "Melanie", "non-dropping-particle" : "", "parse-names" : false, "suffix" : "" } ], "container-title" : "Computers &amp; Mathematics with Applications", "id" : "ITEM-1", "issue" : "6", "issued" : { "date-parts" : [ [ "1996" ] ] }, "page" : "133", "title" : "An introduction to genetic algorithms", "type" : "article-journal", "volume" : "32" }, "uris" : [ "http://www.mendeley.com/documents/?uuid=b21e2495-c967-4ae8-bcaf-c4411bd904d9" ] }, { "id" : "ITEM-2",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"ITEM-2", "issued" : { "date-parts" : [ [ "2008" ] ] }, "number-of-pages" : "1-442", "title" : "Introduction to genetic algorithms", "type" : "book" }, "uris" : [ "http://www.mendeley.com/documents/?uuid=11af84fd-736f-4e2d-9e44-113a8ec000d6" ] } ], "mendeley" : { "formattedCitation" : "[3], [4]", "plainTextFormattedCitation" : "[3], [4]", "previouslyFormattedCitation" : "[3], [4]" }, "properties" : { "noteIndex" : 0 }, "schema" : "https://github.com/citation-style-language/schema/raw/master/csl-citation.json" }</w:instrText>
      </w:r>
      <w:r w:rsidR="008B02FF">
        <w:rPr>
          <w:rFonts w:ascii="Times New Roman" w:eastAsia="Times New Roman" w:hAnsi="Times New Roman" w:cs="Times New Roman"/>
          <w:color w:val="24292E"/>
          <w:sz w:val="24"/>
          <w:szCs w:val="24"/>
          <w:lang w:val="tr-TR" w:eastAsia="tr-TR"/>
        </w:rPr>
        <w:fldChar w:fldCharType="separate"/>
      </w:r>
      <w:r w:rsidR="006A31DD" w:rsidRPr="006A31DD">
        <w:rPr>
          <w:rFonts w:ascii="Times New Roman" w:eastAsia="Times New Roman" w:hAnsi="Times New Roman" w:cs="Times New Roman"/>
          <w:noProof/>
          <w:color w:val="24292E"/>
          <w:sz w:val="24"/>
          <w:szCs w:val="24"/>
          <w:lang w:val="tr-TR" w:eastAsia="tr-TR"/>
        </w:rPr>
        <w:t>[3], [4]</w:t>
      </w:r>
      <w:r w:rsidR="008B02FF">
        <w:rPr>
          <w:rFonts w:ascii="Times New Roman" w:eastAsia="Times New Roman" w:hAnsi="Times New Roman" w:cs="Times New Roman"/>
          <w:color w:val="24292E"/>
          <w:sz w:val="24"/>
          <w:szCs w:val="24"/>
          <w:lang w:val="tr-TR" w:eastAsia="tr-TR"/>
        </w:rPr>
        <w:fldChar w:fldCharType="end"/>
      </w:r>
      <w:r w:rsidR="005E6E65">
        <w:rPr>
          <w:rFonts w:ascii="Times New Roman" w:eastAsia="Times New Roman" w:hAnsi="Times New Roman" w:cs="Times New Roman"/>
          <w:color w:val="24292E"/>
          <w:sz w:val="24"/>
          <w:szCs w:val="24"/>
          <w:lang w:val="tr-TR" w:eastAsia="tr-TR"/>
        </w:rPr>
        <w:t xml:space="preserve">. </w:t>
      </w:r>
      <w:r w:rsidR="008B02FF">
        <w:rPr>
          <w:rFonts w:ascii="Times New Roman" w:eastAsia="Times New Roman" w:hAnsi="Times New Roman" w:cs="Times New Roman"/>
          <w:color w:val="24292E"/>
          <w:sz w:val="24"/>
          <w:szCs w:val="24"/>
          <w:lang w:val="tr-TR" w:eastAsia="tr-TR"/>
        </w:rPr>
        <w:t>In Fig. 4-1, a classification table of search techniques is given.</w:t>
      </w:r>
      <w:r w:rsidR="005E6E65">
        <w:rPr>
          <w:rFonts w:ascii="Times New Roman" w:eastAsia="Times New Roman" w:hAnsi="Times New Roman" w:cs="Times New Roman"/>
          <w:color w:val="24292E"/>
          <w:sz w:val="24"/>
          <w:szCs w:val="24"/>
          <w:lang w:val="tr-TR" w:eastAsia="tr-TR"/>
        </w:rPr>
        <w:t xml:space="preserve">  </w:t>
      </w:r>
      <w:r w:rsidR="00706D96">
        <w:rPr>
          <w:rFonts w:ascii="Times New Roman" w:eastAsia="Times New Roman" w:hAnsi="Times New Roman" w:cs="Times New Roman"/>
          <w:color w:val="24292E"/>
          <w:sz w:val="24"/>
          <w:szCs w:val="24"/>
          <w:lang w:val="tr-TR" w:eastAsia="tr-TR"/>
        </w:rPr>
        <w:t xml:space="preserve"> </w:t>
      </w:r>
    </w:p>
    <w:p w:rsidR="00626CC6" w:rsidRDefault="00626CC6" w:rsidP="00626CC6">
      <w:pPr>
        <w:spacing w:before="60" w:after="100" w:afterAutospacing="1" w:line="360" w:lineRule="auto"/>
        <w:sectPr w:rsidR="00626CC6" w:rsidSect="00322DC3">
          <w:footerReference w:type="default" r:id="rId8"/>
          <w:pgSz w:w="11906" w:h="16838"/>
          <w:pgMar w:top="1474" w:right="1588" w:bottom="1985" w:left="2325" w:header="709" w:footer="1418" w:gutter="0"/>
          <w:cols w:space="708"/>
          <w:docGrid w:linePitch="360"/>
        </w:sectPr>
      </w:pPr>
    </w:p>
    <w:p w:rsidR="00626CC6" w:rsidRDefault="00450743" w:rsidP="005B070E">
      <w:pPr>
        <w:spacing w:before="60" w:after="100" w:afterAutospacing="1" w:line="360" w:lineRule="auto"/>
        <w:jc w:val="center"/>
      </w:pPr>
      <w:r>
        <w:object w:dxaOrig="19848" w:dyaOrig="118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6.55pt;height:360.55pt" o:ole="">
            <v:imagedata r:id="rId9" o:title=""/>
          </v:shape>
          <o:OLEObject Type="Embed" ProgID="Visio.Drawing.15" ShapeID="_x0000_i1025" DrawAspect="Content" ObjectID="_1563741101" r:id="rId10"/>
        </w:object>
      </w:r>
    </w:p>
    <w:p w:rsidR="0099461B" w:rsidRPr="00C96752" w:rsidRDefault="005B070E" w:rsidP="0099461B">
      <w:pPr>
        <w:spacing w:line="360" w:lineRule="auto"/>
        <w:jc w:val="center"/>
        <w:rPr>
          <w:rFonts w:ascii="Times New Roman" w:hAnsi="Times New Roman" w:cs="Times New Roman"/>
          <w:szCs w:val="24"/>
          <w:lang w:val="en-US"/>
        </w:rPr>
        <w:sectPr w:rsidR="0099461B" w:rsidRPr="00C96752" w:rsidSect="00626CC6">
          <w:footerReference w:type="default" r:id="rId11"/>
          <w:pgSz w:w="16838" w:h="11906" w:orient="landscape" w:code="9"/>
          <w:pgMar w:top="1588" w:right="1985" w:bottom="2325" w:left="1474" w:header="709" w:footer="1418" w:gutter="0"/>
          <w:cols w:space="708"/>
          <w:docGrid w:linePitch="360"/>
        </w:sectPr>
      </w:pPr>
      <w:r>
        <w:rPr>
          <w:rFonts w:ascii="Times New Roman" w:hAnsi="Times New Roman" w:cs="Times New Roman"/>
          <w:szCs w:val="24"/>
          <w:lang w:val="en-US"/>
        </w:rPr>
        <w:t>Fig. 4-1</w:t>
      </w:r>
      <w:r w:rsidRPr="00322DC3">
        <w:rPr>
          <w:rFonts w:ascii="Times New Roman" w:hAnsi="Times New Roman" w:cs="Times New Roman"/>
          <w:szCs w:val="24"/>
          <w:lang w:val="en-US"/>
        </w:rPr>
        <w:t xml:space="preserve">. </w:t>
      </w:r>
      <w:r>
        <w:rPr>
          <w:rFonts w:ascii="Times New Roman" w:hAnsi="Times New Roman" w:cs="Times New Roman"/>
          <w:szCs w:val="24"/>
          <w:lang w:val="en-US"/>
        </w:rPr>
        <w:t>Classification of search techniques</w:t>
      </w:r>
      <w:r w:rsidR="00020028">
        <w:rPr>
          <w:rFonts w:ascii="Times New Roman" w:hAnsi="Times New Roman" w:cs="Times New Roman"/>
          <w:szCs w:val="24"/>
          <w:lang w:val="en-US"/>
        </w:rPr>
        <w:fldChar w:fldCharType="begin" w:fldLock="1"/>
      </w:r>
      <w:r w:rsidR="006A31DD">
        <w:rPr>
          <w:rFonts w:ascii="Times New Roman" w:hAnsi="Times New Roman" w:cs="Times New Roman"/>
          <w:szCs w:val="24"/>
          <w:lang w:val="en-US"/>
        </w:rPr>
        <w:instrText>ADDIN CSL_CITATION { "citationItems" : [ { "id" : "ITEM-1",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"ITEM-1", "issued" : { "date-parts" : [ [ "2008" ] ] }, "number-of-pages" : "1-442", "title" : "Introduction to genetic algorithms", "type" : "book" }, "uris" : [ "http://www.mendeley.com/documents/?uuid=11af84fd-736f-4e2d-9e44-113a8ec000d6" ] }, { "id" : "ITEM-2", "itemData" : { "author" : [ { "dropping-particle" : "", "family" : "Umut G\u00fcvengir", "given" : "", "non-dropping-particle" : "", "parse-names" : false, "suffix" : "" } ], "id" : "ITEM-2", "issue" : "December", "issued" : { "date-parts" : [ [ "2014" ] ] }, "title" : "ONLINE APPLICATION OF SHEM TO GRID-CONNECTED INVERTERS WITH VARIABLE DC LINK VOLTAGE BY PARTICLE SWARM OPTIMIZATION", "type" : "thesis" }, "uris" : [ "http://www.mendeley.com/documents/?uuid=b5ab974b-83c9-4063-b90e-6fc326616ee6" ] } ], "mendeley" : { "formattedCitation" : "[1], [4]", "plainTextFormattedCitation" : "[1], [4]", "previouslyFormattedCitation" : "[1], [4]" }, "properties" : { "noteIndex" : 0 }, "schema" : "https://github.com/citation-style-language/schema/raw/master/csl-citation.json" }</w:instrText>
      </w:r>
      <w:r w:rsidR="00020028">
        <w:rPr>
          <w:rFonts w:ascii="Times New Roman" w:hAnsi="Times New Roman" w:cs="Times New Roman"/>
          <w:szCs w:val="24"/>
          <w:lang w:val="en-US"/>
        </w:rPr>
        <w:fldChar w:fldCharType="separate"/>
      </w:r>
      <w:r w:rsidR="006A31DD" w:rsidRPr="006A31DD">
        <w:rPr>
          <w:rFonts w:ascii="Times New Roman" w:hAnsi="Times New Roman" w:cs="Times New Roman"/>
          <w:noProof/>
          <w:szCs w:val="24"/>
          <w:lang w:val="en-US"/>
        </w:rPr>
        <w:t>[1], [4]</w:t>
      </w:r>
      <w:r w:rsidR="00020028">
        <w:rPr>
          <w:rFonts w:ascii="Times New Roman" w:hAnsi="Times New Roman" w:cs="Times New Roman"/>
          <w:szCs w:val="24"/>
          <w:lang w:val="en-US"/>
        </w:rPr>
        <w:fldChar w:fldCharType="end"/>
      </w:r>
    </w:p>
    <w:p w:rsidR="0099461B" w:rsidRDefault="00DD6D26" w:rsidP="00DD6D26">
      <w:pPr>
        <w:spacing w:line="360" w:lineRule="auto"/>
        <w:jc w:val="both"/>
        <w:rPr>
          <w:rFonts w:ascii="Times New Roman" w:hAnsi="Times New Roman" w:cs="Times New Roman"/>
          <w:sz w:val="24"/>
          <w:lang w:val="en-US"/>
        </w:rPr>
      </w:pPr>
      <w:r>
        <w:rPr>
          <w:rFonts w:ascii="Times New Roman" w:hAnsi="Times New Roman" w:cs="Times New Roman"/>
          <w:sz w:val="24"/>
          <w:lang w:val="en-US"/>
        </w:rPr>
        <w:lastRenderedPageBreak/>
        <w:t xml:space="preserve">The most popular search technique among other techniques in </w:t>
      </w:r>
      <w:r w:rsidR="00490178">
        <w:rPr>
          <w:rFonts w:ascii="Times New Roman" w:hAnsi="Times New Roman" w:cs="Times New Roman"/>
          <w:sz w:val="24"/>
          <w:lang w:val="en-US"/>
        </w:rPr>
        <w:t xml:space="preserve">the </w:t>
      </w:r>
      <w:r>
        <w:rPr>
          <w:rFonts w:ascii="Times New Roman" w:hAnsi="Times New Roman" w:cs="Times New Roman"/>
          <w:sz w:val="24"/>
          <w:lang w:val="en-US"/>
        </w:rPr>
        <w:t>EA family is the genetic algorithms (GA).</w:t>
      </w:r>
      <w:r w:rsidR="005A2AF0">
        <w:rPr>
          <w:rFonts w:ascii="Times New Roman" w:hAnsi="Times New Roman" w:cs="Times New Roman"/>
          <w:sz w:val="24"/>
          <w:lang w:val="en-US"/>
        </w:rPr>
        <w:t xml:space="preserve"> In this algorithm, individuals are generally represented as fixed-length bit strings</w:t>
      </w:r>
      <w:r w:rsidR="00490178">
        <w:rPr>
          <w:rFonts w:ascii="Times New Roman" w:hAnsi="Times New Roman" w:cs="Times New Roman"/>
          <w:sz w:val="24"/>
          <w:lang w:val="en-US"/>
        </w:rPr>
        <w:t xml:space="preserve"> as shown in Fig. 4-2 and Fig. 4-</w:t>
      </w:r>
      <w:proofErr w:type="gramStart"/>
      <w:r w:rsidR="00490178">
        <w:rPr>
          <w:rFonts w:ascii="Times New Roman" w:hAnsi="Times New Roman" w:cs="Times New Roman"/>
          <w:sz w:val="24"/>
          <w:lang w:val="en-US"/>
        </w:rPr>
        <w:t>3</w:t>
      </w:r>
      <w:r w:rsidR="006E02A1">
        <w:rPr>
          <w:rFonts w:ascii="Times New Roman" w:hAnsi="Times New Roman" w:cs="Times New Roman"/>
          <w:sz w:val="24"/>
          <w:lang w:val="en-US"/>
        </w:rPr>
        <w:t xml:space="preserve"> </w:t>
      </w:r>
      <w:r w:rsidR="005A2AF0">
        <w:rPr>
          <w:rFonts w:ascii="Times New Roman" w:hAnsi="Times New Roman" w:cs="Times New Roman"/>
          <w:sz w:val="24"/>
          <w:lang w:val="en-US"/>
        </w:rPr>
        <w:t>.</w:t>
      </w:r>
      <w:proofErr w:type="gramEnd"/>
      <w:r w:rsidR="005A2AF0">
        <w:rPr>
          <w:rFonts w:ascii="Times New Roman" w:hAnsi="Times New Roman" w:cs="Times New Roman"/>
          <w:sz w:val="24"/>
          <w:lang w:val="en-US"/>
        </w:rPr>
        <w:t xml:space="preserve"> Different cell </w:t>
      </w:r>
      <w:r w:rsidR="00F521F0">
        <w:rPr>
          <w:rFonts w:ascii="Times New Roman" w:hAnsi="Times New Roman" w:cs="Times New Roman"/>
          <w:sz w:val="24"/>
          <w:lang w:val="en-US"/>
        </w:rPr>
        <w:t>positions</w:t>
      </w:r>
      <w:r w:rsidR="005A2AF0">
        <w:rPr>
          <w:rFonts w:ascii="Times New Roman" w:hAnsi="Times New Roman" w:cs="Times New Roman"/>
          <w:sz w:val="24"/>
          <w:lang w:val="en-US"/>
        </w:rPr>
        <w:t xml:space="preserve"> in these strings </w:t>
      </w:r>
      <w:r w:rsidR="002E0886">
        <w:rPr>
          <w:rFonts w:ascii="Times New Roman" w:hAnsi="Times New Roman" w:cs="Times New Roman"/>
          <w:sz w:val="24"/>
          <w:lang w:val="en-US"/>
        </w:rPr>
        <w:t xml:space="preserve">contains information which </w:t>
      </w:r>
      <w:r w:rsidR="005A2AF0">
        <w:rPr>
          <w:rFonts w:ascii="Times New Roman" w:hAnsi="Times New Roman" w:cs="Times New Roman"/>
          <w:sz w:val="24"/>
          <w:lang w:val="en-US"/>
        </w:rPr>
        <w:t>c</w:t>
      </w:r>
      <w:r w:rsidR="00490178">
        <w:rPr>
          <w:rFonts w:ascii="Times New Roman" w:hAnsi="Times New Roman" w:cs="Times New Roman"/>
          <w:sz w:val="24"/>
          <w:lang w:val="en-US"/>
        </w:rPr>
        <w:t>orresponds to different properties</w:t>
      </w:r>
      <w:r w:rsidR="005A2AF0">
        <w:rPr>
          <w:rFonts w:ascii="Times New Roman" w:hAnsi="Times New Roman" w:cs="Times New Roman"/>
          <w:sz w:val="24"/>
          <w:lang w:val="en-US"/>
        </w:rPr>
        <w:t xml:space="preserve"> of the individual they represent</w:t>
      </w:r>
      <w:r w:rsidR="004E579C">
        <w:rPr>
          <w:rFonts w:ascii="Times New Roman" w:hAnsi="Times New Roman" w:cs="Times New Roman"/>
          <w:sz w:val="24"/>
          <w:lang w:val="en-US"/>
        </w:rPr>
        <w:t xml:space="preserve"> </w:t>
      </w:r>
      <w:r w:rsidR="004E579C">
        <w:rPr>
          <w:rFonts w:ascii="Times New Roman" w:hAnsi="Times New Roman" w:cs="Times New Roman"/>
          <w:sz w:val="24"/>
          <w:lang w:val="en-US"/>
        </w:rPr>
        <w:fldChar w:fldCharType="begin" w:fldLock="1"/>
      </w:r>
      <w:r w:rsidR="006A31DD">
        <w:rPr>
          <w:rFonts w:ascii="Times New Roman" w:hAnsi="Times New Roman" w:cs="Times New Roman"/>
          <w:sz w:val="24"/>
          <w:lang w:val="en-US"/>
        </w:rPr>
        <w:instrText>ADDIN CSL_CITATION { "citationItems" : [ { "id" : "ITEM-1",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"ITEM-1", "issued" : { "date-parts" : [ [ "2008" ] ] }, "number-of-pages" : "1-442", "title" : "Introduction to genetic algorithms", "type" : "book" }, "uris" : [ "http://www.mendeley.com/documents/?uuid=11af84fd-736f-4e2d-9e44-113a8ec000d6" ] } ], "mendeley" : { "formattedCitation" : "[4]", "plainTextFormattedCitation" : "[4]", "previouslyFormattedCitation" : "[4]" }, "properties" : { "noteIndex" : 0 }, "schema" : "https://github.com/citation-style-language/schema/raw/master/csl-citation.json" }</w:instrText>
      </w:r>
      <w:r w:rsidR="004E579C">
        <w:rPr>
          <w:rFonts w:ascii="Times New Roman" w:hAnsi="Times New Roman" w:cs="Times New Roman"/>
          <w:sz w:val="24"/>
          <w:lang w:val="en-US"/>
        </w:rPr>
        <w:fldChar w:fldCharType="separate"/>
      </w:r>
      <w:r w:rsidR="006A31DD" w:rsidRPr="006A31DD">
        <w:rPr>
          <w:rFonts w:ascii="Times New Roman" w:hAnsi="Times New Roman" w:cs="Times New Roman"/>
          <w:noProof/>
          <w:sz w:val="24"/>
          <w:lang w:val="en-US"/>
        </w:rPr>
        <w:t>[4]</w:t>
      </w:r>
      <w:r w:rsidR="004E579C">
        <w:rPr>
          <w:rFonts w:ascii="Times New Roman" w:hAnsi="Times New Roman" w:cs="Times New Roman"/>
          <w:sz w:val="24"/>
          <w:lang w:val="en-US"/>
        </w:rPr>
        <w:fldChar w:fldCharType="end"/>
      </w:r>
      <w:r w:rsidR="005A2AF0">
        <w:rPr>
          <w:rFonts w:ascii="Times New Roman" w:hAnsi="Times New Roman" w:cs="Times New Roman"/>
          <w:sz w:val="24"/>
          <w:lang w:val="en-US"/>
        </w:rPr>
        <w:t>.</w:t>
      </w:r>
      <w:r w:rsidR="002E0886">
        <w:rPr>
          <w:rFonts w:ascii="Times New Roman" w:hAnsi="Times New Roman" w:cs="Times New Roman"/>
          <w:sz w:val="24"/>
          <w:lang w:val="en-US"/>
        </w:rPr>
        <w:t xml:space="preserve"> Two frequently used operators during the reproduction stage of GA are cross-over and mutation operators. Various “species”</w:t>
      </w:r>
      <w:r w:rsidR="005A2AF0">
        <w:rPr>
          <w:rFonts w:ascii="Times New Roman" w:hAnsi="Times New Roman" w:cs="Times New Roman"/>
          <w:sz w:val="24"/>
          <w:lang w:val="en-US"/>
        </w:rPr>
        <w:t xml:space="preserve"> </w:t>
      </w:r>
      <w:r w:rsidR="002E0886">
        <w:rPr>
          <w:rFonts w:ascii="Times New Roman" w:hAnsi="Times New Roman" w:cs="Times New Roman"/>
          <w:sz w:val="24"/>
          <w:lang w:val="en-US"/>
        </w:rPr>
        <w:t xml:space="preserve">or various “solutions” can be obtained during the optimization process by using these two operators. Working principles of cross-over and mutation operators are depicted in Fig. 4-2 and Fig. 4-3, respectively. </w:t>
      </w:r>
      <w:r w:rsidR="00490178">
        <w:rPr>
          <w:rFonts w:ascii="Times New Roman" w:hAnsi="Times New Roman" w:cs="Times New Roman"/>
          <w:sz w:val="24"/>
          <w:lang w:val="en-US"/>
        </w:rPr>
        <w:t>In cross-over, data interchanges between parents around the crossover point</w:t>
      </w:r>
      <w:r w:rsidR="00D8707F">
        <w:rPr>
          <w:rFonts w:ascii="Times New Roman" w:hAnsi="Times New Roman" w:cs="Times New Roman"/>
          <w:sz w:val="24"/>
          <w:lang w:val="en-US"/>
        </w:rPr>
        <w:t xml:space="preserve"> which determined in </w:t>
      </w:r>
      <w:r w:rsidR="00803548">
        <w:rPr>
          <w:rFonts w:ascii="Times New Roman" w:hAnsi="Times New Roman" w:cs="Times New Roman"/>
          <w:sz w:val="24"/>
          <w:lang w:val="en-US"/>
        </w:rPr>
        <w:t xml:space="preserve">the </w:t>
      </w:r>
      <w:r w:rsidR="00D8707F">
        <w:rPr>
          <w:rFonts w:ascii="Times New Roman" w:hAnsi="Times New Roman" w:cs="Times New Roman"/>
          <w:sz w:val="24"/>
          <w:lang w:val="en-US"/>
        </w:rPr>
        <w:t>reproduct</w:t>
      </w:r>
      <w:r w:rsidR="006E02A1">
        <w:rPr>
          <w:rFonts w:ascii="Times New Roman" w:hAnsi="Times New Roman" w:cs="Times New Roman"/>
          <w:sz w:val="24"/>
          <w:lang w:val="en-US"/>
        </w:rPr>
        <w:t xml:space="preserve">ion stage. However, in mutation, </w:t>
      </w:r>
      <w:r w:rsidR="00D8707F">
        <w:rPr>
          <w:rFonts w:ascii="Times New Roman" w:hAnsi="Times New Roman" w:cs="Times New Roman"/>
          <w:sz w:val="24"/>
          <w:lang w:val="en-US"/>
        </w:rPr>
        <w:t xml:space="preserve">random new data is written to randomly selected locus on the selected “chromosome” or “individual”.   </w:t>
      </w:r>
      <w:r w:rsidR="00490178">
        <w:rPr>
          <w:rFonts w:ascii="Times New Roman" w:hAnsi="Times New Roman" w:cs="Times New Roman"/>
          <w:sz w:val="24"/>
          <w:lang w:val="en-US"/>
        </w:rPr>
        <w:t xml:space="preserve"> </w:t>
      </w:r>
    </w:p>
    <w:p w:rsidR="008143C6" w:rsidRDefault="008143C6" w:rsidP="00DD6D26">
      <w:pPr>
        <w:spacing w:line="360" w:lineRule="auto"/>
        <w:jc w:val="both"/>
      </w:pPr>
      <w:r>
        <w:object w:dxaOrig="15285" w:dyaOrig="4005">
          <v:shape id="_x0000_i1026" type="#_x0000_t75" style="width:399pt;height:105pt" o:ole="">
            <v:imagedata r:id="rId12" o:title=""/>
          </v:shape>
          <o:OLEObject Type="Embed" ProgID="Visio.Drawing.15" ShapeID="_x0000_i1026" DrawAspect="Content" ObjectID="_1563741102" r:id="rId13"/>
        </w:object>
      </w:r>
    </w:p>
    <w:p w:rsidR="006F101C" w:rsidRDefault="008143C6" w:rsidP="000E4E16">
      <w:pPr>
        <w:spacing w:line="360" w:lineRule="auto"/>
        <w:jc w:val="center"/>
        <w:rPr>
          <w:rFonts w:ascii="Times New Roman" w:hAnsi="Times New Roman" w:cs="Times New Roman"/>
        </w:rPr>
      </w:pPr>
      <w:r>
        <w:rPr>
          <w:rFonts w:ascii="Times New Roman" w:hAnsi="Times New Roman" w:cs="Times New Roman"/>
        </w:rPr>
        <w:t>Fig. 4-2. Bit string cross-over operation between parent individuals</w:t>
      </w:r>
      <w:r w:rsidR="004E579C">
        <w:rPr>
          <w:rFonts w:ascii="Times New Roman" w:hAnsi="Times New Roman" w:cs="Times New Roman"/>
        </w:rPr>
        <w:t xml:space="preserve"> </w:t>
      </w:r>
      <w:r w:rsidR="004E579C">
        <w:rPr>
          <w:rFonts w:ascii="Times New Roman" w:hAnsi="Times New Roman" w:cs="Times New Roman"/>
        </w:rPr>
        <w:fldChar w:fldCharType="begin" w:fldLock="1"/>
      </w:r>
      <w:r w:rsidR="006A31DD">
        <w:rPr>
          <w:rFonts w:ascii="Times New Roman" w:hAnsi="Times New Roman" w:cs="Times New Roman"/>
        </w:rPr>
        <w:instrText>ADDIN CSL_CITATION { "citationItems" : [ { "id" : "ITEM-1",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"ITEM-1", "issued" : { "date-parts" : [ [ "2008" ] ] }, "number-of-pages" : "1-442", "title" : "Introduction to genetic algorithms", "type" : "book" }, "uris" : [ "http://www.mendeley.com/documents/?uuid=11af84fd-736f-4e2d-9e44-113a8ec000d6" ] } ], "mendeley" : { "formattedCitation" : "[4]", "plainTextFormattedCitation" : "[4]", "previouslyFormattedCitation" : "[4]" }, "properties" : { "noteIndex" : 0 }, "schema" : "https://github.com/citation-style-language/schema/raw/master/csl-citation.json" }</w:instrText>
      </w:r>
      <w:r w:rsidR="004E579C">
        <w:rPr>
          <w:rFonts w:ascii="Times New Roman" w:hAnsi="Times New Roman" w:cs="Times New Roman"/>
        </w:rPr>
        <w:fldChar w:fldCharType="separate"/>
      </w:r>
      <w:r w:rsidR="006A31DD" w:rsidRPr="006A31DD">
        <w:rPr>
          <w:rFonts w:ascii="Times New Roman" w:hAnsi="Times New Roman" w:cs="Times New Roman"/>
          <w:noProof/>
        </w:rPr>
        <w:t>[4]</w:t>
      </w:r>
      <w:r w:rsidR="004E579C">
        <w:rPr>
          <w:rFonts w:ascii="Times New Roman" w:hAnsi="Times New Roman" w:cs="Times New Roman"/>
        </w:rPr>
        <w:fldChar w:fldCharType="end"/>
      </w:r>
    </w:p>
    <w:p w:rsidR="000E4E16" w:rsidRDefault="000E4E16" w:rsidP="000E4E16">
      <w:pPr>
        <w:spacing w:line="360" w:lineRule="auto"/>
        <w:jc w:val="center"/>
        <w:rPr>
          <w:rFonts w:ascii="Times New Roman" w:hAnsi="Times New Roman" w:cs="Times New Roman"/>
        </w:rPr>
      </w:pPr>
    </w:p>
    <w:p w:rsidR="008143C6" w:rsidRDefault="006F101C" w:rsidP="006F101C">
      <w:pPr>
        <w:spacing w:line="360" w:lineRule="auto"/>
        <w:jc w:val="center"/>
      </w:pPr>
      <w:r>
        <w:object w:dxaOrig="13260" w:dyaOrig="1171">
          <v:shape id="_x0000_i1027" type="#_x0000_t75" style="width:342pt;height:30.6pt" o:ole="">
            <v:imagedata r:id="rId14" o:title=""/>
          </v:shape>
          <o:OLEObject Type="Embed" ProgID="Visio.Drawing.15" ShapeID="_x0000_i1027" DrawAspect="Content" ObjectID="_1563741103" r:id="rId15"/>
        </w:object>
      </w:r>
    </w:p>
    <w:p w:rsidR="006F101C" w:rsidRDefault="006F101C" w:rsidP="006F101C">
      <w:pPr>
        <w:spacing w:line="360" w:lineRule="auto"/>
        <w:jc w:val="center"/>
        <w:rPr>
          <w:rFonts w:ascii="Times New Roman" w:hAnsi="Times New Roman" w:cs="Times New Roman"/>
        </w:rPr>
      </w:pPr>
      <w:r>
        <w:rPr>
          <w:rFonts w:ascii="Times New Roman" w:hAnsi="Times New Roman" w:cs="Times New Roman"/>
        </w:rPr>
        <w:t xml:space="preserve">Fig. 4-3. Bit string </w:t>
      </w:r>
      <w:r w:rsidR="000D2DCE">
        <w:rPr>
          <w:rFonts w:ascii="Times New Roman" w:hAnsi="Times New Roman" w:cs="Times New Roman"/>
        </w:rPr>
        <w:t>mutation</w:t>
      </w:r>
      <w:r>
        <w:rPr>
          <w:rFonts w:ascii="Times New Roman" w:hAnsi="Times New Roman" w:cs="Times New Roman"/>
        </w:rPr>
        <w:t xml:space="preserve"> operation</w:t>
      </w:r>
      <w:r w:rsidR="004E579C">
        <w:rPr>
          <w:rFonts w:ascii="Times New Roman" w:hAnsi="Times New Roman" w:cs="Times New Roman"/>
        </w:rPr>
        <w:t xml:space="preserve"> </w:t>
      </w:r>
      <w:r w:rsidR="004E579C">
        <w:rPr>
          <w:rFonts w:ascii="Times New Roman" w:hAnsi="Times New Roman" w:cs="Times New Roman"/>
        </w:rPr>
        <w:fldChar w:fldCharType="begin" w:fldLock="1"/>
      </w:r>
      <w:r w:rsidR="006A31DD">
        <w:rPr>
          <w:rFonts w:ascii="Times New Roman" w:hAnsi="Times New Roman" w:cs="Times New Roman"/>
        </w:rPr>
        <w:instrText>ADDIN CSL_CITATION { "citationItems" : [ { "id" : "ITEM-1",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"ITEM-1", "issued" : { "date-parts" : [ [ "2008" ] ] }, "number-of-pages" : "1-442", "title" : "Introduction to genetic algorithms", "type" : "book" }, "uris" : [ "http://www.mendeley.com/documents/?uuid=11af84fd-736f-4e2d-9e44-113a8ec000d6" ] } ], "mendeley" : { "formattedCitation" : "[4]", "plainTextFormattedCitation" : "[4]", "previouslyFormattedCitation" : "[4]" }, "properties" : { "noteIndex" : 0 }, "schema" : "https://github.com/citation-style-language/schema/raw/master/csl-citation.json" }</w:instrText>
      </w:r>
      <w:r w:rsidR="004E579C">
        <w:rPr>
          <w:rFonts w:ascii="Times New Roman" w:hAnsi="Times New Roman" w:cs="Times New Roman"/>
        </w:rPr>
        <w:fldChar w:fldCharType="separate"/>
      </w:r>
      <w:r w:rsidR="006A31DD" w:rsidRPr="006A31DD">
        <w:rPr>
          <w:rFonts w:ascii="Times New Roman" w:hAnsi="Times New Roman" w:cs="Times New Roman"/>
          <w:noProof/>
        </w:rPr>
        <w:t>[4]</w:t>
      </w:r>
      <w:r w:rsidR="004E579C">
        <w:rPr>
          <w:rFonts w:ascii="Times New Roman" w:hAnsi="Times New Roman" w:cs="Times New Roman"/>
        </w:rPr>
        <w:fldChar w:fldCharType="end"/>
      </w:r>
      <w:r>
        <w:rPr>
          <w:rFonts w:ascii="Times New Roman" w:hAnsi="Times New Roman" w:cs="Times New Roman"/>
        </w:rPr>
        <w:t xml:space="preserve"> </w:t>
      </w:r>
    </w:p>
    <w:p w:rsidR="004F0250" w:rsidRDefault="00E52E87" w:rsidP="00E52E87">
      <w:pPr>
        <w:spacing w:line="360" w:lineRule="auto"/>
        <w:jc w:val="both"/>
        <w:rPr>
          <w:rFonts w:ascii="Times New Roman" w:hAnsi="Times New Roman" w:cs="Times New Roman"/>
          <w:sz w:val="24"/>
        </w:rPr>
      </w:pPr>
      <w:r>
        <w:rPr>
          <w:rFonts w:ascii="Times New Roman" w:hAnsi="Times New Roman" w:cs="Times New Roman"/>
          <w:sz w:val="24"/>
        </w:rPr>
        <w:t>Evolutionary algorithms start with the initial population where values of the initial variables are selected randomly</w:t>
      </w:r>
      <w:r w:rsidR="00042E99">
        <w:rPr>
          <w:rFonts w:ascii="Times New Roman" w:hAnsi="Times New Roman" w:cs="Times New Roman"/>
          <w:sz w:val="24"/>
        </w:rPr>
        <w:t xml:space="preserve"> by selection operators</w:t>
      </w:r>
      <w:r>
        <w:rPr>
          <w:rFonts w:ascii="Times New Roman" w:hAnsi="Times New Roman" w:cs="Times New Roman"/>
          <w:sz w:val="24"/>
        </w:rPr>
        <w:t xml:space="preserve"> based on stochastic methods. </w:t>
      </w:r>
      <w:r w:rsidR="00C70EC0">
        <w:rPr>
          <w:rFonts w:ascii="Times New Roman" w:hAnsi="Times New Roman" w:cs="Times New Roman"/>
          <w:sz w:val="24"/>
        </w:rPr>
        <w:t xml:space="preserve">Successive generations are created based on </w:t>
      </w:r>
      <w:r w:rsidR="006D59C9">
        <w:rPr>
          <w:rFonts w:ascii="Times New Roman" w:hAnsi="Times New Roman" w:cs="Times New Roman"/>
          <w:sz w:val="24"/>
        </w:rPr>
        <w:t xml:space="preserve">the </w:t>
      </w:r>
      <w:r w:rsidR="00C70EC0">
        <w:rPr>
          <w:rFonts w:ascii="Times New Roman" w:hAnsi="Times New Roman" w:cs="Times New Roman"/>
          <w:sz w:val="24"/>
        </w:rPr>
        <w:t xml:space="preserve">selection and </w:t>
      </w:r>
      <w:r w:rsidR="006D59C9">
        <w:rPr>
          <w:rFonts w:ascii="Times New Roman" w:hAnsi="Times New Roman" w:cs="Times New Roman"/>
          <w:sz w:val="24"/>
        </w:rPr>
        <w:t xml:space="preserve">the </w:t>
      </w:r>
      <w:r w:rsidR="00C70EC0">
        <w:rPr>
          <w:rFonts w:ascii="Times New Roman" w:hAnsi="Times New Roman" w:cs="Times New Roman"/>
          <w:sz w:val="24"/>
        </w:rPr>
        <w:t xml:space="preserve">reproduction principles. </w:t>
      </w:r>
      <w:r w:rsidR="003C4DB1">
        <w:rPr>
          <w:rFonts w:ascii="Times New Roman" w:hAnsi="Times New Roman" w:cs="Times New Roman"/>
          <w:sz w:val="24"/>
        </w:rPr>
        <w:t xml:space="preserve">Population size is preserved throughout the generations. </w:t>
      </w:r>
      <w:r>
        <w:rPr>
          <w:rFonts w:ascii="Times New Roman" w:hAnsi="Times New Roman" w:cs="Times New Roman"/>
          <w:sz w:val="24"/>
        </w:rPr>
        <w:t>Algorithm stops when</w:t>
      </w:r>
      <w:r w:rsidR="00C70EC0">
        <w:rPr>
          <w:rFonts w:ascii="Times New Roman" w:hAnsi="Times New Roman" w:cs="Times New Roman"/>
          <w:sz w:val="24"/>
        </w:rPr>
        <w:t xml:space="preserve"> </w:t>
      </w:r>
      <w:r>
        <w:rPr>
          <w:rFonts w:ascii="Times New Roman" w:hAnsi="Times New Roman" w:cs="Times New Roman"/>
          <w:sz w:val="24"/>
        </w:rPr>
        <w:t>termination criterions are satisfied</w:t>
      </w:r>
      <w:r w:rsidR="008E041D">
        <w:rPr>
          <w:rFonts w:ascii="Times New Roman" w:hAnsi="Times New Roman" w:cs="Times New Roman"/>
          <w:sz w:val="24"/>
        </w:rPr>
        <w:t xml:space="preserve"> </w:t>
      </w:r>
      <w:r w:rsidR="008E041D">
        <w:rPr>
          <w:rFonts w:ascii="Times New Roman" w:hAnsi="Times New Roman" w:cs="Times New Roman"/>
          <w:sz w:val="24"/>
        </w:rPr>
        <w:fldChar w:fldCharType="begin" w:fldLock="1"/>
      </w:r>
      <w:r w:rsidR="006A31DD">
        <w:rPr>
          <w:rFonts w:ascii="Times New Roman" w:hAnsi="Times New Roman" w:cs="Times New Roman"/>
          <w:sz w:val="24"/>
        </w:rPr>
        <w:instrText>ADDIN CSL_CITATION { "citationItems" : [ { "id" : "ITEM-1",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"ITEM-1", "issued" : { "date-parts" : [ [ "2008" ] ] }, "number-of-pages" : "1-442", "title" : "Introduction to genetic algorithms", "type" : "book" }, "uris" : [ "http://www.mendeley.com/documents/?uuid=11af84fd-736f-4e2d-9e44-113a8ec000d6" ] }, { "id" : "ITEM-2", "itemData" : { "DOI" : "10.1016/S0898-1221(96)90227-8", "ISBN" : "0262631857", "ISSN" : "08981221", "PMID" : "21368999", "abstract" : "Genetic algorithms have been used in science and engineering as adaptive algorithms for solving practical problems and as computational models of natural evolutionary systems. This brief, accessible introduction describes some of the most interesting research in the field and also enables readers to implement and experiment with genetic algorithms on their own. It focuses in depth on a small set of important and interesting topics-particularly in machine learning, scientific modeling, and artificial life-and reviews a broad span of research, including the work of Mitchell and her colleagues. The descriptions of applications and modeling projects stretch beyond the strict boundaries of computer science to include dynamical systems theory, game theory, molecular biology, ecology, evolutionary biology, and population genetics.", "author" : [ { "dropping-particle" : "", "family" : "Mitchell", "given" : "Melanie", "non-dropping-particle" : "", "parse-names" : false, "suffix" : "" } ], "container-title" : "Computers &amp; Mathematics with Applications", "id" : "ITEM-2", "issue" : "6", "issued" : { "date-parts" : [ [ "1996" ] ] }, "page" : "133", "title" : "An introduction to genetic algorithms", "type" : "article-journal", "volume" : "32" }, "uris" : [ "http://www.mendeley.com/documents/?uuid=b21e2495-c967-4ae8-bcaf-c4411bd904d9" ] } ], "mendeley" : { "formattedCitation" : "[3], [4]", "plainTextFormattedCitation" : "[3], [4]", "previouslyFormattedCitation" : "[3], [4]" }, "properties" : { "noteIndex" : 0 }, "schema" : "https://github.com/citation-style-language/schema/raw/master/csl-citation.json" }</w:instrText>
      </w:r>
      <w:r w:rsidR="008E041D">
        <w:rPr>
          <w:rFonts w:ascii="Times New Roman" w:hAnsi="Times New Roman" w:cs="Times New Roman"/>
          <w:sz w:val="24"/>
        </w:rPr>
        <w:fldChar w:fldCharType="separate"/>
      </w:r>
      <w:r w:rsidR="006A31DD" w:rsidRPr="006A31DD">
        <w:rPr>
          <w:rFonts w:ascii="Times New Roman" w:hAnsi="Times New Roman" w:cs="Times New Roman"/>
          <w:noProof/>
          <w:sz w:val="24"/>
        </w:rPr>
        <w:t>[3], [4]</w:t>
      </w:r>
      <w:r w:rsidR="008E041D">
        <w:rPr>
          <w:rFonts w:ascii="Times New Roman" w:hAnsi="Times New Roman" w:cs="Times New Roman"/>
          <w:sz w:val="24"/>
        </w:rPr>
        <w:fldChar w:fldCharType="end"/>
      </w:r>
      <w:r>
        <w:rPr>
          <w:rFonts w:ascii="Times New Roman" w:hAnsi="Times New Roman" w:cs="Times New Roman"/>
          <w:sz w:val="24"/>
        </w:rPr>
        <w:t>. These criterion</w:t>
      </w:r>
      <w:r w:rsidR="00C70762">
        <w:rPr>
          <w:rFonts w:ascii="Times New Roman" w:hAnsi="Times New Roman" w:cs="Times New Roman"/>
          <w:sz w:val="24"/>
        </w:rPr>
        <w:t>s</w:t>
      </w:r>
      <w:r>
        <w:rPr>
          <w:rFonts w:ascii="Times New Roman" w:hAnsi="Times New Roman" w:cs="Times New Roman"/>
          <w:sz w:val="24"/>
        </w:rPr>
        <w:t xml:space="preserve"> can be different conditions such as predetermined fitness value, predetermined number of successive generation or limited time.</w:t>
      </w:r>
    </w:p>
    <w:p w:rsidR="00E81302" w:rsidRDefault="0001567C" w:rsidP="00E52E87">
      <w:pPr>
        <w:spacing w:line="360" w:lineRule="auto"/>
        <w:jc w:val="both"/>
        <w:rPr>
          <w:rFonts w:ascii="Times New Roman" w:hAnsi="Times New Roman" w:cs="Times New Roman"/>
          <w:sz w:val="24"/>
        </w:rPr>
      </w:pPr>
      <w:r>
        <w:rPr>
          <w:rFonts w:ascii="Times New Roman" w:hAnsi="Times New Roman" w:cs="Times New Roman"/>
          <w:sz w:val="24"/>
        </w:rPr>
        <w:lastRenderedPageBreak/>
        <w:t xml:space="preserve">Every problem can be solved by using EA as long as it </w:t>
      </w:r>
      <w:r w:rsidR="004F0250">
        <w:rPr>
          <w:rFonts w:ascii="Times New Roman" w:hAnsi="Times New Roman" w:cs="Times New Roman"/>
          <w:sz w:val="24"/>
        </w:rPr>
        <w:t>is</w:t>
      </w:r>
      <w:r>
        <w:rPr>
          <w:rFonts w:ascii="Times New Roman" w:hAnsi="Times New Roman" w:cs="Times New Roman"/>
          <w:sz w:val="24"/>
        </w:rPr>
        <w:t xml:space="preserve"> expressed with a proper fitness function. User should define a fitness function such that generations could converge to optimal solution. Therefore, every necessary parameter and penalty coefficient corresponding to it should exist in the fitness function maybe not equally but </w:t>
      </w:r>
      <w:r w:rsidR="00823EAA">
        <w:rPr>
          <w:rFonts w:ascii="Times New Roman" w:hAnsi="Times New Roman" w:cs="Times New Roman"/>
          <w:sz w:val="24"/>
        </w:rPr>
        <w:t xml:space="preserve">in a </w:t>
      </w:r>
      <w:r>
        <w:rPr>
          <w:rFonts w:ascii="Times New Roman" w:hAnsi="Times New Roman" w:cs="Times New Roman"/>
          <w:sz w:val="24"/>
        </w:rPr>
        <w:t>weighted form</w:t>
      </w:r>
      <w:r w:rsidR="006A31DD">
        <w:rPr>
          <w:rFonts w:ascii="Times New Roman" w:hAnsi="Times New Roman" w:cs="Times New Roman"/>
          <w:sz w:val="24"/>
        </w:rPr>
        <w:t xml:space="preserve"> </w:t>
      </w:r>
      <w:r w:rsidR="006A31DD">
        <w:rPr>
          <w:rFonts w:ascii="Times New Roman" w:hAnsi="Times New Roman" w:cs="Times New Roman"/>
          <w:sz w:val="24"/>
        </w:rPr>
        <w:fldChar w:fldCharType="begin" w:fldLock="1"/>
      </w:r>
      <w:r w:rsidR="00A64CA2">
        <w:rPr>
          <w:rFonts w:ascii="Times New Roman" w:hAnsi="Times New Roman" w:cs="Times New Roman"/>
          <w:sz w:val="24"/>
        </w:rPr>
        <w:instrText>ADDIN CSL_CITATION { "citationItems" : [ { "id" : "ITEM-1", "itemData" : { "abstract" : "The C-GEN is a novel topology of direct drive air-core permanent magnet generator being developed at University of Edinburgh [1]. The topology has many benefits such as; absence of cogging torque, reduced mass and ease of manufacturing. A 20 kW prototype test rig and 15kW machine for a wind turbine has been manufactured and tested previously. Initial sizing studies for wind turbines indicate that the C-GEN concept will be up to 50% lighter than conventional iron cored PM direct drive generators [1]. In addition to the applications wind turbines, C-GEN technology can also be implemented for marine energy power take-off systems. To investigate that, a feasibility study is being undertaken in collaboration with two wave and two tidal energy companies. In this paper, design and optimization method of an axial flux permanent magnet generator for a tidal energy converter device has been investigated. An analytical optimization tool is designed that combines electromagnetic, structural and thermal aspects of the machine design. A genetic algorithm optimization method has been utilized based on the operation conditions of generator and pre-defined constraints on dimensions and material limitations. The output of the analytical design tool is compared with the electromagnetic FEA simulations. The results showed that proposed analytical calculation method is consistent with FEA results", "author" : [ { "dropping-particle" : "", "family" : "Keysan", "given" : "Ozan", "non-dropping-particle" : "", "parse-names" : false, "suffix" : "" }, { "dropping-particle" : "", "family" : "McDonald", "given" : "A.S.", "non-dropping-particle" : "", "parse-names" : false, "suffix" : "" }, { "dropping-particle" : "", "family" : "Mueller", "given" : "Markus", "non-dropping-particle" : "", "parse-names" : false, "suffix" : "" } ], "container-title" : "International Conference on Renewable Energies and Power Quality - ICREPQ'10", "id" : "ITEM-1", "issued" : { "date-parts" : [ [ "2010" ] ] }, "publisher-place" : "Granada", "title" : "Integrated Design and Optimization of a Direct Drive Axial Flux Permanent Magnet Generator for a Tidal Turbine", "type" : "paper-conference" }, "uris" : [ "http://www.mendeley.com/documents/?uuid=5f12dc31-10cf-4c82-8607-3f965533e09e" ] } ], "mendeley" : { "formattedCitation" : "[2]", "plainTextFormattedCitation" : "[2]", "previouslyFormattedCitation" : "[2]" }, "properties" : { "noteIndex" : 0 }, "schema" : "https://github.com/citation-style-language/schema/raw/master/csl-citation.json" }</w:instrText>
      </w:r>
      <w:r w:rsidR="006A31DD">
        <w:rPr>
          <w:rFonts w:ascii="Times New Roman" w:hAnsi="Times New Roman" w:cs="Times New Roman"/>
          <w:sz w:val="24"/>
        </w:rPr>
        <w:fldChar w:fldCharType="separate"/>
      </w:r>
      <w:r w:rsidR="006A31DD" w:rsidRPr="006A31DD">
        <w:rPr>
          <w:rFonts w:ascii="Times New Roman" w:hAnsi="Times New Roman" w:cs="Times New Roman"/>
          <w:noProof/>
          <w:sz w:val="24"/>
        </w:rPr>
        <w:t>[2]</w:t>
      </w:r>
      <w:r w:rsidR="006A31DD">
        <w:rPr>
          <w:rFonts w:ascii="Times New Roman" w:hAnsi="Times New Roman" w:cs="Times New Roman"/>
          <w:sz w:val="24"/>
        </w:rPr>
        <w:fldChar w:fldCharType="end"/>
      </w:r>
      <w:r>
        <w:rPr>
          <w:rFonts w:ascii="Times New Roman" w:hAnsi="Times New Roman" w:cs="Times New Roman"/>
          <w:sz w:val="24"/>
        </w:rPr>
        <w:t>. Penalty coefficient</w:t>
      </w:r>
      <w:r w:rsidR="000449E0">
        <w:rPr>
          <w:rFonts w:ascii="Times New Roman" w:hAnsi="Times New Roman" w:cs="Times New Roman"/>
          <w:sz w:val="24"/>
        </w:rPr>
        <w:t>s</w:t>
      </w:r>
      <w:r>
        <w:rPr>
          <w:rFonts w:ascii="Times New Roman" w:hAnsi="Times New Roman" w:cs="Times New Roman"/>
          <w:sz w:val="24"/>
        </w:rPr>
        <w:t xml:space="preserve"> and related definitions will be covered in the following sections.</w:t>
      </w:r>
      <w:r w:rsidR="00B6002B">
        <w:rPr>
          <w:rFonts w:ascii="Times New Roman" w:hAnsi="Times New Roman" w:cs="Times New Roman"/>
          <w:sz w:val="24"/>
        </w:rPr>
        <w:t xml:space="preserve"> Another advantage of EAs is that it can be combined with other conventional search </w:t>
      </w:r>
      <w:r w:rsidR="008E041D">
        <w:rPr>
          <w:rFonts w:ascii="Times New Roman" w:hAnsi="Times New Roman" w:cs="Times New Roman"/>
          <w:sz w:val="24"/>
        </w:rPr>
        <w:t xml:space="preserve">techniques. </w:t>
      </w:r>
      <w:r w:rsidR="00B6002B">
        <w:rPr>
          <w:rFonts w:ascii="Times New Roman" w:hAnsi="Times New Roman" w:cs="Times New Roman"/>
          <w:sz w:val="24"/>
        </w:rPr>
        <w:t xml:space="preserve">EAs </w:t>
      </w:r>
      <w:r w:rsidR="00803548">
        <w:rPr>
          <w:rFonts w:ascii="Times New Roman" w:hAnsi="Times New Roman" w:cs="Times New Roman"/>
          <w:sz w:val="24"/>
        </w:rPr>
        <w:t>can be</w:t>
      </w:r>
      <w:r w:rsidR="00B6002B">
        <w:rPr>
          <w:rFonts w:ascii="Times New Roman" w:hAnsi="Times New Roman" w:cs="Times New Roman"/>
          <w:sz w:val="24"/>
        </w:rPr>
        <w:t xml:space="preserve"> utilized in a parallel fashion in order to evaluate the fitness among the candidate solutions, as mentioned before. </w:t>
      </w:r>
      <w:r w:rsidR="00E4629E">
        <w:rPr>
          <w:rFonts w:ascii="Times New Roman" w:hAnsi="Times New Roman" w:cs="Times New Roman"/>
          <w:sz w:val="24"/>
        </w:rPr>
        <w:t xml:space="preserve">Possibility of converging local minimum is decreased due to this parallel process. </w:t>
      </w:r>
      <w:r w:rsidR="007214CD">
        <w:rPr>
          <w:rFonts w:ascii="Times New Roman" w:hAnsi="Times New Roman" w:cs="Times New Roman"/>
          <w:sz w:val="24"/>
        </w:rPr>
        <w:t xml:space="preserve">Because of </w:t>
      </w:r>
      <w:r w:rsidR="00B6002B">
        <w:rPr>
          <w:rFonts w:ascii="Times New Roman" w:hAnsi="Times New Roman" w:cs="Times New Roman"/>
          <w:sz w:val="24"/>
        </w:rPr>
        <w:t xml:space="preserve">the high computational burden </w:t>
      </w:r>
      <w:r w:rsidR="007214CD">
        <w:rPr>
          <w:rFonts w:ascii="Times New Roman" w:hAnsi="Times New Roman" w:cs="Times New Roman"/>
          <w:sz w:val="24"/>
        </w:rPr>
        <w:t>related</w:t>
      </w:r>
      <w:r w:rsidR="00B6002B">
        <w:rPr>
          <w:rFonts w:ascii="Times New Roman" w:hAnsi="Times New Roman" w:cs="Times New Roman"/>
          <w:sz w:val="24"/>
        </w:rPr>
        <w:t xml:space="preserve"> to </w:t>
      </w:r>
      <w:r w:rsidR="00464E0B">
        <w:rPr>
          <w:rFonts w:ascii="Times New Roman" w:hAnsi="Times New Roman" w:cs="Times New Roman"/>
          <w:sz w:val="24"/>
        </w:rPr>
        <w:t>larger search space</w:t>
      </w:r>
      <w:r w:rsidR="00675A94">
        <w:rPr>
          <w:rFonts w:ascii="Times New Roman" w:hAnsi="Times New Roman" w:cs="Times New Roman"/>
          <w:sz w:val="24"/>
        </w:rPr>
        <w:t>s</w:t>
      </w:r>
      <w:r w:rsidR="00B6002B">
        <w:rPr>
          <w:rFonts w:ascii="Times New Roman" w:hAnsi="Times New Roman" w:cs="Times New Roman"/>
          <w:sz w:val="24"/>
        </w:rPr>
        <w:t xml:space="preserve"> and hybridization processes, distributed computing gaining attention</w:t>
      </w:r>
      <w:r w:rsidR="00A64CA2">
        <w:rPr>
          <w:rFonts w:ascii="Times New Roman" w:hAnsi="Times New Roman" w:cs="Times New Roman"/>
          <w:sz w:val="24"/>
        </w:rPr>
        <w:t xml:space="preserve"> </w:t>
      </w:r>
      <w:r w:rsidR="00A64CA2">
        <w:rPr>
          <w:rFonts w:ascii="Times New Roman" w:hAnsi="Times New Roman" w:cs="Times New Roman"/>
          <w:sz w:val="24"/>
        </w:rPr>
        <w:fldChar w:fldCharType="begin" w:fldLock="1"/>
      </w:r>
      <w:r w:rsidR="003574F7">
        <w:rPr>
          <w:rFonts w:ascii="Times New Roman" w:hAnsi="Times New Roman" w:cs="Times New Roman"/>
          <w:sz w:val="24"/>
        </w:rPr>
        <w:instrText>ADDIN CSL_CITATION { "citationItems" : [ { "id" : "ITEM-1",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"ITEM-1", "issued" : { "date-parts" : [ [ "2008" ] ] }, "number-of-pages" : "1-442", "title" : "Introduction to genetic algorithms", "type" : "book" }, "uris" : [ "http://www.mendeley.com/documents/?uuid=11af84fd-736f-4e2d-9e44-113a8ec000d6" ] } ], "mendeley" : { "formattedCitation" : "[4]", "plainTextFormattedCitation" : "[4]", "previouslyFormattedCitation" : "[4]" }, "properties" : { "noteIndex" : 0 }, "schema" : "https://github.com/citation-style-language/schema/raw/master/csl-citation.json" }</w:instrText>
      </w:r>
      <w:r w:rsidR="00A64CA2">
        <w:rPr>
          <w:rFonts w:ascii="Times New Roman" w:hAnsi="Times New Roman" w:cs="Times New Roman"/>
          <w:sz w:val="24"/>
        </w:rPr>
        <w:fldChar w:fldCharType="separate"/>
      </w:r>
      <w:r w:rsidR="00A64CA2" w:rsidRPr="00A64CA2">
        <w:rPr>
          <w:rFonts w:ascii="Times New Roman" w:hAnsi="Times New Roman" w:cs="Times New Roman"/>
          <w:noProof/>
          <w:sz w:val="24"/>
        </w:rPr>
        <w:t>[4]</w:t>
      </w:r>
      <w:r w:rsidR="00A64CA2">
        <w:rPr>
          <w:rFonts w:ascii="Times New Roman" w:hAnsi="Times New Roman" w:cs="Times New Roman"/>
          <w:sz w:val="24"/>
        </w:rPr>
        <w:fldChar w:fldCharType="end"/>
      </w:r>
      <w:r w:rsidR="00B6002B">
        <w:rPr>
          <w:rFonts w:ascii="Times New Roman" w:hAnsi="Times New Roman" w:cs="Times New Roman"/>
          <w:sz w:val="24"/>
        </w:rPr>
        <w:t xml:space="preserve">. </w:t>
      </w:r>
      <w:r w:rsidR="00BE7BA0">
        <w:rPr>
          <w:rFonts w:ascii="Times New Roman" w:hAnsi="Times New Roman" w:cs="Times New Roman"/>
          <w:sz w:val="24"/>
        </w:rPr>
        <w:t xml:space="preserve">Also, evolutionary algorithms can easily adapt to changing environment conditions. </w:t>
      </w:r>
      <w:r w:rsidR="00E81302">
        <w:rPr>
          <w:rFonts w:ascii="Times New Roman" w:hAnsi="Times New Roman" w:cs="Times New Roman"/>
          <w:sz w:val="24"/>
        </w:rPr>
        <w:t>Therefore, it’s not necessary to restart the algorithm in case of sudden changes</w:t>
      </w:r>
      <w:r w:rsidR="00410BD0">
        <w:rPr>
          <w:rFonts w:ascii="Times New Roman" w:hAnsi="Times New Roman" w:cs="Times New Roman"/>
          <w:sz w:val="24"/>
        </w:rPr>
        <w:t>, contrary to</w:t>
      </w:r>
      <w:r w:rsidR="00E81302">
        <w:rPr>
          <w:rFonts w:ascii="Times New Roman" w:hAnsi="Times New Roman" w:cs="Times New Roman"/>
          <w:sz w:val="24"/>
        </w:rPr>
        <w:t xml:space="preserve"> as it was in conventional search methods</w:t>
      </w:r>
      <w:r w:rsidR="00CA5317">
        <w:rPr>
          <w:rFonts w:ascii="Times New Roman" w:hAnsi="Times New Roman" w:cs="Times New Roman"/>
          <w:sz w:val="24"/>
        </w:rPr>
        <w:fldChar w:fldCharType="begin" w:fldLock="1"/>
      </w:r>
      <w:r w:rsidR="00CA5317">
        <w:rPr>
          <w:rFonts w:ascii="Times New Roman" w:hAnsi="Times New Roman" w:cs="Times New Roman"/>
          <w:sz w:val="24"/>
        </w:rPr>
        <w:instrText>ADDIN CSL_CITATION { "citationItems" : [ { "id" : "ITEM-1", "itemData" : { "author" : [ { "dropping-particle" : "", "family" : "Umut G\u00fcvengir", "given" : "", "non-dropping-particle" : "", "parse-names" : false, "suffix" : "" } ], "id" : "ITEM-1", "issue" : "December", "issued" : { "date-parts" : [ [ "2014" ] ] }, "title" : "ONLINE APPLICATION OF SHEM TO GRID-CONNECTED INVERTERS WITH VARIABLE DC LINK VOLTAGE BY PARTICLE SWARM OPTIMIZATION", "type" : "thesis" }, "uris" : [ "http://www.mendeley.com/documents/?uuid=b5ab974b-83c9-4063-b90e-6fc326616ee6" ] } ], "mendeley" : { "formattedCitation" : "[1]", "plainTextFormattedCitation" : "[1]", "previouslyFormattedCitation" : "[1]" }, "properties" : { "noteIndex" : 0 }, "schema" : "https://github.com/citation-style-language/schema/raw/master/csl-citation.json" }</w:instrText>
      </w:r>
      <w:r w:rsidR="00CA5317">
        <w:rPr>
          <w:rFonts w:ascii="Times New Roman" w:hAnsi="Times New Roman" w:cs="Times New Roman"/>
          <w:sz w:val="24"/>
        </w:rPr>
        <w:fldChar w:fldCharType="separate"/>
      </w:r>
      <w:r w:rsidR="00CA5317" w:rsidRPr="00CA5317">
        <w:rPr>
          <w:rFonts w:ascii="Times New Roman" w:hAnsi="Times New Roman" w:cs="Times New Roman"/>
          <w:noProof/>
          <w:sz w:val="24"/>
        </w:rPr>
        <w:t>[1]</w:t>
      </w:r>
      <w:r w:rsidR="00CA5317">
        <w:rPr>
          <w:rFonts w:ascii="Times New Roman" w:hAnsi="Times New Roman" w:cs="Times New Roman"/>
          <w:sz w:val="24"/>
        </w:rPr>
        <w:fldChar w:fldCharType="end"/>
      </w:r>
      <w:r w:rsidR="00E81302">
        <w:rPr>
          <w:rFonts w:ascii="Times New Roman" w:hAnsi="Times New Roman" w:cs="Times New Roman"/>
          <w:sz w:val="24"/>
        </w:rPr>
        <w:t>.</w:t>
      </w:r>
    </w:p>
    <w:p w:rsidR="00F71732" w:rsidRPr="006F0F6A" w:rsidRDefault="00E81302" w:rsidP="00DD6D26">
      <w:pPr>
        <w:spacing w:line="360" w:lineRule="auto"/>
        <w:jc w:val="both"/>
        <w:rPr>
          <w:rFonts w:ascii="Times New Roman" w:hAnsi="Times New Roman" w:cs="Times New Roman"/>
          <w:sz w:val="24"/>
        </w:rPr>
      </w:pPr>
      <w:r>
        <w:rPr>
          <w:rFonts w:ascii="Times New Roman" w:hAnsi="Times New Roman" w:cs="Times New Roman"/>
          <w:sz w:val="24"/>
        </w:rPr>
        <w:t>To sum up, evolutionary algorithms gaining popularity especially in the last two decades due to advantages aforementioned above</w:t>
      </w:r>
      <w:r w:rsidR="004B13E9">
        <w:rPr>
          <w:rFonts w:ascii="Times New Roman" w:hAnsi="Times New Roman" w:cs="Times New Roman"/>
          <w:sz w:val="24"/>
        </w:rPr>
        <w:t xml:space="preserve"> although first attempts of evolutionary techniques in optimization problems were made in nearly 60 years ago </w:t>
      </w:r>
      <w:r w:rsidR="003574F7">
        <w:rPr>
          <w:rFonts w:ascii="Times New Roman" w:hAnsi="Times New Roman" w:cs="Times New Roman"/>
          <w:sz w:val="24"/>
        </w:rPr>
        <w:fldChar w:fldCharType="begin" w:fldLock="1"/>
      </w:r>
      <w:r w:rsidR="008917C2">
        <w:rPr>
          <w:rFonts w:ascii="Times New Roman" w:hAnsi="Times New Roman" w:cs="Times New Roman"/>
          <w:sz w:val="24"/>
        </w:rPr>
        <w:instrText>ADDIN CSL_CITATION { "citationItems" : [ { "id" : "ITEM-1", "itemData" : { "DOI" : "10.1007/978-3-540-73190-0", "ISBN" : "9783540731894", "abstract" : "Genetic Algorithms are adaptive heuristic search algorithm premised on the evolutionary ideas of natural selection and genetic. The basic concept of Genetic Algorithms is designed to simulate processes in natural system necessary for evolution, specifically those that follow the principles first laid down by Charles Darwin of survival of the fittest. This book is designed to provide an in-depth knowledge on the basic operational features and characteristics of Genetic Algorithms. The various operators and techniques given in the book are pertinent to carry out Genetic Algorithm Research Projects. The book also explores the different types are Genetic Algorithms available with their importance. Implementation of Genetic Algorithm concept has been performed using the universal language C/C++ and the discussion also extends to Genetic Algorithm MATLAB Toolbox. Few Genetic Algorithm problems are programmed using MATLAB and the simulated results are given for the ready reference of the reader. The applications of Genetic Algorithms in Machine learning, Mechanical Engineering, Electrical Engineering, Civil Engineering, Data Mining, Image Processing, and VLSI are dealt to make the readers understand where the concept can be applied. \u00a9 Springer-Verlag Berlin Heidelberg 2008.", "author" : [ { "dropping-particle" : "", "family" : "Sivanandam", "given" : "S. N.", "non-dropping-particle" : "", "parse-names" : false, "suffix" : "" }, { "dropping-particle" : "", "family" : "Deepa", "given" : "S. N.", "non-dropping-particle" : "", "parse-names" : false, "suffix" : "" } ], "container-title" : "Introduction to Genetic Algorithms", "id" : "ITEM-1", "issued" : { "date-parts" : [ [ "2008" ] ] }, "number-of-pages" : "1-442", "title" : "Introduction to genetic algorithms", "type" : "book" }, "uris" : [ "http://www.mendeley.com/documents/?uuid=11af84fd-736f-4e2d-9e44-113a8ec000d6" ] }, { "id" : "ITEM-2", "itemData" : { "DOI" : "10.1016/S0898-1221(96)90227-8", "ISBN" : "0262631857", "ISSN" : "08981221", "PMID" : "21368999", "abstract" : "Genetic algorithms have been used in science and engineering as adaptive algorithms for solving practical problems and as computational models of natural evolutionary systems. This brief, accessible introduction describes some of the most interesting research in the field and also enables readers to implement and experiment with genetic algorithms on their own. It focuses in depth on a small set of important and interesting topics-particularly in machine learning, scientific modeling, and artificial life-and reviews a broad span of research, including the work of Mitchell and her colleagues. The descriptions of applications and modeling projects stretch beyond the strict boundaries of computer science to include dynamical systems theory, game theory, molecular biology, ecology, evolutionary biology, and population genetics.", "author" : [ { "dropping-particle" : "", "family" : "Mitchell", "given" : "Melanie", "non-dropping-particle" : "", "parse-names" : false, "suffix" : "" } ], "container-title" : "Computers &amp; Mathematics with Applications", "id" : "ITEM-2", "issue" : "6", "issued" : { "date-parts" : [ [ "1996" ] ] }, "page" : "133", "title" : "An introduction to genetic algorithms", "type" : "article-journal", "volume" : "32" }, "uris" : [ "http://www.mendeley.com/documents/?uuid=b21e2495-c967-4ae8-bcaf-c4411bd904d9" ] } ], "mendeley" : { "formattedCitation" : "[3], [4]", "plainTextFormattedCitation" : "[3], [4]", "previouslyFormattedCitation" : "[3], [4]" }, "properties" : { "noteIndex" : 0 }, "schema" : "https://github.com/citation-style-language/schema/raw/master/csl-citation.json" }</w:instrText>
      </w:r>
      <w:r w:rsidR="003574F7">
        <w:rPr>
          <w:rFonts w:ascii="Times New Roman" w:hAnsi="Times New Roman" w:cs="Times New Roman"/>
          <w:sz w:val="24"/>
        </w:rPr>
        <w:fldChar w:fldCharType="separate"/>
      </w:r>
      <w:r w:rsidR="003574F7" w:rsidRPr="003574F7">
        <w:rPr>
          <w:rFonts w:ascii="Times New Roman" w:hAnsi="Times New Roman" w:cs="Times New Roman"/>
          <w:noProof/>
          <w:sz w:val="24"/>
        </w:rPr>
        <w:t>[3], [4]</w:t>
      </w:r>
      <w:r w:rsidR="003574F7">
        <w:rPr>
          <w:rFonts w:ascii="Times New Roman" w:hAnsi="Times New Roman" w:cs="Times New Roman"/>
          <w:sz w:val="24"/>
        </w:rPr>
        <w:fldChar w:fldCharType="end"/>
      </w:r>
      <w:r>
        <w:rPr>
          <w:rFonts w:ascii="Times New Roman" w:hAnsi="Times New Roman" w:cs="Times New Roman"/>
          <w:sz w:val="24"/>
        </w:rPr>
        <w:t>. There are two biggest key aspects of this search technique. One of is that the similarity between the nature during selection and variation stages. The other one is that it is not necessary to provide mathematical information except fitness function in order to evaluate generations of individuals</w:t>
      </w:r>
      <w:r w:rsidR="008917C2">
        <w:rPr>
          <w:rFonts w:ascii="Times New Roman" w:hAnsi="Times New Roman" w:cs="Times New Roman"/>
          <w:sz w:val="24"/>
        </w:rPr>
        <w:t xml:space="preserve"> </w:t>
      </w:r>
      <w:r w:rsidR="008917C2">
        <w:rPr>
          <w:rFonts w:ascii="Times New Roman" w:hAnsi="Times New Roman" w:cs="Times New Roman"/>
          <w:sz w:val="24"/>
        </w:rPr>
        <w:fldChar w:fldCharType="begin" w:fldLock="1"/>
      </w:r>
      <w:r w:rsidR="006253FB">
        <w:rPr>
          <w:rFonts w:ascii="Times New Roman" w:hAnsi="Times New Roman" w:cs="Times New Roman"/>
          <w:sz w:val="24"/>
        </w:rPr>
        <w:instrText>ADDIN CSL_CITATION { "citationItems" : [ { "id" : "ITEM-1", "itemData" : { "author" : [ { "dropping-particle" : "", "family" : "Virti\u02c7", "given" : "Peter", "non-dropping-particle" : "", "parse-names" : false, "suffix" : "" }, { "dropping-particle" : "", "family" : "Vra\u02c7", "given" : "Mario", "non-dropping-particle" : "", "parse-names" : false, "suffix" : "" } ], "container-title" : "IEEE Trans. Energy Convers.", "id" : "ITEM-1", "issue" : "1", "issued" : { "date-parts" : [ [ "2016" ] ] }, "page" : "150-158", "title" : "Design of an Axial Flux Permanent Magnet Synchronous Machine Using Analytical Method and Evolutionary Optimization", "type" : "article-journal", "volume" : "31" }, "uris" : [ "http://www.mendeley.com/documents/?uuid=1a50bbd2-fce5-4ee7-b441-c939ffc76c85" ] } ], "mendeley" : { "formattedCitation" : "[5]", "plainTextFormattedCitation" : "[5]", "previouslyFormattedCitation" : "[5]" }, "properties" : { "noteIndex" : 0 }, "schema" : "https://github.com/citation-style-language/schema/raw/master/csl-citation.json" }</w:instrText>
      </w:r>
      <w:r w:rsidR="008917C2">
        <w:rPr>
          <w:rFonts w:ascii="Times New Roman" w:hAnsi="Times New Roman" w:cs="Times New Roman"/>
          <w:sz w:val="24"/>
        </w:rPr>
        <w:fldChar w:fldCharType="separate"/>
      </w:r>
      <w:r w:rsidR="008917C2" w:rsidRPr="008917C2">
        <w:rPr>
          <w:rFonts w:ascii="Times New Roman" w:hAnsi="Times New Roman" w:cs="Times New Roman"/>
          <w:noProof/>
          <w:sz w:val="24"/>
        </w:rPr>
        <w:t>[5]</w:t>
      </w:r>
      <w:r w:rsidR="008917C2">
        <w:rPr>
          <w:rFonts w:ascii="Times New Roman" w:hAnsi="Times New Roman" w:cs="Times New Roman"/>
          <w:sz w:val="24"/>
        </w:rPr>
        <w:fldChar w:fldCharType="end"/>
      </w:r>
      <w:r>
        <w:rPr>
          <w:rFonts w:ascii="Times New Roman" w:hAnsi="Times New Roman" w:cs="Times New Roman"/>
          <w:sz w:val="24"/>
        </w:rPr>
        <w:t>.</w:t>
      </w:r>
      <w:r w:rsidR="001C6427">
        <w:rPr>
          <w:rFonts w:ascii="Times New Roman" w:hAnsi="Times New Roman" w:cs="Times New Roman"/>
          <w:sz w:val="24"/>
        </w:rPr>
        <w:t xml:space="preserve"> Additionally, there exist a large application area of this algorithm from medical treatments to advanced engineering problems</w:t>
      </w:r>
      <w:r w:rsidR="00CA5317">
        <w:rPr>
          <w:rFonts w:ascii="Times New Roman" w:hAnsi="Times New Roman" w:cs="Times New Roman"/>
          <w:sz w:val="24"/>
        </w:rPr>
        <w:t xml:space="preserve"> </w:t>
      </w:r>
      <w:r w:rsidR="00CA5317">
        <w:rPr>
          <w:rFonts w:ascii="Times New Roman" w:hAnsi="Times New Roman" w:cs="Times New Roman"/>
          <w:sz w:val="24"/>
        </w:rPr>
        <w:fldChar w:fldCharType="begin" w:fldLock="1"/>
      </w:r>
      <w:r w:rsidR="00CA5317">
        <w:rPr>
          <w:rFonts w:ascii="Times New Roman" w:hAnsi="Times New Roman" w:cs="Times New Roman"/>
          <w:sz w:val="24"/>
        </w:rPr>
        <w:instrText>ADDIN CSL_CITATION { "citationItems" : [ { "id" : "ITEM-1", "itemData" : { "DOI" : "10.1109/TIE.2003.812455", "ISSN" : "0278-0046", "author" : [ { "dropping-particle" : "", "family" : "Papa", "given" : "G.", "non-dropping-particle" : "", "parse-names" : false, "suffix" : "" }, { "dropping-particle" : "", "family" : "Korousic-Seljak", "given" : "B.", "non-dropping-particle" : "", "parse-names" : false, "suffix" : "" }, { "dropping-particle" : "", "family" : "Benedicic", "given" : "B.", "non-dropping-particle" : "", "parse-names" : false, "suffix" : "" }, { "dropping-particle" : "", "family" : "Kmecl", "given" : "T.", "non-dropping-particle" : "", "parse-names" : false, "suffix" : "" } ], "container-title" : "IEEE Transactions on Industrial Electronics", "id" : "ITEM-1", "issue" : "3", "issued" : { "date-parts" : [ [ "2003", "6" ] ] }, "page" : "602-611", "title" : "Universal motor efficiency improvement using evolutionary optimization", "type" : "article-journal", "volume" : "50" }, "uris" : [ "http://www.mendeley.com/documents/?uuid=e4b70468-c27b-34f4-9b27-8222b3e04723" ] } ], "mendeley" : { "formattedCitation" : "[6]", "plainTextFormattedCitation" : "[6]", "previouslyFormattedCitation" : "[6]" }, "properties" : { "noteIndex" : 0 }, "schema" : "https://github.com/citation-style-language/schema/raw/master/csl-citation.json" }</w:instrText>
      </w:r>
      <w:r w:rsidR="00CA5317">
        <w:rPr>
          <w:rFonts w:ascii="Times New Roman" w:hAnsi="Times New Roman" w:cs="Times New Roman"/>
          <w:sz w:val="24"/>
        </w:rPr>
        <w:fldChar w:fldCharType="separate"/>
      </w:r>
      <w:r w:rsidR="00CA5317" w:rsidRPr="00CA5317">
        <w:rPr>
          <w:rFonts w:ascii="Times New Roman" w:hAnsi="Times New Roman" w:cs="Times New Roman"/>
          <w:noProof/>
          <w:sz w:val="24"/>
        </w:rPr>
        <w:t>[6]</w:t>
      </w:r>
      <w:r w:rsidR="00CA5317">
        <w:rPr>
          <w:rFonts w:ascii="Times New Roman" w:hAnsi="Times New Roman" w:cs="Times New Roman"/>
          <w:sz w:val="24"/>
        </w:rPr>
        <w:fldChar w:fldCharType="end"/>
      </w:r>
      <w:r w:rsidR="001C6427">
        <w:rPr>
          <w:rFonts w:ascii="Times New Roman" w:hAnsi="Times New Roman" w:cs="Times New Roman"/>
          <w:sz w:val="24"/>
        </w:rPr>
        <w:t xml:space="preserve">. This application area seems to enlarge due to new explorations of evolutionary genetics science in biology and increased computer capacities. </w:t>
      </w:r>
      <w:r w:rsidR="00B6002B">
        <w:rPr>
          <w:rFonts w:ascii="Times New Roman" w:hAnsi="Times New Roman" w:cs="Times New Roman"/>
          <w:sz w:val="24"/>
        </w:rPr>
        <w:t xml:space="preserve">     </w:t>
      </w:r>
    </w:p>
    <w:p w:rsidR="00B324A8" w:rsidRDefault="00F43DF0" w:rsidP="00B324A8">
      <w:pPr>
        <w:pStyle w:val="Heading2"/>
        <w:numPr>
          <w:ilvl w:val="1"/>
          <w:numId w:val="39"/>
        </w:numPr>
        <w:spacing w:before="360" w:line="360" w:lineRule="auto"/>
        <w:ind w:left="0" w:firstLine="0"/>
        <w:rPr>
          <w:lang w:val="en-US"/>
        </w:rPr>
      </w:pPr>
      <w:r>
        <w:rPr>
          <w:lang w:val="en-US"/>
        </w:rPr>
        <w:t>Genetic algorithms based optimization</w:t>
      </w:r>
    </w:p>
    <w:p w:rsidR="00E34DBB" w:rsidRDefault="00521F31" w:rsidP="00521F31">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Genetic algorithms (GA) are stochastic search techniques and exist on the subgroup of evolutionary algorithms. GA was first proposed by </w:t>
      </w:r>
      <w:r w:rsidR="00BF70B8">
        <w:rPr>
          <w:rFonts w:ascii="Times New Roman" w:hAnsi="Times New Roman" w:cs="Times New Roman"/>
          <w:sz w:val="24"/>
          <w:lang w:val="en-US"/>
        </w:rPr>
        <w:t xml:space="preserve">John </w:t>
      </w:r>
      <w:r>
        <w:rPr>
          <w:rFonts w:ascii="Times New Roman" w:hAnsi="Times New Roman" w:cs="Times New Roman"/>
          <w:sz w:val="24"/>
          <w:lang w:val="en-US"/>
        </w:rPr>
        <w:t>Holland in 1975 with the aim of investigat</w:t>
      </w:r>
      <w:r w:rsidR="00B5416D">
        <w:rPr>
          <w:rFonts w:ascii="Times New Roman" w:hAnsi="Times New Roman" w:cs="Times New Roman"/>
          <w:sz w:val="24"/>
          <w:lang w:val="en-US"/>
        </w:rPr>
        <w:t>ing</w:t>
      </w:r>
      <w:r>
        <w:rPr>
          <w:rFonts w:ascii="Times New Roman" w:hAnsi="Times New Roman" w:cs="Times New Roman"/>
          <w:sz w:val="24"/>
          <w:lang w:val="en-US"/>
        </w:rPr>
        <w:t xml:space="preserve"> the </w:t>
      </w:r>
      <w:r w:rsidR="00EA6F48">
        <w:rPr>
          <w:rFonts w:ascii="Times New Roman" w:hAnsi="Times New Roman" w:cs="Times New Roman"/>
          <w:sz w:val="24"/>
          <w:lang w:val="en-US"/>
        </w:rPr>
        <w:t>usage</w:t>
      </w:r>
      <w:r>
        <w:rPr>
          <w:rFonts w:ascii="Times New Roman" w:hAnsi="Times New Roman" w:cs="Times New Roman"/>
          <w:sz w:val="24"/>
          <w:lang w:val="en-US"/>
        </w:rPr>
        <w:t xml:space="preserve"> of natural evolutions on optimization principles</w:t>
      </w:r>
      <w:r w:rsidR="00CA5317">
        <w:rPr>
          <w:rFonts w:ascii="Times New Roman" w:hAnsi="Times New Roman" w:cs="Times New Roman"/>
          <w:sz w:val="24"/>
          <w:lang w:val="en-US"/>
        </w:rPr>
        <w:t xml:space="preserve"> </w:t>
      </w:r>
      <w:r w:rsidR="00CA5317">
        <w:rPr>
          <w:rFonts w:ascii="Times New Roman" w:hAnsi="Times New Roman" w:cs="Times New Roman"/>
          <w:sz w:val="24"/>
          <w:lang w:val="en-US"/>
        </w:rPr>
        <w:fldChar w:fldCharType="begin" w:fldLock="1"/>
      </w:r>
      <w:r w:rsidR="00CA5317">
        <w:rPr>
          <w:rFonts w:ascii="Times New Roman" w:hAnsi="Times New Roman" w:cs="Times New Roman"/>
          <w:sz w:val="24"/>
          <w:lang w:val="en-US"/>
        </w:rPr>
        <w:instrText>ADDIN CSL_CITATION { "citationItems" : [ { "id" : "ITEM-1", "itemData" : { "DOI" : "10.1016/S0898-1221(96)90227-8", "ISBN" : "0262631857", "ISSN" : "08981221", "PMID" : "21368999", "abstract" : "Genetic algorithms have been used in science and engineering as adaptive algorithms for solving practical problems and as computational models of natural evolutionary systems. This brief, accessible introduction describes some of the most interesting research in the field and also enables readers to implement and experiment with genetic algorithms on their own. It focuses in depth on a small set of important and interesting topics-particularly in machine learning, scientific modeling, and artificial life-and reviews a broad span of research, including the work of Mitchell and her colleagues. The descriptions of applications and modeling projects stretch beyond the strict boundaries of computer science to include dynamical systems theory, game theory, molecular biology, ecology, evolutionary biology, and population genetics.", "author" : [ { "dropping-particle" : "", "family" : "Mitchell", "given" : "Melanie", "non-dropping-particle" : "", "parse-names" : false, "suffix" : "" } ], "container-title" : "Computers &amp; Mathematics with Applications", "id" : "ITEM-1", "issue" : "6", "issued" : { "date-parts" : [ [ "1996" ] ] }, "page" : "133", "title" : "An introduction to genetic algorithms", "type" : "article-journal", "volume" : "32" }, "uris" : [ "http://www.mendeley.com/documents/?uuid=b21e2495-c967-4ae8-bcaf-c4411bd904d9" ] } ], "mendeley" : { "formattedCitation" : "[3]", "plainTextFormattedCitation" : "[3]", "previouslyFormattedCitation" : "[3]" }, "properties" : { "noteIndex" : 0 }, "schema" : "https://github.com/citation-style-language/schema/raw/master/csl-citation.json" }</w:instrText>
      </w:r>
      <w:r w:rsidR="00CA5317">
        <w:rPr>
          <w:rFonts w:ascii="Times New Roman" w:hAnsi="Times New Roman" w:cs="Times New Roman"/>
          <w:sz w:val="24"/>
          <w:lang w:val="en-US"/>
        </w:rPr>
        <w:fldChar w:fldCharType="separate"/>
      </w:r>
      <w:r w:rsidR="00CA5317" w:rsidRPr="00CA5317">
        <w:rPr>
          <w:rFonts w:ascii="Times New Roman" w:hAnsi="Times New Roman" w:cs="Times New Roman"/>
          <w:noProof/>
          <w:sz w:val="24"/>
          <w:lang w:val="en-US"/>
        </w:rPr>
        <w:t>[3]</w:t>
      </w:r>
      <w:r w:rsidR="00CA5317">
        <w:rPr>
          <w:rFonts w:ascii="Times New Roman" w:hAnsi="Times New Roman" w:cs="Times New Roman"/>
          <w:sz w:val="24"/>
          <w:lang w:val="en-US"/>
        </w:rPr>
        <w:fldChar w:fldCharType="end"/>
      </w:r>
      <w:r>
        <w:rPr>
          <w:rFonts w:ascii="Times New Roman" w:hAnsi="Times New Roman" w:cs="Times New Roman"/>
          <w:sz w:val="24"/>
          <w:lang w:val="en-US"/>
        </w:rPr>
        <w:t xml:space="preserve">. </w:t>
      </w:r>
      <w:r w:rsidR="00041D65">
        <w:rPr>
          <w:rFonts w:ascii="Times New Roman" w:hAnsi="Times New Roman" w:cs="Times New Roman"/>
          <w:sz w:val="24"/>
          <w:lang w:val="en-US"/>
        </w:rPr>
        <w:t xml:space="preserve">The most salient feature of the GA among the other search techniques is that it </w:t>
      </w:r>
      <w:r w:rsidR="00041D65">
        <w:rPr>
          <w:rFonts w:ascii="Times New Roman" w:hAnsi="Times New Roman" w:cs="Times New Roman"/>
          <w:sz w:val="24"/>
          <w:lang w:val="en-US"/>
        </w:rPr>
        <w:lastRenderedPageBreak/>
        <w:t>doesn’t need derivative information of related search space. This feature helps GA to avoid trapping at local minimums</w:t>
      </w:r>
      <w:r w:rsidR="00410BD0">
        <w:rPr>
          <w:rFonts w:ascii="Times New Roman" w:hAnsi="Times New Roman" w:cs="Times New Roman"/>
          <w:sz w:val="24"/>
          <w:lang w:val="en-US"/>
        </w:rPr>
        <w:t xml:space="preserve"> </w:t>
      </w:r>
      <w:r w:rsidR="00410BD0">
        <w:rPr>
          <w:rFonts w:ascii="Times New Roman" w:hAnsi="Times New Roman" w:cs="Times New Roman"/>
          <w:sz w:val="24"/>
          <w:lang w:val="en-US"/>
        </w:rPr>
        <w:fldChar w:fldCharType="begin" w:fldLock="1"/>
      </w:r>
      <w:r w:rsidR="00DE74BA">
        <w:rPr>
          <w:rFonts w:ascii="Times New Roman" w:hAnsi="Times New Roman" w:cs="Times New Roman"/>
          <w:sz w:val="24"/>
          <w:lang w:val="en-US"/>
        </w:rPr>
        <w:instrText>ADDIN CSL_CITATION { "citationItems" : [ { "id" : "ITEM-1", "itemData" : { "DOI" : "10.1109/TIE.2003.812455", "ISSN" : "0278-0046", "author" : [ { "dropping-particle" : "", "family" : "Papa", "given" : "G.", "non-dropping-particle" : "", "parse-names" : false, "suffix" : "" }, { "dropping-particle" : "", "family" : "Korousic-Seljak", "given" : "B.", "non-dropping-particle" : "", "parse-names" : false, "suffix" : "" }, { "dropping-particle" : "", "family" : "Benedicic", "given" : "B.", "non-dropping-particle" : "", "parse-names" : false, "suffix" : "" }, { "dropping-particle" : "", "family" : "Kmecl", "given" : "T.", "non-dropping-particle" : "", "parse-names" : false, "suffix" : "" } ], "container-title" : "IEEE Transactions on Industrial Electronics", "id" : "ITEM-1", "issue" : "3", "issued" : { "date-parts" : [ [ "2003", "6" ] ] }, "page" : "602-611", "title" : "Universal motor efficiency improvement using evolutionary optimization", "type" : "article-journal", "volume" : "50" }, "uris" : [ "http://www.mendeley.com/documents/?uuid=e4b70468-c27b-34f4-9b27-8222b3e04723" ] }, { "id" : "ITEM-2", "itemData" : { "author" : [ { "dropping-particle" : "", "family" : "Zeinali", "given" : "Reza", "non-dropping-particle" : "", "parse-names" : false, "suffix" : "" } ], "container-title" : "MS thesis", "id" : "ITEM-2", "issue" : "September", "issued" : { "date-parts" : [ [ "2016" ] ] }, "title" : "DESIGN AND OPTIMZIATION OF HIGH TORQUE DENSITY GENERATOR", "type" : "article-journal" }, "uris" : [ "http://www.mendeley.com/documents/?uuid=b2eaf426-4dad-4b2e-882e-4e1757d5cd6e" ] } ], "mendeley" : { "formattedCitation" : "[6], [7]", "plainTextFormattedCitation" : "[6], [7]", "previouslyFormattedCitation" : "[6], [7]" }, "properties" : { "noteIndex" : 0 }, "schema" : "https://github.com/citation-style-language/schema/raw/master/csl-citation.json" }</w:instrText>
      </w:r>
      <w:r w:rsidR="00410BD0">
        <w:rPr>
          <w:rFonts w:ascii="Times New Roman" w:hAnsi="Times New Roman" w:cs="Times New Roman"/>
          <w:sz w:val="24"/>
          <w:lang w:val="en-US"/>
        </w:rPr>
        <w:fldChar w:fldCharType="separate"/>
      </w:r>
      <w:r w:rsidR="00DA36B2" w:rsidRPr="00DA36B2">
        <w:rPr>
          <w:rFonts w:ascii="Times New Roman" w:hAnsi="Times New Roman" w:cs="Times New Roman"/>
          <w:noProof/>
          <w:sz w:val="24"/>
          <w:lang w:val="en-US"/>
        </w:rPr>
        <w:t>[6], [7]</w:t>
      </w:r>
      <w:r w:rsidR="00410BD0">
        <w:rPr>
          <w:rFonts w:ascii="Times New Roman" w:hAnsi="Times New Roman" w:cs="Times New Roman"/>
          <w:sz w:val="24"/>
          <w:lang w:val="en-US"/>
        </w:rPr>
        <w:fldChar w:fldCharType="end"/>
      </w:r>
      <w:r w:rsidR="00041D65">
        <w:rPr>
          <w:rFonts w:ascii="Times New Roman" w:hAnsi="Times New Roman" w:cs="Times New Roman"/>
          <w:sz w:val="24"/>
          <w:lang w:val="en-US"/>
        </w:rPr>
        <w:t>.</w:t>
      </w:r>
      <w:r w:rsidR="008E5F8B">
        <w:rPr>
          <w:rFonts w:ascii="Times New Roman" w:hAnsi="Times New Roman" w:cs="Times New Roman"/>
          <w:sz w:val="24"/>
          <w:lang w:val="en-US"/>
        </w:rPr>
        <w:t xml:space="preserve"> Algorithm itself based on the </w:t>
      </w:r>
      <w:r w:rsidR="00E34DBB">
        <w:rPr>
          <w:rFonts w:ascii="Times New Roman" w:hAnsi="Times New Roman" w:cs="Times New Roman"/>
          <w:sz w:val="24"/>
          <w:lang w:val="en-US"/>
        </w:rPr>
        <w:t>three</w:t>
      </w:r>
      <w:r w:rsidR="008E5F8B">
        <w:rPr>
          <w:rFonts w:ascii="Times New Roman" w:hAnsi="Times New Roman" w:cs="Times New Roman"/>
          <w:sz w:val="24"/>
          <w:lang w:val="en-US"/>
        </w:rPr>
        <w:t xml:space="preserve"> </w:t>
      </w:r>
      <w:r w:rsidR="00E34DBB">
        <w:rPr>
          <w:rFonts w:ascii="Times New Roman" w:hAnsi="Times New Roman" w:cs="Times New Roman"/>
          <w:sz w:val="24"/>
          <w:lang w:val="en-US"/>
        </w:rPr>
        <w:t xml:space="preserve">operators namely </w:t>
      </w:r>
      <w:r w:rsidR="004616ED">
        <w:rPr>
          <w:rFonts w:ascii="Times New Roman" w:hAnsi="Times New Roman" w:cs="Times New Roman"/>
          <w:sz w:val="24"/>
          <w:lang w:val="en-US"/>
        </w:rPr>
        <w:t>selection</w:t>
      </w:r>
      <w:r w:rsidR="00E34DBB">
        <w:rPr>
          <w:rFonts w:ascii="Times New Roman" w:hAnsi="Times New Roman" w:cs="Times New Roman"/>
          <w:sz w:val="24"/>
          <w:lang w:val="en-US"/>
        </w:rPr>
        <w:t>,</w:t>
      </w:r>
      <w:r w:rsidR="008E5F8B">
        <w:rPr>
          <w:rFonts w:ascii="Times New Roman" w:hAnsi="Times New Roman" w:cs="Times New Roman"/>
          <w:sz w:val="24"/>
          <w:lang w:val="en-US"/>
        </w:rPr>
        <w:t xml:space="preserve"> </w:t>
      </w:r>
      <w:r w:rsidR="00E34DBB">
        <w:rPr>
          <w:rFonts w:ascii="Times New Roman" w:hAnsi="Times New Roman" w:cs="Times New Roman"/>
          <w:sz w:val="24"/>
          <w:lang w:val="en-US"/>
        </w:rPr>
        <w:t>crossover</w:t>
      </w:r>
      <w:r w:rsidR="008E5F8B">
        <w:rPr>
          <w:rFonts w:ascii="Times New Roman" w:hAnsi="Times New Roman" w:cs="Times New Roman"/>
          <w:sz w:val="24"/>
          <w:lang w:val="en-US"/>
        </w:rPr>
        <w:t xml:space="preserve"> and </w:t>
      </w:r>
      <w:r w:rsidR="00E34DBB">
        <w:rPr>
          <w:rFonts w:ascii="Times New Roman" w:hAnsi="Times New Roman" w:cs="Times New Roman"/>
          <w:sz w:val="24"/>
          <w:lang w:val="en-US"/>
        </w:rPr>
        <w:t>mutation</w:t>
      </w:r>
      <w:r w:rsidR="00CA5317">
        <w:rPr>
          <w:rFonts w:ascii="Times New Roman" w:hAnsi="Times New Roman" w:cs="Times New Roman"/>
          <w:sz w:val="24"/>
          <w:lang w:val="en-US"/>
        </w:rPr>
        <w:t xml:space="preserve"> </w:t>
      </w:r>
      <w:r w:rsidR="00CA5317">
        <w:rPr>
          <w:rFonts w:ascii="Times New Roman" w:hAnsi="Times New Roman" w:cs="Times New Roman"/>
          <w:sz w:val="24"/>
          <w:lang w:val="en-US"/>
        </w:rPr>
        <w:fldChar w:fldCharType="begin" w:fldLock="1"/>
      </w:r>
      <w:r w:rsidR="009F7A4F">
        <w:rPr>
          <w:rFonts w:ascii="Times New Roman" w:hAnsi="Times New Roman" w:cs="Times New Roman"/>
          <w:sz w:val="24"/>
          <w:lang w:val="en-US"/>
        </w:rPr>
        <w:instrText>ADDIN CSL_CITATION { "citationItems" : [ { "id" : "ITEM-1", "itemData" : { "DOI" : "10.1109/TMAG.2004.825185", "ISSN" : "00189464", "abstract" : "The paper presents an approach to minimization of the cogging torque in permanent magnet (PM) machines using surface-mounted magnets with discrete skew angle. For the purpose of determining the proper arrangement of PM-pole slices, an optimization procedure based on a genetic algorithm is applied. The torque and objective function are determined from a simplified model for torque calculation only partially supported by three-dimensional (3-D) field solution. The results are validated against the 3-D finite-element model as well as experimental data obtained from a prototype machine. A new outer-rotor brushless dc motor motor for an electric fan is considered as a sample model.", "author" : [ { "dropping-particle" : "", "family" : "\u0141ukaniszyn", "given" : "M.", "non-dropping-particle" : "", "parse-names" : false, "suffix" : "" }, { "dropping-particle" : "", "family" : "Jagie\u0141a", "given" : "M.", "non-dropping-particle" : "", "parse-names" : false, "suffix" : "" }, { "dropping-particle" : "", "family" : "Wr\u00f3bel", "given" : "R.", "non-dropping-particle" : "", "parse-names" : false, "suffix" : "" } ], "container-title" : "IEEE Transactions on Magnetics", "id" : "ITEM-1", "issue" : "2 II", "issued" : { "date-parts" : [ [ "2004" ] ] }, "page" : "1228-1231", "title" : "Optimization of permanent magnet shape for minimum cogging torque using a genetic algorithm", "type" : "article-journal", "volume" : "40" }, "uris" : [ "http://www.mendeley.com/documents/?uuid=9152603b-171e-45c6-bda8-4cb9a489c2bc" ] }, { "id" : "ITEM-2", "itemData" : { "DOI" : "10.1016/S0898-1221(96)90227-8", "ISBN" : "0262631857", "ISSN" : "08981221", "PMID" : "21368999", "abstract" : "Genetic algorithms have been used in science and engineering as adaptive algorithms for solving practical problems and as computational models of natural evolutionary systems. This brief, accessible introduction describes some of the most interesting research in the field and also enables readers to implement and experiment with genetic algorithms on their own. It focuses in depth on a small set of important and interesting topics-particularly in machine learning, scientific modeling, and artificial life-and reviews a broad span of research, including the work of Mitchell and her colleagues. The descriptions of applications and modeling projects stretch beyond the strict boundaries of computer science to include dynamical systems theory, game theory, molecular biology, ecology, evolutionary biology, and population genetics.", "author" : [ { "dropping-particle" : "", "family" : "Mitchell", "given" : "Melanie", "non-dropping-particle" : "", "parse-names" : false, "suffix" : "" } ], "container-title" : "Computers &amp; Mathematics with Applications", "id" : "ITEM-2", "issue" : "6", "issued" : { "date-parts" : [ [ "1996" ] ] }, "page" : "133", "title" : "An introduction to genetic algorithms", "type" : "article-journal", "volume" : "32" }, "uris" : [ "http://www.mendeley.com/documents/?uuid=b21e2495-c967-4ae8-bcaf-c4411bd904d9" ] } ], "mendeley" : { "formattedCitation" : "[3], [8]", "plainTextFormattedCitation" : "[3], [8]", "previouslyFormattedCitation" : "[3], [8]" }, "properties" : { "noteIndex" : 0 }, "schema" : "https://github.com/citation-style-language/schema/raw/master/csl-citation.json" }</w:instrText>
      </w:r>
      <w:r w:rsidR="00CA5317">
        <w:rPr>
          <w:rFonts w:ascii="Times New Roman" w:hAnsi="Times New Roman" w:cs="Times New Roman"/>
          <w:sz w:val="24"/>
          <w:lang w:val="en-US"/>
        </w:rPr>
        <w:fldChar w:fldCharType="separate"/>
      </w:r>
      <w:r w:rsidR="004616ED" w:rsidRPr="004616ED">
        <w:rPr>
          <w:rFonts w:ascii="Times New Roman" w:hAnsi="Times New Roman" w:cs="Times New Roman"/>
          <w:noProof/>
          <w:sz w:val="24"/>
          <w:lang w:val="en-US"/>
        </w:rPr>
        <w:t>[3], [8]</w:t>
      </w:r>
      <w:r w:rsidR="00CA5317">
        <w:rPr>
          <w:rFonts w:ascii="Times New Roman" w:hAnsi="Times New Roman" w:cs="Times New Roman"/>
          <w:sz w:val="24"/>
          <w:lang w:val="en-US"/>
        </w:rPr>
        <w:fldChar w:fldCharType="end"/>
      </w:r>
      <w:r w:rsidR="008E5F8B">
        <w:rPr>
          <w:rFonts w:ascii="Times New Roman" w:hAnsi="Times New Roman" w:cs="Times New Roman"/>
          <w:sz w:val="24"/>
          <w:lang w:val="en-US"/>
        </w:rPr>
        <w:t xml:space="preserve">. </w:t>
      </w:r>
      <w:r w:rsidR="00E34DBB">
        <w:rPr>
          <w:rFonts w:ascii="Times New Roman" w:hAnsi="Times New Roman" w:cs="Times New Roman"/>
          <w:sz w:val="24"/>
          <w:lang w:val="en-US"/>
        </w:rPr>
        <w:t xml:space="preserve">As it was in the evolutionary algorithm case, GAs can also explore the search space in </w:t>
      </w:r>
      <w:r w:rsidR="00FB231B">
        <w:rPr>
          <w:rFonts w:ascii="Times New Roman" w:hAnsi="Times New Roman" w:cs="Times New Roman"/>
          <w:sz w:val="24"/>
          <w:lang w:val="en-US"/>
        </w:rPr>
        <w:t xml:space="preserve">a </w:t>
      </w:r>
      <w:r w:rsidR="00E34DBB">
        <w:rPr>
          <w:rFonts w:ascii="Times New Roman" w:hAnsi="Times New Roman" w:cs="Times New Roman"/>
          <w:sz w:val="24"/>
          <w:lang w:val="en-US"/>
        </w:rPr>
        <w:t>parallel fashion.</w:t>
      </w:r>
      <w:r w:rsidR="00010DBF">
        <w:rPr>
          <w:rFonts w:ascii="Times New Roman" w:hAnsi="Times New Roman" w:cs="Times New Roman"/>
          <w:sz w:val="24"/>
          <w:lang w:val="en-US"/>
        </w:rPr>
        <w:t xml:space="preserve"> Another advantage of GA is that optimization procedure can converge to global minimum solution regardless of the starting point.</w:t>
      </w:r>
      <w:r w:rsidR="00757D27">
        <w:rPr>
          <w:rFonts w:ascii="Times New Roman" w:hAnsi="Times New Roman" w:cs="Times New Roman"/>
          <w:sz w:val="24"/>
          <w:lang w:val="en-US"/>
        </w:rPr>
        <w:t xml:space="preserve"> Crossover and mutation definitions are same for the GA as it is mentioned in previous section.</w:t>
      </w:r>
      <w:r w:rsidR="00DE74BA">
        <w:rPr>
          <w:rFonts w:ascii="Times New Roman" w:hAnsi="Times New Roman" w:cs="Times New Roman"/>
          <w:sz w:val="24"/>
          <w:lang w:val="en-US"/>
        </w:rPr>
        <w:t xml:space="preserve"> For an effective optimization, options of the GA such as population size, cross-over and mutation possibilities and termination criterion, should be suitably configured </w:t>
      </w:r>
      <w:r w:rsidR="00DE74BA">
        <w:rPr>
          <w:rFonts w:ascii="Times New Roman" w:hAnsi="Times New Roman" w:cs="Times New Roman"/>
          <w:sz w:val="24"/>
          <w:lang w:val="en-US"/>
        </w:rPr>
        <w:fldChar w:fldCharType="begin" w:fldLock="1"/>
      </w:r>
      <w:r w:rsidR="004616ED">
        <w:rPr>
          <w:rFonts w:ascii="Times New Roman" w:hAnsi="Times New Roman" w:cs="Times New Roman"/>
          <w:sz w:val="24"/>
          <w:lang w:val="en-US"/>
        </w:rPr>
        <w:instrText>ADDIN CSL_CITATION { "citationItems" : [ { "id" : "ITEM-1", "itemData" : { "DOI" : "10.1109/EPE.2005.219630", "ISBN" : "90-75815-09-3", "author" : [ { "dropping-particle" : "", "family" : "Azzouzi", "given" : "J.", "non-dropping-particle" : "", "parse-names" : false, "suffix" : "" }, { "dropping-particle" : "", "family" : "Karim", "given" : "N.A.", "non-dropping-particle" : "", "parse-names" : false, "suffix" : "" }, { "dropping-particle" : "", "family" : "Barakat", "given" : "G", "non-dropping-particle" : "", "parse-names" : false, "suffix" : "" }, { "dropping-particle" : "", "family" : "Dakyo", "given" : "B.", "non-dropping-particle" : "", "parse-names" : false, "suffix" : "" } ], "container-title" : "2005 European Conference on Power Electronics and Applications", "id" : "ITEM-1", "issued" : { "date-parts" : [ [ "2005" ] ] }, "page" : "10 pp.-P.10", "title" : "Axial flux PM synchronous generator design optimization: robustness test of the genetic algorithm approach", "type" : "article-journal", "volume" : "9" }, "uris" : [ "http://www.mendeley.com/documents/?uuid=aed5c1e0-5b36-4f76-a13a-6535c4bd1297" ] } ], "mendeley" : { "formattedCitation" : "[9]", "plainTextFormattedCitation" : "[9]", "previouslyFormattedCitation" : "[9]" }, "properties" : { "noteIndex" : 0 }, "schema" : "https://github.com/citation-style-language/schema/raw/master/csl-citation.json" }</w:instrText>
      </w:r>
      <w:r w:rsidR="00DE74BA">
        <w:rPr>
          <w:rFonts w:ascii="Times New Roman" w:hAnsi="Times New Roman" w:cs="Times New Roman"/>
          <w:sz w:val="24"/>
          <w:lang w:val="en-US"/>
        </w:rPr>
        <w:fldChar w:fldCharType="separate"/>
      </w:r>
      <w:r w:rsidR="00DE74BA" w:rsidRPr="00DE74BA">
        <w:rPr>
          <w:rFonts w:ascii="Times New Roman" w:hAnsi="Times New Roman" w:cs="Times New Roman"/>
          <w:noProof/>
          <w:sz w:val="24"/>
          <w:lang w:val="en-US"/>
        </w:rPr>
        <w:t>[9]</w:t>
      </w:r>
      <w:r w:rsidR="00DE74BA">
        <w:rPr>
          <w:rFonts w:ascii="Times New Roman" w:hAnsi="Times New Roman" w:cs="Times New Roman"/>
          <w:sz w:val="24"/>
          <w:lang w:val="en-US"/>
        </w:rPr>
        <w:fldChar w:fldCharType="end"/>
      </w:r>
      <w:r w:rsidR="00DE74BA">
        <w:rPr>
          <w:rFonts w:ascii="Times New Roman" w:hAnsi="Times New Roman" w:cs="Times New Roman"/>
          <w:sz w:val="24"/>
          <w:lang w:val="en-US"/>
        </w:rPr>
        <w:t>.</w:t>
      </w:r>
    </w:p>
    <w:p w:rsidR="00E57CBD" w:rsidRDefault="008E5F8B" w:rsidP="00521F31">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General flowchart of a GA is given in Fig. 4-4. </w:t>
      </w:r>
      <w:r w:rsidR="00925209">
        <w:rPr>
          <w:rFonts w:ascii="Times New Roman" w:hAnsi="Times New Roman" w:cs="Times New Roman"/>
          <w:sz w:val="24"/>
          <w:lang w:val="en-US"/>
        </w:rPr>
        <w:t xml:space="preserve">However, it is useful to describe some of the technical </w:t>
      </w:r>
      <w:r w:rsidR="00392012">
        <w:rPr>
          <w:rFonts w:ascii="Times New Roman" w:hAnsi="Times New Roman" w:cs="Times New Roman"/>
          <w:sz w:val="24"/>
          <w:lang w:val="en-US"/>
        </w:rPr>
        <w:t xml:space="preserve">terms </w:t>
      </w:r>
      <w:r w:rsidR="00925209">
        <w:rPr>
          <w:rFonts w:ascii="Times New Roman" w:hAnsi="Times New Roman" w:cs="Times New Roman"/>
          <w:sz w:val="24"/>
          <w:lang w:val="en-US"/>
        </w:rPr>
        <w:t xml:space="preserve">about GA before continue with </w:t>
      </w:r>
      <w:r w:rsidR="00392012">
        <w:rPr>
          <w:rFonts w:ascii="Times New Roman" w:hAnsi="Times New Roman" w:cs="Times New Roman"/>
          <w:sz w:val="24"/>
          <w:lang w:val="en-US"/>
        </w:rPr>
        <w:t xml:space="preserve">the </w:t>
      </w:r>
      <w:r w:rsidR="00925209">
        <w:rPr>
          <w:rFonts w:ascii="Times New Roman" w:hAnsi="Times New Roman" w:cs="Times New Roman"/>
          <w:sz w:val="24"/>
          <w:lang w:val="en-US"/>
        </w:rPr>
        <w:t>flowchart.</w:t>
      </w:r>
    </w:p>
    <w:p w:rsidR="00B5416D" w:rsidRDefault="00B5416D" w:rsidP="00B5416D">
      <w:pPr>
        <w:pStyle w:val="ListParagraph"/>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t xml:space="preserve">Gene </w:t>
      </w:r>
      <w:r>
        <w:rPr>
          <w:rFonts w:ascii="Times New Roman" w:hAnsi="Times New Roman" w:cs="Times New Roman"/>
          <w:sz w:val="24"/>
          <w:lang w:val="en-US"/>
        </w:rPr>
        <w:t>is a parameter which defines the specific trait of the considered solution. For example; stator outer diameter, axial length, airgap flux density. This parameter is encoded in the related locus of fixed-length chromosome.</w:t>
      </w:r>
    </w:p>
    <w:p w:rsidR="00B5416D" w:rsidRDefault="00B5416D" w:rsidP="00B5416D">
      <w:pPr>
        <w:pStyle w:val="ListParagraph"/>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t xml:space="preserve">Chromosome </w:t>
      </w:r>
      <w:r>
        <w:rPr>
          <w:rFonts w:ascii="Times New Roman" w:hAnsi="Times New Roman" w:cs="Times New Roman"/>
          <w:sz w:val="24"/>
          <w:lang w:val="en-US"/>
        </w:rPr>
        <w:t>is the combined form of genes,</w:t>
      </w:r>
      <w:r w:rsidR="00D77663">
        <w:rPr>
          <w:rFonts w:ascii="Times New Roman" w:hAnsi="Times New Roman" w:cs="Times New Roman"/>
          <w:sz w:val="24"/>
          <w:lang w:val="en-US"/>
        </w:rPr>
        <w:t xml:space="preserve"> thus</w:t>
      </w:r>
      <w:r>
        <w:rPr>
          <w:rFonts w:ascii="Times New Roman" w:hAnsi="Times New Roman" w:cs="Times New Roman"/>
          <w:sz w:val="24"/>
          <w:lang w:val="en-US"/>
        </w:rPr>
        <w:t xml:space="preserve"> representing a complete “individual”.</w:t>
      </w:r>
    </w:p>
    <w:p w:rsidR="00B5416D" w:rsidRDefault="00B5416D" w:rsidP="00B5416D">
      <w:pPr>
        <w:pStyle w:val="ListParagraph"/>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t xml:space="preserve">Locus </w:t>
      </w:r>
      <w:r>
        <w:rPr>
          <w:rFonts w:ascii="Times New Roman" w:hAnsi="Times New Roman" w:cs="Times New Roman"/>
          <w:sz w:val="24"/>
          <w:lang w:val="en-US"/>
        </w:rPr>
        <w:t xml:space="preserve">is the specific position of encoded data exist in each </w:t>
      </w:r>
      <w:r w:rsidR="00A83795">
        <w:rPr>
          <w:rFonts w:ascii="Times New Roman" w:hAnsi="Times New Roman" w:cs="Times New Roman"/>
          <w:sz w:val="24"/>
          <w:lang w:val="en-US"/>
        </w:rPr>
        <w:t xml:space="preserve">string of </w:t>
      </w:r>
      <w:r>
        <w:rPr>
          <w:rFonts w:ascii="Times New Roman" w:hAnsi="Times New Roman" w:cs="Times New Roman"/>
          <w:sz w:val="24"/>
          <w:lang w:val="en-US"/>
        </w:rPr>
        <w:t>individual or solution.</w:t>
      </w:r>
    </w:p>
    <w:p w:rsidR="00B5416D" w:rsidRDefault="00B5416D" w:rsidP="00B5416D">
      <w:pPr>
        <w:pStyle w:val="ListParagraph"/>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t xml:space="preserve">Fitness </w:t>
      </w:r>
      <w:r>
        <w:rPr>
          <w:rFonts w:ascii="Times New Roman" w:hAnsi="Times New Roman" w:cs="Times New Roman"/>
          <w:sz w:val="24"/>
          <w:lang w:val="en-US"/>
        </w:rPr>
        <w:t xml:space="preserve">is the measure of how suitable a generated solution is. This numeric value is used by the GA when evaluating and selecting the best individuals </w:t>
      </w:r>
      <w:r w:rsidR="00A83795">
        <w:rPr>
          <w:rFonts w:ascii="Times New Roman" w:hAnsi="Times New Roman" w:cs="Times New Roman"/>
          <w:sz w:val="24"/>
          <w:lang w:val="en-US"/>
        </w:rPr>
        <w:t>from the candidate solutions. Because of this reason GA optimizations are usually mentioned with the term “survival of the fittest”.</w:t>
      </w:r>
      <w:r w:rsidR="00244688">
        <w:rPr>
          <w:rFonts w:ascii="Times New Roman" w:hAnsi="Times New Roman" w:cs="Times New Roman"/>
          <w:sz w:val="24"/>
          <w:lang w:val="en-US"/>
        </w:rPr>
        <w:t xml:space="preserve"> Fitness function of the optimization procedure should be constructed carefully in order to achieve the optimum design parameters of the selected AFPM.</w:t>
      </w:r>
    </w:p>
    <w:p w:rsidR="00A83795" w:rsidRDefault="00E941DC" w:rsidP="00B5416D">
      <w:pPr>
        <w:pStyle w:val="ListParagraph"/>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t xml:space="preserve">Selection </w:t>
      </w:r>
      <w:r>
        <w:rPr>
          <w:rFonts w:ascii="Times New Roman" w:hAnsi="Times New Roman" w:cs="Times New Roman"/>
          <w:sz w:val="24"/>
          <w:lang w:val="en-US"/>
        </w:rPr>
        <w:t>used in GA is mainly based on stochastic processes and natural similarities. However, there are different selection methods for application such as roulette wheel selection and tournament selection.</w:t>
      </w:r>
    </w:p>
    <w:p w:rsidR="003F3CDE" w:rsidRDefault="003F3CDE" w:rsidP="00B5416D">
      <w:pPr>
        <w:pStyle w:val="ListParagraph"/>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t>Population</w:t>
      </w:r>
      <w:r w:rsidR="003D3989">
        <w:rPr>
          <w:rFonts w:ascii="Times New Roman" w:hAnsi="Times New Roman" w:cs="Times New Roman"/>
          <w:sz w:val="24"/>
          <w:lang w:val="en-US"/>
        </w:rPr>
        <w:t xml:space="preserve"> can be considered as </w:t>
      </w:r>
      <w:r w:rsidR="00231B22">
        <w:rPr>
          <w:rFonts w:ascii="Times New Roman" w:hAnsi="Times New Roman" w:cs="Times New Roman"/>
          <w:sz w:val="24"/>
          <w:lang w:val="en-US"/>
        </w:rPr>
        <w:t xml:space="preserve">a </w:t>
      </w:r>
      <w:r w:rsidR="003D3989">
        <w:rPr>
          <w:rFonts w:ascii="Times New Roman" w:hAnsi="Times New Roman" w:cs="Times New Roman"/>
          <w:sz w:val="24"/>
          <w:lang w:val="en-US"/>
        </w:rPr>
        <w:t>group of individuals in one generation. Large sizes of population leads to longer solution times but larger search spaces.</w:t>
      </w:r>
    </w:p>
    <w:p w:rsidR="00D77663" w:rsidRDefault="003D3989" w:rsidP="00B5416D">
      <w:pPr>
        <w:pStyle w:val="ListParagraph"/>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lastRenderedPageBreak/>
        <w:t>Generation</w:t>
      </w:r>
      <w:r>
        <w:rPr>
          <w:rFonts w:ascii="Times New Roman" w:hAnsi="Times New Roman" w:cs="Times New Roman"/>
          <w:sz w:val="24"/>
          <w:lang w:val="en-US"/>
        </w:rPr>
        <w:t xml:space="preserve"> is the </w:t>
      </w:r>
      <w:r w:rsidR="00DA36B2">
        <w:rPr>
          <w:rFonts w:ascii="Times New Roman" w:hAnsi="Times New Roman" w:cs="Times New Roman"/>
          <w:sz w:val="24"/>
          <w:lang w:val="en-US"/>
        </w:rPr>
        <w:t>set</w:t>
      </w:r>
      <w:r>
        <w:rPr>
          <w:rFonts w:ascii="Times New Roman" w:hAnsi="Times New Roman" w:cs="Times New Roman"/>
          <w:sz w:val="24"/>
          <w:lang w:val="en-US"/>
        </w:rPr>
        <w:t xml:space="preserve"> of individuals employed in one cycle of optimization. As the evaluated number of generations are increased, more fit solution candidates will be created by the GA. </w:t>
      </w:r>
    </w:p>
    <w:p w:rsidR="003D3989" w:rsidRDefault="00D77663" w:rsidP="00B5416D">
      <w:pPr>
        <w:pStyle w:val="ListParagraph"/>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t xml:space="preserve">Elitism </w:t>
      </w:r>
      <w:r w:rsidR="001D3EFC">
        <w:rPr>
          <w:rFonts w:ascii="Times New Roman" w:hAnsi="Times New Roman" w:cs="Times New Roman"/>
          <w:sz w:val="24"/>
          <w:lang w:val="en-US"/>
        </w:rPr>
        <w:t xml:space="preserve">is related to </w:t>
      </w:r>
      <w:r w:rsidR="00C06746">
        <w:rPr>
          <w:rFonts w:ascii="Times New Roman" w:hAnsi="Times New Roman" w:cs="Times New Roman"/>
          <w:sz w:val="24"/>
          <w:lang w:val="en-US"/>
        </w:rPr>
        <w:t xml:space="preserve">best </w:t>
      </w:r>
      <w:r w:rsidR="001D3EFC">
        <w:rPr>
          <w:rFonts w:ascii="Times New Roman" w:hAnsi="Times New Roman" w:cs="Times New Roman"/>
          <w:sz w:val="24"/>
          <w:lang w:val="en-US"/>
        </w:rPr>
        <w:t>individuals which are preserved and directly pass to next generation without manipulation. If number of elite is too much generations don’t change much and diversity decreases. If number of elites is low then optimization lasts longer to converge global minimum because of large diversity.</w:t>
      </w:r>
    </w:p>
    <w:p w:rsidR="001D3EFC" w:rsidRDefault="001D3EFC" w:rsidP="00B5416D">
      <w:pPr>
        <w:pStyle w:val="ListParagraph"/>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t>Indepe</w:t>
      </w:r>
      <w:r w:rsidR="007276D0">
        <w:rPr>
          <w:rFonts w:ascii="Times New Roman" w:hAnsi="Times New Roman" w:cs="Times New Roman"/>
          <w:i/>
          <w:sz w:val="24"/>
          <w:lang w:val="en-US"/>
        </w:rPr>
        <w:t xml:space="preserve">ndent variable </w:t>
      </w:r>
      <w:r w:rsidR="007276D0">
        <w:rPr>
          <w:rFonts w:ascii="Times New Roman" w:hAnsi="Times New Roman" w:cs="Times New Roman"/>
          <w:sz w:val="24"/>
          <w:lang w:val="en-US"/>
        </w:rPr>
        <w:t xml:space="preserve">is an optimization parameter which is changed by the GA at every iteration. For example in this thesis work, there are 15 different independent variables in the optimization process of </w:t>
      </w:r>
      <w:r w:rsidR="00970B67">
        <w:rPr>
          <w:rFonts w:ascii="Times New Roman" w:hAnsi="Times New Roman" w:cs="Times New Roman"/>
          <w:sz w:val="24"/>
          <w:lang w:val="en-US"/>
        </w:rPr>
        <w:t xml:space="preserve">the </w:t>
      </w:r>
      <w:r w:rsidR="007276D0">
        <w:rPr>
          <w:rFonts w:ascii="Times New Roman" w:hAnsi="Times New Roman" w:cs="Times New Roman"/>
          <w:sz w:val="24"/>
          <w:lang w:val="en-US"/>
        </w:rPr>
        <w:t xml:space="preserve">proposed AFPM.  </w:t>
      </w:r>
    </w:p>
    <w:p w:rsidR="00244688" w:rsidRDefault="00244688" w:rsidP="00B5416D">
      <w:pPr>
        <w:pStyle w:val="ListParagraph"/>
        <w:numPr>
          <w:ilvl w:val="0"/>
          <w:numId w:val="42"/>
        </w:numPr>
        <w:spacing w:line="360" w:lineRule="auto"/>
        <w:jc w:val="both"/>
        <w:rPr>
          <w:rFonts w:ascii="Times New Roman" w:hAnsi="Times New Roman" w:cs="Times New Roman"/>
          <w:sz w:val="24"/>
          <w:lang w:val="en-US"/>
        </w:rPr>
      </w:pPr>
      <w:r>
        <w:rPr>
          <w:rFonts w:ascii="Times New Roman" w:hAnsi="Times New Roman" w:cs="Times New Roman"/>
          <w:i/>
          <w:sz w:val="24"/>
          <w:lang w:val="en-US"/>
        </w:rPr>
        <w:t xml:space="preserve">Penalty </w:t>
      </w:r>
      <w:r w:rsidRPr="003F2F67">
        <w:rPr>
          <w:rFonts w:ascii="Times New Roman" w:hAnsi="Times New Roman" w:cs="Times New Roman"/>
          <w:i/>
          <w:sz w:val="24"/>
          <w:lang w:val="en-US"/>
        </w:rPr>
        <w:t>function</w:t>
      </w:r>
      <w:r>
        <w:rPr>
          <w:rFonts w:ascii="Times New Roman" w:hAnsi="Times New Roman" w:cs="Times New Roman"/>
          <w:sz w:val="24"/>
          <w:lang w:val="en-US"/>
        </w:rPr>
        <w:t xml:space="preserve"> is </w:t>
      </w:r>
      <w:r w:rsidR="003F2F67">
        <w:rPr>
          <w:rFonts w:ascii="Times New Roman" w:hAnsi="Times New Roman" w:cs="Times New Roman"/>
          <w:sz w:val="24"/>
          <w:lang w:val="en-US"/>
        </w:rPr>
        <w:t xml:space="preserve">a </w:t>
      </w:r>
      <w:r>
        <w:rPr>
          <w:rFonts w:ascii="Times New Roman" w:hAnsi="Times New Roman" w:cs="Times New Roman"/>
          <w:sz w:val="24"/>
          <w:lang w:val="en-US"/>
        </w:rPr>
        <w:t xml:space="preserve">concept that is used to convert a constrained optimization to an unconstrained optimization problem. Main idea in this concept is that to “penalize” the individuals </w:t>
      </w:r>
      <w:r w:rsidR="003F2F67">
        <w:rPr>
          <w:rFonts w:ascii="Times New Roman" w:hAnsi="Times New Roman" w:cs="Times New Roman"/>
          <w:sz w:val="24"/>
          <w:lang w:val="en-US"/>
        </w:rPr>
        <w:t xml:space="preserve">with additional higher fitness values, </w:t>
      </w:r>
      <w:r>
        <w:rPr>
          <w:rFonts w:ascii="Times New Roman" w:hAnsi="Times New Roman" w:cs="Times New Roman"/>
          <w:sz w:val="24"/>
          <w:lang w:val="en-US"/>
        </w:rPr>
        <w:t xml:space="preserve">whose solution parameters violate the limits of predetermined </w:t>
      </w:r>
      <w:r w:rsidR="003F2F67">
        <w:rPr>
          <w:rFonts w:ascii="Times New Roman" w:hAnsi="Times New Roman" w:cs="Times New Roman"/>
          <w:sz w:val="24"/>
          <w:lang w:val="en-US"/>
        </w:rPr>
        <w:t>constraints.</w:t>
      </w:r>
    </w:p>
    <w:p w:rsidR="0089016A" w:rsidRDefault="006B745E" w:rsidP="006B745E">
      <w:pPr>
        <w:tabs>
          <w:tab w:val="center" w:pos="3960"/>
        </w:tabs>
        <w:spacing w:line="360" w:lineRule="auto"/>
        <w:jc w:val="center"/>
      </w:pPr>
      <w:r>
        <w:object w:dxaOrig="8805" w:dyaOrig="7621">
          <v:shape id="_x0000_i1028" type="#_x0000_t75" style="width:343.2pt;height:297pt" o:ole="">
            <v:imagedata r:id="rId16" o:title=""/>
          </v:shape>
          <o:OLEObject Type="Embed" ProgID="Visio.Drawing.15" ShapeID="_x0000_i1028" DrawAspect="Content" ObjectID="_1563741104" r:id="rId17"/>
        </w:object>
      </w:r>
    </w:p>
    <w:p w:rsidR="003F2325" w:rsidRPr="003F2325" w:rsidRDefault="0089016A" w:rsidP="003F2325">
      <w:pPr>
        <w:tabs>
          <w:tab w:val="center" w:pos="3960"/>
        </w:tabs>
        <w:spacing w:line="360" w:lineRule="auto"/>
      </w:pPr>
      <w:r>
        <w:rPr>
          <w:rFonts w:ascii="Times New Roman" w:hAnsi="Times New Roman" w:cs="Times New Roman"/>
        </w:rPr>
        <w:tab/>
        <w:t>Fig. 4-4. General flowchart of a GA optimization</w:t>
      </w:r>
      <w:r w:rsidR="003F2325">
        <w:rPr>
          <w:rFonts w:ascii="Times New Roman" w:hAnsi="Times New Roman" w:cs="Times New Roman"/>
        </w:rPr>
        <w:t xml:space="preserve"> </w:t>
      </w:r>
      <w:r w:rsidR="003F2325">
        <w:rPr>
          <w:rFonts w:ascii="Times New Roman" w:hAnsi="Times New Roman" w:cs="Times New Roman"/>
        </w:rPr>
        <w:fldChar w:fldCharType="begin" w:fldLock="1"/>
      </w:r>
      <w:r w:rsidR="00DE74BA">
        <w:rPr>
          <w:rFonts w:ascii="Times New Roman" w:hAnsi="Times New Roman" w:cs="Times New Roman"/>
        </w:rPr>
        <w:instrText>ADDIN CSL_CITATION { "citationItems" : [ { "id" : "ITEM-1", "itemData" : { "DOI" : "10.1109/EPE.2005.219630", "ISBN" : "90-75815-09-3", "author" : [ { "dropping-particle" : "", "family" : "Azzouzi", "given" : "J.", "non-dropping-particle" : "", "parse-names" : false, "suffix" : "" }, { "dropping-particle" : "", "family" : "Karim", "given" : "N.A.", "non-dropping-particle" : "", "parse-names" : false, "suffix" : "" }, { "dropping-particle" : "", "family" : "Barakat", "given" : "G", "non-dropping-particle" : "", "parse-names" : false, "suffix" : "" }, { "dropping-particle" : "", "family" : "Dakyo", "given" : "B.", "non-dropping-particle" : "", "parse-names" : false, "suffix" : "" } ], "container-title" : "2005 European Conference on Power Electronics and Applications", "id" : "ITEM-1", "issued" : { "date-parts" : [ [ "2005" ] ] }, "page" : "10 pp.-P.10", "title" : "Axial flux PM synchronous generator design optimization: robustness test of the genetic algorithm approach", "type" : "article-journal", "volume" : "9" }, "uris" : [ "http://www.mendeley.com/documents/?uuid=aed5c1e0-5b36-4f76-a13a-6535c4bd1297" ] } ], "mendeley" : { "formattedCitation" : "[9]", "plainTextFormattedCitation" : "[9]", "previouslyFormattedCitation" : "[9]" }, "properties" : { "noteIndex" : 0 }, "schema" : "https://github.com/citation-style-language/schema/raw/master/csl-citation.json" }</w:instrText>
      </w:r>
      <w:r w:rsidR="003F2325">
        <w:rPr>
          <w:rFonts w:ascii="Times New Roman" w:hAnsi="Times New Roman" w:cs="Times New Roman"/>
        </w:rPr>
        <w:fldChar w:fldCharType="separate"/>
      </w:r>
      <w:r w:rsidR="00DA36B2" w:rsidRPr="00DA36B2">
        <w:rPr>
          <w:rFonts w:ascii="Times New Roman" w:hAnsi="Times New Roman" w:cs="Times New Roman"/>
          <w:noProof/>
        </w:rPr>
        <w:t>[9]</w:t>
      </w:r>
      <w:r w:rsidR="003F2325">
        <w:rPr>
          <w:rFonts w:ascii="Times New Roman" w:hAnsi="Times New Roman" w:cs="Times New Roman"/>
        </w:rPr>
        <w:fldChar w:fldCharType="end"/>
      </w:r>
    </w:p>
    <w:p w:rsidR="0022052C" w:rsidRDefault="00E57CBD" w:rsidP="0022052C">
      <w:pPr>
        <w:pStyle w:val="Heading2"/>
        <w:numPr>
          <w:ilvl w:val="1"/>
          <w:numId w:val="39"/>
        </w:numPr>
        <w:spacing w:before="360" w:line="360" w:lineRule="auto"/>
        <w:ind w:left="0" w:firstLine="0"/>
        <w:rPr>
          <w:lang w:val="en-US"/>
        </w:rPr>
      </w:pPr>
      <w:r>
        <w:rPr>
          <w:lang w:val="en-US"/>
        </w:rPr>
        <w:lastRenderedPageBreak/>
        <w:t>MATLAB GA Toolbox Implementation</w:t>
      </w:r>
    </w:p>
    <w:p w:rsidR="005A6A67" w:rsidRDefault="005A6A67" w:rsidP="005A6A67">
      <w:pPr>
        <w:pStyle w:val="Heading2"/>
        <w:numPr>
          <w:ilvl w:val="2"/>
          <w:numId w:val="39"/>
        </w:numPr>
        <w:rPr>
          <w:lang w:val="en-US"/>
        </w:rPr>
      </w:pPr>
      <w:r>
        <w:rPr>
          <w:lang w:val="en-US"/>
        </w:rPr>
        <w:t>MATLAB Toolbox</w:t>
      </w:r>
      <w:r w:rsidR="00590F69">
        <w:rPr>
          <w:lang w:val="en-US"/>
        </w:rPr>
        <w:t xml:space="preserve"> and Configurations</w:t>
      </w:r>
    </w:p>
    <w:p w:rsidR="00700FE4" w:rsidRDefault="00700FE4" w:rsidP="005A6A67">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In this thesis study, </w:t>
      </w:r>
      <w:r w:rsidR="006E0E8A">
        <w:rPr>
          <w:rFonts w:ascii="Times New Roman" w:hAnsi="Times New Roman" w:cs="Times New Roman"/>
          <w:sz w:val="24"/>
          <w:lang w:val="en-US"/>
        </w:rPr>
        <w:t xml:space="preserve">required optimization procedure is handled by MATLAB optimization toolbox. For this purpose, </w:t>
      </w:r>
      <w:r w:rsidR="003C4F53">
        <w:rPr>
          <w:rFonts w:ascii="Times New Roman" w:hAnsi="Times New Roman" w:cs="Times New Roman"/>
          <w:sz w:val="24"/>
          <w:lang w:val="en-US"/>
        </w:rPr>
        <w:t>three different</w:t>
      </w:r>
      <w:r w:rsidR="006E0E8A">
        <w:rPr>
          <w:rFonts w:ascii="Times New Roman" w:hAnsi="Times New Roman" w:cs="Times New Roman"/>
          <w:sz w:val="24"/>
          <w:lang w:val="en-US"/>
        </w:rPr>
        <w:t xml:space="preserve"> code</w:t>
      </w:r>
      <w:r w:rsidR="003C4F53">
        <w:rPr>
          <w:rFonts w:ascii="Times New Roman" w:hAnsi="Times New Roman" w:cs="Times New Roman"/>
          <w:sz w:val="24"/>
          <w:lang w:val="en-US"/>
        </w:rPr>
        <w:t>s</w:t>
      </w:r>
      <w:r w:rsidR="00850D7F">
        <w:rPr>
          <w:rFonts w:ascii="Times New Roman" w:hAnsi="Times New Roman" w:cs="Times New Roman"/>
          <w:sz w:val="24"/>
          <w:lang w:val="en-US"/>
        </w:rPr>
        <w:t>, which include</w:t>
      </w:r>
      <w:r w:rsidR="006E0E8A">
        <w:rPr>
          <w:rFonts w:ascii="Times New Roman" w:hAnsi="Times New Roman" w:cs="Times New Roman"/>
          <w:sz w:val="24"/>
          <w:lang w:val="en-US"/>
        </w:rPr>
        <w:t xml:space="preserve"> the necessary design equations described in the </w:t>
      </w:r>
      <w:r>
        <w:rPr>
          <w:rFonts w:ascii="Times New Roman" w:hAnsi="Times New Roman" w:cs="Times New Roman"/>
          <w:sz w:val="24"/>
          <w:lang w:val="en-US"/>
        </w:rPr>
        <w:t>previous chapter</w:t>
      </w:r>
      <w:r w:rsidR="006E0E8A">
        <w:rPr>
          <w:rFonts w:ascii="Times New Roman" w:hAnsi="Times New Roman" w:cs="Times New Roman"/>
          <w:sz w:val="24"/>
          <w:lang w:val="en-US"/>
        </w:rPr>
        <w:t xml:space="preserve">, </w:t>
      </w:r>
      <w:r w:rsidR="003C4F53">
        <w:rPr>
          <w:rFonts w:ascii="Times New Roman" w:hAnsi="Times New Roman" w:cs="Times New Roman"/>
          <w:sz w:val="24"/>
          <w:lang w:val="en-US"/>
        </w:rPr>
        <w:t>are</w:t>
      </w:r>
      <w:r w:rsidR="006E0E8A">
        <w:rPr>
          <w:rFonts w:ascii="Times New Roman" w:hAnsi="Times New Roman" w:cs="Times New Roman"/>
          <w:sz w:val="24"/>
          <w:lang w:val="en-US"/>
        </w:rPr>
        <w:t xml:space="preserve"> written and tested in </w:t>
      </w:r>
      <w:r w:rsidR="00E90D9B">
        <w:rPr>
          <w:rFonts w:ascii="Times New Roman" w:hAnsi="Times New Roman" w:cs="Times New Roman"/>
          <w:sz w:val="24"/>
          <w:lang w:val="en-US"/>
        </w:rPr>
        <w:t xml:space="preserve">the </w:t>
      </w:r>
      <w:r w:rsidR="006E0E8A">
        <w:rPr>
          <w:rFonts w:ascii="Times New Roman" w:hAnsi="Times New Roman" w:cs="Times New Roman"/>
          <w:sz w:val="24"/>
          <w:lang w:val="en-US"/>
        </w:rPr>
        <w:t>MATLAB environment.</w:t>
      </w:r>
      <w:r w:rsidR="000C2CDE">
        <w:rPr>
          <w:rFonts w:ascii="Times New Roman" w:hAnsi="Times New Roman" w:cs="Times New Roman"/>
          <w:sz w:val="24"/>
          <w:lang w:val="en-US"/>
        </w:rPr>
        <w:t xml:space="preserve"> These codes are mainly performs; “optimization main handling and saving performance parameters”, “iterative loop for required multi-speed operation calculation” and finally “main design calculation</w:t>
      </w:r>
      <w:r w:rsidR="00157FC6">
        <w:rPr>
          <w:rFonts w:ascii="Times New Roman" w:hAnsi="Times New Roman" w:cs="Times New Roman"/>
          <w:sz w:val="24"/>
          <w:lang w:val="en-US"/>
        </w:rPr>
        <w:t xml:space="preserve"> of the generator</w:t>
      </w:r>
      <w:r w:rsidR="000C2CDE">
        <w:rPr>
          <w:rFonts w:ascii="Times New Roman" w:hAnsi="Times New Roman" w:cs="Times New Roman"/>
          <w:sz w:val="24"/>
          <w:lang w:val="en-US"/>
        </w:rPr>
        <w:t xml:space="preserve"> for a given set of variables” actions. </w:t>
      </w:r>
      <w:r w:rsidR="006E0E8A">
        <w:rPr>
          <w:rFonts w:ascii="Times New Roman" w:hAnsi="Times New Roman" w:cs="Times New Roman"/>
          <w:sz w:val="24"/>
          <w:lang w:val="en-US"/>
        </w:rPr>
        <w:t xml:space="preserve"> A sample view of aforementioned toolbox</w:t>
      </w:r>
      <w:r w:rsidR="00CB483B">
        <w:rPr>
          <w:rFonts w:ascii="Times New Roman" w:hAnsi="Times New Roman" w:cs="Times New Roman"/>
          <w:sz w:val="24"/>
          <w:lang w:val="en-US"/>
        </w:rPr>
        <w:t xml:space="preserve"> </w:t>
      </w:r>
      <w:r w:rsidR="00D851B2">
        <w:rPr>
          <w:rFonts w:ascii="Times New Roman" w:hAnsi="Times New Roman" w:cs="Times New Roman"/>
          <w:sz w:val="24"/>
          <w:lang w:val="en-US"/>
        </w:rPr>
        <w:t xml:space="preserve">GUI </w:t>
      </w:r>
      <w:r w:rsidR="00CB483B">
        <w:rPr>
          <w:rFonts w:ascii="Times New Roman" w:hAnsi="Times New Roman" w:cs="Times New Roman"/>
          <w:sz w:val="24"/>
          <w:lang w:val="en-US"/>
        </w:rPr>
        <w:t>is given in Fig. 4-5</w:t>
      </w:r>
      <w:r w:rsidR="006E0E8A">
        <w:rPr>
          <w:rFonts w:ascii="Times New Roman" w:hAnsi="Times New Roman" w:cs="Times New Roman"/>
          <w:sz w:val="24"/>
          <w:lang w:val="en-US"/>
        </w:rPr>
        <w:t xml:space="preserve">. </w:t>
      </w:r>
    </w:p>
    <w:p w:rsidR="0007045E" w:rsidRDefault="00522867" w:rsidP="005A6A67">
      <w:pPr>
        <w:spacing w:line="360" w:lineRule="auto"/>
        <w:jc w:val="both"/>
        <w:rPr>
          <w:rFonts w:ascii="Times New Roman" w:hAnsi="Times New Roman" w:cs="Times New Roman"/>
          <w:sz w:val="24"/>
          <w:lang w:val="en-US"/>
        </w:rPr>
      </w:pPr>
      <w:r>
        <w:rPr>
          <w:rFonts w:ascii="Times New Roman" w:hAnsi="Times New Roman" w:cs="Times New Roman"/>
          <w:sz w:val="24"/>
          <w:lang w:val="en-US"/>
        </w:rPr>
        <w:t>In MATLAB optimization toolbox “</w:t>
      </w:r>
      <w:proofErr w:type="spellStart"/>
      <w:r>
        <w:rPr>
          <w:rFonts w:ascii="Times New Roman" w:hAnsi="Times New Roman" w:cs="Times New Roman"/>
          <w:sz w:val="24"/>
          <w:lang w:val="en-US"/>
        </w:rPr>
        <w:t>ga</w:t>
      </w:r>
      <w:proofErr w:type="spellEnd"/>
      <w:r>
        <w:rPr>
          <w:rFonts w:ascii="Times New Roman" w:hAnsi="Times New Roman" w:cs="Times New Roman"/>
          <w:sz w:val="24"/>
          <w:lang w:val="en-US"/>
        </w:rPr>
        <w:t xml:space="preserve">-genetic algorithm” solver is utilized in order to find </w:t>
      </w:r>
      <w:r w:rsidR="00AC7051">
        <w:rPr>
          <w:rFonts w:ascii="Times New Roman" w:hAnsi="Times New Roman" w:cs="Times New Roman"/>
          <w:sz w:val="24"/>
          <w:lang w:val="en-US"/>
        </w:rPr>
        <w:t xml:space="preserve">the </w:t>
      </w:r>
      <w:r>
        <w:rPr>
          <w:rFonts w:ascii="Times New Roman" w:hAnsi="Times New Roman" w:cs="Times New Roman"/>
          <w:sz w:val="24"/>
          <w:lang w:val="en-US"/>
        </w:rPr>
        <w:t>optimum solution to objective function of t</w:t>
      </w:r>
      <w:r w:rsidR="00AC7051">
        <w:rPr>
          <w:rFonts w:ascii="Times New Roman" w:hAnsi="Times New Roman" w:cs="Times New Roman"/>
          <w:sz w:val="24"/>
          <w:lang w:val="en-US"/>
        </w:rPr>
        <w:t xml:space="preserve">he given problem. In our design, </w:t>
      </w:r>
      <w:r>
        <w:rPr>
          <w:rFonts w:ascii="Times New Roman" w:hAnsi="Times New Roman" w:cs="Times New Roman"/>
          <w:sz w:val="24"/>
          <w:lang w:val="en-US"/>
        </w:rPr>
        <w:t xml:space="preserve">objective function is constructed based on </w:t>
      </w:r>
      <w:r w:rsidR="00AC7051">
        <w:rPr>
          <w:rFonts w:ascii="Times New Roman" w:hAnsi="Times New Roman" w:cs="Times New Roman"/>
          <w:sz w:val="24"/>
          <w:lang w:val="en-US"/>
        </w:rPr>
        <w:t xml:space="preserve">the </w:t>
      </w:r>
      <w:r>
        <w:rPr>
          <w:rFonts w:ascii="Times New Roman" w:hAnsi="Times New Roman" w:cs="Times New Roman"/>
          <w:sz w:val="24"/>
          <w:lang w:val="en-US"/>
        </w:rPr>
        <w:t>cost of the</w:t>
      </w:r>
      <w:r w:rsidR="00AC7051">
        <w:rPr>
          <w:rFonts w:ascii="Times New Roman" w:hAnsi="Times New Roman" w:cs="Times New Roman"/>
          <w:sz w:val="24"/>
          <w:lang w:val="en-US"/>
        </w:rPr>
        <w:t xml:space="preserve"> proposed generator. Therefore, </w:t>
      </w:r>
      <w:r>
        <w:rPr>
          <w:rFonts w:ascii="Times New Roman" w:hAnsi="Times New Roman" w:cs="Times New Roman"/>
          <w:sz w:val="24"/>
          <w:lang w:val="en-US"/>
        </w:rPr>
        <w:t xml:space="preserve">GA </w:t>
      </w:r>
      <w:r w:rsidR="00AC7051">
        <w:rPr>
          <w:rFonts w:ascii="Times New Roman" w:hAnsi="Times New Roman" w:cs="Times New Roman"/>
          <w:sz w:val="24"/>
          <w:lang w:val="en-US"/>
        </w:rPr>
        <w:t>tries to minimize the total mass of the generator since unit costs of the materials taken as constant</w:t>
      </w:r>
      <w:r>
        <w:rPr>
          <w:rFonts w:ascii="Times New Roman" w:hAnsi="Times New Roman" w:cs="Times New Roman"/>
          <w:sz w:val="24"/>
          <w:lang w:val="en-US"/>
        </w:rPr>
        <w:t xml:space="preserve"> </w:t>
      </w:r>
      <w:r w:rsidR="00AC7051">
        <w:rPr>
          <w:rFonts w:ascii="Times New Roman" w:hAnsi="Times New Roman" w:cs="Times New Roman"/>
          <w:sz w:val="24"/>
          <w:lang w:val="en-US"/>
        </w:rPr>
        <w:t>in the optimization.</w:t>
      </w:r>
      <w:r>
        <w:rPr>
          <w:rFonts w:ascii="Times New Roman" w:hAnsi="Times New Roman" w:cs="Times New Roman"/>
          <w:sz w:val="24"/>
          <w:lang w:val="en-US"/>
        </w:rPr>
        <w:t xml:space="preserve"> </w:t>
      </w:r>
      <w:r w:rsidR="00AC7051">
        <w:rPr>
          <w:rFonts w:ascii="Times New Roman" w:hAnsi="Times New Roman" w:cs="Times New Roman"/>
          <w:sz w:val="24"/>
          <w:lang w:val="en-US"/>
        </w:rPr>
        <w:t>Details of the objective function and constants will be given in the following subsections.</w:t>
      </w:r>
      <w:r w:rsidR="00AC7051" w:rsidRPr="00AC7051">
        <w:rPr>
          <w:rFonts w:ascii="Times New Roman" w:hAnsi="Times New Roman" w:cs="Times New Roman"/>
          <w:sz w:val="24"/>
          <w:lang w:val="en-US"/>
        </w:rPr>
        <w:t xml:space="preserve"> </w:t>
      </w:r>
      <w:r w:rsidR="00AC7051">
        <w:rPr>
          <w:rFonts w:ascii="Times New Roman" w:hAnsi="Times New Roman" w:cs="Times New Roman"/>
          <w:sz w:val="24"/>
          <w:lang w:val="en-US"/>
        </w:rPr>
        <w:t>In this subsection, details and the configuration</w:t>
      </w:r>
      <w:r w:rsidR="00700FE4">
        <w:rPr>
          <w:rFonts w:ascii="Times New Roman" w:hAnsi="Times New Roman" w:cs="Times New Roman"/>
          <w:sz w:val="24"/>
          <w:lang w:val="en-US"/>
        </w:rPr>
        <w:t>s</w:t>
      </w:r>
      <w:r w:rsidR="00AC7051">
        <w:rPr>
          <w:rFonts w:ascii="Times New Roman" w:hAnsi="Times New Roman" w:cs="Times New Roman"/>
          <w:sz w:val="24"/>
          <w:lang w:val="en-US"/>
        </w:rPr>
        <w:t xml:space="preserve"> of optimization procedure will be described. Configuration parameters used in the optimization process are given in Table 4-1.</w:t>
      </w:r>
    </w:p>
    <w:p w:rsidR="005A6A67" w:rsidRDefault="00CB483B" w:rsidP="005A6A67">
      <w:pPr>
        <w:spacing w:line="360" w:lineRule="auto"/>
        <w:jc w:val="both"/>
        <w:rPr>
          <w:rFonts w:ascii="Times New Roman" w:hAnsi="Times New Roman" w:cs="Times New Roman"/>
          <w:sz w:val="24"/>
          <w:lang w:val="en-US"/>
        </w:rPr>
      </w:pPr>
      <w:r w:rsidRPr="00CB483B">
        <w:rPr>
          <w:rFonts w:ascii="Times New Roman" w:hAnsi="Times New Roman" w:cs="Times New Roman"/>
          <w:noProof/>
          <w:sz w:val="24"/>
          <w:lang w:val="tr-TR" w:eastAsia="tr-TR"/>
        </w:rPr>
        <w:drawing>
          <wp:inline distT="0" distB="0" distL="0" distR="0">
            <wp:extent cx="5075555" cy="2722824"/>
            <wp:effectExtent l="0" t="0" r="0" b="1905"/>
            <wp:docPr id="1" name="Picture 1" descr="C:\Users\Aydin\Desktop\optimtool_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ydin\Desktop\optimtool_gui.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075555" cy="2722824"/>
                    </a:xfrm>
                    <a:prstGeom prst="rect">
                      <a:avLst/>
                    </a:prstGeom>
                    <a:noFill/>
                    <a:ln>
                      <a:noFill/>
                    </a:ln>
                  </pic:spPr>
                </pic:pic>
              </a:graphicData>
            </a:graphic>
          </wp:inline>
        </w:drawing>
      </w:r>
      <w:r w:rsidR="006E0E8A">
        <w:rPr>
          <w:rFonts w:ascii="Times New Roman" w:hAnsi="Times New Roman" w:cs="Times New Roman"/>
          <w:sz w:val="24"/>
          <w:lang w:val="en-US"/>
        </w:rPr>
        <w:t xml:space="preserve">  </w:t>
      </w:r>
    </w:p>
    <w:p w:rsidR="00401ACA" w:rsidRDefault="00CB483B" w:rsidP="00350F8E">
      <w:pPr>
        <w:spacing w:line="360" w:lineRule="auto"/>
        <w:jc w:val="center"/>
        <w:rPr>
          <w:rFonts w:ascii="Times New Roman" w:hAnsi="Times New Roman" w:cs="Times New Roman"/>
        </w:rPr>
      </w:pPr>
      <w:r>
        <w:rPr>
          <w:rFonts w:ascii="Times New Roman" w:hAnsi="Times New Roman" w:cs="Times New Roman"/>
        </w:rPr>
        <w:t>Fig. 4-5. MATLAB Optimization Toolbox GUI</w:t>
      </w:r>
    </w:p>
    <w:p w:rsidR="00522867" w:rsidRPr="00401ACA" w:rsidRDefault="00401ACA" w:rsidP="00401ACA">
      <w:pPr>
        <w:spacing w:line="360" w:lineRule="auto"/>
        <w:jc w:val="center"/>
        <w:rPr>
          <w:rFonts w:ascii="Times New Roman" w:hAnsi="Times New Roman" w:cs="Times New Roman"/>
        </w:rPr>
      </w:pPr>
      <w:r>
        <w:rPr>
          <w:rFonts w:ascii="Times New Roman" w:hAnsi="Times New Roman" w:cs="Times New Roman"/>
        </w:rPr>
        <w:lastRenderedPageBreak/>
        <w:t>Table 4</w:t>
      </w:r>
      <w:r>
        <w:rPr>
          <w:rFonts w:ascii="Times New Roman" w:hAnsi="Times New Roman" w:cs="Times New Roman"/>
        </w:rPr>
        <w:t xml:space="preserve">-1. </w:t>
      </w:r>
      <w:r>
        <w:rPr>
          <w:rFonts w:ascii="Times New Roman" w:hAnsi="Times New Roman" w:cs="Times New Roman"/>
        </w:rPr>
        <w:t>Configuration parameters of the optimization</w:t>
      </w:r>
    </w:p>
    <w:tbl>
      <w:tblPr>
        <w:tblStyle w:val="TableGrid"/>
        <w:tblW w:w="0" w:type="auto"/>
        <w:jc w:val="center"/>
        <w:tblLook w:val="04A0" w:firstRow="1" w:lastRow="0" w:firstColumn="1" w:lastColumn="0" w:noHBand="0" w:noVBand="1"/>
      </w:tblPr>
      <w:tblGrid>
        <w:gridCol w:w="3779"/>
        <w:gridCol w:w="3780"/>
      </w:tblGrid>
      <w:tr w:rsidR="00522867" w:rsidTr="000C05AC">
        <w:trPr>
          <w:trHeight w:val="378"/>
          <w:jc w:val="center"/>
        </w:trPr>
        <w:tc>
          <w:tcPr>
            <w:tcW w:w="3779" w:type="dxa"/>
            <w:vAlign w:val="center"/>
          </w:tcPr>
          <w:p w:rsidR="00522867" w:rsidRDefault="00AC7051"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Solver</w:t>
            </w:r>
          </w:p>
        </w:tc>
        <w:tc>
          <w:tcPr>
            <w:tcW w:w="3780" w:type="dxa"/>
            <w:vAlign w:val="center"/>
          </w:tcPr>
          <w:p w:rsidR="00522867" w:rsidRDefault="00AC7051"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Genetic Algorithm-</w:t>
            </w:r>
            <w:proofErr w:type="spellStart"/>
            <w:r>
              <w:rPr>
                <w:rFonts w:ascii="Times New Roman" w:hAnsi="Times New Roman" w:cs="Times New Roman"/>
                <w:sz w:val="24"/>
                <w:lang w:val="en-US"/>
              </w:rPr>
              <w:t>ga</w:t>
            </w:r>
            <w:proofErr w:type="spellEnd"/>
          </w:p>
        </w:tc>
      </w:tr>
      <w:tr w:rsidR="00522867" w:rsidTr="000C05AC">
        <w:trPr>
          <w:trHeight w:val="389"/>
          <w:jc w:val="center"/>
        </w:trPr>
        <w:tc>
          <w:tcPr>
            <w:tcW w:w="3779" w:type="dxa"/>
            <w:vAlign w:val="center"/>
          </w:tcPr>
          <w:p w:rsidR="00522867" w:rsidRDefault="00000168"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Number of variables</w:t>
            </w:r>
          </w:p>
        </w:tc>
        <w:tc>
          <w:tcPr>
            <w:tcW w:w="3780" w:type="dxa"/>
            <w:vAlign w:val="center"/>
          </w:tcPr>
          <w:p w:rsidR="00522867"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16</w:t>
            </w:r>
          </w:p>
        </w:tc>
      </w:tr>
      <w:tr w:rsidR="00522867" w:rsidTr="000C05AC">
        <w:trPr>
          <w:trHeight w:val="378"/>
          <w:jc w:val="center"/>
        </w:trPr>
        <w:tc>
          <w:tcPr>
            <w:tcW w:w="3779" w:type="dxa"/>
            <w:vAlign w:val="center"/>
          </w:tcPr>
          <w:p w:rsidR="00522867"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Population Size</w:t>
            </w:r>
          </w:p>
        </w:tc>
        <w:tc>
          <w:tcPr>
            <w:tcW w:w="3780" w:type="dxa"/>
            <w:vAlign w:val="center"/>
          </w:tcPr>
          <w:p w:rsidR="00522867"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100</w:t>
            </w:r>
          </w:p>
        </w:tc>
      </w:tr>
      <w:tr w:rsidR="00522867" w:rsidTr="000C05AC">
        <w:trPr>
          <w:trHeight w:val="378"/>
          <w:jc w:val="center"/>
        </w:trPr>
        <w:tc>
          <w:tcPr>
            <w:tcW w:w="3779" w:type="dxa"/>
            <w:vAlign w:val="center"/>
          </w:tcPr>
          <w:p w:rsidR="00522867"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Fitness Scaling</w:t>
            </w:r>
          </w:p>
        </w:tc>
        <w:tc>
          <w:tcPr>
            <w:tcW w:w="3780" w:type="dxa"/>
            <w:vAlign w:val="center"/>
          </w:tcPr>
          <w:p w:rsidR="00522867"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Rank</w:t>
            </w:r>
          </w:p>
        </w:tc>
      </w:tr>
      <w:tr w:rsidR="009968CE" w:rsidTr="000C05AC">
        <w:trPr>
          <w:trHeight w:val="389"/>
          <w:jc w:val="center"/>
        </w:trPr>
        <w:tc>
          <w:tcPr>
            <w:tcW w:w="3779" w:type="dxa"/>
            <w:vAlign w:val="center"/>
          </w:tcPr>
          <w:p w:rsidR="009968CE"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Selection Function</w:t>
            </w:r>
          </w:p>
        </w:tc>
        <w:tc>
          <w:tcPr>
            <w:tcW w:w="3780" w:type="dxa"/>
            <w:vAlign w:val="center"/>
          </w:tcPr>
          <w:p w:rsidR="009968CE"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Stochastic Uniform</w:t>
            </w:r>
          </w:p>
        </w:tc>
      </w:tr>
      <w:tr w:rsidR="009968CE" w:rsidTr="000C05AC">
        <w:trPr>
          <w:trHeight w:val="378"/>
          <w:jc w:val="center"/>
        </w:trPr>
        <w:tc>
          <w:tcPr>
            <w:tcW w:w="3779" w:type="dxa"/>
            <w:vAlign w:val="center"/>
          </w:tcPr>
          <w:p w:rsidR="009968CE"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Elite Count</w:t>
            </w:r>
          </w:p>
        </w:tc>
        <w:tc>
          <w:tcPr>
            <w:tcW w:w="3780" w:type="dxa"/>
            <w:vAlign w:val="center"/>
          </w:tcPr>
          <w:p w:rsidR="009968CE"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15</w:t>
            </w:r>
          </w:p>
        </w:tc>
      </w:tr>
      <w:tr w:rsidR="009968CE" w:rsidTr="000C05AC">
        <w:trPr>
          <w:trHeight w:val="378"/>
          <w:jc w:val="center"/>
        </w:trPr>
        <w:tc>
          <w:tcPr>
            <w:tcW w:w="3779" w:type="dxa"/>
            <w:vAlign w:val="center"/>
          </w:tcPr>
          <w:p w:rsidR="009968CE"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Crossover Fraction</w:t>
            </w:r>
          </w:p>
        </w:tc>
        <w:tc>
          <w:tcPr>
            <w:tcW w:w="3780" w:type="dxa"/>
            <w:vAlign w:val="center"/>
          </w:tcPr>
          <w:p w:rsidR="009968CE"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0.9</w:t>
            </w:r>
          </w:p>
        </w:tc>
      </w:tr>
      <w:tr w:rsidR="009968CE" w:rsidTr="000C05AC">
        <w:trPr>
          <w:trHeight w:val="389"/>
          <w:jc w:val="center"/>
        </w:trPr>
        <w:tc>
          <w:tcPr>
            <w:tcW w:w="3779" w:type="dxa"/>
            <w:vAlign w:val="center"/>
          </w:tcPr>
          <w:p w:rsidR="009968CE"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Mutation</w:t>
            </w:r>
          </w:p>
        </w:tc>
        <w:tc>
          <w:tcPr>
            <w:tcW w:w="3780" w:type="dxa"/>
            <w:vAlign w:val="center"/>
          </w:tcPr>
          <w:p w:rsidR="009968CE"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Gaussian with Scale/Shrink</w:t>
            </w:r>
          </w:p>
        </w:tc>
      </w:tr>
      <w:tr w:rsidR="009968CE" w:rsidTr="000C05AC">
        <w:trPr>
          <w:trHeight w:val="378"/>
          <w:jc w:val="center"/>
        </w:trPr>
        <w:tc>
          <w:tcPr>
            <w:tcW w:w="3779" w:type="dxa"/>
            <w:vAlign w:val="center"/>
          </w:tcPr>
          <w:p w:rsidR="009968CE"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Crossover Function</w:t>
            </w:r>
          </w:p>
        </w:tc>
        <w:tc>
          <w:tcPr>
            <w:tcW w:w="3780" w:type="dxa"/>
            <w:vAlign w:val="center"/>
          </w:tcPr>
          <w:p w:rsidR="009968CE" w:rsidRDefault="009968CE"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Scattered</w:t>
            </w:r>
          </w:p>
        </w:tc>
      </w:tr>
      <w:tr w:rsidR="009968CE" w:rsidTr="000C05AC">
        <w:trPr>
          <w:trHeight w:val="378"/>
          <w:jc w:val="center"/>
        </w:trPr>
        <w:tc>
          <w:tcPr>
            <w:tcW w:w="3779" w:type="dxa"/>
            <w:vAlign w:val="center"/>
          </w:tcPr>
          <w:p w:rsidR="009968CE" w:rsidRDefault="00401ACA"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Number of Generation</w:t>
            </w:r>
          </w:p>
        </w:tc>
        <w:tc>
          <w:tcPr>
            <w:tcW w:w="3780" w:type="dxa"/>
            <w:vAlign w:val="center"/>
          </w:tcPr>
          <w:p w:rsidR="009968CE" w:rsidRDefault="00401ACA"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200</w:t>
            </w:r>
          </w:p>
        </w:tc>
      </w:tr>
      <w:tr w:rsidR="00401ACA" w:rsidTr="000C05AC">
        <w:trPr>
          <w:trHeight w:val="378"/>
          <w:jc w:val="center"/>
        </w:trPr>
        <w:tc>
          <w:tcPr>
            <w:tcW w:w="3779" w:type="dxa"/>
            <w:vAlign w:val="center"/>
          </w:tcPr>
          <w:p w:rsidR="00401ACA" w:rsidRDefault="00401ACA"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Stall Generations</w:t>
            </w:r>
          </w:p>
        </w:tc>
        <w:tc>
          <w:tcPr>
            <w:tcW w:w="3780" w:type="dxa"/>
            <w:vAlign w:val="center"/>
          </w:tcPr>
          <w:p w:rsidR="00401ACA" w:rsidRDefault="00401ACA" w:rsidP="00AC7051">
            <w:pPr>
              <w:spacing w:line="360" w:lineRule="auto"/>
              <w:jc w:val="center"/>
              <w:rPr>
                <w:rFonts w:ascii="Times New Roman" w:hAnsi="Times New Roman" w:cs="Times New Roman"/>
                <w:sz w:val="24"/>
                <w:lang w:val="en-US"/>
              </w:rPr>
            </w:pPr>
            <w:r>
              <w:rPr>
                <w:rFonts w:ascii="Times New Roman" w:hAnsi="Times New Roman" w:cs="Times New Roman"/>
                <w:sz w:val="24"/>
                <w:lang w:val="en-US"/>
              </w:rPr>
              <w:t>50</w:t>
            </w:r>
          </w:p>
        </w:tc>
      </w:tr>
      <w:tr w:rsidR="0038536B" w:rsidTr="000C05AC">
        <w:trPr>
          <w:trHeight w:val="378"/>
          <w:jc w:val="center"/>
        </w:trPr>
        <w:tc>
          <w:tcPr>
            <w:tcW w:w="3779" w:type="dxa"/>
            <w:vAlign w:val="center"/>
          </w:tcPr>
          <w:p w:rsidR="0038536B" w:rsidRDefault="0038536B" w:rsidP="0038536B">
            <w:pPr>
              <w:spacing w:line="360" w:lineRule="auto"/>
              <w:jc w:val="center"/>
              <w:rPr>
                <w:rFonts w:ascii="Times New Roman" w:hAnsi="Times New Roman" w:cs="Times New Roman"/>
                <w:sz w:val="24"/>
                <w:lang w:val="en-US"/>
              </w:rPr>
            </w:pPr>
            <w:r>
              <w:rPr>
                <w:rFonts w:ascii="Times New Roman" w:hAnsi="Times New Roman" w:cs="Times New Roman"/>
                <w:sz w:val="24"/>
                <w:lang w:val="en-US"/>
              </w:rPr>
              <w:t>Stall tolerance</w:t>
            </w:r>
          </w:p>
        </w:tc>
        <w:tc>
          <w:tcPr>
            <w:tcW w:w="3780" w:type="dxa"/>
            <w:vAlign w:val="center"/>
          </w:tcPr>
          <w:p w:rsidR="0038536B" w:rsidRPr="0038536B" w:rsidRDefault="0038536B" w:rsidP="0038536B">
            <w:pPr>
              <w:spacing w:line="360" w:lineRule="auto"/>
              <w:jc w:val="center"/>
              <w:rPr>
                <w:rFonts w:ascii="Times New Roman" w:hAnsi="Times New Roman" w:cs="Times New Roman"/>
                <w:sz w:val="24"/>
                <w:vertAlign w:val="superscript"/>
                <w:lang w:val="en-US"/>
              </w:rPr>
            </w:pPr>
            <w:r>
              <w:rPr>
                <w:rFonts w:ascii="Times New Roman" w:hAnsi="Times New Roman" w:cs="Times New Roman"/>
                <w:sz w:val="24"/>
                <w:lang w:val="en-US"/>
              </w:rPr>
              <w:t>1x10</w:t>
            </w:r>
            <w:r>
              <w:rPr>
                <w:rFonts w:ascii="Times New Roman" w:hAnsi="Times New Roman" w:cs="Times New Roman"/>
                <w:sz w:val="24"/>
                <w:vertAlign w:val="superscript"/>
                <w:lang w:val="en-US"/>
              </w:rPr>
              <w:t>-6</w:t>
            </w:r>
          </w:p>
        </w:tc>
      </w:tr>
    </w:tbl>
    <w:p w:rsidR="0007045E" w:rsidRDefault="0007045E" w:rsidP="0007045E">
      <w:pPr>
        <w:spacing w:line="360" w:lineRule="auto"/>
        <w:jc w:val="both"/>
        <w:rPr>
          <w:rFonts w:ascii="Times New Roman" w:hAnsi="Times New Roman" w:cs="Times New Roman"/>
          <w:sz w:val="24"/>
          <w:lang w:val="en-US"/>
        </w:rPr>
      </w:pPr>
    </w:p>
    <w:p w:rsidR="0020050D" w:rsidRDefault="00B54760" w:rsidP="0007045E">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As seen from Table 4-1, there are 16 different independent variables used in our design optimization. These variables can be seen in Table 4-2. However, airgap clearance parameter, which exists in the second locus of the variable vector, are used as a constant during the optimization process. It is intendedly placed in the variable vector to see the effect of the airgap change </w:t>
      </w:r>
      <w:r w:rsidR="0020050D">
        <w:rPr>
          <w:rFonts w:ascii="Times New Roman" w:hAnsi="Times New Roman" w:cs="Times New Roman"/>
          <w:sz w:val="24"/>
          <w:lang w:val="en-US"/>
        </w:rPr>
        <w:t>in the resulting design parameters</w:t>
      </w:r>
      <w:r>
        <w:rPr>
          <w:rFonts w:ascii="Times New Roman" w:hAnsi="Times New Roman" w:cs="Times New Roman"/>
          <w:sz w:val="24"/>
          <w:lang w:val="en-US"/>
        </w:rPr>
        <w:t xml:space="preserve">. </w:t>
      </w:r>
      <w:r w:rsidR="00F17F59">
        <w:rPr>
          <w:rFonts w:ascii="Times New Roman" w:hAnsi="Times New Roman" w:cs="Times New Roman"/>
          <w:sz w:val="24"/>
          <w:lang w:val="en-US"/>
        </w:rPr>
        <w:t xml:space="preserve">Individuals in a population evaluated according to their calculated fitness values and then get </w:t>
      </w:r>
      <w:r w:rsidR="008753FB">
        <w:rPr>
          <w:rFonts w:ascii="Times New Roman" w:hAnsi="Times New Roman" w:cs="Times New Roman"/>
          <w:sz w:val="24"/>
          <w:lang w:val="en-US"/>
        </w:rPr>
        <w:t xml:space="preserve">a </w:t>
      </w:r>
      <w:r w:rsidR="00F17F59">
        <w:rPr>
          <w:rFonts w:ascii="Times New Roman" w:hAnsi="Times New Roman" w:cs="Times New Roman"/>
          <w:sz w:val="24"/>
          <w:lang w:val="en-US"/>
        </w:rPr>
        <w:t xml:space="preserve">rank number inversely proportional to this fitness. In other words, most “fit” individual ranked by 1 while least “fit” individual ranked by 100.  </w:t>
      </w:r>
    </w:p>
    <w:p w:rsidR="00AE59EF" w:rsidRDefault="009472DF" w:rsidP="0000763B">
      <w:pPr>
        <w:spacing w:line="360" w:lineRule="auto"/>
        <w:jc w:val="both"/>
        <w:rPr>
          <w:rFonts w:ascii="Times New Roman" w:hAnsi="Times New Roman" w:cs="Times New Roman"/>
          <w:sz w:val="24"/>
          <w:lang w:val="en-US"/>
        </w:rPr>
      </w:pPr>
      <w:r>
        <w:rPr>
          <w:rFonts w:ascii="Times New Roman" w:hAnsi="Times New Roman" w:cs="Times New Roman"/>
          <w:sz w:val="24"/>
          <w:lang w:val="en-US"/>
        </w:rPr>
        <w:t>Selection is realized via stochastic uniform function based on the fitness value. In this function, individuals have probability to be selected by the GA inversely proportional to their rank value. Therefore, individuals with lower rank value have more chance to be selected</w:t>
      </w:r>
      <w:r w:rsidR="00CF20F8">
        <w:rPr>
          <w:rFonts w:ascii="Times New Roman" w:hAnsi="Times New Roman" w:cs="Times New Roman"/>
          <w:sz w:val="24"/>
          <w:lang w:val="en-US"/>
        </w:rPr>
        <w:t xml:space="preserve">. Cross-over fraction determines the rate of the individual in a population (except </w:t>
      </w:r>
      <w:r w:rsidR="004B2BB6">
        <w:rPr>
          <w:rFonts w:ascii="Times New Roman" w:hAnsi="Times New Roman" w:cs="Times New Roman"/>
          <w:sz w:val="24"/>
          <w:lang w:val="en-US"/>
        </w:rPr>
        <w:t xml:space="preserve">the </w:t>
      </w:r>
      <w:r w:rsidR="00CF20F8">
        <w:rPr>
          <w:rFonts w:ascii="Times New Roman" w:hAnsi="Times New Roman" w:cs="Times New Roman"/>
          <w:sz w:val="24"/>
          <w:lang w:val="en-US"/>
        </w:rPr>
        <w:t xml:space="preserve">elite ones) </w:t>
      </w:r>
      <w:r w:rsidR="004B2BB6">
        <w:rPr>
          <w:rFonts w:ascii="Times New Roman" w:hAnsi="Times New Roman" w:cs="Times New Roman"/>
          <w:sz w:val="24"/>
          <w:lang w:val="en-US"/>
        </w:rPr>
        <w:t>which are subjected to cross-over operation during the reproduction stage.</w:t>
      </w:r>
      <w:r w:rsidR="00AC5ED2">
        <w:rPr>
          <w:rFonts w:ascii="Times New Roman" w:hAnsi="Times New Roman" w:cs="Times New Roman"/>
          <w:sz w:val="24"/>
          <w:lang w:val="en-US"/>
        </w:rPr>
        <w:t xml:space="preserve"> </w:t>
      </w:r>
      <w:r w:rsidR="00AC5ED2">
        <w:rPr>
          <w:rFonts w:ascii="Times New Roman" w:hAnsi="Times New Roman" w:cs="Times New Roman"/>
          <w:sz w:val="24"/>
          <w:lang w:val="en-US"/>
        </w:rPr>
        <w:t>Higher rates of this parameters results in higher diversity despite longer solution times.</w:t>
      </w:r>
      <w:r w:rsidR="0000763B">
        <w:rPr>
          <w:rFonts w:ascii="Times New Roman" w:hAnsi="Times New Roman" w:cs="Times New Roman"/>
          <w:sz w:val="24"/>
          <w:lang w:val="en-US"/>
        </w:rPr>
        <w:t xml:space="preserve"> Cross-over is realized via scattered function. In this function first a random vector which consists of random binary numbers. Then this random vector </w:t>
      </w:r>
      <w:r w:rsidR="00910EDF">
        <w:rPr>
          <w:rFonts w:ascii="Times New Roman" w:hAnsi="Times New Roman" w:cs="Times New Roman"/>
          <w:sz w:val="24"/>
          <w:lang w:val="en-US"/>
        </w:rPr>
        <w:t xml:space="preserve">is </w:t>
      </w:r>
      <w:r w:rsidR="0000763B">
        <w:rPr>
          <w:rFonts w:ascii="Times New Roman" w:hAnsi="Times New Roman" w:cs="Times New Roman"/>
          <w:sz w:val="24"/>
          <w:lang w:val="en-US"/>
        </w:rPr>
        <w:t xml:space="preserve">compared with the selected parent vectors in bit-wise. </w:t>
      </w:r>
      <w:r w:rsidR="0000763B">
        <w:rPr>
          <w:rFonts w:ascii="Times New Roman" w:hAnsi="Times New Roman" w:cs="Times New Roman"/>
          <w:sz w:val="24"/>
          <w:lang w:val="en-US"/>
        </w:rPr>
        <w:lastRenderedPageBreak/>
        <w:t>Variables of the offspring individual created according to this comparison. If binary number is 1 then “gene” is taken from first parent otherwise second parent gives the related gene from its corresponding locus</w:t>
      </w:r>
      <w:r w:rsidR="009F7A4F">
        <w:rPr>
          <w:rFonts w:ascii="Times New Roman" w:hAnsi="Times New Roman" w:cs="Times New Roman"/>
          <w:sz w:val="24"/>
          <w:lang w:val="en-US"/>
        </w:rPr>
        <w:t xml:space="preserve"> </w:t>
      </w:r>
      <w:r w:rsidR="009F7A4F">
        <w:rPr>
          <w:rFonts w:ascii="Times New Roman" w:hAnsi="Times New Roman" w:cs="Times New Roman"/>
          <w:sz w:val="24"/>
          <w:lang w:val="en-US"/>
        </w:rPr>
        <w:fldChar w:fldCharType="begin" w:fldLock="1"/>
      </w:r>
      <w:r w:rsidR="009F7A4F">
        <w:rPr>
          <w:rFonts w:ascii="Times New Roman" w:hAnsi="Times New Roman" w:cs="Times New Roman"/>
          <w:sz w:val="24"/>
          <w:lang w:val="en-US"/>
        </w:rPr>
        <w:instrText>ADDIN CSL_CITATION { "citationItems" : [ { "id" : "ITEM-1", "itemData" : { "URL" : "https://www.mathworks.com/help/matlab/", "accessed" : { "date-parts" : [ [ "2017", "8", "8" ] ] }, "id" : "ITEM-1", "issued" : { "date-parts" : [ [ "0" ] ] }, "title" : "MATLAB Documentation", "type" : "webpage" }, "uris" : [ "http://www.mendeley.com/documents/?uuid=7df13de8-24e3-352e-8f20-b83dd5205c5e" ] } ], "mendeley" : { "formattedCitation" : "[10]", "plainTextFormattedCitation" : "[10]", "previouslyFormattedCitation" : "[10]" }, "properties" : { "noteIndex" : 0 }, "schema" : "https://github.com/citation-style-language/schema/raw/master/csl-citation.json" }</w:instrText>
      </w:r>
      <w:r w:rsidR="009F7A4F">
        <w:rPr>
          <w:rFonts w:ascii="Times New Roman" w:hAnsi="Times New Roman" w:cs="Times New Roman"/>
          <w:sz w:val="24"/>
          <w:lang w:val="en-US"/>
        </w:rPr>
        <w:fldChar w:fldCharType="separate"/>
      </w:r>
      <w:r w:rsidR="009F7A4F" w:rsidRPr="009F7A4F">
        <w:rPr>
          <w:rFonts w:ascii="Times New Roman" w:hAnsi="Times New Roman" w:cs="Times New Roman"/>
          <w:noProof/>
          <w:sz w:val="24"/>
          <w:lang w:val="en-US"/>
        </w:rPr>
        <w:t>[10]</w:t>
      </w:r>
      <w:r w:rsidR="009F7A4F">
        <w:rPr>
          <w:rFonts w:ascii="Times New Roman" w:hAnsi="Times New Roman" w:cs="Times New Roman"/>
          <w:sz w:val="24"/>
          <w:lang w:val="en-US"/>
        </w:rPr>
        <w:fldChar w:fldCharType="end"/>
      </w:r>
      <w:r w:rsidR="0000763B">
        <w:rPr>
          <w:rFonts w:ascii="Times New Roman" w:hAnsi="Times New Roman" w:cs="Times New Roman"/>
          <w:sz w:val="24"/>
          <w:lang w:val="en-US"/>
        </w:rPr>
        <w:t xml:space="preserve">. </w:t>
      </w:r>
    </w:p>
    <w:p w:rsidR="0073127A" w:rsidRDefault="00E87B86" w:rsidP="0073127A">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Mutation is realized via </w:t>
      </w:r>
      <w:r w:rsidR="00AE1B04">
        <w:rPr>
          <w:rFonts w:ascii="Times New Roman" w:hAnsi="Times New Roman" w:cs="Times New Roman"/>
          <w:sz w:val="24"/>
          <w:lang w:val="en-US"/>
        </w:rPr>
        <w:t>Gaussian Scal</w:t>
      </w:r>
      <w:r w:rsidR="00774648">
        <w:rPr>
          <w:rFonts w:ascii="Times New Roman" w:hAnsi="Times New Roman" w:cs="Times New Roman"/>
          <w:sz w:val="24"/>
          <w:lang w:val="en-US"/>
        </w:rPr>
        <w:t xml:space="preserve">e/Shrink method. In this method, </w:t>
      </w:r>
      <w:r w:rsidR="00AE1B04">
        <w:rPr>
          <w:rFonts w:ascii="Times New Roman" w:hAnsi="Times New Roman" w:cs="Times New Roman"/>
          <w:sz w:val="24"/>
          <w:lang w:val="en-US"/>
        </w:rPr>
        <w:t xml:space="preserve">a random </w:t>
      </w:r>
      <w:r w:rsidR="00DC287F">
        <w:rPr>
          <w:rFonts w:ascii="Times New Roman" w:hAnsi="Times New Roman" w:cs="Times New Roman"/>
          <w:sz w:val="24"/>
          <w:lang w:val="en-US"/>
        </w:rPr>
        <w:t xml:space="preserve">Gaussian distribution </w:t>
      </w:r>
      <w:r w:rsidR="00AE1B04">
        <w:rPr>
          <w:rFonts w:ascii="Times New Roman" w:hAnsi="Times New Roman" w:cs="Times New Roman"/>
          <w:sz w:val="24"/>
          <w:lang w:val="en-US"/>
        </w:rPr>
        <w:t>number, whose standard deviation is controlled via Scale and Shrink parameters, is added to each gene of the individuals.</w:t>
      </w:r>
      <w:r w:rsidR="00DD1566">
        <w:rPr>
          <w:rFonts w:ascii="Times New Roman" w:hAnsi="Times New Roman" w:cs="Times New Roman"/>
          <w:sz w:val="24"/>
          <w:lang w:val="en-US"/>
        </w:rPr>
        <w:t xml:space="preserve"> However, this standard deviation has a decreasing trend through the generations. In this study standard deviation of the added number in </w:t>
      </w:r>
      <w:r w:rsidR="00DC287F">
        <w:rPr>
          <w:rFonts w:ascii="Times New Roman" w:hAnsi="Times New Roman" w:cs="Times New Roman"/>
          <w:sz w:val="24"/>
          <w:lang w:val="en-US"/>
        </w:rPr>
        <w:t xml:space="preserve">the </w:t>
      </w:r>
      <w:r w:rsidR="00DD1566">
        <w:rPr>
          <w:rFonts w:ascii="Times New Roman" w:hAnsi="Times New Roman" w:cs="Times New Roman"/>
          <w:sz w:val="24"/>
          <w:lang w:val="en-US"/>
        </w:rPr>
        <w:t xml:space="preserve">first generation is %1 while it “shrinks” to zero in </w:t>
      </w:r>
      <w:r w:rsidR="00DC287F">
        <w:rPr>
          <w:rFonts w:ascii="Times New Roman" w:hAnsi="Times New Roman" w:cs="Times New Roman"/>
          <w:sz w:val="24"/>
          <w:lang w:val="en-US"/>
        </w:rPr>
        <w:t xml:space="preserve">the </w:t>
      </w:r>
      <w:r w:rsidR="00DD1566">
        <w:rPr>
          <w:rFonts w:ascii="Times New Roman" w:hAnsi="Times New Roman" w:cs="Times New Roman"/>
          <w:sz w:val="24"/>
          <w:lang w:val="en-US"/>
        </w:rPr>
        <w:t>last generation. Therefore natural mutation is imitated as the better generation</w:t>
      </w:r>
      <w:r w:rsidR="00007D75">
        <w:rPr>
          <w:rFonts w:ascii="Times New Roman" w:hAnsi="Times New Roman" w:cs="Times New Roman"/>
          <w:sz w:val="24"/>
          <w:lang w:val="en-US"/>
        </w:rPr>
        <w:t>s</w:t>
      </w:r>
      <w:r w:rsidR="00DD1566">
        <w:rPr>
          <w:rFonts w:ascii="Times New Roman" w:hAnsi="Times New Roman" w:cs="Times New Roman"/>
          <w:sz w:val="24"/>
          <w:lang w:val="en-US"/>
        </w:rPr>
        <w:t xml:space="preserve"> </w:t>
      </w:r>
      <w:r w:rsidR="00007D75">
        <w:rPr>
          <w:rFonts w:ascii="Times New Roman" w:hAnsi="Times New Roman" w:cs="Times New Roman"/>
          <w:sz w:val="24"/>
          <w:lang w:val="en-US"/>
        </w:rPr>
        <w:t>are</w:t>
      </w:r>
      <w:r w:rsidR="00DD1566">
        <w:rPr>
          <w:rFonts w:ascii="Times New Roman" w:hAnsi="Times New Roman" w:cs="Times New Roman"/>
          <w:sz w:val="24"/>
          <w:lang w:val="en-US"/>
        </w:rPr>
        <w:t xml:space="preserve"> created</w:t>
      </w:r>
      <w:r w:rsidR="009F7A4F">
        <w:rPr>
          <w:rFonts w:ascii="Times New Roman" w:hAnsi="Times New Roman" w:cs="Times New Roman"/>
          <w:sz w:val="24"/>
          <w:lang w:val="en-US"/>
        </w:rPr>
        <w:t xml:space="preserve"> </w:t>
      </w:r>
      <w:r w:rsidR="009F7A4F">
        <w:rPr>
          <w:rFonts w:ascii="Times New Roman" w:hAnsi="Times New Roman" w:cs="Times New Roman"/>
          <w:sz w:val="24"/>
          <w:lang w:val="en-US"/>
        </w:rPr>
        <w:fldChar w:fldCharType="begin" w:fldLock="1"/>
      </w:r>
      <w:r w:rsidR="009F7A4F">
        <w:rPr>
          <w:rFonts w:ascii="Times New Roman" w:hAnsi="Times New Roman" w:cs="Times New Roman"/>
          <w:sz w:val="24"/>
          <w:lang w:val="en-US"/>
        </w:rPr>
        <w:instrText>ADDIN CSL_CITATION { "citationItems" : [ { "id" : "ITEM-1", "itemData" : { "URL" : "https://www.mathworks.com/help/matlab/", "accessed" : { "date-parts" : [ [ "2017", "8", "8" ] ] }, "id" : "ITEM-1", "issued" : { "date-parts" : [ [ "0" ] ] }, "title" : "MATLAB Documentation", "type" : "webpage" }, "uris" : [ "http://www.mendeley.com/documents/?uuid=7df13de8-24e3-352e-8f20-b83dd5205c5e" ] } ], "mendeley" : { "formattedCitation" : "[10]", "plainTextFormattedCitation" : "[10]" }, "properties" : { "noteIndex" : 0 }, "schema" : "https://github.com/citation-style-language/schema/raw/master/csl-citation.json" }</w:instrText>
      </w:r>
      <w:r w:rsidR="009F7A4F">
        <w:rPr>
          <w:rFonts w:ascii="Times New Roman" w:hAnsi="Times New Roman" w:cs="Times New Roman"/>
          <w:sz w:val="24"/>
          <w:lang w:val="en-US"/>
        </w:rPr>
        <w:fldChar w:fldCharType="separate"/>
      </w:r>
      <w:r w:rsidR="009F7A4F" w:rsidRPr="009F7A4F">
        <w:rPr>
          <w:rFonts w:ascii="Times New Roman" w:hAnsi="Times New Roman" w:cs="Times New Roman"/>
          <w:noProof/>
          <w:sz w:val="24"/>
          <w:lang w:val="en-US"/>
        </w:rPr>
        <w:t>[10]</w:t>
      </w:r>
      <w:r w:rsidR="009F7A4F">
        <w:rPr>
          <w:rFonts w:ascii="Times New Roman" w:hAnsi="Times New Roman" w:cs="Times New Roman"/>
          <w:sz w:val="24"/>
          <w:lang w:val="en-US"/>
        </w:rPr>
        <w:fldChar w:fldCharType="end"/>
      </w:r>
      <w:r w:rsidR="00DD1566">
        <w:rPr>
          <w:rFonts w:ascii="Times New Roman" w:hAnsi="Times New Roman" w:cs="Times New Roman"/>
          <w:sz w:val="24"/>
          <w:lang w:val="en-US"/>
        </w:rPr>
        <w:t>.</w:t>
      </w:r>
    </w:p>
    <w:p w:rsidR="000C05AC" w:rsidRPr="0000763B" w:rsidRDefault="000C05AC" w:rsidP="0073127A">
      <w:pPr>
        <w:spacing w:line="360" w:lineRule="auto"/>
        <w:jc w:val="center"/>
        <w:rPr>
          <w:lang w:val="en-US"/>
        </w:rPr>
      </w:pPr>
      <w:r>
        <w:rPr>
          <w:rFonts w:ascii="Times New Roman" w:hAnsi="Times New Roman" w:cs="Times New Roman"/>
        </w:rPr>
        <w:t>Table 4</w:t>
      </w:r>
      <w:r w:rsidR="0038536B">
        <w:rPr>
          <w:rFonts w:ascii="Times New Roman" w:hAnsi="Times New Roman" w:cs="Times New Roman"/>
        </w:rPr>
        <w:t>-2</w:t>
      </w:r>
      <w:r>
        <w:rPr>
          <w:rFonts w:ascii="Times New Roman" w:hAnsi="Times New Roman" w:cs="Times New Roman"/>
        </w:rPr>
        <w:t>. Configuration parameters of the optimization</w:t>
      </w:r>
    </w:p>
    <w:tbl>
      <w:tblPr>
        <w:tblStyle w:val="TableGrid"/>
        <w:tblW w:w="0" w:type="auto"/>
        <w:jc w:val="center"/>
        <w:tblLook w:val="04A0" w:firstRow="1" w:lastRow="0" w:firstColumn="1" w:lastColumn="0" w:noHBand="0" w:noVBand="1"/>
      </w:tblPr>
      <w:tblGrid>
        <w:gridCol w:w="1891"/>
        <w:gridCol w:w="1892"/>
        <w:gridCol w:w="1892"/>
        <w:gridCol w:w="1892"/>
      </w:tblGrid>
      <w:tr w:rsidR="0020050D" w:rsidTr="0073127A">
        <w:trPr>
          <w:trHeight w:val="20"/>
          <w:jc w:val="center"/>
        </w:trPr>
        <w:tc>
          <w:tcPr>
            <w:tcW w:w="1891" w:type="dxa"/>
            <w:vAlign w:val="center"/>
          </w:tcPr>
          <w:p w:rsidR="0020050D" w:rsidRPr="00E245B8" w:rsidRDefault="0020050D" w:rsidP="0020050D">
            <w:pPr>
              <w:spacing w:line="360" w:lineRule="auto"/>
              <w:jc w:val="center"/>
              <w:rPr>
                <w:rFonts w:ascii="Times New Roman" w:hAnsi="Times New Roman" w:cs="Times New Roman"/>
                <w:b/>
                <w:sz w:val="24"/>
                <w:lang w:val="en-US"/>
              </w:rPr>
            </w:pPr>
            <w:r w:rsidRPr="00E245B8">
              <w:rPr>
                <w:rFonts w:ascii="Times New Roman" w:hAnsi="Times New Roman" w:cs="Times New Roman"/>
                <w:b/>
                <w:sz w:val="24"/>
                <w:lang w:val="en-US"/>
              </w:rPr>
              <w:t>Variable Vector-x</w:t>
            </w:r>
          </w:p>
        </w:tc>
        <w:tc>
          <w:tcPr>
            <w:tcW w:w="1892" w:type="dxa"/>
            <w:vAlign w:val="center"/>
          </w:tcPr>
          <w:p w:rsidR="0020050D" w:rsidRPr="00E245B8" w:rsidRDefault="0020050D" w:rsidP="0020050D">
            <w:pPr>
              <w:spacing w:line="360" w:lineRule="auto"/>
              <w:jc w:val="center"/>
              <w:rPr>
                <w:rFonts w:ascii="Times New Roman" w:hAnsi="Times New Roman" w:cs="Times New Roman"/>
                <w:b/>
                <w:sz w:val="24"/>
                <w:lang w:val="en-US"/>
              </w:rPr>
            </w:pPr>
            <w:r w:rsidRPr="00E245B8">
              <w:rPr>
                <w:rFonts w:ascii="Times New Roman" w:hAnsi="Times New Roman" w:cs="Times New Roman"/>
                <w:b/>
                <w:sz w:val="24"/>
                <w:lang w:val="en-US"/>
              </w:rPr>
              <w:t>Variable Definition</w:t>
            </w:r>
          </w:p>
        </w:tc>
        <w:tc>
          <w:tcPr>
            <w:tcW w:w="1892" w:type="dxa"/>
            <w:vAlign w:val="center"/>
          </w:tcPr>
          <w:p w:rsidR="0020050D" w:rsidRPr="00E245B8" w:rsidRDefault="0020050D" w:rsidP="0020050D">
            <w:pPr>
              <w:spacing w:line="360" w:lineRule="auto"/>
              <w:jc w:val="center"/>
              <w:rPr>
                <w:rFonts w:ascii="Times New Roman" w:hAnsi="Times New Roman" w:cs="Times New Roman"/>
                <w:b/>
                <w:sz w:val="24"/>
                <w:lang w:val="en-US"/>
              </w:rPr>
            </w:pPr>
            <w:r w:rsidRPr="00E245B8">
              <w:rPr>
                <w:rFonts w:ascii="Times New Roman" w:hAnsi="Times New Roman" w:cs="Times New Roman"/>
                <w:b/>
                <w:sz w:val="24"/>
                <w:lang w:val="en-US"/>
              </w:rPr>
              <w:t>Variable Vector-x</w:t>
            </w:r>
          </w:p>
        </w:tc>
        <w:tc>
          <w:tcPr>
            <w:tcW w:w="1892" w:type="dxa"/>
            <w:vAlign w:val="center"/>
          </w:tcPr>
          <w:p w:rsidR="0020050D" w:rsidRPr="00E245B8" w:rsidRDefault="0020050D" w:rsidP="0020050D">
            <w:pPr>
              <w:spacing w:line="360" w:lineRule="auto"/>
              <w:jc w:val="center"/>
              <w:rPr>
                <w:rFonts w:ascii="Times New Roman" w:hAnsi="Times New Roman" w:cs="Times New Roman"/>
                <w:b/>
                <w:sz w:val="24"/>
                <w:lang w:val="en-US"/>
              </w:rPr>
            </w:pPr>
            <w:r w:rsidRPr="00E245B8">
              <w:rPr>
                <w:rFonts w:ascii="Times New Roman" w:hAnsi="Times New Roman" w:cs="Times New Roman"/>
                <w:b/>
                <w:sz w:val="24"/>
                <w:lang w:val="en-US"/>
              </w:rPr>
              <w:t>Variable Definition</w:t>
            </w:r>
          </w:p>
        </w:tc>
      </w:tr>
      <w:tr w:rsidR="0020050D" w:rsidTr="0073127A">
        <w:trPr>
          <w:trHeight w:val="20"/>
          <w:jc w:val="center"/>
        </w:trPr>
        <w:tc>
          <w:tcPr>
            <w:tcW w:w="1891" w:type="dxa"/>
            <w:vAlign w:val="center"/>
          </w:tcPr>
          <w:p w:rsidR="0020050D" w:rsidRDefault="0020050D"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x(1)</w:t>
            </w:r>
          </w:p>
        </w:tc>
        <w:tc>
          <w:tcPr>
            <w:tcW w:w="1892" w:type="dxa"/>
            <w:vAlign w:val="center"/>
          </w:tcPr>
          <w:p w:rsidR="0020050D" w:rsidRDefault="0020050D"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Mean radius</w:t>
            </w:r>
          </w:p>
          <w:p w:rsidR="0020050D" w:rsidRDefault="0020050D" w:rsidP="0020050D">
            <w:pPr>
              <w:spacing w:line="360" w:lineRule="auto"/>
              <w:jc w:val="center"/>
              <w:rPr>
                <w:rFonts w:ascii="Times New Roman" w:hAnsi="Times New Roman" w:cs="Times New Roman"/>
                <w:sz w:val="24"/>
                <w:lang w:val="en-US"/>
              </w:rPr>
            </w:pPr>
            <w:r w:rsidRPr="00934AED">
              <w:rPr>
                <w:rFonts w:ascii="Times New Roman" w:eastAsia="Times New Roman" w:hAnsi="Times New Roman" w:cs="Times New Roman"/>
                <w:position w:val="-12"/>
                <w:sz w:val="24"/>
                <w:szCs w:val="20"/>
              </w:rPr>
              <w:object w:dxaOrig="460" w:dyaOrig="360">
                <v:shape id="_x0000_i1037" type="#_x0000_t75" style="width:22.35pt;height:18.55pt" o:ole="">
                  <v:imagedata r:id="rId19" o:title=""/>
                </v:shape>
                <o:OLEObject Type="Embed" ProgID="Equation.DSMT4" ShapeID="_x0000_i1037" DrawAspect="Content" ObjectID="_1563741105" r:id="rId20"/>
              </w:object>
            </w:r>
          </w:p>
        </w:tc>
        <w:tc>
          <w:tcPr>
            <w:tcW w:w="1892" w:type="dxa"/>
            <w:vAlign w:val="center"/>
          </w:tcPr>
          <w:p w:rsidR="0020050D" w:rsidRDefault="0020050D"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x(</w:t>
            </w:r>
            <w:r>
              <w:rPr>
                <w:rFonts w:ascii="Times New Roman" w:hAnsi="Times New Roman" w:cs="Times New Roman"/>
                <w:sz w:val="24"/>
                <w:lang w:val="en-US"/>
              </w:rPr>
              <w:t>9</w:t>
            </w:r>
            <w:r>
              <w:rPr>
                <w:rFonts w:ascii="Times New Roman" w:hAnsi="Times New Roman" w:cs="Times New Roman"/>
                <w:sz w:val="24"/>
                <w:lang w:val="en-US"/>
              </w:rPr>
              <w:t>)</w:t>
            </w:r>
          </w:p>
        </w:tc>
        <w:tc>
          <w:tcPr>
            <w:tcW w:w="1892" w:type="dxa"/>
            <w:vAlign w:val="center"/>
          </w:tcPr>
          <w:p w:rsidR="0020050D" w:rsidRDefault="00A60489"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 xml:space="preserve">Number of poles </w:t>
            </w:r>
            <w:r w:rsidRPr="00A03E6B">
              <w:rPr>
                <w:rFonts w:ascii="Times New Roman" w:eastAsiaTheme="minorEastAsia" w:hAnsi="Times New Roman" w:cs="Times New Roman"/>
                <w:i/>
                <w:sz w:val="24"/>
                <w:szCs w:val="20"/>
              </w:rPr>
              <w:t>N</w:t>
            </w:r>
            <w:r w:rsidRPr="00A03E6B">
              <w:rPr>
                <w:rFonts w:ascii="Times New Roman" w:eastAsiaTheme="minorEastAsia" w:hAnsi="Times New Roman" w:cs="Times New Roman"/>
                <w:i/>
                <w:sz w:val="24"/>
                <w:szCs w:val="20"/>
                <w:vertAlign w:val="subscript"/>
              </w:rPr>
              <w:t>p</w:t>
            </w:r>
          </w:p>
        </w:tc>
      </w:tr>
      <w:tr w:rsidR="0020050D" w:rsidTr="0073127A">
        <w:trPr>
          <w:trHeight w:val="20"/>
          <w:jc w:val="center"/>
        </w:trPr>
        <w:tc>
          <w:tcPr>
            <w:tcW w:w="1891" w:type="dxa"/>
            <w:vAlign w:val="center"/>
          </w:tcPr>
          <w:p w:rsidR="0020050D" w:rsidRDefault="0020050D"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x(</w:t>
            </w:r>
            <w:r>
              <w:rPr>
                <w:rFonts w:ascii="Times New Roman" w:hAnsi="Times New Roman" w:cs="Times New Roman"/>
                <w:sz w:val="24"/>
                <w:lang w:val="en-US"/>
              </w:rPr>
              <w:t>2</w:t>
            </w:r>
            <w:r>
              <w:rPr>
                <w:rFonts w:ascii="Times New Roman" w:hAnsi="Times New Roman" w:cs="Times New Roman"/>
                <w:sz w:val="24"/>
                <w:lang w:val="en-US"/>
              </w:rPr>
              <w:t>)</w:t>
            </w:r>
          </w:p>
        </w:tc>
        <w:tc>
          <w:tcPr>
            <w:tcW w:w="1892" w:type="dxa"/>
            <w:vAlign w:val="center"/>
          </w:tcPr>
          <w:p w:rsidR="0020050D" w:rsidRPr="0020050D" w:rsidRDefault="0020050D"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 xml:space="preserve">Airgap </w:t>
            </w:r>
            <w:r>
              <w:rPr>
                <w:rFonts w:ascii="Times New Roman" w:hAnsi="Times New Roman" w:cs="Times New Roman"/>
                <w:i/>
                <w:sz w:val="24"/>
                <w:lang w:val="en-US"/>
              </w:rPr>
              <w:t>g</w:t>
            </w:r>
          </w:p>
        </w:tc>
        <w:tc>
          <w:tcPr>
            <w:tcW w:w="1892" w:type="dxa"/>
            <w:vAlign w:val="center"/>
          </w:tcPr>
          <w:p w:rsidR="0020050D" w:rsidRDefault="0020050D"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x(1</w:t>
            </w:r>
            <w:r>
              <w:rPr>
                <w:rFonts w:ascii="Times New Roman" w:hAnsi="Times New Roman" w:cs="Times New Roman"/>
                <w:sz w:val="24"/>
                <w:lang w:val="en-US"/>
              </w:rPr>
              <w:t>0</w:t>
            </w:r>
            <w:r>
              <w:rPr>
                <w:rFonts w:ascii="Times New Roman" w:hAnsi="Times New Roman" w:cs="Times New Roman"/>
                <w:sz w:val="24"/>
                <w:lang w:val="en-US"/>
              </w:rPr>
              <w:t>)</w:t>
            </w:r>
          </w:p>
        </w:tc>
        <w:tc>
          <w:tcPr>
            <w:tcW w:w="1892" w:type="dxa"/>
            <w:vAlign w:val="center"/>
          </w:tcPr>
          <w:p w:rsidR="0020050D" w:rsidRDefault="004033E4"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 xml:space="preserve">Number of branches </w:t>
            </w:r>
            <w:r w:rsidRPr="00556813">
              <w:rPr>
                <w:rFonts w:ascii="Times New Roman" w:hAnsi="Times New Roman" w:cs="Times New Roman"/>
                <w:position w:val="-12"/>
                <w:sz w:val="24"/>
                <w:lang w:val="en-US"/>
              </w:rPr>
              <w:object w:dxaOrig="660" w:dyaOrig="360">
                <v:shape id="_x0000_i1038" type="#_x0000_t75" style="width:33.25pt;height:19.1pt" o:ole="">
                  <v:imagedata r:id="rId21" o:title=""/>
                </v:shape>
                <o:OLEObject Type="Embed" ProgID="Equation.DSMT4" ShapeID="_x0000_i1038" DrawAspect="Content" ObjectID="_1563741106" r:id="rId22"/>
              </w:object>
            </w:r>
          </w:p>
        </w:tc>
      </w:tr>
      <w:tr w:rsidR="0020050D" w:rsidTr="0073127A">
        <w:trPr>
          <w:trHeight w:val="20"/>
          <w:jc w:val="center"/>
        </w:trPr>
        <w:tc>
          <w:tcPr>
            <w:tcW w:w="1891" w:type="dxa"/>
            <w:vAlign w:val="center"/>
          </w:tcPr>
          <w:p w:rsidR="0020050D" w:rsidRDefault="0020050D"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x(</w:t>
            </w:r>
            <w:r>
              <w:rPr>
                <w:rFonts w:ascii="Times New Roman" w:hAnsi="Times New Roman" w:cs="Times New Roman"/>
                <w:sz w:val="24"/>
                <w:lang w:val="en-US"/>
              </w:rPr>
              <w:t>3</w:t>
            </w:r>
            <w:r>
              <w:rPr>
                <w:rFonts w:ascii="Times New Roman" w:hAnsi="Times New Roman" w:cs="Times New Roman"/>
                <w:sz w:val="24"/>
                <w:lang w:val="en-US"/>
              </w:rPr>
              <w:t>)</w:t>
            </w:r>
          </w:p>
        </w:tc>
        <w:tc>
          <w:tcPr>
            <w:tcW w:w="1892" w:type="dxa"/>
            <w:vAlign w:val="center"/>
          </w:tcPr>
          <w:p w:rsidR="0020050D" w:rsidRPr="00A60489" w:rsidRDefault="0020050D"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 xml:space="preserve">Current Density </w:t>
            </w:r>
            <w:r w:rsidR="00A60489">
              <w:rPr>
                <w:rFonts w:ascii="Times New Roman" w:hAnsi="Times New Roman" w:cs="Times New Roman"/>
                <w:i/>
                <w:sz w:val="24"/>
                <w:lang w:val="en-US"/>
              </w:rPr>
              <w:t>J</w:t>
            </w:r>
          </w:p>
        </w:tc>
        <w:tc>
          <w:tcPr>
            <w:tcW w:w="1892" w:type="dxa"/>
            <w:vAlign w:val="center"/>
          </w:tcPr>
          <w:p w:rsidR="0020050D" w:rsidRDefault="0020050D"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x(1</w:t>
            </w:r>
            <w:r>
              <w:rPr>
                <w:rFonts w:ascii="Times New Roman" w:hAnsi="Times New Roman" w:cs="Times New Roman"/>
                <w:sz w:val="24"/>
                <w:lang w:val="en-US"/>
              </w:rPr>
              <w:t>1</w:t>
            </w:r>
            <w:r>
              <w:rPr>
                <w:rFonts w:ascii="Times New Roman" w:hAnsi="Times New Roman" w:cs="Times New Roman"/>
                <w:sz w:val="24"/>
                <w:lang w:val="en-US"/>
              </w:rPr>
              <w:t>)</w:t>
            </w:r>
          </w:p>
        </w:tc>
        <w:tc>
          <w:tcPr>
            <w:tcW w:w="1892" w:type="dxa"/>
            <w:vAlign w:val="center"/>
          </w:tcPr>
          <w:p w:rsidR="0020050D" w:rsidRDefault="004033E4"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 xml:space="preserve">Height of the winding </w:t>
            </w:r>
            <w:r w:rsidRPr="006167EC">
              <w:rPr>
                <w:rFonts w:ascii="Times New Roman" w:eastAsiaTheme="minorEastAsia" w:hAnsi="Times New Roman" w:cs="Times New Roman"/>
                <w:position w:val="-12"/>
                <w:sz w:val="24"/>
                <w:szCs w:val="20"/>
              </w:rPr>
              <w:object w:dxaOrig="279" w:dyaOrig="360">
                <v:shape id="_x0000_i1039" type="#_x0000_t75" style="width:13.65pt;height:19.1pt" o:ole="">
                  <v:imagedata r:id="rId23" o:title=""/>
                </v:shape>
                <o:OLEObject Type="Embed" ProgID="Equation.DSMT4" ShapeID="_x0000_i1039" DrawAspect="Content" ObjectID="_1563741107" r:id="rId24"/>
              </w:object>
            </w:r>
          </w:p>
        </w:tc>
      </w:tr>
      <w:tr w:rsidR="0020050D" w:rsidTr="0073127A">
        <w:trPr>
          <w:trHeight w:val="20"/>
          <w:jc w:val="center"/>
        </w:trPr>
        <w:tc>
          <w:tcPr>
            <w:tcW w:w="1891" w:type="dxa"/>
            <w:vAlign w:val="center"/>
          </w:tcPr>
          <w:p w:rsidR="0020050D" w:rsidRDefault="0020050D"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x(</w:t>
            </w:r>
            <w:r>
              <w:rPr>
                <w:rFonts w:ascii="Times New Roman" w:hAnsi="Times New Roman" w:cs="Times New Roman"/>
                <w:sz w:val="24"/>
                <w:lang w:val="en-US"/>
              </w:rPr>
              <w:t>4</w:t>
            </w:r>
            <w:r>
              <w:rPr>
                <w:rFonts w:ascii="Times New Roman" w:hAnsi="Times New Roman" w:cs="Times New Roman"/>
                <w:sz w:val="24"/>
                <w:lang w:val="en-US"/>
              </w:rPr>
              <w:t>)</w:t>
            </w:r>
          </w:p>
        </w:tc>
        <w:tc>
          <w:tcPr>
            <w:tcW w:w="1892" w:type="dxa"/>
            <w:vAlign w:val="center"/>
          </w:tcPr>
          <w:p w:rsidR="0020050D" w:rsidRDefault="00A60489"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 xml:space="preserve">Outer limb thickness </w:t>
            </w:r>
            <w:r w:rsidRPr="002F39EF">
              <w:rPr>
                <w:rFonts w:ascii="Times New Roman" w:hAnsi="Times New Roman" w:cs="Times New Roman"/>
                <w:position w:val="-12"/>
                <w:sz w:val="24"/>
                <w:lang w:val="en-US"/>
              </w:rPr>
              <w:object w:dxaOrig="220" w:dyaOrig="360">
                <v:shape id="_x0000_i1040" type="#_x0000_t75" style="width:11.45pt;height:18.55pt" o:ole="">
                  <v:imagedata r:id="rId25" o:title=""/>
                </v:shape>
                <o:OLEObject Type="Embed" ProgID="Equation.DSMT4" ShapeID="_x0000_i1040" DrawAspect="Content" ObjectID="_1563741108" r:id="rId26"/>
              </w:object>
            </w:r>
          </w:p>
        </w:tc>
        <w:tc>
          <w:tcPr>
            <w:tcW w:w="1892" w:type="dxa"/>
            <w:vAlign w:val="center"/>
          </w:tcPr>
          <w:p w:rsidR="0020050D" w:rsidRDefault="0020050D"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x(1</w:t>
            </w:r>
            <w:r>
              <w:rPr>
                <w:rFonts w:ascii="Times New Roman" w:hAnsi="Times New Roman" w:cs="Times New Roman"/>
                <w:sz w:val="24"/>
                <w:lang w:val="en-US"/>
              </w:rPr>
              <w:t>2</w:t>
            </w:r>
            <w:r>
              <w:rPr>
                <w:rFonts w:ascii="Times New Roman" w:hAnsi="Times New Roman" w:cs="Times New Roman"/>
                <w:sz w:val="24"/>
                <w:lang w:val="en-US"/>
              </w:rPr>
              <w:t>)</w:t>
            </w:r>
          </w:p>
        </w:tc>
        <w:tc>
          <w:tcPr>
            <w:tcW w:w="1892" w:type="dxa"/>
            <w:vAlign w:val="center"/>
          </w:tcPr>
          <w:p w:rsidR="0020050D" w:rsidRDefault="004033E4"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 xml:space="preserve">Pitch ratio </w:t>
            </w:r>
            <w:r w:rsidRPr="0095654A">
              <w:rPr>
                <w:rFonts w:ascii="Times New Roman" w:hAnsi="Times New Roman" w:cs="Times New Roman"/>
                <w:position w:val="-14"/>
                <w:sz w:val="24"/>
              </w:rPr>
              <w:object w:dxaOrig="520" w:dyaOrig="380">
                <v:shape id="_x0000_i1041" type="#_x0000_t75" style="width:26.2pt;height:19.1pt" o:ole="">
                  <v:imagedata r:id="rId27" o:title=""/>
                </v:shape>
                <o:OLEObject Type="Embed" ProgID="Equation.DSMT4" ShapeID="_x0000_i1041" DrawAspect="Content" ObjectID="_1563741109" r:id="rId28"/>
              </w:object>
            </w:r>
          </w:p>
        </w:tc>
      </w:tr>
      <w:tr w:rsidR="0020050D" w:rsidTr="0073127A">
        <w:trPr>
          <w:trHeight w:val="20"/>
          <w:jc w:val="center"/>
        </w:trPr>
        <w:tc>
          <w:tcPr>
            <w:tcW w:w="1891" w:type="dxa"/>
            <w:vAlign w:val="center"/>
          </w:tcPr>
          <w:p w:rsidR="0020050D" w:rsidRDefault="0020050D"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x(</w:t>
            </w:r>
            <w:r>
              <w:rPr>
                <w:rFonts w:ascii="Times New Roman" w:hAnsi="Times New Roman" w:cs="Times New Roman"/>
                <w:sz w:val="24"/>
                <w:lang w:val="en-US"/>
              </w:rPr>
              <w:t>5</w:t>
            </w:r>
            <w:r>
              <w:rPr>
                <w:rFonts w:ascii="Times New Roman" w:hAnsi="Times New Roman" w:cs="Times New Roman"/>
                <w:sz w:val="24"/>
                <w:lang w:val="en-US"/>
              </w:rPr>
              <w:t>)</w:t>
            </w:r>
          </w:p>
        </w:tc>
        <w:tc>
          <w:tcPr>
            <w:tcW w:w="1892" w:type="dxa"/>
            <w:vAlign w:val="center"/>
          </w:tcPr>
          <w:p w:rsidR="0020050D" w:rsidRDefault="00A60489"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 xml:space="preserve">Inner limb thickness </w:t>
            </w:r>
            <w:r w:rsidRPr="00DC72FD">
              <w:rPr>
                <w:rFonts w:ascii="Times New Roman" w:hAnsi="Times New Roman" w:cs="Times New Roman"/>
                <w:position w:val="-12"/>
                <w:sz w:val="24"/>
                <w:lang w:val="en-US"/>
              </w:rPr>
              <w:object w:dxaOrig="180" w:dyaOrig="360">
                <v:shape id="_x0000_i1042" type="#_x0000_t75" style="width:9.25pt;height:18pt" o:ole="">
                  <v:imagedata r:id="rId29" o:title=""/>
                </v:shape>
                <o:OLEObject Type="Embed" ProgID="Equation.DSMT4" ShapeID="_x0000_i1042" DrawAspect="Content" ObjectID="_1563741110" r:id="rId30"/>
              </w:object>
            </w:r>
          </w:p>
        </w:tc>
        <w:tc>
          <w:tcPr>
            <w:tcW w:w="1892" w:type="dxa"/>
            <w:vAlign w:val="center"/>
          </w:tcPr>
          <w:p w:rsidR="0020050D" w:rsidRDefault="0020050D"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x(1</w:t>
            </w:r>
            <w:r>
              <w:rPr>
                <w:rFonts w:ascii="Times New Roman" w:hAnsi="Times New Roman" w:cs="Times New Roman"/>
                <w:sz w:val="24"/>
                <w:lang w:val="en-US"/>
              </w:rPr>
              <w:t>3</w:t>
            </w:r>
            <w:r>
              <w:rPr>
                <w:rFonts w:ascii="Times New Roman" w:hAnsi="Times New Roman" w:cs="Times New Roman"/>
                <w:sz w:val="24"/>
                <w:lang w:val="en-US"/>
              </w:rPr>
              <w:t>)</w:t>
            </w:r>
          </w:p>
        </w:tc>
        <w:tc>
          <w:tcPr>
            <w:tcW w:w="1892" w:type="dxa"/>
            <w:vAlign w:val="center"/>
          </w:tcPr>
          <w:p w:rsidR="0020050D" w:rsidRDefault="004033E4"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 xml:space="preserve">Fill factor </w:t>
            </w:r>
            <w:proofErr w:type="spellStart"/>
            <w:r>
              <w:rPr>
                <w:rFonts w:ascii="Times New Roman" w:hAnsi="Times New Roman" w:cs="Times New Roman"/>
                <w:i/>
                <w:sz w:val="24"/>
                <w:lang w:val="en-US"/>
              </w:rPr>
              <w:t>k</w:t>
            </w:r>
            <w:r>
              <w:rPr>
                <w:rFonts w:ascii="Times New Roman" w:hAnsi="Times New Roman" w:cs="Times New Roman"/>
                <w:i/>
                <w:sz w:val="24"/>
                <w:vertAlign w:val="subscript"/>
                <w:lang w:val="en-US"/>
              </w:rPr>
              <w:t>fill</w:t>
            </w:r>
            <w:proofErr w:type="spellEnd"/>
          </w:p>
        </w:tc>
      </w:tr>
      <w:tr w:rsidR="0020050D" w:rsidTr="0073127A">
        <w:trPr>
          <w:trHeight w:val="20"/>
          <w:jc w:val="center"/>
        </w:trPr>
        <w:tc>
          <w:tcPr>
            <w:tcW w:w="1891" w:type="dxa"/>
            <w:vAlign w:val="center"/>
          </w:tcPr>
          <w:p w:rsidR="0020050D" w:rsidRDefault="0020050D"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x(</w:t>
            </w:r>
            <w:r>
              <w:rPr>
                <w:rFonts w:ascii="Times New Roman" w:hAnsi="Times New Roman" w:cs="Times New Roman"/>
                <w:sz w:val="24"/>
                <w:lang w:val="en-US"/>
              </w:rPr>
              <w:t>6</w:t>
            </w:r>
            <w:r>
              <w:rPr>
                <w:rFonts w:ascii="Times New Roman" w:hAnsi="Times New Roman" w:cs="Times New Roman"/>
                <w:sz w:val="24"/>
                <w:lang w:val="en-US"/>
              </w:rPr>
              <w:t>)</w:t>
            </w:r>
          </w:p>
        </w:tc>
        <w:tc>
          <w:tcPr>
            <w:tcW w:w="1892" w:type="dxa"/>
            <w:vAlign w:val="center"/>
          </w:tcPr>
          <w:p w:rsidR="0020050D" w:rsidRDefault="00A60489"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 xml:space="preserve">Steel web thickness </w:t>
            </w:r>
            <w:proofErr w:type="spellStart"/>
            <w:r w:rsidRPr="007F35EA">
              <w:rPr>
                <w:rFonts w:ascii="Times New Roman" w:eastAsiaTheme="minorEastAsia" w:hAnsi="Times New Roman" w:cs="Times New Roman"/>
                <w:i/>
                <w:sz w:val="24"/>
                <w:szCs w:val="20"/>
              </w:rPr>
              <w:t>l</w:t>
            </w:r>
            <w:r w:rsidRPr="007F35EA">
              <w:rPr>
                <w:rFonts w:ascii="Times New Roman" w:eastAsiaTheme="minorEastAsia" w:hAnsi="Times New Roman" w:cs="Times New Roman"/>
                <w:i/>
                <w:sz w:val="24"/>
                <w:szCs w:val="20"/>
                <w:vertAlign w:val="subscript"/>
              </w:rPr>
              <w:t>c</w:t>
            </w:r>
            <w:proofErr w:type="spellEnd"/>
          </w:p>
        </w:tc>
        <w:tc>
          <w:tcPr>
            <w:tcW w:w="1892" w:type="dxa"/>
            <w:vAlign w:val="center"/>
          </w:tcPr>
          <w:p w:rsidR="0020050D" w:rsidRDefault="0020050D"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x(1</w:t>
            </w:r>
            <w:r>
              <w:rPr>
                <w:rFonts w:ascii="Times New Roman" w:hAnsi="Times New Roman" w:cs="Times New Roman"/>
                <w:sz w:val="24"/>
                <w:lang w:val="en-US"/>
              </w:rPr>
              <w:t>4</w:t>
            </w:r>
            <w:r>
              <w:rPr>
                <w:rFonts w:ascii="Times New Roman" w:hAnsi="Times New Roman" w:cs="Times New Roman"/>
                <w:sz w:val="24"/>
                <w:lang w:val="en-US"/>
              </w:rPr>
              <w:t>)</w:t>
            </w:r>
          </w:p>
        </w:tc>
        <w:tc>
          <w:tcPr>
            <w:tcW w:w="1892" w:type="dxa"/>
            <w:vAlign w:val="center"/>
          </w:tcPr>
          <w:p w:rsidR="0020050D" w:rsidRDefault="004033E4"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 xml:space="preserve">Height of the magnet </w:t>
            </w:r>
            <w:proofErr w:type="spellStart"/>
            <w:r>
              <w:rPr>
                <w:rFonts w:ascii="Times New Roman" w:eastAsiaTheme="minorEastAsia" w:hAnsi="Times New Roman" w:cs="Times New Roman"/>
                <w:i/>
                <w:sz w:val="24"/>
                <w:szCs w:val="20"/>
              </w:rPr>
              <w:t>h</w:t>
            </w:r>
            <w:r>
              <w:rPr>
                <w:rFonts w:ascii="Times New Roman" w:eastAsiaTheme="minorEastAsia" w:hAnsi="Times New Roman" w:cs="Times New Roman"/>
                <w:i/>
                <w:sz w:val="24"/>
                <w:szCs w:val="20"/>
                <w:vertAlign w:val="subscript"/>
              </w:rPr>
              <w:t>m</w:t>
            </w:r>
            <w:proofErr w:type="spellEnd"/>
          </w:p>
        </w:tc>
      </w:tr>
      <w:tr w:rsidR="0020050D" w:rsidTr="0073127A">
        <w:trPr>
          <w:trHeight w:val="20"/>
          <w:jc w:val="center"/>
        </w:trPr>
        <w:tc>
          <w:tcPr>
            <w:tcW w:w="1891" w:type="dxa"/>
            <w:vAlign w:val="center"/>
          </w:tcPr>
          <w:p w:rsidR="0020050D" w:rsidRDefault="0020050D"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x(</w:t>
            </w:r>
            <w:r>
              <w:rPr>
                <w:rFonts w:ascii="Times New Roman" w:hAnsi="Times New Roman" w:cs="Times New Roman"/>
                <w:sz w:val="24"/>
                <w:lang w:val="en-US"/>
              </w:rPr>
              <w:t>7</w:t>
            </w:r>
            <w:r>
              <w:rPr>
                <w:rFonts w:ascii="Times New Roman" w:hAnsi="Times New Roman" w:cs="Times New Roman"/>
                <w:sz w:val="24"/>
                <w:lang w:val="en-US"/>
              </w:rPr>
              <w:t>)</w:t>
            </w:r>
          </w:p>
        </w:tc>
        <w:tc>
          <w:tcPr>
            <w:tcW w:w="1892" w:type="dxa"/>
            <w:vAlign w:val="center"/>
          </w:tcPr>
          <w:p w:rsidR="0020050D" w:rsidRDefault="00A60489"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 xml:space="preserve">Magnet/steel width ratio </w:t>
            </w:r>
            <w:r w:rsidRPr="00A60489">
              <w:rPr>
                <w:rFonts w:ascii="Times New Roman" w:hAnsi="Times New Roman" w:cs="Times New Roman"/>
                <w:position w:val="-12"/>
                <w:sz w:val="24"/>
                <w:lang w:val="en-US"/>
              </w:rPr>
              <w:object w:dxaOrig="260" w:dyaOrig="360">
                <v:shape id="_x0000_i1043" type="#_x0000_t75" style="width:13.1pt;height:18pt" o:ole="">
                  <v:imagedata r:id="rId31" o:title=""/>
                </v:shape>
                <o:OLEObject Type="Embed" ProgID="Equation.DSMT4" ShapeID="_x0000_i1043" DrawAspect="Content" ObjectID="_1563741111" r:id="rId32"/>
              </w:object>
            </w:r>
          </w:p>
        </w:tc>
        <w:tc>
          <w:tcPr>
            <w:tcW w:w="1892" w:type="dxa"/>
            <w:vAlign w:val="center"/>
          </w:tcPr>
          <w:p w:rsidR="0020050D" w:rsidRDefault="0020050D"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x(</w:t>
            </w:r>
            <w:r>
              <w:rPr>
                <w:rFonts w:ascii="Times New Roman" w:hAnsi="Times New Roman" w:cs="Times New Roman"/>
                <w:sz w:val="24"/>
                <w:lang w:val="en-US"/>
              </w:rPr>
              <w:t>15</w:t>
            </w:r>
            <w:r>
              <w:rPr>
                <w:rFonts w:ascii="Times New Roman" w:hAnsi="Times New Roman" w:cs="Times New Roman"/>
                <w:sz w:val="24"/>
                <w:lang w:val="en-US"/>
              </w:rPr>
              <w:t>)</w:t>
            </w:r>
          </w:p>
        </w:tc>
        <w:tc>
          <w:tcPr>
            <w:tcW w:w="1892" w:type="dxa"/>
            <w:vAlign w:val="center"/>
          </w:tcPr>
          <w:p w:rsidR="0020050D" w:rsidRDefault="004033E4"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 xml:space="preserve">Length of the magnet </w:t>
            </w:r>
            <w:r w:rsidRPr="00AC5F6E">
              <w:rPr>
                <w:rFonts w:ascii="Times New Roman" w:eastAsiaTheme="minorEastAsia" w:hAnsi="Times New Roman" w:cs="Times New Roman"/>
                <w:i/>
                <w:sz w:val="24"/>
                <w:szCs w:val="20"/>
              </w:rPr>
              <w:t>l</w:t>
            </w:r>
            <w:r w:rsidRPr="00AC5F6E">
              <w:rPr>
                <w:rFonts w:ascii="Times New Roman" w:eastAsiaTheme="minorEastAsia" w:hAnsi="Times New Roman" w:cs="Times New Roman"/>
                <w:sz w:val="24"/>
                <w:szCs w:val="20"/>
                <w:vertAlign w:val="subscript"/>
              </w:rPr>
              <w:t>m</w:t>
            </w:r>
          </w:p>
        </w:tc>
      </w:tr>
      <w:tr w:rsidR="0020050D" w:rsidTr="0073127A">
        <w:trPr>
          <w:trHeight w:val="20"/>
          <w:jc w:val="center"/>
        </w:trPr>
        <w:tc>
          <w:tcPr>
            <w:tcW w:w="1891" w:type="dxa"/>
            <w:vAlign w:val="center"/>
          </w:tcPr>
          <w:p w:rsidR="0020050D" w:rsidRDefault="0020050D"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lastRenderedPageBreak/>
              <w:t>x(</w:t>
            </w:r>
            <w:r>
              <w:rPr>
                <w:rFonts w:ascii="Times New Roman" w:hAnsi="Times New Roman" w:cs="Times New Roman"/>
                <w:sz w:val="24"/>
                <w:lang w:val="en-US"/>
              </w:rPr>
              <w:t>8</w:t>
            </w:r>
            <w:r>
              <w:rPr>
                <w:rFonts w:ascii="Times New Roman" w:hAnsi="Times New Roman" w:cs="Times New Roman"/>
                <w:sz w:val="24"/>
                <w:lang w:val="en-US"/>
              </w:rPr>
              <w:t>)</w:t>
            </w:r>
          </w:p>
        </w:tc>
        <w:tc>
          <w:tcPr>
            <w:tcW w:w="1892" w:type="dxa"/>
            <w:vAlign w:val="center"/>
          </w:tcPr>
          <w:p w:rsidR="0020050D" w:rsidRDefault="00A60489"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 xml:space="preserve">Number of turns </w:t>
            </w:r>
            <w:proofErr w:type="spellStart"/>
            <w:r>
              <w:rPr>
                <w:rFonts w:ascii="Times New Roman" w:hAnsi="Times New Roman" w:cs="Times New Roman"/>
                <w:i/>
                <w:sz w:val="24"/>
                <w:lang w:val="en-US"/>
              </w:rPr>
              <w:t>N</w:t>
            </w:r>
            <w:r>
              <w:rPr>
                <w:rFonts w:ascii="Times New Roman" w:hAnsi="Times New Roman" w:cs="Times New Roman"/>
                <w:i/>
                <w:sz w:val="24"/>
                <w:vertAlign w:val="subscript"/>
                <w:lang w:val="en-US"/>
              </w:rPr>
              <w:t>t</w:t>
            </w:r>
            <w:proofErr w:type="spellEnd"/>
          </w:p>
        </w:tc>
        <w:tc>
          <w:tcPr>
            <w:tcW w:w="1892" w:type="dxa"/>
            <w:vAlign w:val="center"/>
          </w:tcPr>
          <w:p w:rsidR="0020050D" w:rsidRDefault="0020050D" w:rsidP="0020050D">
            <w:pPr>
              <w:spacing w:line="360" w:lineRule="auto"/>
              <w:jc w:val="center"/>
              <w:rPr>
                <w:rFonts w:ascii="Times New Roman" w:hAnsi="Times New Roman" w:cs="Times New Roman"/>
                <w:sz w:val="24"/>
                <w:lang w:val="en-US"/>
              </w:rPr>
            </w:pPr>
            <w:r>
              <w:rPr>
                <w:rFonts w:ascii="Times New Roman" w:hAnsi="Times New Roman" w:cs="Times New Roman"/>
                <w:sz w:val="24"/>
                <w:lang w:val="en-US"/>
              </w:rPr>
              <w:t>x(1</w:t>
            </w:r>
            <w:r>
              <w:rPr>
                <w:rFonts w:ascii="Times New Roman" w:hAnsi="Times New Roman" w:cs="Times New Roman"/>
                <w:sz w:val="24"/>
                <w:lang w:val="en-US"/>
              </w:rPr>
              <w:t>6</w:t>
            </w:r>
            <w:r>
              <w:rPr>
                <w:rFonts w:ascii="Times New Roman" w:hAnsi="Times New Roman" w:cs="Times New Roman"/>
                <w:sz w:val="24"/>
                <w:lang w:val="en-US"/>
              </w:rPr>
              <w:t>)</w:t>
            </w:r>
          </w:p>
        </w:tc>
        <w:tc>
          <w:tcPr>
            <w:tcW w:w="1892" w:type="dxa"/>
            <w:vAlign w:val="center"/>
          </w:tcPr>
          <w:p w:rsidR="0020050D" w:rsidRPr="000C05AC" w:rsidRDefault="000C05AC" w:rsidP="0020050D">
            <w:pPr>
              <w:spacing w:line="360" w:lineRule="auto"/>
              <w:jc w:val="center"/>
              <w:rPr>
                <w:rFonts w:ascii="Times New Roman" w:hAnsi="Times New Roman" w:cs="Times New Roman"/>
                <w:sz w:val="24"/>
                <w:lang w:val="en-US"/>
              </w:rPr>
            </w:pPr>
            <w:r>
              <w:rPr>
                <w:rFonts w:ascii="Times New Roman" w:eastAsiaTheme="minorEastAsia" w:hAnsi="Times New Roman" w:cs="Times New Roman"/>
                <w:sz w:val="24"/>
                <w:szCs w:val="20"/>
              </w:rPr>
              <w:t xml:space="preserve">Number of parallel stacks </w:t>
            </w:r>
            <w:r w:rsidRPr="0095654A">
              <w:rPr>
                <w:rFonts w:ascii="Times New Roman" w:hAnsi="Times New Roman" w:cs="Times New Roman"/>
                <w:position w:val="-12"/>
                <w:sz w:val="24"/>
              </w:rPr>
              <w:object w:dxaOrig="520" w:dyaOrig="360">
                <v:shape id="_x0000_i1044" type="#_x0000_t75" style="width:26.2pt;height:18pt" o:ole="">
                  <v:imagedata r:id="rId33" o:title=""/>
                </v:shape>
                <o:OLEObject Type="Embed" ProgID="Equation.DSMT4" ShapeID="_x0000_i1044" DrawAspect="Content" ObjectID="_1563741112" r:id="rId34"/>
              </w:object>
            </w:r>
          </w:p>
        </w:tc>
      </w:tr>
    </w:tbl>
    <w:p w:rsidR="0073127A" w:rsidRDefault="0073127A" w:rsidP="0007045E">
      <w:pPr>
        <w:spacing w:line="360" w:lineRule="auto"/>
        <w:jc w:val="both"/>
        <w:rPr>
          <w:rFonts w:ascii="Times New Roman" w:hAnsi="Times New Roman" w:cs="Times New Roman"/>
          <w:sz w:val="24"/>
          <w:lang w:val="en-US"/>
        </w:rPr>
      </w:pPr>
    </w:p>
    <w:p w:rsidR="0000763B" w:rsidRPr="005F0A86" w:rsidRDefault="0038536B" w:rsidP="0007045E">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In our optimization process two different termination criterions are defined as it can be seen on Table 4-1. Optimization process will stop either </w:t>
      </w:r>
      <w:r w:rsidR="0073127A">
        <w:rPr>
          <w:rFonts w:ascii="Times New Roman" w:hAnsi="Times New Roman" w:cs="Times New Roman"/>
          <w:sz w:val="24"/>
          <w:lang w:val="en-US"/>
        </w:rPr>
        <w:t xml:space="preserve">when </w:t>
      </w:r>
      <w:r>
        <w:rPr>
          <w:rFonts w:ascii="Times New Roman" w:hAnsi="Times New Roman" w:cs="Times New Roman"/>
          <w:sz w:val="24"/>
          <w:lang w:val="en-US"/>
        </w:rPr>
        <w:t xml:space="preserve">the total number of generation is equal to 200 or </w:t>
      </w:r>
      <w:r w:rsidR="0073127A">
        <w:rPr>
          <w:rFonts w:ascii="Times New Roman" w:hAnsi="Times New Roman" w:cs="Times New Roman"/>
          <w:sz w:val="24"/>
          <w:lang w:val="en-US"/>
        </w:rPr>
        <w:t xml:space="preserve">when </w:t>
      </w:r>
      <w:r>
        <w:rPr>
          <w:rFonts w:ascii="Times New Roman" w:hAnsi="Times New Roman" w:cs="Times New Roman"/>
          <w:sz w:val="24"/>
          <w:lang w:val="en-US"/>
        </w:rPr>
        <w:t>the number of successive generations with average change in fitness function is less than “</w:t>
      </w:r>
      <w:r w:rsidR="008127C4">
        <w:rPr>
          <w:rFonts w:ascii="Times New Roman" w:hAnsi="Times New Roman" w:cs="Times New Roman"/>
          <w:sz w:val="24"/>
          <w:lang w:val="en-US"/>
        </w:rPr>
        <w:t>S</w:t>
      </w:r>
      <w:r>
        <w:rPr>
          <w:rFonts w:ascii="Times New Roman" w:hAnsi="Times New Roman" w:cs="Times New Roman"/>
          <w:sz w:val="24"/>
          <w:lang w:val="en-US"/>
        </w:rPr>
        <w:t xml:space="preserve">tall tolerance”. </w:t>
      </w:r>
      <w:r>
        <w:rPr>
          <w:rFonts w:ascii="Times New Roman" w:hAnsi="Times New Roman" w:cs="Times New Roman"/>
          <w:sz w:val="24"/>
          <w:lang w:val="en-US"/>
        </w:rPr>
        <w:t>GA algorithm in MATLAB searches for the optimum set of parameters in the predetermined lower and upper boundaries.</w:t>
      </w:r>
      <w:r w:rsidR="00135BB7">
        <w:rPr>
          <w:rFonts w:ascii="Times New Roman" w:hAnsi="Times New Roman" w:cs="Times New Roman"/>
          <w:sz w:val="24"/>
          <w:lang w:val="en-US"/>
        </w:rPr>
        <w:t xml:space="preserve"> These boundaries of the optimization is given in Table 4-3 with respective units.</w:t>
      </w:r>
      <w:r w:rsidR="005F0A86">
        <w:rPr>
          <w:rFonts w:ascii="Times New Roman" w:hAnsi="Times New Roman" w:cs="Times New Roman"/>
          <w:sz w:val="24"/>
          <w:lang w:val="en-US"/>
        </w:rPr>
        <w:t xml:space="preserve"> </w:t>
      </w:r>
    </w:p>
    <w:p w:rsidR="00D9129E" w:rsidRPr="00680F17" w:rsidRDefault="00680F17" w:rsidP="00680F17">
      <w:pPr>
        <w:spacing w:line="360" w:lineRule="auto"/>
        <w:jc w:val="center"/>
        <w:rPr>
          <w:lang w:val="en-US"/>
        </w:rPr>
      </w:pPr>
      <w:r>
        <w:rPr>
          <w:rFonts w:ascii="Times New Roman" w:hAnsi="Times New Roman" w:cs="Times New Roman"/>
        </w:rPr>
        <w:t>Table 4</w:t>
      </w:r>
      <w:r>
        <w:rPr>
          <w:rFonts w:ascii="Times New Roman" w:hAnsi="Times New Roman" w:cs="Times New Roman"/>
        </w:rPr>
        <w:t>-3</w:t>
      </w:r>
      <w:r>
        <w:rPr>
          <w:rFonts w:ascii="Times New Roman" w:hAnsi="Times New Roman" w:cs="Times New Roman"/>
        </w:rPr>
        <w:t xml:space="preserve">. </w:t>
      </w:r>
      <w:r>
        <w:rPr>
          <w:rFonts w:ascii="Times New Roman" w:hAnsi="Times New Roman" w:cs="Times New Roman"/>
        </w:rPr>
        <w:t>Lower and upper boundaries of the independent variables</w:t>
      </w:r>
    </w:p>
    <w:tbl>
      <w:tblPr>
        <w:tblStyle w:val="TableGrid"/>
        <w:tblW w:w="0" w:type="auto"/>
        <w:tblLook w:val="04A0" w:firstRow="1" w:lastRow="0" w:firstColumn="1" w:lastColumn="0" w:noHBand="0" w:noVBand="1"/>
      </w:tblPr>
      <w:tblGrid>
        <w:gridCol w:w="1995"/>
        <w:gridCol w:w="1996"/>
        <w:gridCol w:w="1996"/>
        <w:gridCol w:w="1996"/>
      </w:tblGrid>
      <w:tr w:rsidR="00D9129E" w:rsidTr="00D9129E">
        <w:tc>
          <w:tcPr>
            <w:tcW w:w="1995" w:type="dxa"/>
            <w:vAlign w:val="center"/>
          </w:tcPr>
          <w:p w:rsidR="00D9129E" w:rsidRPr="00E245B8" w:rsidRDefault="00D9129E" w:rsidP="00D9129E">
            <w:pPr>
              <w:spacing w:line="360" w:lineRule="auto"/>
              <w:jc w:val="center"/>
              <w:rPr>
                <w:rFonts w:ascii="Times New Roman" w:hAnsi="Times New Roman" w:cs="Times New Roman"/>
                <w:b/>
                <w:sz w:val="24"/>
                <w:lang w:val="en-US"/>
              </w:rPr>
            </w:pPr>
            <w:r w:rsidRPr="00E245B8">
              <w:rPr>
                <w:rFonts w:ascii="Times New Roman" w:hAnsi="Times New Roman" w:cs="Times New Roman"/>
                <w:b/>
                <w:sz w:val="24"/>
                <w:lang w:val="en-US"/>
              </w:rPr>
              <w:t>Variable name</w:t>
            </w:r>
          </w:p>
        </w:tc>
        <w:tc>
          <w:tcPr>
            <w:tcW w:w="1996" w:type="dxa"/>
            <w:vAlign w:val="center"/>
          </w:tcPr>
          <w:p w:rsidR="00D9129E" w:rsidRPr="00E245B8" w:rsidRDefault="00D9129E" w:rsidP="00D9129E">
            <w:pPr>
              <w:spacing w:line="360" w:lineRule="auto"/>
              <w:jc w:val="center"/>
              <w:rPr>
                <w:rFonts w:ascii="Times New Roman" w:hAnsi="Times New Roman" w:cs="Times New Roman"/>
                <w:b/>
                <w:sz w:val="24"/>
                <w:lang w:val="en-US"/>
              </w:rPr>
            </w:pPr>
            <w:r w:rsidRPr="00E245B8">
              <w:rPr>
                <w:rFonts w:ascii="Times New Roman" w:hAnsi="Times New Roman" w:cs="Times New Roman"/>
                <w:b/>
                <w:sz w:val="24"/>
                <w:lang w:val="en-US"/>
              </w:rPr>
              <w:t>Lower boundary</w:t>
            </w:r>
          </w:p>
        </w:tc>
        <w:tc>
          <w:tcPr>
            <w:tcW w:w="1996" w:type="dxa"/>
            <w:vAlign w:val="center"/>
          </w:tcPr>
          <w:p w:rsidR="00D9129E" w:rsidRPr="00E245B8" w:rsidRDefault="00D9129E" w:rsidP="00D9129E">
            <w:pPr>
              <w:spacing w:line="360" w:lineRule="auto"/>
              <w:jc w:val="center"/>
              <w:rPr>
                <w:rFonts w:ascii="Times New Roman" w:hAnsi="Times New Roman" w:cs="Times New Roman"/>
                <w:b/>
                <w:sz w:val="24"/>
                <w:lang w:val="en-US"/>
              </w:rPr>
            </w:pPr>
            <w:r w:rsidRPr="00E245B8">
              <w:rPr>
                <w:rFonts w:ascii="Times New Roman" w:hAnsi="Times New Roman" w:cs="Times New Roman"/>
                <w:b/>
                <w:sz w:val="24"/>
                <w:lang w:val="en-US"/>
              </w:rPr>
              <w:t>Upper boundary</w:t>
            </w:r>
          </w:p>
        </w:tc>
        <w:tc>
          <w:tcPr>
            <w:tcW w:w="1996" w:type="dxa"/>
            <w:vAlign w:val="center"/>
          </w:tcPr>
          <w:p w:rsidR="00D9129E" w:rsidRPr="00E245B8" w:rsidRDefault="00D9129E" w:rsidP="00D9129E">
            <w:pPr>
              <w:spacing w:line="360" w:lineRule="auto"/>
              <w:jc w:val="center"/>
              <w:rPr>
                <w:rFonts w:ascii="Times New Roman" w:hAnsi="Times New Roman" w:cs="Times New Roman"/>
                <w:b/>
                <w:sz w:val="24"/>
                <w:lang w:val="en-US"/>
              </w:rPr>
            </w:pPr>
            <w:r w:rsidRPr="00E245B8">
              <w:rPr>
                <w:rFonts w:ascii="Times New Roman" w:hAnsi="Times New Roman" w:cs="Times New Roman"/>
                <w:b/>
                <w:sz w:val="24"/>
                <w:lang w:val="en-US"/>
              </w:rPr>
              <w:t>Unit</w:t>
            </w:r>
          </w:p>
        </w:tc>
      </w:tr>
      <w:tr w:rsidR="00D9129E" w:rsidTr="00D9129E">
        <w:tc>
          <w:tcPr>
            <w:tcW w:w="1995" w:type="dxa"/>
            <w:vAlign w:val="center"/>
          </w:tcPr>
          <w:p w:rsidR="00D9129E" w:rsidRDefault="00D9129E" w:rsidP="00D9129E">
            <w:pPr>
              <w:spacing w:line="360" w:lineRule="auto"/>
              <w:jc w:val="center"/>
              <w:rPr>
                <w:rFonts w:ascii="Times New Roman" w:hAnsi="Times New Roman" w:cs="Times New Roman"/>
                <w:sz w:val="24"/>
                <w:lang w:val="en-US"/>
              </w:rPr>
            </w:pPr>
            <w:r w:rsidRPr="00934AED">
              <w:rPr>
                <w:rFonts w:ascii="Times New Roman" w:eastAsia="Times New Roman" w:hAnsi="Times New Roman" w:cs="Times New Roman"/>
                <w:position w:val="-12"/>
                <w:sz w:val="24"/>
                <w:szCs w:val="20"/>
              </w:rPr>
              <w:object w:dxaOrig="460" w:dyaOrig="360">
                <v:shape id="_x0000_i1029" type="#_x0000_t75" style="width:22.35pt;height:18.55pt" o:ole="">
                  <v:imagedata r:id="rId19" o:title=""/>
                </v:shape>
                <o:OLEObject Type="Embed" ProgID="Equation.DSMT4" ShapeID="_x0000_i1029" DrawAspect="Content" ObjectID="_1563741113" r:id="rId35"/>
              </w:object>
            </w:r>
          </w:p>
        </w:tc>
        <w:tc>
          <w:tcPr>
            <w:tcW w:w="1996" w:type="dxa"/>
            <w:vAlign w:val="center"/>
          </w:tcPr>
          <w:p w:rsidR="00D9129E" w:rsidRDefault="00D9129E"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4</w: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8</w: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m</w:t>
            </w:r>
          </w:p>
        </w:tc>
      </w:tr>
      <w:tr w:rsidR="00D9129E" w:rsidTr="00D9129E">
        <w:tc>
          <w:tcPr>
            <w:tcW w:w="1995" w:type="dxa"/>
            <w:vAlign w:val="center"/>
          </w:tcPr>
          <w:p w:rsidR="00D9129E" w:rsidRDefault="00D9129E" w:rsidP="00D9129E">
            <w:pPr>
              <w:spacing w:line="360" w:lineRule="auto"/>
              <w:jc w:val="center"/>
              <w:rPr>
                <w:rFonts w:ascii="Times New Roman" w:hAnsi="Times New Roman" w:cs="Times New Roman"/>
                <w:sz w:val="24"/>
                <w:lang w:val="en-US"/>
              </w:rPr>
            </w:pPr>
            <w:r>
              <w:rPr>
                <w:rFonts w:ascii="Times New Roman" w:hAnsi="Times New Roman" w:cs="Times New Roman"/>
                <w:i/>
                <w:sz w:val="24"/>
                <w:lang w:val="en-US"/>
              </w:rPr>
              <w:t>J</w: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5</w: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7</w:t>
            </w:r>
          </w:p>
        </w:tc>
        <w:tc>
          <w:tcPr>
            <w:tcW w:w="1996" w:type="dxa"/>
            <w:vAlign w:val="center"/>
          </w:tcPr>
          <w:p w:rsidR="00D9129E" w:rsidRPr="007E6EBB"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A/mm</w:t>
            </w:r>
            <w:r>
              <w:rPr>
                <w:rFonts w:ascii="Times New Roman" w:hAnsi="Times New Roman" w:cs="Times New Roman"/>
                <w:sz w:val="24"/>
                <w:vertAlign w:val="superscript"/>
                <w:lang w:val="en-US"/>
              </w:rPr>
              <w:t>2</w:t>
            </w:r>
          </w:p>
        </w:tc>
      </w:tr>
      <w:tr w:rsidR="00D9129E" w:rsidTr="00D9129E">
        <w:tc>
          <w:tcPr>
            <w:tcW w:w="1995" w:type="dxa"/>
            <w:vAlign w:val="center"/>
          </w:tcPr>
          <w:p w:rsidR="00D9129E" w:rsidRDefault="00D9129E" w:rsidP="00D9129E">
            <w:pPr>
              <w:spacing w:line="360" w:lineRule="auto"/>
              <w:jc w:val="center"/>
              <w:rPr>
                <w:rFonts w:ascii="Times New Roman" w:hAnsi="Times New Roman" w:cs="Times New Roman"/>
                <w:sz w:val="24"/>
                <w:lang w:val="en-US"/>
              </w:rPr>
            </w:pPr>
            <w:r w:rsidRPr="002F39EF">
              <w:rPr>
                <w:rFonts w:ascii="Times New Roman" w:hAnsi="Times New Roman" w:cs="Times New Roman"/>
                <w:position w:val="-12"/>
                <w:sz w:val="24"/>
                <w:lang w:val="en-US"/>
              </w:rPr>
              <w:object w:dxaOrig="220" w:dyaOrig="360">
                <v:shape id="_x0000_i1030" type="#_x0000_t75" style="width:11.45pt;height:18.55pt" o:ole="">
                  <v:imagedata r:id="rId25" o:title=""/>
                </v:shape>
                <o:OLEObject Type="Embed" ProgID="Equation.DSMT4" ShapeID="_x0000_i1030" DrawAspect="Content" ObjectID="_1563741114" r:id="rId36"/>
              </w:objec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0.03</w: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0.045</w:t>
            </w:r>
          </w:p>
        </w:tc>
        <w:tc>
          <w:tcPr>
            <w:tcW w:w="1996" w:type="dxa"/>
            <w:vAlign w:val="center"/>
          </w:tcPr>
          <w:p w:rsidR="00D9129E" w:rsidRDefault="00E245B8"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m</w:t>
            </w:r>
          </w:p>
        </w:tc>
      </w:tr>
      <w:tr w:rsidR="00D9129E" w:rsidTr="00D9129E">
        <w:tc>
          <w:tcPr>
            <w:tcW w:w="1995" w:type="dxa"/>
            <w:vAlign w:val="center"/>
          </w:tcPr>
          <w:p w:rsidR="00D9129E" w:rsidRDefault="00D9129E" w:rsidP="00D9129E">
            <w:pPr>
              <w:spacing w:line="360" w:lineRule="auto"/>
              <w:jc w:val="center"/>
              <w:rPr>
                <w:rFonts w:ascii="Times New Roman" w:hAnsi="Times New Roman" w:cs="Times New Roman"/>
                <w:sz w:val="24"/>
                <w:lang w:val="en-US"/>
              </w:rPr>
            </w:pPr>
            <w:r w:rsidRPr="00DC72FD">
              <w:rPr>
                <w:rFonts w:ascii="Times New Roman" w:hAnsi="Times New Roman" w:cs="Times New Roman"/>
                <w:position w:val="-12"/>
                <w:sz w:val="24"/>
                <w:lang w:val="en-US"/>
              </w:rPr>
              <w:object w:dxaOrig="180" w:dyaOrig="360">
                <v:shape id="_x0000_i1031" type="#_x0000_t75" style="width:9.25pt;height:18pt" o:ole="">
                  <v:imagedata r:id="rId29" o:title=""/>
                </v:shape>
                <o:OLEObject Type="Embed" ProgID="Equation.DSMT4" ShapeID="_x0000_i1031" DrawAspect="Content" ObjectID="_1563741115" r:id="rId37"/>
              </w:objec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0.02</w: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0.03</w:t>
            </w:r>
          </w:p>
        </w:tc>
        <w:tc>
          <w:tcPr>
            <w:tcW w:w="1996" w:type="dxa"/>
            <w:vAlign w:val="center"/>
          </w:tcPr>
          <w:p w:rsidR="00D9129E" w:rsidRDefault="00E245B8"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m</w:t>
            </w:r>
          </w:p>
        </w:tc>
      </w:tr>
      <w:tr w:rsidR="00D9129E" w:rsidTr="00D9129E">
        <w:tc>
          <w:tcPr>
            <w:tcW w:w="1995" w:type="dxa"/>
            <w:vAlign w:val="center"/>
          </w:tcPr>
          <w:p w:rsidR="00D9129E" w:rsidRDefault="00D9129E" w:rsidP="00D9129E">
            <w:pPr>
              <w:spacing w:line="360" w:lineRule="auto"/>
              <w:jc w:val="center"/>
              <w:rPr>
                <w:rFonts w:ascii="Times New Roman" w:hAnsi="Times New Roman" w:cs="Times New Roman"/>
                <w:sz w:val="24"/>
                <w:lang w:val="en-US"/>
              </w:rPr>
            </w:pPr>
            <w:proofErr w:type="spellStart"/>
            <w:r w:rsidRPr="007F35EA">
              <w:rPr>
                <w:rFonts w:ascii="Times New Roman" w:eastAsiaTheme="minorEastAsia" w:hAnsi="Times New Roman" w:cs="Times New Roman"/>
                <w:i/>
                <w:sz w:val="24"/>
                <w:szCs w:val="20"/>
              </w:rPr>
              <w:t>l</w:t>
            </w:r>
            <w:r w:rsidRPr="007F35EA">
              <w:rPr>
                <w:rFonts w:ascii="Times New Roman" w:eastAsiaTheme="minorEastAsia" w:hAnsi="Times New Roman" w:cs="Times New Roman"/>
                <w:i/>
                <w:sz w:val="24"/>
                <w:szCs w:val="20"/>
                <w:vertAlign w:val="subscript"/>
              </w:rPr>
              <w:t>c</w:t>
            </w:r>
            <w:proofErr w:type="spellEnd"/>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0.02</w: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0.03</w:t>
            </w:r>
          </w:p>
        </w:tc>
        <w:tc>
          <w:tcPr>
            <w:tcW w:w="1996" w:type="dxa"/>
            <w:vAlign w:val="center"/>
          </w:tcPr>
          <w:p w:rsidR="00D9129E" w:rsidRDefault="00E245B8"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m</w:t>
            </w:r>
          </w:p>
        </w:tc>
      </w:tr>
      <w:tr w:rsidR="00D9129E" w:rsidTr="00D9129E">
        <w:tc>
          <w:tcPr>
            <w:tcW w:w="1995" w:type="dxa"/>
            <w:vAlign w:val="center"/>
          </w:tcPr>
          <w:p w:rsidR="00D9129E" w:rsidRDefault="00D9129E" w:rsidP="00D9129E">
            <w:pPr>
              <w:spacing w:line="360" w:lineRule="auto"/>
              <w:jc w:val="center"/>
              <w:rPr>
                <w:rFonts w:ascii="Times New Roman" w:hAnsi="Times New Roman" w:cs="Times New Roman"/>
                <w:sz w:val="24"/>
                <w:lang w:val="en-US"/>
              </w:rPr>
            </w:pPr>
            <w:r w:rsidRPr="00A60489">
              <w:rPr>
                <w:rFonts w:ascii="Times New Roman" w:hAnsi="Times New Roman" w:cs="Times New Roman"/>
                <w:position w:val="-12"/>
                <w:sz w:val="24"/>
                <w:lang w:val="en-US"/>
              </w:rPr>
              <w:object w:dxaOrig="260" w:dyaOrig="360">
                <v:shape id="_x0000_i1032" type="#_x0000_t75" style="width:13.1pt;height:18pt" o:ole="">
                  <v:imagedata r:id="rId31" o:title=""/>
                </v:shape>
                <o:OLEObject Type="Embed" ProgID="Equation.DSMT4" ShapeID="_x0000_i1032" DrawAspect="Content" ObjectID="_1563741116" r:id="rId38"/>
              </w:objec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0.7</w: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0.8</w:t>
            </w:r>
          </w:p>
        </w:tc>
        <w:tc>
          <w:tcPr>
            <w:tcW w:w="1996" w:type="dxa"/>
            <w:vAlign w:val="center"/>
          </w:tcPr>
          <w:p w:rsidR="00D9129E" w:rsidRDefault="00E245B8"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w:t>
            </w:r>
          </w:p>
        </w:tc>
      </w:tr>
      <w:tr w:rsidR="00D9129E" w:rsidTr="00D9129E">
        <w:tc>
          <w:tcPr>
            <w:tcW w:w="1995" w:type="dxa"/>
            <w:vAlign w:val="center"/>
          </w:tcPr>
          <w:p w:rsidR="00D9129E" w:rsidRDefault="00D9129E" w:rsidP="00D9129E">
            <w:pPr>
              <w:spacing w:line="360" w:lineRule="auto"/>
              <w:jc w:val="center"/>
              <w:rPr>
                <w:rFonts w:ascii="Times New Roman" w:hAnsi="Times New Roman" w:cs="Times New Roman"/>
                <w:sz w:val="24"/>
                <w:lang w:val="en-US"/>
              </w:rPr>
            </w:pPr>
            <w:proofErr w:type="spellStart"/>
            <w:r>
              <w:rPr>
                <w:rFonts w:ascii="Times New Roman" w:hAnsi="Times New Roman" w:cs="Times New Roman"/>
                <w:i/>
                <w:sz w:val="24"/>
                <w:lang w:val="en-US"/>
              </w:rPr>
              <w:t>N</w:t>
            </w:r>
            <w:r>
              <w:rPr>
                <w:rFonts w:ascii="Times New Roman" w:hAnsi="Times New Roman" w:cs="Times New Roman"/>
                <w:i/>
                <w:sz w:val="24"/>
                <w:vertAlign w:val="subscript"/>
                <w:lang w:val="en-US"/>
              </w:rPr>
              <w:t>t</w:t>
            </w:r>
            <w:proofErr w:type="spellEnd"/>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50</w: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90</w:t>
            </w:r>
          </w:p>
        </w:tc>
        <w:tc>
          <w:tcPr>
            <w:tcW w:w="1996" w:type="dxa"/>
            <w:vAlign w:val="center"/>
          </w:tcPr>
          <w:p w:rsidR="00D9129E" w:rsidRDefault="00E245B8"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Turn</w:t>
            </w:r>
          </w:p>
        </w:tc>
      </w:tr>
      <w:tr w:rsidR="00D9129E" w:rsidTr="00D9129E">
        <w:tc>
          <w:tcPr>
            <w:tcW w:w="1995" w:type="dxa"/>
            <w:vAlign w:val="center"/>
          </w:tcPr>
          <w:p w:rsidR="00D9129E" w:rsidRDefault="00D9129E" w:rsidP="00D9129E">
            <w:pPr>
              <w:spacing w:line="360" w:lineRule="auto"/>
              <w:jc w:val="center"/>
              <w:rPr>
                <w:rFonts w:ascii="Times New Roman" w:hAnsi="Times New Roman" w:cs="Times New Roman"/>
                <w:sz w:val="24"/>
                <w:lang w:val="en-US"/>
              </w:rPr>
            </w:pPr>
            <w:r w:rsidRPr="00A03E6B">
              <w:rPr>
                <w:rFonts w:ascii="Times New Roman" w:eastAsiaTheme="minorEastAsia" w:hAnsi="Times New Roman" w:cs="Times New Roman"/>
                <w:i/>
                <w:sz w:val="24"/>
                <w:szCs w:val="20"/>
              </w:rPr>
              <w:t>N</w:t>
            </w:r>
            <w:r w:rsidRPr="00A03E6B">
              <w:rPr>
                <w:rFonts w:ascii="Times New Roman" w:eastAsiaTheme="minorEastAsia" w:hAnsi="Times New Roman" w:cs="Times New Roman"/>
                <w:i/>
                <w:sz w:val="24"/>
                <w:szCs w:val="20"/>
                <w:vertAlign w:val="subscript"/>
              </w:rPr>
              <w:t>p</w: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200</w: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260</w:t>
            </w:r>
          </w:p>
        </w:tc>
        <w:tc>
          <w:tcPr>
            <w:tcW w:w="1996" w:type="dxa"/>
            <w:vAlign w:val="center"/>
          </w:tcPr>
          <w:p w:rsidR="00D9129E" w:rsidRDefault="00E245B8"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Pole</w:t>
            </w:r>
          </w:p>
        </w:tc>
      </w:tr>
      <w:tr w:rsidR="00D9129E" w:rsidTr="00D9129E">
        <w:tc>
          <w:tcPr>
            <w:tcW w:w="1995" w:type="dxa"/>
            <w:vAlign w:val="center"/>
          </w:tcPr>
          <w:p w:rsidR="00D9129E" w:rsidRDefault="00D9129E" w:rsidP="00D9129E">
            <w:pPr>
              <w:spacing w:line="360" w:lineRule="auto"/>
              <w:jc w:val="center"/>
              <w:rPr>
                <w:rFonts w:ascii="Times New Roman" w:hAnsi="Times New Roman" w:cs="Times New Roman"/>
                <w:sz w:val="24"/>
                <w:lang w:val="en-US"/>
              </w:rPr>
            </w:pPr>
            <w:r w:rsidRPr="00556813">
              <w:rPr>
                <w:rFonts w:ascii="Times New Roman" w:hAnsi="Times New Roman" w:cs="Times New Roman"/>
                <w:position w:val="-12"/>
                <w:sz w:val="24"/>
                <w:lang w:val="en-US"/>
              </w:rPr>
              <w:object w:dxaOrig="660" w:dyaOrig="360">
                <v:shape id="_x0000_i1033" type="#_x0000_t75" style="width:33.25pt;height:19.1pt" o:ole="">
                  <v:imagedata r:id="rId21" o:title=""/>
                </v:shape>
                <o:OLEObject Type="Embed" ProgID="Equation.DSMT4" ShapeID="_x0000_i1033" DrawAspect="Content" ObjectID="_1563741117" r:id="rId39"/>
              </w:objec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4</w: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6</w:t>
            </w:r>
          </w:p>
        </w:tc>
        <w:tc>
          <w:tcPr>
            <w:tcW w:w="1996" w:type="dxa"/>
            <w:vAlign w:val="center"/>
          </w:tcPr>
          <w:p w:rsidR="00D9129E" w:rsidRDefault="00E245B8"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Branch</w:t>
            </w:r>
          </w:p>
        </w:tc>
      </w:tr>
      <w:tr w:rsidR="00D9129E" w:rsidTr="00D9129E">
        <w:tc>
          <w:tcPr>
            <w:tcW w:w="1995" w:type="dxa"/>
            <w:vAlign w:val="center"/>
          </w:tcPr>
          <w:p w:rsidR="00D9129E" w:rsidRDefault="00D9129E" w:rsidP="00D9129E">
            <w:pPr>
              <w:spacing w:line="360" w:lineRule="auto"/>
              <w:jc w:val="center"/>
              <w:rPr>
                <w:rFonts w:ascii="Times New Roman" w:hAnsi="Times New Roman" w:cs="Times New Roman"/>
                <w:sz w:val="24"/>
                <w:lang w:val="en-US"/>
              </w:rPr>
            </w:pPr>
            <w:r w:rsidRPr="006167EC">
              <w:rPr>
                <w:rFonts w:ascii="Times New Roman" w:eastAsiaTheme="minorEastAsia" w:hAnsi="Times New Roman" w:cs="Times New Roman"/>
                <w:position w:val="-12"/>
                <w:sz w:val="24"/>
                <w:szCs w:val="20"/>
              </w:rPr>
              <w:object w:dxaOrig="279" w:dyaOrig="360">
                <v:shape id="_x0000_i1034" type="#_x0000_t75" style="width:13.65pt;height:19.1pt" o:ole="">
                  <v:imagedata r:id="rId23" o:title=""/>
                </v:shape>
                <o:OLEObject Type="Embed" ProgID="Equation.DSMT4" ShapeID="_x0000_i1034" DrawAspect="Content" ObjectID="_1563741118" r:id="rId40"/>
              </w:objec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0.03</w: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0.045</w:t>
            </w:r>
          </w:p>
        </w:tc>
        <w:tc>
          <w:tcPr>
            <w:tcW w:w="1996" w:type="dxa"/>
            <w:vAlign w:val="center"/>
          </w:tcPr>
          <w:p w:rsidR="00D9129E" w:rsidRDefault="00E245B8"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m</w:t>
            </w:r>
          </w:p>
        </w:tc>
      </w:tr>
      <w:tr w:rsidR="00D9129E" w:rsidTr="00D9129E">
        <w:tc>
          <w:tcPr>
            <w:tcW w:w="1995" w:type="dxa"/>
            <w:vAlign w:val="center"/>
          </w:tcPr>
          <w:p w:rsidR="00D9129E" w:rsidRDefault="00D9129E" w:rsidP="00D9129E">
            <w:pPr>
              <w:spacing w:line="360" w:lineRule="auto"/>
              <w:jc w:val="center"/>
              <w:rPr>
                <w:rFonts w:ascii="Times New Roman" w:hAnsi="Times New Roman" w:cs="Times New Roman"/>
                <w:sz w:val="24"/>
                <w:lang w:val="en-US"/>
              </w:rPr>
            </w:pPr>
            <w:r w:rsidRPr="0095654A">
              <w:rPr>
                <w:rFonts w:ascii="Times New Roman" w:hAnsi="Times New Roman" w:cs="Times New Roman"/>
                <w:position w:val="-14"/>
                <w:sz w:val="24"/>
              </w:rPr>
              <w:object w:dxaOrig="520" w:dyaOrig="380">
                <v:shape id="_x0000_i1035" type="#_x0000_t75" style="width:26.2pt;height:19.1pt" o:ole="">
                  <v:imagedata r:id="rId27" o:title=""/>
                </v:shape>
                <o:OLEObject Type="Embed" ProgID="Equation.DSMT4" ShapeID="_x0000_i1035" DrawAspect="Content" ObjectID="_1563741119" r:id="rId41"/>
              </w:objec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0.3</w: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0.4</w:t>
            </w:r>
          </w:p>
        </w:tc>
        <w:tc>
          <w:tcPr>
            <w:tcW w:w="1996" w:type="dxa"/>
            <w:vAlign w:val="center"/>
          </w:tcPr>
          <w:p w:rsidR="00D9129E" w:rsidRDefault="00E245B8"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w:t>
            </w:r>
          </w:p>
        </w:tc>
      </w:tr>
      <w:tr w:rsidR="00D9129E" w:rsidTr="00D9129E">
        <w:tc>
          <w:tcPr>
            <w:tcW w:w="1995" w:type="dxa"/>
            <w:vAlign w:val="center"/>
          </w:tcPr>
          <w:p w:rsidR="00D9129E" w:rsidRDefault="00D9129E" w:rsidP="00D9129E">
            <w:pPr>
              <w:spacing w:line="360" w:lineRule="auto"/>
              <w:jc w:val="center"/>
              <w:rPr>
                <w:rFonts w:ascii="Times New Roman" w:hAnsi="Times New Roman" w:cs="Times New Roman"/>
                <w:sz w:val="24"/>
                <w:lang w:val="en-US"/>
              </w:rPr>
            </w:pPr>
            <w:proofErr w:type="spellStart"/>
            <w:r>
              <w:rPr>
                <w:rFonts w:ascii="Times New Roman" w:hAnsi="Times New Roman" w:cs="Times New Roman"/>
                <w:i/>
                <w:sz w:val="24"/>
                <w:lang w:val="en-US"/>
              </w:rPr>
              <w:t>k</w:t>
            </w:r>
            <w:r>
              <w:rPr>
                <w:rFonts w:ascii="Times New Roman" w:hAnsi="Times New Roman" w:cs="Times New Roman"/>
                <w:i/>
                <w:sz w:val="24"/>
                <w:vertAlign w:val="subscript"/>
                <w:lang w:val="en-US"/>
              </w:rPr>
              <w:t>fill</w:t>
            </w:r>
            <w:proofErr w:type="spellEnd"/>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0.7</w: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0.8</w:t>
            </w:r>
          </w:p>
        </w:tc>
        <w:tc>
          <w:tcPr>
            <w:tcW w:w="1996" w:type="dxa"/>
            <w:vAlign w:val="center"/>
          </w:tcPr>
          <w:p w:rsidR="00D9129E" w:rsidRDefault="00E245B8"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w:t>
            </w:r>
          </w:p>
        </w:tc>
      </w:tr>
      <w:tr w:rsidR="00D9129E" w:rsidTr="00D9129E">
        <w:tc>
          <w:tcPr>
            <w:tcW w:w="1995" w:type="dxa"/>
            <w:vAlign w:val="center"/>
          </w:tcPr>
          <w:p w:rsidR="00D9129E" w:rsidRDefault="00D9129E" w:rsidP="00D9129E">
            <w:pPr>
              <w:spacing w:line="360" w:lineRule="auto"/>
              <w:jc w:val="center"/>
              <w:rPr>
                <w:rFonts w:ascii="Times New Roman" w:hAnsi="Times New Roman" w:cs="Times New Roman"/>
                <w:sz w:val="24"/>
                <w:lang w:val="en-US"/>
              </w:rPr>
            </w:pPr>
            <w:proofErr w:type="spellStart"/>
            <w:r>
              <w:rPr>
                <w:rFonts w:ascii="Times New Roman" w:eastAsiaTheme="minorEastAsia" w:hAnsi="Times New Roman" w:cs="Times New Roman"/>
                <w:i/>
                <w:sz w:val="24"/>
                <w:szCs w:val="20"/>
              </w:rPr>
              <w:t>h</w:t>
            </w:r>
            <w:r>
              <w:rPr>
                <w:rFonts w:ascii="Times New Roman" w:eastAsiaTheme="minorEastAsia" w:hAnsi="Times New Roman" w:cs="Times New Roman"/>
                <w:i/>
                <w:sz w:val="24"/>
                <w:szCs w:val="20"/>
                <w:vertAlign w:val="subscript"/>
              </w:rPr>
              <w:t>m</w:t>
            </w:r>
            <w:proofErr w:type="spellEnd"/>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0.01</w: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0.02</w:t>
            </w:r>
          </w:p>
        </w:tc>
        <w:tc>
          <w:tcPr>
            <w:tcW w:w="1996" w:type="dxa"/>
            <w:vAlign w:val="center"/>
          </w:tcPr>
          <w:p w:rsidR="00D9129E" w:rsidRDefault="00E245B8"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m</w:t>
            </w:r>
          </w:p>
        </w:tc>
      </w:tr>
      <w:tr w:rsidR="00D9129E" w:rsidTr="00D9129E">
        <w:tc>
          <w:tcPr>
            <w:tcW w:w="1995" w:type="dxa"/>
            <w:vAlign w:val="center"/>
          </w:tcPr>
          <w:p w:rsidR="00D9129E" w:rsidRDefault="00D9129E" w:rsidP="00D9129E">
            <w:pPr>
              <w:spacing w:line="360" w:lineRule="auto"/>
              <w:jc w:val="center"/>
              <w:rPr>
                <w:rFonts w:ascii="Times New Roman" w:hAnsi="Times New Roman" w:cs="Times New Roman"/>
                <w:sz w:val="24"/>
                <w:lang w:val="en-US"/>
              </w:rPr>
            </w:pPr>
            <w:r w:rsidRPr="00AC5F6E">
              <w:rPr>
                <w:rFonts w:ascii="Times New Roman" w:eastAsiaTheme="minorEastAsia" w:hAnsi="Times New Roman" w:cs="Times New Roman"/>
                <w:i/>
                <w:sz w:val="24"/>
                <w:szCs w:val="20"/>
              </w:rPr>
              <w:t>l</w:t>
            </w:r>
            <w:r w:rsidRPr="00AC5F6E">
              <w:rPr>
                <w:rFonts w:ascii="Times New Roman" w:eastAsiaTheme="minorEastAsia" w:hAnsi="Times New Roman" w:cs="Times New Roman"/>
                <w:sz w:val="24"/>
                <w:szCs w:val="20"/>
                <w:vertAlign w:val="subscript"/>
              </w:rPr>
              <w:t>m</w: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0.25</w: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0.3</w:t>
            </w:r>
          </w:p>
        </w:tc>
        <w:tc>
          <w:tcPr>
            <w:tcW w:w="1996" w:type="dxa"/>
            <w:vAlign w:val="center"/>
          </w:tcPr>
          <w:p w:rsidR="00D9129E" w:rsidRDefault="00E245B8"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m</w:t>
            </w:r>
          </w:p>
        </w:tc>
      </w:tr>
      <w:tr w:rsidR="00D9129E" w:rsidTr="00D9129E">
        <w:tc>
          <w:tcPr>
            <w:tcW w:w="1995" w:type="dxa"/>
            <w:vAlign w:val="center"/>
          </w:tcPr>
          <w:p w:rsidR="00D9129E" w:rsidRDefault="00D9129E" w:rsidP="00D9129E">
            <w:pPr>
              <w:spacing w:line="360" w:lineRule="auto"/>
              <w:jc w:val="center"/>
              <w:rPr>
                <w:rFonts w:ascii="Times New Roman" w:hAnsi="Times New Roman" w:cs="Times New Roman"/>
                <w:sz w:val="24"/>
                <w:lang w:val="en-US"/>
              </w:rPr>
            </w:pPr>
            <w:r w:rsidRPr="0095654A">
              <w:rPr>
                <w:rFonts w:ascii="Times New Roman" w:hAnsi="Times New Roman" w:cs="Times New Roman"/>
                <w:position w:val="-12"/>
                <w:sz w:val="24"/>
              </w:rPr>
              <w:object w:dxaOrig="520" w:dyaOrig="360">
                <v:shape id="_x0000_i1036" type="#_x0000_t75" style="width:26.2pt;height:18pt" o:ole="">
                  <v:imagedata r:id="rId33" o:title=""/>
                </v:shape>
                <o:OLEObject Type="Embed" ProgID="Equation.DSMT4" ShapeID="_x0000_i1036" DrawAspect="Content" ObjectID="_1563741120" r:id="rId42"/>
              </w:objec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3</w:t>
            </w:r>
          </w:p>
        </w:tc>
        <w:tc>
          <w:tcPr>
            <w:tcW w:w="1996" w:type="dxa"/>
            <w:vAlign w:val="center"/>
          </w:tcPr>
          <w:p w:rsidR="00D9129E" w:rsidRDefault="007E6EBB"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6</w:t>
            </w:r>
          </w:p>
        </w:tc>
        <w:tc>
          <w:tcPr>
            <w:tcW w:w="1996" w:type="dxa"/>
            <w:vAlign w:val="center"/>
          </w:tcPr>
          <w:p w:rsidR="00D9129E" w:rsidRDefault="00E245B8" w:rsidP="00D9129E">
            <w:pPr>
              <w:spacing w:line="360" w:lineRule="auto"/>
              <w:jc w:val="center"/>
              <w:rPr>
                <w:rFonts w:ascii="Times New Roman" w:hAnsi="Times New Roman" w:cs="Times New Roman"/>
                <w:sz w:val="24"/>
                <w:lang w:val="en-US"/>
              </w:rPr>
            </w:pPr>
            <w:r>
              <w:rPr>
                <w:rFonts w:ascii="Times New Roman" w:hAnsi="Times New Roman" w:cs="Times New Roman"/>
                <w:sz w:val="24"/>
                <w:lang w:val="en-US"/>
              </w:rPr>
              <w:t>-</w:t>
            </w:r>
          </w:p>
        </w:tc>
      </w:tr>
    </w:tbl>
    <w:p w:rsidR="006739D2" w:rsidRDefault="0073127A" w:rsidP="0073127A">
      <w:pPr>
        <w:spacing w:line="360" w:lineRule="auto"/>
        <w:jc w:val="both"/>
        <w:rPr>
          <w:rFonts w:ascii="Times New Roman" w:hAnsi="Times New Roman" w:cs="Times New Roman"/>
          <w:sz w:val="24"/>
          <w:lang w:val="en-US"/>
        </w:rPr>
      </w:pPr>
      <w:r>
        <w:rPr>
          <w:rFonts w:ascii="Times New Roman" w:hAnsi="Times New Roman" w:cs="Times New Roman"/>
          <w:sz w:val="24"/>
          <w:lang w:val="en-US"/>
        </w:rPr>
        <w:lastRenderedPageBreak/>
        <w:t xml:space="preserve">As mentioned earlier, airgap clearance </w:t>
      </w:r>
      <w:r>
        <w:rPr>
          <w:rFonts w:ascii="Times New Roman" w:hAnsi="Times New Roman" w:cs="Times New Roman"/>
          <w:i/>
          <w:sz w:val="24"/>
          <w:lang w:val="en-US"/>
        </w:rPr>
        <w:t>g</w:t>
      </w:r>
      <w:r>
        <w:rPr>
          <w:rFonts w:ascii="Times New Roman" w:hAnsi="Times New Roman" w:cs="Times New Roman"/>
          <w:sz w:val="24"/>
          <w:lang w:val="en-US"/>
        </w:rPr>
        <w:t xml:space="preserve"> is segregated from this table because it is taken as constant. Constant value of this parameters is taken as 7 mm for our proposed generator.</w:t>
      </w:r>
    </w:p>
    <w:p w:rsidR="005A6A67" w:rsidRDefault="005A6A67" w:rsidP="005A6A67">
      <w:pPr>
        <w:pStyle w:val="Heading2"/>
        <w:numPr>
          <w:ilvl w:val="2"/>
          <w:numId w:val="39"/>
        </w:numPr>
        <w:rPr>
          <w:lang w:val="en-US"/>
        </w:rPr>
      </w:pPr>
      <w:r>
        <w:rPr>
          <w:lang w:val="en-US"/>
        </w:rPr>
        <w:t>Constants</w:t>
      </w:r>
    </w:p>
    <w:p w:rsidR="00924893" w:rsidRPr="00924893" w:rsidRDefault="00924893" w:rsidP="00924893">
      <w:pPr>
        <w:rPr>
          <w:lang w:val="en-US"/>
        </w:rPr>
      </w:pPr>
    </w:p>
    <w:p w:rsidR="005A6A67" w:rsidRDefault="005A6A67" w:rsidP="005A6A67">
      <w:pPr>
        <w:pStyle w:val="Heading2"/>
        <w:numPr>
          <w:ilvl w:val="2"/>
          <w:numId w:val="39"/>
        </w:numPr>
        <w:rPr>
          <w:lang w:val="en-US"/>
        </w:rPr>
      </w:pPr>
      <w:r>
        <w:rPr>
          <w:lang w:val="en-US"/>
        </w:rPr>
        <w:t>Flowchart and fitness function</w:t>
      </w:r>
    </w:p>
    <w:p w:rsidR="008127C4" w:rsidRPr="008127C4" w:rsidRDefault="008127C4" w:rsidP="008127C4">
      <w:pPr>
        <w:spacing w:line="360" w:lineRule="auto"/>
        <w:jc w:val="both"/>
        <w:rPr>
          <w:rFonts w:ascii="Times New Roman" w:hAnsi="Times New Roman" w:cs="Times New Roman"/>
          <w:sz w:val="24"/>
          <w:lang w:val="en-US"/>
        </w:rPr>
      </w:pPr>
      <w:r w:rsidRPr="008127C4">
        <w:rPr>
          <w:rFonts w:ascii="Times New Roman" w:hAnsi="Times New Roman" w:cs="Times New Roman"/>
          <w:sz w:val="24"/>
          <w:lang w:val="en-US"/>
        </w:rPr>
        <w:t xml:space="preserve">As mentioned before, penalty functions are defined and used in order to convert our constrained optimization problem to an unconstrained optimization problem. </w:t>
      </w:r>
    </w:p>
    <w:p w:rsidR="00924893" w:rsidRPr="00924893" w:rsidRDefault="00924893" w:rsidP="00924893">
      <w:pPr>
        <w:rPr>
          <w:lang w:val="en-US"/>
        </w:rPr>
      </w:pPr>
    </w:p>
    <w:p w:rsidR="0022052C" w:rsidRDefault="0022052C" w:rsidP="0022052C">
      <w:pPr>
        <w:pStyle w:val="Heading2"/>
        <w:numPr>
          <w:ilvl w:val="1"/>
          <w:numId w:val="39"/>
        </w:numPr>
        <w:spacing w:before="360" w:line="360" w:lineRule="auto"/>
        <w:ind w:left="0" w:firstLine="0"/>
        <w:rPr>
          <w:lang w:val="en-US"/>
        </w:rPr>
      </w:pPr>
      <w:r>
        <w:rPr>
          <w:lang w:val="en-US"/>
        </w:rPr>
        <w:t>5MW AFPM generator with optimized design parameters</w:t>
      </w:r>
    </w:p>
    <w:p w:rsidR="0022052C" w:rsidRPr="0022052C" w:rsidRDefault="0022052C" w:rsidP="0022052C">
      <w:pPr>
        <w:rPr>
          <w:lang w:val="en-US"/>
        </w:rPr>
      </w:pPr>
    </w:p>
    <w:p w:rsidR="00E57CBD" w:rsidRPr="00E57CBD" w:rsidRDefault="00E57CBD" w:rsidP="00E57CBD">
      <w:pPr>
        <w:rPr>
          <w:lang w:val="en-US"/>
        </w:rPr>
      </w:pPr>
    </w:p>
    <w:p w:rsidR="003A16CB" w:rsidRPr="003A16CB" w:rsidRDefault="003A16CB" w:rsidP="003A16CB">
      <w:pPr>
        <w:rPr>
          <w:lang w:val="en-US"/>
        </w:rPr>
      </w:pPr>
    </w:p>
    <w:p w:rsidR="00594C38" w:rsidRPr="007C2F26" w:rsidRDefault="007C2F26" w:rsidP="00594C38">
      <w:pPr>
        <w:rPr>
          <w:sz w:val="28"/>
        </w:rPr>
      </w:pPr>
      <w:r>
        <w:rPr>
          <w:sz w:val="28"/>
        </w:rPr>
        <w:br w:type="page"/>
      </w:r>
    </w:p>
    <w:p w:rsidR="0021444A" w:rsidRDefault="0021444A" w:rsidP="000A749D">
      <w:pPr>
        <w:tabs>
          <w:tab w:val="center" w:pos="3969"/>
          <w:tab w:val="right" w:pos="7938"/>
        </w:tabs>
        <w:spacing w:line="360" w:lineRule="auto"/>
        <w:jc w:val="both"/>
        <w:rPr>
          <w:rFonts w:ascii="Times New Roman" w:hAnsi="Times New Roman" w:cs="Times New Roman"/>
          <w:b/>
          <w:sz w:val="28"/>
          <w:lang w:val="en-US"/>
        </w:rPr>
      </w:pPr>
      <w:r>
        <w:rPr>
          <w:rFonts w:ascii="Times New Roman" w:hAnsi="Times New Roman" w:cs="Times New Roman"/>
          <w:b/>
          <w:sz w:val="28"/>
          <w:lang w:val="en-US"/>
        </w:rPr>
        <w:lastRenderedPageBreak/>
        <w:t>References</w:t>
      </w:r>
    </w:p>
    <w:p w:rsidR="009F7A4F" w:rsidRPr="009F7A4F" w:rsidRDefault="000F10BE" w:rsidP="009F7A4F">
      <w:pPr>
        <w:widowControl w:val="0"/>
        <w:autoSpaceDE w:val="0"/>
        <w:autoSpaceDN w:val="0"/>
        <w:adjustRightInd w:val="0"/>
        <w:spacing w:line="360" w:lineRule="auto"/>
        <w:ind w:left="640" w:hanging="640"/>
        <w:rPr>
          <w:rFonts w:ascii="Times New Roman" w:hAnsi="Times New Roman" w:cs="Times New Roman"/>
          <w:noProof/>
          <w:szCs w:val="24"/>
        </w:rPr>
      </w:pPr>
      <w:r w:rsidRPr="000F10BE">
        <w:rPr>
          <w:rFonts w:ascii="Times New Roman" w:hAnsi="Times New Roman" w:cs="Times New Roman"/>
          <w:b/>
          <w:lang w:val="en-US"/>
        </w:rPr>
        <w:fldChar w:fldCharType="begin" w:fldLock="1"/>
      </w:r>
      <w:r w:rsidRPr="000F10BE">
        <w:rPr>
          <w:rFonts w:ascii="Times New Roman" w:hAnsi="Times New Roman" w:cs="Times New Roman"/>
          <w:b/>
          <w:lang w:val="en-US"/>
        </w:rPr>
        <w:instrText xml:space="preserve">ADDIN Mendeley Bibliography CSL_BIBLIOGRAPHY </w:instrText>
      </w:r>
      <w:r w:rsidRPr="000F10BE">
        <w:rPr>
          <w:rFonts w:ascii="Times New Roman" w:hAnsi="Times New Roman" w:cs="Times New Roman"/>
          <w:b/>
          <w:lang w:val="en-US"/>
        </w:rPr>
        <w:fldChar w:fldCharType="separate"/>
      </w:r>
      <w:r w:rsidR="009F7A4F" w:rsidRPr="009F7A4F">
        <w:rPr>
          <w:rFonts w:ascii="Times New Roman" w:hAnsi="Times New Roman" w:cs="Times New Roman"/>
          <w:noProof/>
          <w:szCs w:val="24"/>
        </w:rPr>
        <w:t>[1]</w:t>
      </w:r>
      <w:r w:rsidR="009F7A4F" w:rsidRPr="009F7A4F">
        <w:rPr>
          <w:rFonts w:ascii="Times New Roman" w:hAnsi="Times New Roman" w:cs="Times New Roman"/>
          <w:noProof/>
          <w:szCs w:val="24"/>
        </w:rPr>
        <w:tab/>
        <w:t>Umut Güvengir, “ONLINE APPLICATION OF SHEM TO GRID-CONNECTED INVERTERS WITH VARIABLE DC LINK VOLTAGE BY PARTICLE SWARM OPTIMIZATION,” 2014.</w:t>
      </w:r>
    </w:p>
    <w:p w:rsidR="009F7A4F" w:rsidRPr="009F7A4F" w:rsidRDefault="009F7A4F" w:rsidP="009F7A4F">
      <w:pPr>
        <w:widowControl w:val="0"/>
        <w:autoSpaceDE w:val="0"/>
        <w:autoSpaceDN w:val="0"/>
        <w:adjustRightInd w:val="0"/>
        <w:spacing w:line="360" w:lineRule="auto"/>
        <w:ind w:left="640" w:hanging="640"/>
        <w:rPr>
          <w:rFonts w:ascii="Times New Roman" w:hAnsi="Times New Roman" w:cs="Times New Roman"/>
          <w:noProof/>
          <w:szCs w:val="24"/>
        </w:rPr>
      </w:pPr>
      <w:r w:rsidRPr="009F7A4F">
        <w:rPr>
          <w:rFonts w:ascii="Times New Roman" w:hAnsi="Times New Roman" w:cs="Times New Roman"/>
          <w:noProof/>
          <w:szCs w:val="24"/>
        </w:rPr>
        <w:t>[2]</w:t>
      </w:r>
      <w:r w:rsidRPr="009F7A4F">
        <w:rPr>
          <w:rFonts w:ascii="Times New Roman" w:hAnsi="Times New Roman" w:cs="Times New Roman"/>
          <w:noProof/>
          <w:szCs w:val="24"/>
        </w:rPr>
        <w:tab/>
        <w:t xml:space="preserve">O. Keysan, A. S. McDonald, and M. Mueller, “Integrated Design and Optimization of a Direct Drive Axial Flux Permanent Magnet Generator for a Tidal Turbine,” in </w:t>
      </w:r>
      <w:r w:rsidRPr="009F7A4F">
        <w:rPr>
          <w:rFonts w:ascii="Times New Roman" w:hAnsi="Times New Roman" w:cs="Times New Roman"/>
          <w:i/>
          <w:iCs/>
          <w:noProof/>
          <w:szCs w:val="24"/>
        </w:rPr>
        <w:t>International Conference on Renewable Energies and Power Quality - ICREPQ’10</w:t>
      </w:r>
      <w:r w:rsidRPr="009F7A4F">
        <w:rPr>
          <w:rFonts w:ascii="Times New Roman" w:hAnsi="Times New Roman" w:cs="Times New Roman"/>
          <w:noProof/>
          <w:szCs w:val="24"/>
        </w:rPr>
        <w:t>, 2010.</w:t>
      </w:r>
    </w:p>
    <w:p w:rsidR="009F7A4F" w:rsidRPr="009F7A4F" w:rsidRDefault="009F7A4F" w:rsidP="009F7A4F">
      <w:pPr>
        <w:widowControl w:val="0"/>
        <w:autoSpaceDE w:val="0"/>
        <w:autoSpaceDN w:val="0"/>
        <w:adjustRightInd w:val="0"/>
        <w:spacing w:line="360" w:lineRule="auto"/>
        <w:ind w:left="640" w:hanging="640"/>
        <w:rPr>
          <w:rFonts w:ascii="Times New Roman" w:hAnsi="Times New Roman" w:cs="Times New Roman"/>
          <w:noProof/>
          <w:szCs w:val="24"/>
        </w:rPr>
      </w:pPr>
      <w:r w:rsidRPr="009F7A4F">
        <w:rPr>
          <w:rFonts w:ascii="Times New Roman" w:hAnsi="Times New Roman" w:cs="Times New Roman"/>
          <w:noProof/>
          <w:szCs w:val="24"/>
        </w:rPr>
        <w:t>[3]</w:t>
      </w:r>
      <w:r w:rsidRPr="009F7A4F">
        <w:rPr>
          <w:rFonts w:ascii="Times New Roman" w:hAnsi="Times New Roman" w:cs="Times New Roman"/>
          <w:noProof/>
          <w:szCs w:val="24"/>
        </w:rPr>
        <w:tab/>
        <w:t xml:space="preserve">M. Mitchell, “An introduction to genetic algorithms,” </w:t>
      </w:r>
      <w:r w:rsidRPr="009F7A4F">
        <w:rPr>
          <w:rFonts w:ascii="Times New Roman" w:hAnsi="Times New Roman" w:cs="Times New Roman"/>
          <w:i/>
          <w:iCs/>
          <w:noProof/>
          <w:szCs w:val="24"/>
        </w:rPr>
        <w:t>Comput. Math. with Appl.</w:t>
      </w:r>
      <w:r w:rsidRPr="009F7A4F">
        <w:rPr>
          <w:rFonts w:ascii="Times New Roman" w:hAnsi="Times New Roman" w:cs="Times New Roman"/>
          <w:noProof/>
          <w:szCs w:val="24"/>
        </w:rPr>
        <w:t>, vol. 32, no. 6, p. 133, 1996.</w:t>
      </w:r>
    </w:p>
    <w:p w:rsidR="009F7A4F" w:rsidRPr="009F7A4F" w:rsidRDefault="009F7A4F" w:rsidP="009F7A4F">
      <w:pPr>
        <w:widowControl w:val="0"/>
        <w:autoSpaceDE w:val="0"/>
        <w:autoSpaceDN w:val="0"/>
        <w:adjustRightInd w:val="0"/>
        <w:spacing w:line="360" w:lineRule="auto"/>
        <w:ind w:left="640" w:hanging="640"/>
        <w:rPr>
          <w:rFonts w:ascii="Times New Roman" w:hAnsi="Times New Roman" w:cs="Times New Roman"/>
          <w:noProof/>
          <w:szCs w:val="24"/>
        </w:rPr>
      </w:pPr>
      <w:r w:rsidRPr="009F7A4F">
        <w:rPr>
          <w:rFonts w:ascii="Times New Roman" w:hAnsi="Times New Roman" w:cs="Times New Roman"/>
          <w:noProof/>
          <w:szCs w:val="24"/>
        </w:rPr>
        <w:t>[4]</w:t>
      </w:r>
      <w:r w:rsidRPr="009F7A4F">
        <w:rPr>
          <w:rFonts w:ascii="Times New Roman" w:hAnsi="Times New Roman" w:cs="Times New Roman"/>
          <w:noProof/>
          <w:szCs w:val="24"/>
        </w:rPr>
        <w:tab/>
        <w:t xml:space="preserve">S. N. Sivanandam and S. N. Deepa, </w:t>
      </w:r>
      <w:r w:rsidRPr="009F7A4F">
        <w:rPr>
          <w:rFonts w:ascii="Times New Roman" w:hAnsi="Times New Roman" w:cs="Times New Roman"/>
          <w:i/>
          <w:iCs/>
          <w:noProof/>
          <w:szCs w:val="24"/>
        </w:rPr>
        <w:t>Introduction to genetic algorithms</w:t>
      </w:r>
      <w:r w:rsidRPr="009F7A4F">
        <w:rPr>
          <w:rFonts w:ascii="Times New Roman" w:hAnsi="Times New Roman" w:cs="Times New Roman"/>
          <w:noProof/>
          <w:szCs w:val="24"/>
        </w:rPr>
        <w:t>. 2008.</w:t>
      </w:r>
    </w:p>
    <w:p w:rsidR="009F7A4F" w:rsidRPr="009F7A4F" w:rsidRDefault="009F7A4F" w:rsidP="009F7A4F">
      <w:pPr>
        <w:widowControl w:val="0"/>
        <w:autoSpaceDE w:val="0"/>
        <w:autoSpaceDN w:val="0"/>
        <w:adjustRightInd w:val="0"/>
        <w:spacing w:line="360" w:lineRule="auto"/>
        <w:ind w:left="640" w:hanging="640"/>
        <w:rPr>
          <w:rFonts w:ascii="Times New Roman" w:hAnsi="Times New Roman" w:cs="Times New Roman"/>
          <w:noProof/>
          <w:szCs w:val="24"/>
        </w:rPr>
      </w:pPr>
      <w:r w:rsidRPr="009F7A4F">
        <w:rPr>
          <w:rFonts w:ascii="Times New Roman" w:hAnsi="Times New Roman" w:cs="Times New Roman"/>
          <w:noProof/>
          <w:szCs w:val="24"/>
        </w:rPr>
        <w:t>[5]</w:t>
      </w:r>
      <w:r w:rsidRPr="009F7A4F">
        <w:rPr>
          <w:rFonts w:ascii="Times New Roman" w:hAnsi="Times New Roman" w:cs="Times New Roman"/>
          <w:noProof/>
          <w:szCs w:val="24"/>
        </w:rPr>
        <w:tab/>
        <w:t xml:space="preserve">P. Virtiˇ and M. Vraˇ, “Design of an Axial Flux Permanent Magnet Synchronous Machine Using Analytical Method and Evolutionary Optimization,” </w:t>
      </w:r>
      <w:r w:rsidRPr="009F7A4F">
        <w:rPr>
          <w:rFonts w:ascii="Times New Roman" w:hAnsi="Times New Roman" w:cs="Times New Roman"/>
          <w:i/>
          <w:iCs/>
          <w:noProof/>
          <w:szCs w:val="24"/>
        </w:rPr>
        <w:t>IEEE Trans. Energy Convers.</w:t>
      </w:r>
      <w:r w:rsidRPr="009F7A4F">
        <w:rPr>
          <w:rFonts w:ascii="Times New Roman" w:hAnsi="Times New Roman" w:cs="Times New Roman"/>
          <w:noProof/>
          <w:szCs w:val="24"/>
        </w:rPr>
        <w:t>, vol. 31, no. 1, pp. 150–158, 2016.</w:t>
      </w:r>
    </w:p>
    <w:p w:rsidR="009F7A4F" w:rsidRPr="009F7A4F" w:rsidRDefault="009F7A4F" w:rsidP="009F7A4F">
      <w:pPr>
        <w:widowControl w:val="0"/>
        <w:autoSpaceDE w:val="0"/>
        <w:autoSpaceDN w:val="0"/>
        <w:adjustRightInd w:val="0"/>
        <w:spacing w:line="360" w:lineRule="auto"/>
        <w:ind w:left="640" w:hanging="640"/>
        <w:rPr>
          <w:rFonts w:ascii="Times New Roman" w:hAnsi="Times New Roman" w:cs="Times New Roman"/>
          <w:noProof/>
          <w:szCs w:val="24"/>
        </w:rPr>
      </w:pPr>
      <w:r w:rsidRPr="009F7A4F">
        <w:rPr>
          <w:rFonts w:ascii="Times New Roman" w:hAnsi="Times New Roman" w:cs="Times New Roman"/>
          <w:noProof/>
          <w:szCs w:val="24"/>
        </w:rPr>
        <w:t>[6]</w:t>
      </w:r>
      <w:r w:rsidRPr="009F7A4F">
        <w:rPr>
          <w:rFonts w:ascii="Times New Roman" w:hAnsi="Times New Roman" w:cs="Times New Roman"/>
          <w:noProof/>
          <w:szCs w:val="24"/>
        </w:rPr>
        <w:tab/>
        <w:t xml:space="preserve">G. Papa, B. Korousic-Seljak, B. Benedicic, and T. Kmecl, “Universal motor efficiency improvement using evolutionary optimization,” </w:t>
      </w:r>
      <w:r w:rsidRPr="009F7A4F">
        <w:rPr>
          <w:rFonts w:ascii="Times New Roman" w:hAnsi="Times New Roman" w:cs="Times New Roman"/>
          <w:i/>
          <w:iCs/>
          <w:noProof/>
          <w:szCs w:val="24"/>
        </w:rPr>
        <w:t>IEEE Trans. Ind. Electron.</w:t>
      </w:r>
      <w:r w:rsidRPr="009F7A4F">
        <w:rPr>
          <w:rFonts w:ascii="Times New Roman" w:hAnsi="Times New Roman" w:cs="Times New Roman"/>
          <w:noProof/>
          <w:szCs w:val="24"/>
        </w:rPr>
        <w:t>, vol. 50, no. 3, pp. 602–611, Jun. 2003.</w:t>
      </w:r>
    </w:p>
    <w:p w:rsidR="009F7A4F" w:rsidRPr="009F7A4F" w:rsidRDefault="009F7A4F" w:rsidP="009F7A4F">
      <w:pPr>
        <w:widowControl w:val="0"/>
        <w:autoSpaceDE w:val="0"/>
        <w:autoSpaceDN w:val="0"/>
        <w:adjustRightInd w:val="0"/>
        <w:spacing w:line="360" w:lineRule="auto"/>
        <w:ind w:left="640" w:hanging="640"/>
        <w:rPr>
          <w:rFonts w:ascii="Times New Roman" w:hAnsi="Times New Roman" w:cs="Times New Roman"/>
          <w:noProof/>
          <w:szCs w:val="24"/>
        </w:rPr>
      </w:pPr>
      <w:r w:rsidRPr="009F7A4F">
        <w:rPr>
          <w:rFonts w:ascii="Times New Roman" w:hAnsi="Times New Roman" w:cs="Times New Roman"/>
          <w:noProof/>
          <w:szCs w:val="24"/>
        </w:rPr>
        <w:t>[7]</w:t>
      </w:r>
      <w:r w:rsidRPr="009F7A4F">
        <w:rPr>
          <w:rFonts w:ascii="Times New Roman" w:hAnsi="Times New Roman" w:cs="Times New Roman"/>
          <w:noProof/>
          <w:szCs w:val="24"/>
        </w:rPr>
        <w:tab/>
        <w:t xml:space="preserve">R. Zeinali, “DESIGN AND OPTIMZIATION OF HIGH TORQUE DENSITY GENERATOR,” </w:t>
      </w:r>
      <w:r w:rsidRPr="009F7A4F">
        <w:rPr>
          <w:rFonts w:ascii="Times New Roman" w:hAnsi="Times New Roman" w:cs="Times New Roman"/>
          <w:i/>
          <w:iCs/>
          <w:noProof/>
          <w:szCs w:val="24"/>
        </w:rPr>
        <w:t>MS thesis</w:t>
      </w:r>
      <w:r w:rsidRPr="009F7A4F">
        <w:rPr>
          <w:rFonts w:ascii="Times New Roman" w:hAnsi="Times New Roman" w:cs="Times New Roman"/>
          <w:noProof/>
          <w:szCs w:val="24"/>
        </w:rPr>
        <w:t>, no. September, 2016.</w:t>
      </w:r>
    </w:p>
    <w:p w:rsidR="009F7A4F" w:rsidRPr="009F7A4F" w:rsidRDefault="009F7A4F" w:rsidP="009F7A4F">
      <w:pPr>
        <w:widowControl w:val="0"/>
        <w:autoSpaceDE w:val="0"/>
        <w:autoSpaceDN w:val="0"/>
        <w:adjustRightInd w:val="0"/>
        <w:spacing w:line="360" w:lineRule="auto"/>
        <w:ind w:left="640" w:hanging="640"/>
        <w:rPr>
          <w:rFonts w:ascii="Times New Roman" w:hAnsi="Times New Roman" w:cs="Times New Roman"/>
          <w:noProof/>
          <w:szCs w:val="24"/>
        </w:rPr>
      </w:pPr>
      <w:r w:rsidRPr="009F7A4F">
        <w:rPr>
          <w:rFonts w:ascii="Times New Roman" w:hAnsi="Times New Roman" w:cs="Times New Roman"/>
          <w:noProof/>
          <w:szCs w:val="24"/>
        </w:rPr>
        <w:t>[8]</w:t>
      </w:r>
      <w:r w:rsidRPr="009F7A4F">
        <w:rPr>
          <w:rFonts w:ascii="Times New Roman" w:hAnsi="Times New Roman" w:cs="Times New Roman"/>
          <w:noProof/>
          <w:szCs w:val="24"/>
        </w:rPr>
        <w:tab/>
        <w:t>M. Łukaniszyn, M. JagieŁa, an</w:t>
      </w:r>
      <w:bookmarkStart w:id="1" w:name="_GoBack"/>
      <w:bookmarkEnd w:id="1"/>
      <w:r w:rsidRPr="009F7A4F">
        <w:rPr>
          <w:rFonts w:ascii="Times New Roman" w:hAnsi="Times New Roman" w:cs="Times New Roman"/>
          <w:noProof/>
          <w:szCs w:val="24"/>
        </w:rPr>
        <w:t xml:space="preserve">d R. Wróbel, “Optimization of permanent magnet shape for minimum cogging torque using a genetic algorithm,” </w:t>
      </w:r>
      <w:r w:rsidRPr="009F7A4F">
        <w:rPr>
          <w:rFonts w:ascii="Times New Roman" w:hAnsi="Times New Roman" w:cs="Times New Roman"/>
          <w:i/>
          <w:iCs/>
          <w:noProof/>
          <w:szCs w:val="24"/>
        </w:rPr>
        <w:t>IEEE Trans. Magn.</w:t>
      </w:r>
      <w:r w:rsidRPr="009F7A4F">
        <w:rPr>
          <w:rFonts w:ascii="Times New Roman" w:hAnsi="Times New Roman" w:cs="Times New Roman"/>
          <w:noProof/>
          <w:szCs w:val="24"/>
        </w:rPr>
        <w:t>, vol. 40, no. 2 II, pp. 1228–1231, 2004.</w:t>
      </w:r>
    </w:p>
    <w:p w:rsidR="009F7A4F" w:rsidRPr="009F7A4F" w:rsidRDefault="009F7A4F" w:rsidP="009F7A4F">
      <w:pPr>
        <w:widowControl w:val="0"/>
        <w:autoSpaceDE w:val="0"/>
        <w:autoSpaceDN w:val="0"/>
        <w:adjustRightInd w:val="0"/>
        <w:spacing w:line="360" w:lineRule="auto"/>
        <w:ind w:left="640" w:hanging="640"/>
        <w:rPr>
          <w:rFonts w:ascii="Times New Roman" w:hAnsi="Times New Roman" w:cs="Times New Roman"/>
          <w:noProof/>
          <w:szCs w:val="24"/>
        </w:rPr>
      </w:pPr>
      <w:r w:rsidRPr="009F7A4F">
        <w:rPr>
          <w:rFonts w:ascii="Times New Roman" w:hAnsi="Times New Roman" w:cs="Times New Roman"/>
          <w:noProof/>
          <w:szCs w:val="24"/>
        </w:rPr>
        <w:t>[9]</w:t>
      </w:r>
      <w:r w:rsidRPr="009F7A4F">
        <w:rPr>
          <w:rFonts w:ascii="Times New Roman" w:hAnsi="Times New Roman" w:cs="Times New Roman"/>
          <w:noProof/>
          <w:szCs w:val="24"/>
        </w:rPr>
        <w:tab/>
        <w:t xml:space="preserve">J. Azzouzi, N. A. Karim, G. Barakat, and B. Dakyo, “Axial flux PM synchronous generator design optimization: robustness test of the genetic algorithm approach,” </w:t>
      </w:r>
      <w:r w:rsidRPr="009F7A4F">
        <w:rPr>
          <w:rFonts w:ascii="Times New Roman" w:hAnsi="Times New Roman" w:cs="Times New Roman"/>
          <w:i/>
          <w:iCs/>
          <w:noProof/>
          <w:szCs w:val="24"/>
        </w:rPr>
        <w:t>2005 Eur. Conf. Power Electron. Appl.</w:t>
      </w:r>
      <w:r w:rsidRPr="009F7A4F">
        <w:rPr>
          <w:rFonts w:ascii="Times New Roman" w:hAnsi="Times New Roman" w:cs="Times New Roman"/>
          <w:noProof/>
          <w:szCs w:val="24"/>
        </w:rPr>
        <w:t>, vol. 9, p. 10 pp.-pp.P.10, 2005.</w:t>
      </w:r>
    </w:p>
    <w:p w:rsidR="009F7A4F" w:rsidRPr="009F7A4F" w:rsidRDefault="009F7A4F" w:rsidP="009F7A4F">
      <w:pPr>
        <w:widowControl w:val="0"/>
        <w:autoSpaceDE w:val="0"/>
        <w:autoSpaceDN w:val="0"/>
        <w:adjustRightInd w:val="0"/>
        <w:spacing w:line="360" w:lineRule="auto"/>
        <w:ind w:left="640" w:hanging="640"/>
        <w:rPr>
          <w:rFonts w:ascii="Times New Roman" w:hAnsi="Times New Roman" w:cs="Times New Roman"/>
          <w:noProof/>
        </w:rPr>
      </w:pPr>
      <w:r w:rsidRPr="009F7A4F">
        <w:rPr>
          <w:rFonts w:ascii="Times New Roman" w:hAnsi="Times New Roman" w:cs="Times New Roman"/>
          <w:noProof/>
          <w:szCs w:val="24"/>
        </w:rPr>
        <w:t>[10]</w:t>
      </w:r>
      <w:r w:rsidRPr="009F7A4F">
        <w:rPr>
          <w:rFonts w:ascii="Times New Roman" w:hAnsi="Times New Roman" w:cs="Times New Roman"/>
          <w:noProof/>
          <w:szCs w:val="24"/>
        </w:rPr>
        <w:tab/>
        <w:t>“MATLAB Documentation.” [Online]. Available: https://www.mathworks.com/help/matlab/. [Accessed: 08-Aug-2017].</w:t>
      </w:r>
    </w:p>
    <w:p w:rsidR="00B324A8" w:rsidRPr="000F10BE" w:rsidRDefault="000F10BE" w:rsidP="000F10BE">
      <w:pPr>
        <w:tabs>
          <w:tab w:val="center" w:pos="3969"/>
          <w:tab w:val="right" w:pos="7938"/>
        </w:tabs>
        <w:spacing w:line="360" w:lineRule="auto"/>
        <w:jc w:val="both"/>
        <w:rPr>
          <w:rFonts w:ascii="Times New Roman" w:hAnsi="Times New Roman" w:cs="Times New Roman"/>
          <w:b/>
          <w:sz w:val="24"/>
          <w:lang w:val="en-US"/>
        </w:rPr>
      </w:pPr>
      <w:r w:rsidRPr="000F10BE">
        <w:rPr>
          <w:rFonts w:ascii="Times New Roman" w:hAnsi="Times New Roman" w:cs="Times New Roman"/>
          <w:b/>
          <w:lang w:val="en-US"/>
        </w:rPr>
        <w:fldChar w:fldCharType="end"/>
      </w:r>
    </w:p>
    <w:sectPr w:rsidR="00B324A8" w:rsidRPr="000F10BE" w:rsidSect="00322DC3">
      <w:pgSz w:w="11906" w:h="16838"/>
      <w:pgMar w:top="1474" w:right="1588" w:bottom="1985" w:left="2325" w:header="709" w:footer="141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051D" w:rsidRDefault="00A7051D" w:rsidP="009C3F1E">
      <w:pPr>
        <w:spacing w:after="0" w:line="240" w:lineRule="auto"/>
      </w:pPr>
      <w:r>
        <w:separator/>
      </w:r>
    </w:p>
  </w:endnote>
  <w:endnote w:type="continuationSeparator" w:id="0">
    <w:p w:rsidR="00A7051D" w:rsidRDefault="00A7051D" w:rsidP="009C3F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1826238473"/>
      <w:docPartObj>
        <w:docPartGallery w:val="Page Numbers (Bottom of Page)"/>
        <w:docPartUnique/>
      </w:docPartObj>
    </w:sdtPr>
    <w:sdtEndPr/>
    <w:sdtContent>
      <w:p w:rsidR="00EA1403" w:rsidRPr="009E3770" w:rsidRDefault="00EA1403" w:rsidP="00FC0790">
        <w:pPr>
          <w:pStyle w:val="Header"/>
          <w:jc w:val="center"/>
          <w:rPr>
            <w:rFonts w:ascii="Times New Roman" w:hAnsi="Times New Roman" w:cs="Times New Roman"/>
          </w:rPr>
        </w:pPr>
        <w:r w:rsidRPr="009E3770">
          <w:rPr>
            <w:rFonts w:ascii="Times New Roman" w:hAnsi="Times New Roman" w:cs="Times New Roman"/>
          </w:rPr>
          <w:fldChar w:fldCharType="begin"/>
        </w:r>
        <w:r w:rsidRPr="009E3770">
          <w:rPr>
            <w:rFonts w:ascii="Times New Roman" w:hAnsi="Times New Roman" w:cs="Times New Roman"/>
          </w:rPr>
          <w:instrText xml:space="preserve"> PAGE   \* MERGEFORMAT </w:instrText>
        </w:r>
        <w:r w:rsidRPr="009E3770">
          <w:rPr>
            <w:rFonts w:ascii="Times New Roman" w:hAnsi="Times New Roman" w:cs="Times New Roman"/>
          </w:rPr>
          <w:fldChar w:fldCharType="separate"/>
        </w:r>
        <w:r w:rsidR="009F7A4F" w:rsidRPr="009F7A4F">
          <w:rPr>
            <w:rFonts w:cs="Times New Roman"/>
            <w:noProof/>
          </w:rPr>
          <w:t>2</w:t>
        </w:r>
        <w:r w:rsidRPr="009E3770">
          <w:rPr>
            <w:rFonts w:ascii="Times New Roman" w:hAnsi="Times New Roman" w:cs="Times New Roman"/>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1053125569"/>
      <w:docPartObj>
        <w:docPartGallery w:val="Page Numbers (Bottom of Page)"/>
        <w:docPartUnique/>
      </w:docPartObj>
    </w:sdtPr>
    <w:sdtEndPr/>
    <w:sdtContent>
      <w:p w:rsidR="0099461B" w:rsidRPr="009E3770" w:rsidRDefault="0099461B" w:rsidP="00FC0790">
        <w:pPr>
          <w:pStyle w:val="Header"/>
          <w:jc w:val="center"/>
          <w:rPr>
            <w:rFonts w:ascii="Times New Roman" w:hAnsi="Times New Roman" w:cs="Times New Roman"/>
          </w:rPr>
        </w:pPr>
        <w:r w:rsidRPr="009E3770">
          <w:rPr>
            <w:rFonts w:ascii="Times New Roman" w:hAnsi="Times New Roman" w:cs="Times New Roman"/>
          </w:rPr>
          <w:fldChar w:fldCharType="begin"/>
        </w:r>
        <w:r w:rsidRPr="009E3770">
          <w:rPr>
            <w:rFonts w:ascii="Times New Roman" w:hAnsi="Times New Roman" w:cs="Times New Roman"/>
          </w:rPr>
          <w:instrText xml:space="preserve"> PAGE   \* MERGEFORMAT </w:instrText>
        </w:r>
        <w:r w:rsidRPr="009E3770">
          <w:rPr>
            <w:rFonts w:ascii="Times New Roman" w:hAnsi="Times New Roman" w:cs="Times New Roman"/>
          </w:rPr>
          <w:fldChar w:fldCharType="separate"/>
        </w:r>
        <w:r w:rsidR="009F7A4F" w:rsidRPr="009F7A4F">
          <w:rPr>
            <w:rFonts w:cs="Times New Roman"/>
            <w:noProof/>
          </w:rPr>
          <w:t>12</w:t>
        </w:r>
        <w:r w:rsidRPr="009E3770">
          <w:rPr>
            <w:rFonts w:ascii="Times New Roman" w:hAnsi="Times New Roman" w:cs="Times New Roman"/>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051D" w:rsidRDefault="00A7051D" w:rsidP="009C3F1E">
      <w:pPr>
        <w:spacing w:after="0" w:line="240" w:lineRule="auto"/>
      </w:pPr>
      <w:r>
        <w:separator/>
      </w:r>
    </w:p>
  </w:footnote>
  <w:footnote w:type="continuationSeparator" w:id="0">
    <w:p w:rsidR="00A7051D" w:rsidRDefault="00A7051D" w:rsidP="009C3F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5C3DAA"/>
    <w:multiLevelType w:val="hybridMultilevel"/>
    <w:tmpl w:val="A6827A50"/>
    <w:lvl w:ilvl="0" w:tplc="041F0001">
      <w:start w:val="1"/>
      <w:numFmt w:val="bullet"/>
      <w:lvlText w:val=""/>
      <w:lvlJc w:val="left"/>
      <w:pPr>
        <w:ind w:left="840" w:hanging="360"/>
      </w:pPr>
      <w:rPr>
        <w:rFonts w:ascii="Symbol" w:hAnsi="Symbol" w:hint="default"/>
      </w:rPr>
    </w:lvl>
    <w:lvl w:ilvl="1" w:tplc="041F0003" w:tentative="1">
      <w:start w:val="1"/>
      <w:numFmt w:val="bullet"/>
      <w:lvlText w:val="o"/>
      <w:lvlJc w:val="left"/>
      <w:pPr>
        <w:ind w:left="1560" w:hanging="360"/>
      </w:pPr>
      <w:rPr>
        <w:rFonts w:ascii="Courier New" w:hAnsi="Courier New" w:cs="Courier New" w:hint="default"/>
      </w:rPr>
    </w:lvl>
    <w:lvl w:ilvl="2" w:tplc="041F0005" w:tentative="1">
      <w:start w:val="1"/>
      <w:numFmt w:val="bullet"/>
      <w:lvlText w:val=""/>
      <w:lvlJc w:val="left"/>
      <w:pPr>
        <w:ind w:left="2280" w:hanging="360"/>
      </w:pPr>
      <w:rPr>
        <w:rFonts w:ascii="Wingdings" w:hAnsi="Wingdings" w:hint="default"/>
      </w:rPr>
    </w:lvl>
    <w:lvl w:ilvl="3" w:tplc="041F0001" w:tentative="1">
      <w:start w:val="1"/>
      <w:numFmt w:val="bullet"/>
      <w:lvlText w:val=""/>
      <w:lvlJc w:val="left"/>
      <w:pPr>
        <w:ind w:left="3000" w:hanging="360"/>
      </w:pPr>
      <w:rPr>
        <w:rFonts w:ascii="Symbol" w:hAnsi="Symbol" w:hint="default"/>
      </w:rPr>
    </w:lvl>
    <w:lvl w:ilvl="4" w:tplc="041F0003" w:tentative="1">
      <w:start w:val="1"/>
      <w:numFmt w:val="bullet"/>
      <w:lvlText w:val="o"/>
      <w:lvlJc w:val="left"/>
      <w:pPr>
        <w:ind w:left="3720" w:hanging="360"/>
      </w:pPr>
      <w:rPr>
        <w:rFonts w:ascii="Courier New" w:hAnsi="Courier New" w:cs="Courier New" w:hint="default"/>
      </w:rPr>
    </w:lvl>
    <w:lvl w:ilvl="5" w:tplc="041F0005" w:tentative="1">
      <w:start w:val="1"/>
      <w:numFmt w:val="bullet"/>
      <w:lvlText w:val=""/>
      <w:lvlJc w:val="left"/>
      <w:pPr>
        <w:ind w:left="4440" w:hanging="360"/>
      </w:pPr>
      <w:rPr>
        <w:rFonts w:ascii="Wingdings" w:hAnsi="Wingdings" w:hint="default"/>
      </w:rPr>
    </w:lvl>
    <w:lvl w:ilvl="6" w:tplc="041F0001" w:tentative="1">
      <w:start w:val="1"/>
      <w:numFmt w:val="bullet"/>
      <w:lvlText w:val=""/>
      <w:lvlJc w:val="left"/>
      <w:pPr>
        <w:ind w:left="5160" w:hanging="360"/>
      </w:pPr>
      <w:rPr>
        <w:rFonts w:ascii="Symbol" w:hAnsi="Symbol" w:hint="default"/>
      </w:rPr>
    </w:lvl>
    <w:lvl w:ilvl="7" w:tplc="041F0003" w:tentative="1">
      <w:start w:val="1"/>
      <w:numFmt w:val="bullet"/>
      <w:lvlText w:val="o"/>
      <w:lvlJc w:val="left"/>
      <w:pPr>
        <w:ind w:left="5880" w:hanging="360"/>
      </w:pPr>
      <w:rPr>
        <w:rFonts w:ascii="Courier New" w:hAnsi="Courier New" w:cs="Courier New" w:hint="default"/>
      </w:rPr>
    </w:lvl>
    <w:lvl w:ilvl="8" w:tplc="041F0005" w:tentative="1">
      <w:start w:val="1"/>
      <w:numFmt w:val="bullet"/>
      <w:lvlText w:val=""/>
      <w:lvlJc w:val="left"/>
      <w:pPr>
        <w:ind w:left="6600" w:hanging="360"/>
      </w:pPr>
      <w:rPr>
        <w:rFonts w:ascii="Wingdings" w:hAnsi="Wingdings" w:hint="default"/>
      </w:rPr>
    </w:lvl>
  </w:abstractNum>
  <w:abstractNum w:abstractNumId="1" w15:restartNumberingAfterBreak="0">
    <w:nsid w:val="10106ABC"/>
    <w:multiLevelType w:val="hybridMultilevel"/>
    <w:tmpl w:val="B96E56D6"/>
    <w:lvl w:ilvl="0" w:tplc="041F000D">
      <w:start w:val="1"/>
      <w:numFmt w:val="bullet"/>
      <w:lvlText w:val=""/>
      <w:lvlJc w:val="left"/>
      <w:pPr>
        <w:ind w:left="786" w:hanging="360"/>
      </w:pPr>
      <w:rPr>
        <w:rFonts w:ascii="Wingdings" w:hAnsi="Wingdings" w:hint="default"/>
      </w:rPr>
    </w:lvl>
    <w:lvl w:ilvl="1" w:tplc="041F0003" w:tentative="1">
      <w:start w:val="1"/>
      <w:numFmt w:val="bullet"/>
      <w:lvlText w:val="o"/>
      <w:lvlJc w:val="left"/>
      <w:pPr>
        <w:ind w:left="1506" w:hanging="360"/>
      </w:pPr>
      <w:rPr>
        <w:rFonts w:ascii="Courier New" w:hAnsi="Courier New" w:cs="Courier New" w:hint="default"/>
      </w:rPr>
    </w:lvl>
    <w:lvl w:ilvl="2" w:tplc="041F0005" w:tentative="1">
      <w:start w:val="1"/>
      <w:numFmt w:val="bullet"/>
      <w:lvlText w:val=""/>
      <w:lvlJc w:val="left"/>
      <w:pPr>
        <w:ind w:left="2226" w:hanging="360"/>
      </w:pPr>
      <w:rPr>
        <w:rFonts w:ascii="Wingdings" w:hAnsi="Wingdings" w:hint="default"/>
      </w:rPr>
    </w:lvl>
    <w:lvl w:ilvl="3" w:tplc="041F0001" w:tentative="1">
      <w:start w:val="1"/>
      <w:numFmt w:val="bullet"/>
      <w:lvlText w:val=""/>
      <w:lvlJc w:val="left"/>
      <w:pPr>
        <w:ind w:left="2946" w:hanging="360"/>
      </w:pPr>
      <w:rPr>
        <w:rFonts w:ascii="Symbol" w:hAnsi="Symbol" w:hint="default"/>
      </w:rPr>
    </w:lvl>
    <w:lvl w:ilvl="4" w:tplc="041F0003" w:tentative="1">
      <w:start w:val="1"/>
      <w:numFmt w:val="bullet"/>
      <w:lvlText w:val="o"/>
      <w:lvlJc w:val="left"/>
      <w:pPr>
        <w:ind w:left="3666" w:hanging="360"/>
      </w:pPr>
      <w:rPr>
        <w:rFonts w:ascii="Courier New" w:hAnsi="Courier New" w:cs="Courier New" w:hint="default"/>
      </w:rPr>
    </w:lvl>
    <w:lvl w:ilvl="5" w:tplc="041F0005" w:tentative="1">
      <w:start w:val="1"/>
      <w:numFmt w:val="bullet"/>
      <w:lvlText w:val=""/>
      <w:lvlJc w:val="left"/>
      <w:pPr>
        <w:ind w:left="4386" w:hanging="360"/>
      </w:pPr>
      <w:rPr>
        <w:rFonts w:ascii="Wingdings" w:hAnsi="Wingdings" w:hint="default"/>
      </w:rPr>
    </w:lvl>
    <w:lvl w:ilvl="6" w:tplc="041F0001" w:tentative="1">
      <w:start w:val="1"/>
      <w:numFmt w:val="bullet"/>
      <w:lvlText w:val=""/>
      <w:lvlJc w:val="left"/>
      <w:pPr>
        <w:ind w:left="5106" w:hanging="360"/>
      </w:pPr>
      <w:rPr>
        <w:rFonts w:ascii="Symbol" w:hAnsi="Symbol" w:hint="default"/>
      </w:rPr>
    </w:lvl>
    <w:lvl w:ilvl="7" w:tplc="041F0003" w:tentative="1">
      <w:start w:val="1"/>
      <w:numFmt w:val="bullet"/>
      <w:lvlText w:val="o"/>
      <w:lvlJc w:val="left"/>
      <w:pPr>
        <w:ind w:left="5826" w:hanging="360"/>
      </w:pPr>
      <w:rPr>
        <w:rFonts w:ascii="Courier New" w:hAnsi="Courier New" w:cs="Courier New" w:hint="default"/>
      </w:rPr>
    </w:lvl>
    <w:lvl w:ilvl="8" w:tplc="041F0005" w:tentative="1">
      <w:start w:val="1"/>
      <w:numFmt w:val="bullet"/>
      <w:lvlText w:val=""/>
      <w:lvlJc w:val="left"/>
      <w:pPr>
        <w:ind w:left="6546" w:hanging="360"/>
      </w:pPr>
      <w:rPr>
        <w:rFonts w:ascii="Wingdings" w:hAnsi="Wingdings" w:hint="default"/>
      </w:rPr>
    </w:lvl>
  </w:abstractNum>
  <w:abstractNum w:abstractNumId="2" w15:restartNumberingAfterBreak="0">
    <w:nsid w:val="15285E97"/>
    <w:multiLevelType w:val="multilevel"/>
    <w:tmpl w:val="6C7EB050"/>
    <w:lvl w:ilvl="0">
      <w:start w:val="3"/>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7D16636"/>
    <w:multiLevelType w:val="hybridMultilevel"/>
    <w:tmpl w:val="00C6153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19ED606A"/>
    <w:multiLevelType w:val="multilevel"/>
    <w:tmpl w:val="3CE2F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733141"/>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FA7123E"/>
    <w:multiLevelType w:val="hybridMultilevel"/>
    <w:tmpl w:val="33BABA7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22095A6F"/>
    <w:multiLevelType w:val="hybridMultilevel"/>
    <w:tmpl w:val="357EAD4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264F6A78"/>
    <w:multiLevelType w:val="hybridMultilevel"/>
    <w:tmpl w:val="883E25C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29BE1BA6"/>
    <w:multiLevelType w:val="hybridMultilevel"/>
    <w:tmpl w:val="D1B8FF44"/>
    <w:lvl w:ilvl="0" w:tplc="041F000D">
      <w:start w:val="1"/>
      <w:numFmt w:val="bullet"/>
      <w:lvlText w:val=""/>
      <w:lvlJc w:val="left"/>
      <w:pPr>
        <w:ind w:left="1790" w:hanging="360"/>
      </w:pPr>
      <w:rPr>
        <w:rFonts w:ascii="Wingdings" w:hAnsi="Wingdings" w:hint="default"/>
      </w:rPr>
    </w:lvl>
    <w:lvl w:ilvl="1" w:tplc="041F0003" w:tentative="1">
      <w:start w:val="1"/>
      <w:numFmt w:val="bullet"/>
      <w:lvlText w:val="o"/>
      <w:lvlJc w:val="left"/>
      <w:pPr>
        <w:ind w:left="2510" w:hanging="360"/>
      </w:pPr>
      <w:rPr>
        <w:rFonts w:ascii="Courier New" w:hAnsi="Courier New" w:cs="Courier New" w:hint="default"/>
      </w:rPr>
    </w:lvl>
    <w:lvl w:ilvl="2" w:tplc="041F0005" w:tentative="1">
      <w:start w:val="1"/>
      <w:numFmt w:val="bullet"/>
      <w:lvlText w:val=""/>
      <w:lvlJc w:val="left"/>
      <w:pPr>
        <w:ind w:left="3230" w:hanging="360"/>
      </w:pPr>
      <w:rPr>
        <w:rFonts w:ascii="Wingdings" w:hAnsi="Wingdings" w:hint="default"/>
      </w:rPr>
    </w:lvl>
    <w:lvl w:ilvl="3" w:tplc="041F0001" w:tentative="1">
      <w:start w:val="1"/>
      <w:numFmt w:val="bullet"/>
      <w:lvlText w:val=""/>
      <w:lvlJc w:val="left"/>
      <w:pPr>
        <w:ind w:left="3950" w:hanging="360"/>
      </w:pPr>
      <w:rPr>
        <w:rFonts w:ascii="Symbol" w:hAnsi="Symbol" w:hint="default"/>
      </w:rPr>
    </w:lvl>
    <w:lvl w:ilvl="4" w:tplc="041F0003" w:tentative="1">
      <w:start w:val="1"/>
      <w:numFmt w:val="bullet"/>
      <w:lvlText w:val="o"/>
      <w:lvlJc w:val="left"/>
      <w:pPr>
        <w:ind w:left="4670" w:hanging="360"/>
      </w:pPr>
      <w:rPr>
        <w:rFonts w:ascii="Courier New" w:hAnsi="Courier New" w:cs="Courier New" w:hint="default"/>
      </w:rPr>
    </w:lvl>
    <w:lvl w:ilvl="5" w:tplc="041F0005" w:tentative="1">
      <w:start w:val="1"/>
      <w:numFmt w:val="bullet"/>
      <w:lvlText w:val=""/>
      <w:lvlJc w:val="left"/>
      <w:pPr>
        <w:ind w:left="5390" w:hanging="360"/>
      </w:pPr>
      <w:rPr>
        <w:rFonts w:ascii="Wingdings" w:hAnsi="Wingdings" w:hint="default"/>
      </w:rPr>
    </w:lvl>
    <w:lvl w:ilvl="6" w:tplc="041F0001" w:tentative="1">
      <w:start w:val="1"/>
      <w:numFmt w:val="bullet"/>
      <w:lvlText w:val=""/>
      <w:lvlJc w:val="left"/>
      <w:pPr>
        <w:ind w:left="6110" w:hanging="360"/>
      </w:pPr>
      <w:rPr>
        <w:rFonts w:ascii="Symbol" w:hAnsi="Symbol" w:hint="default"/>
      </w:rPr>
    </w:lvl>
    <w:lvl w:ilvl="7" w:tplc="041F0003" w:tentative="1">
      <w:start w:val="1"/>
      <w:numFmt w:val="bullet"/>
      <w:lvlText w:val="o"/>
      <w:lvlJc w:val="left"/>
      <w:pPr>
        <w:ind w:left="6830" w:hanging="360"/>
      </w:pPr>
      <w:rPr>
        <w:rFonts w:ascii="Courier New" w:hAnsi="Courier New" w:cs="Courier New" w:hint="default"/>
      </w:rPr>
    </w:lvl>
    <w:lvl w:ilvl="8" w:tplc="041F0005" w:tentative="1">
      <w:start w:val="1"/>
      <w:numFmt w:val="bullet"/>
      <w:lvlText w:val=""/>
      <w:lvlJc w:val="left"/>
      <w:pPr>
        <w:ind w:left="7550" w:hanging="360"/>
      </w:pPr>
      <w:rPr>
        <w:rFonts w:ascii="Wingdings" w:hAnsi="Wingdings" w:hint="default"/>
      </w:rPr>
    </w:lvl>
  </w:abstractNum>
  <w:abstractNum w:abstractNumId="10" w15:restartNumberingAfterBreak="0">
    <w:nsid w:val="29CC20A0"/>
    <w:multiLevelType w:val="hybridMultilevel"/>
    <w:tmpl w:val="DEE82D2E"/>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1" w15:restartNumberingAfterBreak="0">
    <w:nsid w:val="29F026B2"/>
    <w:multiLevelType w:val="multilevel"/>
    <w:tmpl w:val="D9169CC4"/>
    <w:lvl w:ilvl="0">
      <w:start w:val="4"/>
      <w:numFmt w:val="decimal"/>
      <w:lvlText w:val="%1."/>
      <w:lvlJc w:val="left"/>
      <w:pPr>
        <w:tabs>
          <w:tab w:val="num" w:pos="851"/>
        </w:tabs>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FC5468D"/>
    <w:multiLevelType w:val="hybridMultilevel"/>
    <w:tmpl w:val="C0A40088"/>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3D0E7C68"/>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F944D79"/>
    <w:multiLevelType w:val="multilevel"/>
    <w:tmpl w:val="69E26B4A"/>
    <w:lvl w:ilvl="0">
      <w:start w:val="5"/>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0757BF8"/>
    <w:multiLevelType w:val="multilevel"/>
    <w:tmpl w:val="74845AA4"/>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3DF03AB"/>
    <w:multiLevelType w:val="hybridMultilevel"/>
    <w:tmpl w:val="B4720E8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47B2337A"/>
    <w:multiLevelType w:val="multilevel"/>
    <w:tmpl w:val="14B0ED56"/>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3064" w:hanging="1080"/>
      </w:pPr>
      <w:rPr>
        <w:rFonts w:hint="default"/>
      </w:rPr>
    </w:lvl>
    <w:lvl w:ilvl="5">
      <w:start w:val="1"/>
      <w:numFmt w:val="decimal"/>
      <w:lvlText w:val="%1.%2.%3.%4.%5.%6"/>
      <w:lvlJc w:val="left"/>
      <w:pPr>
        <w:ind w:left="3560" w:hanging="1080"/>
      </w:pPr>
      <w:rPr>
        <w:rFonts w:hint="default"/>
      </w:rPr>
    </w:lvl>
    <w:lvl w:ilvl="6">
      <w:start w:val="1"/>
      <w:numFmt w:val="decimal"/>
      <w:lvlText w:val="%1.%2.%3.%4.%5.%6.%7"/>
      <w:lvlJc w:val="left"/>
      <w:pPr>
        <w:ind w:left="4416" w:hanging="1440"/>
      </w:pPr>
      <w:rPr>
        <w:rFonts w:hint="default"/>
      </w:rPr>
    </w:lvl>
    <w:lvl w:ilvl="7">
      <w:start w:val="1"/>
      <w:numFmt w:val="decimal"/>
      <w:lvlText w:val="%1.%2.%3.%4.%5.%6.%7.%8"/>
      <w:lvlJc w:val="left"/>
      <w:pPr>
        <w:ind w:left="4912" w:hanging="1440"/>
      </w:pPr>
      <w:rPr>
        <w:rFonts w:hint="default"/>
      </w:rPr>
    </w:lvl>
    <w:lvl w:ilvl="8">
      <w:start w:val="1"/>
      <w:numFmt w:val="decimal"/>
      <w:lvlText w:val="%1.%2.%3.%4.%5.%6.%7.%8.%9"/>
      <w:lvlJc w:val="left"/>
      <w:pPr>
        <w:ind w:left="5768" w:hanging="1800"/>
      </w:pPr>
      <w:rPr>
        <w:rFonts w:hint="default"/>
      </w:rPr>
    </w:lvl>
  </w:abstractNum>
  <w:abstractNum w:abstractNumId="18" w15:restartNumberingAfterBreak="0">
    <w:nsid w:val="47E7221A"/>
    <w:multiLevelType w:val="hybridMultilevel"/>
    <w:tmpl w:val="E678199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48785E27"/>
    <w:multiLevelType w:val="multilevel"/>
    <w:tmpl w:val="B01EE06A"/>
    <w:lvl w:ilvl="0">
      <w:start w:val="1"/>
      <w:numFmt w:val="decimal"/>
      <w:lvlText w:val="%1"/>
      <w:lvlJc w:val="left"/>
      <w:pPr>
        <w:ind w:left="432" w:hanging="432"/>
      </w:pPr>
      <w:rPr>
        <w:rFonts w:hint="default"/>
      </w:rPr>
    </w:lvl>
    <w:lvl w:ilvl="1">
      <w:start w:val="1"/>
      <w:numFmt w:val="decimal"/>
      <w:lvlText w:val="%1.%2"/>
      <w:lvlJc w:val="left"/>
      <w:pPr>
        <w:ind w:left="576" w:hanging="576"/>
      </w:pPr>
      <w:rPr>
        <w:b/>
      </w:rPr>
    </w:lvl>
    <w:lvl w:ilvl="2">
      <w:start w:val="1"/>
      <w:numFmt w:val="decimal"/>
      <w:lvlText w:val="%1.%2.%3"/>
      <w:lvlJc w:val="left"/>
      <w:pPr>
        <w:ind w:left="1713" w:hanging="720"/>
      </w:pPr>
      <w:rPr>
        <w:b/>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49214135"/>
    <w:multiLevelType w:val="multilevel"/>
    <w:tmpl w:val="2806DB50"/>
    <w:lvl w:ilvl="0">
      <w:start w:val="1"/>
      <w:numFmt w:val="decimal"/>
      <w:lvlText w:val="%1."/>
      <w:lvlJc w:val="left"/>
      <w:pPr>
        <w:tabs>
          <w:tab w:val="num" w:pos="851"/>
        </w:tabs>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A322B7F"/>
    <w:multiLevelType w:val="hybridMultilevel"/>
    <w:tmpl w:val="F22E8B8A"/>
    <w:lvl w:ilvl="0" w:tplc="041F0001">
      <w:start w:val="1"/>
      <w:numFmt w:val="bullet"/>
      <w:lvlText w:val=""/>
      <w:lvlJc w:val="left"/>
      <w:pPr>
        <w:ind w:left="1070" w:hanging="360"/>
      </w:pPr>
      <w:rPr>
        <w:rFonts w:ascii="Symbol" w:hAnsi="Symbol" w:hint="default"/>
      </w:rPr>
    </w:lvl>
    <w:lvl w:ilvl="1" w:tplc="041F0003" w:tentative="1">
      <w:start w:val="1"/>
      <w:numFmt w:val="bullet"/>
      <w:lvlText w:val="o"/>
      <w:lvlJc w:val="left"/>
      <w:pPr>
        <w:ind w:left="1790" w:hanging="360"/>
      </w:pPr>
      <w:rPr>
        <w:rFonts w:ascii="Courier New" w:hAnsi="Courier New" w:cs="Courier New" w:hint="default"/>
      </w:rPr>
    </w:lvl>
    <w:lvl w:ilvl="2" w:tplc="041F0005" w:tentative="1">
      <w:start w:val="1"/>
      <w:numFmt w:val="bullet"/>
      <w:lvlText w:val=""/>
      <w:lvlJc w:val="left"/>
      <w:pPr>
        <w:ind w:left="2510" w:hanging="360"/>
      </w:pPr>
      <w:rPr>
        <w:rFonts w:ascii="Wingdings" w:hAnsi="Wingdings" w:hint="default"/>
      </w:rPr>
    </w:lvl>
    <w:lvl w:ilvl="3" w:tplc="041F0001" w:tentative="1">
      <w:start w:val="1"/>
      <w:numFmt w:val="bullet"/>
      <w:lvlText w:val=""/>
      <w:lvlJc w:val="left"/>
      <w:pPr>
        <w:ind w:left="3230" w:hanging="360"/>
      </w:pPr>
      <w:rPr>
        <w:rFonts w:ascii="Symbol" w:hAnsi="Symbol" w:hint="default"/>
      </w:rPr>
    </w:lvl>
    <w:lvl w:ilvl="4" w:tplc="041F0003" w:tentative="1">
      <w:start w:val="1"/>
      <w:numFmt w:val="bullet"/>
      <w:lvlText w:val="o"/>
      <w:lvlJc w:val="left"/>
      <w:pPr>
        <w:ind w:left="3950" w:hanging="360"/>
      </w:pPr>
      <w:rPr>
        <w:rFonts w:ascii="Courier New" w:hAnsi="Courier New" w:cs="Courier New" w:hint="default"/>
      </w:rPr>
    </w:lvl>
    <w:lvl w:ilvl="5" w:tplc="041F0005" w:tentative="1">
      <w:start w:val="1"/>
      <w:numFmt w:val="bullet"/>
      <w:lvlText w:val=""/>
      <w:lvlJc w:val="left"/>
      <w:pPr>
        <w:ind w:left="4670" w:hanging="360"/>
      </w:pPr>
      <w:rPr>
        <w:rFonts w:ascii="Wingdings" w:hAnsi="Wingdings" w:hint="default"/>
      </w:rPr>
    </w:lvl>
    <w:lvl w:ilvl="6" w:tplc="041F0001" w:tentative="1">
      <w:start w:val="1"/>
      <w:numFmt w:val="bullet"/>
      <w:lvlText w:val=""/>
      <w:lvlJc w:val="left"/>
      <w:pPr>
        <w:ind w:left="5390" w:hanging="360"/>
      </w:pPr>
      <w:rPr>
        <w:rFonts w:ascii="Symbol" w:hAnsi="Symbol" w:hint="default"/>
      </w:rPr>
    </w:lvl>
    <w:lvl w:ilvl="7" w:tplc="041F0003" w:tentative="1">
      <w:start w:val="1"/>
      <w:numFmt w:val="bullet"/>
      <w:lvlText w:val="o"/>
      <w:lvlJc w:val="left"/>
      <w:pPr>
        <w:ind w:left="6110" w:hanging="360"/>
      </w:pPr>
      <w:rPr>
        <w:rFonts w:ascii="Courier New" w:hAnsi="Courier New" w:cs="Courier New" w:hint="default"/>
      </w:rPr>
    </w:lvl>
    <w:lvl w:ilvl="8" w:tplc="041F0005" w:tentative="1">
      <w:start w:val="1"/>
      <w:numFmt w:val="bullet"/>
      <w:lvlText w:val=""/>
      <w:lvlJc w:val="left"/>
      <w:pPr>
        <w:ind w:left="6830" w:hanging="360"/>
      </w:pPr>
      <w:rPr>
        <w:rFonts w:ascii="Wingdings" w:hAnsi="Wingdings" w:hint="default"/>
      </w:rPr>
    </w:lvl>
  </w:abstractNum>
  <w:abstractNum w:abstractNumId="22" w15:restartNumberingAfterBreak="0">
    <w:nsid w:val="4AFF4C70"/>
    <w:multiLevelType w:val="hybridMultilevel"/>
    <w:tmpl w:val="6E78847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4B2632CC"/>
    <w:multiLevelType w:val="hybridMultilevel"/>
    <w:tmpl w:val="BC105C1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4" w15:restartNumberingAfterBreak="0">
    <w:nsid w:val="4DD478FF"/>
    <w:multiLevelType w:val="hybridMultilevel"/>
    <w:tmpl w:val="3C7A8AB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15:restartNumberingAfterBreak="0">
    <w:nsid w:val="51B433CD"/>
    <w:multiLevelType w:val="hybridMultilevel"/>
    <w:tmpl w:val="D696DDF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15:restartNumberingAfterBreak="0">
    <w:nsid w:val="56C17D4D"/>
    <w:multiLevelType w:val="hybridMultilevel"/>
    <w:tmpl w:val="55F28B6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15:restartNumberingAfterBreak="0">
    <w:nsid w:val="58BA27BD"/>
    <w:multiLevelType w:val="hybridMultilevel"/>
    <w:tmpl w:val="71A6469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8" w15:restartNumberingAfterBreak="0">
    <w:nsid w:val="5BD96B94"/>
    <w:multiLevelType w:val="hybridMultilevel"/>
    <w:tmpl w:val="F77A9A4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9" w15:restartNumberingAfterBreak="0">
    <w:nsid w:val="608B6D55"/>
    <w:multiLevelType w:val="hybridMultilevel"/>
    <w:tmpl w:val="60CE1E9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0" w15:restartNumberingAfterBreak="0">
    <w:nsid w:val="66730485"/>
    <w:multiLevelType w:val="hybridMultilevel"/>
    <w:tmpl w:val="05A6F06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1" w15:restartNumberingAfterBreak="0">
    <w:nsid w:val="6E394DF0"/>
    <w:multiLevelType w:val="hybridMultilevel"/>
    <w:tmpl w:val="672698E8"/>
    <w:lvl w:ilvl="0" w:tplc="041F000B">
      <w:start w:val="1"/>
      <w:numFmt w:val="bullet"/>
      <w:lvlText w:val=""/>
      <w:lvlJc w:val="left"/>
      <w:pPr>
        <w:ind w:left="360" w:hanging="360"/>
      </w:pPr>
      <w:rPr>
        <w:rFonts w:ascii="Wingdings" w:hAnsi="Wingdings"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32" w15:restartNumberingAfterBreak="0">
    <w:nsid w:val="6EF62C67"/>
    <w:multiLevelType w:val="multilevel"/>
    <w:tmpl w:val="E128477C"/>
    <w:lvl w:ilvl="0">
      <w:start w:val="1"/>
      <w:numFmt w:val="decimal"/>
      <w:lvlText w:val="%1."/>
      <w:lvlJc w:val="left"/>
      <w:pPr>
        <w:tabs>
          <w:tab w:val="num" w:pos="851"/>
        </w:tabs>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720" w:hanging="720"/>
      </w:pPr>
      <w:rPr>
        <w:rFonts w:ascii="Times New Roman" w:hAnsi="Times New Roman" w:cs="Times New Roman" w:hint="default"/>
        <w:b/>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18B3FB8"/>
    <w:multiLevelType w:val="hybridMultilevel"/>
    <w:tmpl w:val="7A9AE48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4" w15:restartNumberingAfterBreak="0">
    <w:nsid w:val="724B6C00"/>
    <w:multiLevelType w:val="hybridMultilevel"/>
    <w:tmpl w:val="ECB46BB6"/>
    <w:lvl w:ilvl="0" w:tplc="041F000D">
      <w:start w:val="1"/>
      <w:numFmt w:val="bullet"/>
      <w:lvlText w:val=""/>
      <w:lvlJc w:val="left"/>
      <w:pPr>
        <w:ind w:left="1004" w:hanging="360"/>
      </w:pPr>
      <w:rPr>
        <w:rFonts w:ascii="Wingdings" w:hAnsi="Wingdings"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35" w15:restartNumberingAfterBreak="0">
    <w:nsid w:val="74192A80"/>
    <w:multiLevelType w:val="hybridMultilevel"/>
    <w:tmpl w:val="3A3EACE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6" w15:restartNumberingAfterBreak="0">
    <w:nsid w:val="75C60C12"/>
    <w:multiLevelType w:val="multilevel"/>
    <w:tmpl w:val="6C7EB050"/>
    <w:lvl w:ilvl="0">
      <w:start w:val="3"/>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763D6337"/>
    <w:multiLevelType w:val="hybridMultilevel"/>
    <w:tmpl w:val="FFEA71D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8" w15:restartNumberingAfterBreak="0">
    <w:nsid w:val="76D807D5"/>
    <w:multiLevelType w:val="hybridMultilevel"/>
    <w:tmpl w:val="3CDACD6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9" w15:restartNumberingAfterBreak="0">
    <w:nsid w:val="77B2271D"/>
    <w:multiLevelType w:val="hybridMultilevel"/>
    <w:tmpl w:val="2244FCE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0" w15:restartNumberingAfterBreak="0">
    <w:nsid w:val="780E76E2"/>
    <w:multiLevelType w:val="hybridMultilevel"/>
    <w:tmpl w:val="3CE0B02C"/>
    <w:lvl w:ilvl="0" w:tplc="041F000B">
      <w:start w:val="1"/>
      <w:numFmt w:val="bullet"/>
      <w:lvlText w:val=""/>
      <w:lvlJc w:val="left"/>
      <w:pPr>
        <w:ind w:left="360" w:hanging="360"/>
      </w:pPr>
      <w:rPr>
        <w:rFonts w:ascii="Wingdings" w:hAnsi="Wingdings"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41" w15:restartNumberingAfterBreak="0">
    <w:nsid w:val="7ADE5AB5"/>
    <w:multiLevelType w:val="hybridMultilevel"/>
    <w:tmpl w:val="5234FCF6"/>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9"/>
  </w:num>
  <w:num w:numId="2">
    <w:abstractNumId w:val="39"/>
  </w:num>
  <w:num w:numId="3">
    <w:abstractNumId w:val="20"/>
  </w:num>
  <w:num w:numId="4">
    <w:abstractNumId w:val="32"/>
  </w:num>
  <w:num w:numId="5">
    <w:abstractNumId w:val="26"/>
  </w:num>
  <w:num w:numId="6">
    <w:abstractNumId w:val="33"/>
  </w:num>
  <w:num w:numId="7">
    <w:abstractNumId w:val="14"/>
  </w:num>
  <w:num w:numId="8">
    <w:abstractNumId w:val="37"/>
  </w:num>
  <w:num w:numId="9">
    <w:abstractNumId w:val="30"/>
  </w:num>
  <w:num w:numId="10">
    <w:abstractNumId w:val="3"/>
  </w:num>
  <w:num w:numId="11">
    <w:abstractNumId w:val="23"/>
  </w:num>
  <w:num w:numId="12">
    <w:abstractNumId w:val="7"/>
  </w:num>
  <w:num w:numId="13">
    <w:abstractNumId w:val="38"/>
  </w:num>
  <w:num w:numId="14">
    <w:abstractNumId w:val="25"/>
  </w:num>
  <w:num w:numId="15">
    <w:abstractNumId w:val="6"/>
  </w:num>
  <w:num w:numId="16">
    <w:abstractNumId w:val="28"/>
  </w:num>
  <w:num w:numId="17">
    <w:abstractNumId w:val="8"/>
  </w:num>
  <w:num w:numId="18">
    <w:abstractNumId w:val="5"/>
  </w:num>
  <w:num w:numId="19">
    <w:abstractNumId w:val="17"/>
  </w:num>
  <w:num w:numId="20">
    <w:abstractNumId w:val="15"/>
  </w:num>
  <w:num w:numId="21">
    <w:abstractNumId w:val="13"/>
  </w:num>
  <w:num w:numId="22">
    <w:abstractNumId w:val="36"/>
  </w:num>
  <w:num w:numId="23">
    <w:abstractNumId w:val="2"/>
  </w:num>
  <w:num w:numId="24">
    <w:abstractNumId w:val="21"/>
  </w:num>
  <w:num w:numId="25">
    <w:abstractNumId w:val="34"/>
  </w:num>
  <w:num w:numId="26">
    <w:abstractNumId w:val="9"/>
  </w:num>
  <w:num w:numId="27">
    <w:abstractNumId w:val="12"/>
  </w:num>
  <w:num w:numId="28">
    <w:abstractNumId w:val="22"/>
  </w:num>
  <w:num w:numId="29">
    <w:abstractNumId w:val="10"/>
  </w:num>
  <w:num w:numId="30">
    <w:abstractNumId w:val="1"/>
  </w:num>
  <w:num w:numId="31">
    <w:abstractNumId w:val="40"/>
  </w:num>
  <w:num w:numId="32">
    <w:abstractNumId w:val="41"/>
  </w:num>
  <w:num w:numId="33">
    <w:abstractNumId w:val="31"/>
  </w:num>
  <w:num w:numId="34">
    <w:abstractNumId w:val="27"/>
  </w:num>
  <w:num w:numId="35">
    <w:abstractNumId w:val="18"/>
  </w:num>
  <w:num w:numId="36">
    <w:abstractNumId w:val="29"/>
  </w:num>
  <w:num w:numId="37">
    <w:abstractNumId w:val="24"/>
  </w:num>
  <w:num w:numId="38">
    <w:abstractNumId w:val="35"/>
  </w:num>
  <w:num w:numId="39">
    <w:abstractNumId w:val="11"/>
  </w:num>
  <w:num w:numId="40">
    <w:abstractNumId w:val="4"/>
  </w:num>
  <w:num w:numId="41">
    <w:abstractNumId w:val="0"/>
  </w:num>
  <w:num w:numId="42">
    <w:abstractNumId w:val="1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1D4"/>
    <w:rsid w:val="00000168"/>
    <w:rsid w:val="0000212B"/>
    <w:rsid w:val="00002A50"/>
    <w:rsid w:val="00003A7E"/>
    <w:rsid w:val="00003DB5"/>
    <w:rsid w:val="00004C42"/>
    <w:rsid w:val="00004EE0"/>
    <w:rsid w:val="00005655"/>
    <w:rsid w:val="00005B07"/>
    <w:rsid w:val="00005CA8"/>
    <w:rsid w:val="00005DD4"/>
    <w:rsid w:val="000065CA"/>
    <w:rsid w:val="0000734D"/>
    <w:rsid w:val="0000745F"/>
    <w:rsid w:val="0000763B"/>
    <w:rsid w:val="00007D75"/>
    <w:rsid w:val="00010B2A"/>
    <w:rsid w:val="00010D07"/>
    <w:rsid w:val="00010DBF"/>
    <w:rsid w:val="0001169A"/>
    <w:rsid w:val="00011A0F"/>
    <w:rsid w:val="00012E22"/>
    <w:rsid w:val="00013372"/>
    <w:rsid w:val="00013B44"/>
    <w:rsid w:val="000145A5"/>
    <w:rsid w:val="00014736"/>
    <w:rsid w:val="0001567C"/>
    <w:rsid w:val="00015C03"/>
    <w:rsid w:val="00016E30"/>
    <w:rsid w:val="0001742F"/>
    <w:rsid w:val="000178C3"/>
    <w:rsid w:val="00017B6F"/>
    <w:rsid w:val="00017B81"/>
    <w:rsid w:val="00020028"/>
    <w:rsid w:val="00020FDC"/>
    <w:rsid w:val="00021B10"/>
    <w:rsid w:val="00022EFA"/>
    <w:rsid w:val="00023654"/>
    <w:rsid w:val="00023C65"/>
    <w:rsid w:val="000243D6"/>
    <w:rsid w:val="00024954"/>
    <w:rsid w:val="00024B9A"/>
    <w:rsid w:val="00024D61"/>
    <w:rsid w:val="00024E97"/>
    <w:rsid w:val="00025DD4"/>
    <w:rsid w:val="000262F4"/>
    <w:rsid w:val="0002660C"/>
    <w:rsid w:val="00026613"/>
    <w:rsid w:val="00026E2D"/>
    <w:rsid w:val="00027065"/>
    <w:rsid w:val="00027731"/>
    <w:rsid w:val="00027A3F"/>
    <w:rsid w:val="00027E65"/>
    <w:rsid w:val="00030891"/>
    <w:rsid w:val="00031056"/>
    <w:rsid w:val="00031A8B"/>
    <w:rsid w:val="00031FE3"/>
    <w:rsid w:val="00031FFC"/>
    <w:rsid w:val="0003218A"/>
    <w:rsid w:val="00033CA0"/>
    <w:rsid w:val="00033E14"/>
    <w:rsid w:val="00033E3C"/>
    <w:rsid w:val="00034999"/>
    <w:rsid w:val="00034A95"/>
    <w:rsid w:val="000350DF"/>
    <w:rsid w:val="000358E3"/>
    <w:rsid w:val="00035F54"/>
    <w:rsid w:val="00036351"/>
    <w:rsid w:val="00036383"/>
    <w:rsid w:val="000372B8"/>
    <w:rsid w:val="0003734F"/>
    <w:rsid w:val="000373B0"/>
    <w:rsid w:val="000406FD"/>
    <w:rsid w:val="000413A6"/>
    <w:rsid w:val="000414FA"/>
    <w:rsid w:val="00041541"/>
    <w:rsid w:val="000415A9"/>
    <w:rsid w:val="00041834"/>
    <w:rsid w:val="00041C50"/>
    <w:rsid w:val="00041D65"/>
    <w:rsid w:val="00041DCB"/>
    <w:rsid w:val="00042478"/>
    <w:rsid w:val="0004256A"/>
    <w:rsid w:val="00042E99"/>
    <w:rsid w:val="000435DE"/>
    <w:rsid w:val="00044207"/>
    <w:rsid w:val="000449E0"/>
    <w:rsid w:val="000459F9"/>
    <w:rsid w:val="00046B00"/>
    <w:rsid w:val="000471C1"/>
    <w:rsid w:val="00047D49"/>
    <w:rsid w:val="00047FA1"/>
    <w:rsid w:val="0005044F"/>
    <w:rsid w:val="00050740"/>
    <w:rsid w:val="00050843"/>
    <w:rsid w:val="000522C9"/>
    <w:rsid w:val="00052932"/>
    <w:rsid w:val="0005309E"/>
    <w:rsid w:val="0005464C"/>
    <w:rsid w:val="00054909"/>
    <w:rsid w:val="00056B26"/>
    <w:rsid w:val="00056CAB"/>
    <w:rsid w:val="0006053C"/>
    <w:rsid w:val="000615DA"/>
    <w:rsid w:val="00062BC7"/>
    <w:rsid w:val="00063552"/>
    <w:rsid w:val="00063631"/>
    <w:rsid w:val="00064F17"/>
    <w:rsid w:val="0006542D"/>
    <w:rsid w:val="0006616E"/>
    <w:rsid w:val="00067A92"/>
    <w:rsid w:val="00067D52"/>
    <w:rsid w:val="00067E58"/>
    <w:rsid w:val="00070180"/>
    <w:rsid w:val="0007045E"/>
    <w:rsid w:val="00071027"/>
    <w:rsid w:val="000711C8"/>
    <w:rsid w:val="000727A2"/>
    <w:rsid w:val="00072D69"/>
    <w:rsid w:val="00073081"/>
    <w:rsid w:val="00074339"/>
    <w:rsid w:val="000762EC"/>
    <w:rsid w:val="000776F0"/>
    <w:rsid w:val="00077864"/>
    <w:rsid w:val="00077873"/>
    <w:rsid w:val="00077EF0"/>
    <w:rsid w:val="00080062"/>
    <w:rsid w:val="00080586"/>
    <w:rsid w:val="00081341"/>
    <w:rsid w:val="00082BB8"/>
    <w:rsid w:val="000853ED"/>
    <w:rsid w:val="00085CD2"/>
    <w:rsid w:val="00086D41"/>
    <w:rsid w:val="00087345"/>
    <w:rsid w:val="00087D7B"/>
    <w:rsid w:val="00087DD5"/>
    <w:rsid w:val="00090855"/>
    <w:rsid w:val="00090DA5"/>
    <w:rsid w:val="000919D6"/>
    <w:rsid w:val="000919F0"/>
    <w:rsid w:val="0009257D"/>
    <w:rsid w:val="00092CCE"/>
    <w:rsid w:val="00093020"/>
    <w:rsid w:val="00093453"/>
    <w:rsid w:val="00093579"/>
    <w:rsid w:val="00094476"/>
    <w:rsid w:val="00094480"/>
    <w:rsid w:val="000946B0"/>
    <w:rsid w:val="000948BD"/>
    <w:rsid w:val="00094BD3"/>
    <w:rsid w:val="0009644F"/>
    <w:rsid w:val="000965F2"/>
    <w:rsid w:val="00096C94"/>
    <w:rsid w:val="000A04A7"/>
    <w:rsid w:val="000A1447"/>
    <w:rsid w:val="000A1467"/>
    <w:rsid w:val="000A1757"/>
    <w:rsid w:val="000A2110"/>
    <w:rsid w:val="000A23F1"/>
    <w:rsid w:val="000A36A1"/>
    <w:rsid w:val="000A5A4E"/>
    <w:rsid w:val="000A68EA"/>
    <w:rsid w:val="000A749D"/>
    <w:rsid w:val="000B009E"/>
    <w:rsid w:val="000B084D"/>
    <w:rsid w:val="000B10BD"/>
    <w:rsid w:val="000B1D89"/>
    <w:rsid w:val="000B200C"/>
    <w:rsid w:val="000B28EF"/>
    <w:rsid w:val="000B29CE"/>
    <w:rsid w:val="000B2E1C"/>
    <w:rsid w:val="000B3541"/>
    <w:rsid w:val="000B355E"/>
    <w:rsid w:val="000B35BC"/>
    <w:rsid w:val="000B38DF"/>
    <w:rsid w:val="000B44D1"/>
    <w:rsid w:val="000B5154"/>
    <w:rsid w:val="000B564E"/>
    <w:rsid w:val="000B5D1C"/>
    <w:rsid w:val="000B70A7"/>
    <w:rsid w:val="000B7F8D"/>
    <w:rsid w:val="000C05AC"/>
    <w:rsid w:val="000C0EE9"/>
    <w:rsid w:val="000C1126"/>
    <w:rsid w:val="000C14B4"/>
    <w:rsid w:val="000C15A6"/>
    <w:rsid w:val="000C1B9C"/>
    <w:rsid w:val="000C1CAA"/>
    <w:rsid w:val="000C1CC6"/>
    <w:rsid w:val="000C2CDE"/>
    <w:rsid w:val="000C3060"/>
    <w:rsid w:val="000C35C3"/>
    <w:rsid w:val="000C39F6"/>
    <w:rsid w:val="000C444E"/>
    <w:rsid w:val="000C54A4"/>
    <w:rsid w:val="000C56B4"/>
    <w:rsid w:val="000C591E"/>
    <w:rsid w:val="000C5EF5"/>
    <w:rsid w:val="000C731E"/>
    <w:rsid w:val="000C7743"/>
    <w:rsid w:val="000C7875"/>
    <w:rsid w:val="000D0513"/>
    <w:rsid w:val="000D1B7C"/>
    <w:rsid w:val="000D22F4"/>
    <w:rsid w:val="000D2DCE"/>
    <w:rsid w:val="000D2FF5"/>
    <w:rsid w:val="000D32D4"/>
    <w:rsid w:val="000D417F"/>
    <w:rsid w:val="000D44F3"/>
    <w:rsid w:val="000D50E2"/>
    <w:rsid w:val="000D53DF"/>
    <w:rsid w:val="000D5491"/>
    <w:rsid w:val="000D58BF"/>
    <w:rsid w:val="000D5E6F"/>
    <w:rsid w:val="000D6179"/>
    <w:rsid w:val="000D66F2"/>
    <w:rsid w:val="000E01A3"/>
    <w:rsid w:val="000E11F5"/>
    <w:rsid w:val="000E15DC"/>
    <w:rsid w:val="000E1808"/>
    <w:rsid w:val="000E2BE9"/>
    <w:rsid w:val="000E348A"/>
    <w:rsid w:val="000E3F16"/>
    <w:rsid w:val="000E40D0"/>
    <w:rsid w:val="000E4108"/>
    <w:rsid w:val="000E4BAF"/>
    <w:rsid w:val="000E4E16"/>
    <w:rsid w:val="000E5B8D"/>
    <w:rsid w:val="000E69A0"/>
    <w:rsid w:val="000E771F"/>
    <w:rsid w:val="000E79A5"/>
    <w:rsid w:val="000E7D81"/>
    <w:rsid w:val="000F015E"/>
    <w:rsid w:val="000F043C"/>
    <w:rsid w:val="000F0BF2"/>
    <w:rsid w:val="000F10BE"/>
    <w:rsid w:val="000F15DE"/>
    <w:rsid w:val="000F21E9"/>
    <w:rsid w:val="000F2332"/>
    <w:rsid w:val="000F3147"/>
    <w:rsid w:val="000F3369"/>
    <w:rsid w:val="000F40E6"/>
    <w:rsid w:val="000F55DF"/>
    <w:rsid w:val="000F6878"/>
    <w:rsid w:val="000F728E"/>
    <w:rsid w:val="000F7DCA"/>
    <w:rsid w:val="0010040E"/>
    <w:rsid w:val="0010130C"/>
    <w:rsid w:val="0010152F"/>
    <w:rsid w:val="001021E6"/>
    <w:rsid w:val="001023EA"/>
    <w:rsid w:val="001025C8"/>
    <w:rsid w:val="00102DFA"/>
    <w:rsid w:val="00103009"/>
    <w:rsid w:val="001032DD"/>
    <w:rsid w:val="00104306"/>
    <w:rsid w:val="0010439D"/>
    <w:rsid w:val="0010480B"/>
    <w:rsid w:val="00104A25"/>
    <w:rsid w:val="00105134"/>
    <w:rsid w:val="0010557F"/>
    <w:rsid w:val="00105835"/>
    <w:rsid w:val="00105A0F"/>
    <w:rsid w:val="00106E8A"/>
    <w:rsid w:val="0010712F"/>
    <w:rsid w:val="00111546"/>
    <w:rsid w:val="00111687"/>
    <w:rsid w:val="00111759"/>
    <w:rsid w:val="00112671"/>
    <w:rsid w:val="00112E94"/>
    <w:rsid w:val="00114AC9"/>
    <w:rsid w:val="00114C30"/>
    <w:rsid w:val="00114C71"/>
    <w:rsid w:val="00115592"/>
    <w:rsid w:val="001159C2"/>
    <w:rsid w:val="00117927"/>
    <w:rsid w:val="00120759"/>
    <w:rsid w:val="0012194D"/>
    <w:rsid w:val="00122E19"/>
    <w:rsid w:val="001231BE"/>
    <w:rsid w:val="0012366E"/>
    <w:rsid w:val="00123855"/>
    <w:rsid w:val="00124F2E"/>
    <w:rsid w:val="00125A48"/>
    <w:rsid w:val="00126487"/>
    <w:rsid w:val="0012663D"/>
    <w:rsid w:val="0012667F"/>
    <w:rsid w:val="001269DB"/>
    <w:rsid w:val="00126D9B"/>
    <w:rsid w:val="00126E11"/>
    <w:rsid w:val="001270F8"/>
    <w:rsid w:val="0012738D"/>
    <w:rsid w:val="00127CA2"/>
    <w:rsid w:val="00127FF4"/>
    <w:rsid w:val="00130863"/>
    <w:rsid w:val="00130ADA"/>
    <w:rsid w:val="00131442"/>
    <w:rsid w:val="001315E4"/>
    <w:rsid w:val="00131D53"/>
    <w:rsid w:val="001323DB"/>
    <w:rsid w:val="00132E38"/>
    <w:rsid w:val="001332F9"/>
    <w:rsid w:val="0013360E"/>
    <w:rsid w:val="001343D4"/>
    <w:rsid w:val="00134445"/>
    <w:rsid w:val="0013463E"/>
    <w:rsid w:val="00134C0C"/>
    <w:rsid w:val="00134D13"/>
    <w:rsid w:val="00134E90"/>
    <w:rsid w:val="00134F42"/>
    <w:rsid w:val="00135256"/>
    <w:rsid w:val="00135BB7"/>
    <w:rsid w:val="00135C66"/>
    <w:rsid w:val="001361CB"/>
    <w:rsid w:val="00136451"/>
    <w:rsid w:val="00137C64"/>
    <w:rsid w:val="00137D45"/>
    <w:rsid w:val="00137E63"/>
    <w:rsid w:val="00140494"/>
    <w:rsid w:val="00140D35"/>
    <w:rsid w:val="00142100"/>
    <w:rsid w:val="0014289B"/>
    <w:rsid w:val="00142AFA"/>
    <w:rsid w:val="00142BC8"/>
    <w:rsid w:val="001431D2"/>
    <w:rsid w:val="001446BC"/>
    <w:rsid w:val="001455F5"/>
    <w:rsid w:val="0014603B"/>
    <w:rsid w:val="0014609C"/>
    <w:rsid w:val="0014657B"/>
    <w:rsid w:val="001468EC"/>
    <w:rsid w:val="00146B0C"/>
    <w:rsid w:val="00147122"/>
    <w:rsid w:val="00147A02"/>
    <w:rsid w:val="00147B7A"/>
    <w:rsid w:val="00147DBA"/>
    <w:rsid w:val="0015018E"/>
    <w:rsid w:val="00150ADC"/>
    <w:rsid w:val="00150CAE"/>
    <w:rsid w:val="00150F2A"/>
    <w:rsid w:val="00151129"/>
    <w:rsid w:val="001513C9"/>
    <w:rsid w:val="00151D06"/>
    <w:rsid w:val="00151F2C"/>
    <w:rsid w:val="00151F94"/>
    <w:rsid w:val="00152D19"/>
    <w:rsid w:val="001539E1"/>
    <w:rsid w:val="00153E6C"/>
    <w:rsid w:val="00153F6D"/>
    <w:rsid w:val="0015452C"/>
    <w:rsid w:val="001549CE"/>
    <w:rsid w:val="001563F9"/>
    <w:rsid w:val="00156752"/>
    <w:rsid w:val="00156864"/>
    <w:rsid w:val="00156EA6"/>
    <w:rsid w:val="001572EE"/>
    <w:rsid w:val="00157B7F"/>
    <w:rsid w:val="00157CDF"/>
    <w:rsid w:val="00157FC6"/>
    <w:rsid w:val="00160981"/>
    <w:rsid w:val="001609C7"/>
    <w:rsid w:val="00161D22"/>
    <w:rsid w:val="00164285"/>
    <w:rsid w:val="0016460D"/>
    <w:rsid w:val="00164DED"/>
    <w:rsid w:val="00165753"/>
    <w:rsid w:val="00166245"/>
    <w:rsid w:val="00166BBD"/>
    <w:rsid w:val="001671AB"/>
    <w:rsid w:val="00167E24"/>
    <w:rsid w:val="00170963"/>
    <w:rsid w:val="00170D89"/>
    <w:rsid w:val="0017123A"/>
    <w:rsid w:val="00171430"/>
    <w:rsid w:val="00171F38"/>
    <w:rsid w:val="001721A0"/>
    <w:rsid w:val="00172FC5"/>
    <w:rsid w:val="00173833"/>
    <w:rsid w:val="00173E2E"/>
    <w:rsid w:val="00173E74"/>
    <w:rsid w:val="00174AA1"/>
    <w:rsid w:val="0017598E"/>
    <w:rsid w:val="00175AB4"/>
    <w:rsid w:val="00175D4F"/>
    <w:rsid w:val="00176BE0"/>
    <w:rsid w:val="001770B7"/>
    <w:rsid w:val="0017758F"/>
    <w:rsid w:val="0017763F"/>
    <w:rsid w:val="00177D67"/>
    <w:rsid w:val="00180D34"/>
    <w:rsid w:val="00181725"/>
    <w:rsid w:val="001821AB"/>
    <w:rsid w:val="0018223B"/>
    <w:rsid w:val="00182AE8"/>
    <w:rsid w:val="00184358"/>
    <w:rsid w:val="00185130"/>
    <w:rsid w:val="001855E3"/>
    <w:rsid w:val="00185731"/>
    <w:rsid w:val="001858A0"/>
    <w:rsid w:val="00186C40"/>
    <w:rsid w:val="00187496"/>
    <w:rsid w:val="001875F8"/>
    <w:rsid w:val="00187C3E"/>
    <w:rsid w:val="00190CE3"/>
    <w:rsid w:val="00191F0D"/>
    <w:rsid w:val="001921B1"/>
    <w:rsid w:val="00192C26"/>
    <w:rsid w:val="001931D7"/>
    <w:rsid w:val="0019330E"/>
    <w:rsid w:val="00194638"/>
    <w:rsid w:val="0019473F"/>
    <w:rsid w:val="00196632"/>
    <w:rsid w:val="00196A03"/>
    <w:rsid w:val="00197023"/>
    <w:rsid w:val="001A01C5"/>
    <w:rsid w:val="001A14E1"/>
    <w:rsid w:val="001A162F"/>
    <w:rsid w:val="001A44D9"/>
    <w:rsid w:val="001A4A52"/>
    <w:rsid w:val="001A58F9"/>
    <w:rsid w:val="001A5B24"/>
    <w:rsid w:val="001A70D3"/>
    <w:rsid w:val="001A7A82"/>
    <w:rsid w:val="001A7F4F"/>
    <w:rsid w:val="001B0BA6"/>
    <w:rsid w:val="001B18B3"/>
    <w:rsid w:val="001B2179"/>
    <w:rsid w:val="001B2F38"/>
    <w:rsid w:val="001B3283"/>
    <w:rsid w:val="001B3E7C"/>
    <w:rsid w:val="001B473D"/>
    <w:rsid w:val="001B4C1A"/>
    <w:rsid w:val="001B563E"/>
    <w:rsid w:val="001B676B"/>
    <w:rsid w:val="001C0A2E"/>
    <w:rsid w:val="001C1592"/>
    <w:rsid w:val="001C1713"/>
    <w:rsid w:val="001C1C1D"/>
    <w:rsid w:val="001C1FE2"/>
    <w:rsid w:val="001C2C1C"/>
    <w:rsid w:val="001C39B9"/>
    <w:rsid w:val="001C3AE9"/>
    <w:rsid w:val="001C3F23"/>
    <w:rsid w:val="001C3FC2"/>
    <w:rsid w:val="001C4517"/>
    <w:rsid w:val="001C6427"/>
    <w:rsid w:val="001C6A41"/>
    <w:rsid w:val="001C7002"/>
    <w:rsid w:val="001C7059"/>
    <w:rsid w:val="001C70A5"/>
    <w:rsid w:val="001C7350"/>
    <w:rsid w:val="001C7462"/>
    <w:rsid w:val="001C7D14"/>
    <w:rsid w:val="001D0867"/>
    <w:rsid w:val="001D08F0"/>
    <w:rsid w:val="001D090B"/>
    <w:rsid w:val="001D0A41"/>
    <w:rsid w:val="001D0A71"/>
    <w:rsid w:val="001D0BBB"/>
    <w:rsid w:val="001D11BB"/>
    <w:rsid w:val="001D3B50"/>
    <w:rsid w:val="001D3E33"/>
    <w:rsid w:val="001D3EFC"/>
    <w:rsid w:val="001D48A3"/>
    <w:rsid w:val="001D4DEC"/>
    <w:rsid w:val="001D51BE"/>
    <w:rsid w:val="001D661A"/>
    <w:rsid w:val="001D7735"/>
    <w:rsid w:val="001D7AFE"/>
    <w:rsid w:val="001E03A1"/>
    <w:rsid w:val="001E0FA5"/>
    <w:rsid w:val="001E17FD"/>
    <w:rsid w:val="001E18E8"/>
    <w:rsid w:val="001E3144"/>
    <w:rsid w:val="001E57B4"/>
    <w:rsid w:val="001E5A84"/>
    <w:rsid w:val="001E64C2"/>
    <w:rsid w:val="001E6E14"/>
    <w:rsid w:val="001E7ECD"/>
    <w:rsid w:val="001F0389"/>
    <w:rsid w:val="001F0A3C"/>
    <w:rsid w:val="001F16C8"/>
    <w:rsid w:val="001F1D1A"/>
    <w:rsid w:val="001F2644"/>
    <w:rsid w:val="001F3B1A"/>
    <w:rsid w:val="001F7469"/>
    <w:rsid w:val="001F7E84"/>
    <w:rsid w:val="00200395"/>
    <w:rsid w:val="0020050D"/>
    <w:rsid w:val="00200AFA"/>
    <w:rsid w:val="002019EF"/>
    <w:rsid w:val="002037F3"/>
    <w:rsid w:val="002044D7"/>
    <w:rsid w:val="00205363"/>
    <w:rsid w:val="002054A3"/>
    <w:rsid w:val="00205813"/>
    <w:rsid w:val="002059CE"/>
    <w:rsid w:val="00206649"/>
    <w:rsid w:val="002069CC"/>
    <w:rsid w:val="00207177"/>
    <w:rsid w:val="00207FAE"/>
    <w:rsid w:val="002104D4"/>
    <w:rsid w:val="00211173"/>
    <w:rsid w:val="0021197C"/>
    <w:rsid w:val="00211C0A"/>
    <w:rsid w:val="0021271C"/>
    <w:rsid w:val="002128AB"/>
    <w:rsid w:val="00212C19"/>
    <w:rsid w:val="00212E8C"/>
    <w:rsid w:val="002138FE"/>
    <w:rsid w:val="00213C00"/>
    <w:rsid w:val="00213E21"/>
    <w:rsid w:val="0021444A"/>
    <w:rsid w:val="00214D0A"/>
    <w:rsid w:val="00214D62"/>
    <w:rsid w:val="00214E97"/>
    <w:rsid w:val="00216FEA"/>
    <w:rsid w:val="00217521"/>
    <w:rsid w:val="0022052C"/>
    <w:rsid w:val="00220B82"/>
    <w:rsid w:val="00221ADE"/>
    <w:rsid w:val="002238B8"/>
    <w:rsid w:val="00223C53"/>
    <w:rsid w:val="002249A9"/>
    <w:rsid w:val="00225625"/>
    <w:rsid w:val="00225BB8"/>
    <w:rsid w:val="0022672C"/>
    <w:rsid w:val="00226AC5"/>
    <w:rsid w:val="00227974"/>
    <w:rsid w:val="00230535"/>
    <w:rsid w:val="00231B22"/>
    <w:rsid w:val="00231B4F"/>
    <w:rsid w:val="00231EA0"/>
    <w:rsid w:val="00232429"/>
    <w:rsid w:val="00232801"/>
    <w:rsid w:val="0023290C"/>
    <w:rsid w:val="00233172"/>
    <w:rsid w:val="00233359"/>
    <w:rsid w:val="00233726"/>
    <w:rsid w:val="00233A69"/>
    <w:rsid w:val="00234E1C"/>
    <w:rsid w:val="002351FC"/>
    <w:rsid w:val="00235830"/>
    <w:rsid w:val="00235C42"/>
    <w:rsid w:val="002369D5"/>
    <w:rsid w:val="00240323"/>
    <w:rsid w:val="00240356"/>
    <w:rsid w:val="002404F9"/>
    <w:rsid w:val="002409F5"/>
    <w:rsid w:val="002411D6"/>
    <w:rsid w:val="00241898"/>
    <w:rsid w:val="00241B80"/>
    <w:rsid w:val="00243B26"/>
    <w:rsid w:val="00243D0F"/>
    <w:rsid w:val="00244688"/>
    <w:rsid w:val="00245225"/>
    <w:rsid w:val="002460E0"/>
    <w:rsid w:val="002461C9"/>
    <w:rsid w:val="00246410"/>
    <w:rsid w:val="00246FB9"/>
    <w:rsid w:val="00250098"/>
    <w:rsid w:val="002500A7"/>
    <w:rsid w:val="00251684"/>
    <w:rsid w:val="0025387B"/>
    <w:rsid w:val="00253918"/>
    <w:rsid w:val="00253DB6"/>
    <w:rsid w:val="00253E0E"/>
    <w:rsid w:val="0025511C"/>
    <w:rsid w:val="00256CF4"/>
    <w:rsid w:val="00260053"/>
    <w:rsid w:val="00260259"/>
    <w:rsid w:val="00260617"/>
    <w:rsid w:val="00262262"/>
    <w:rsid w:val="002637EF"/>
    <w:rsid w:val="00263903"/>
    <w:rsid w:val="0026407C"/>
    <w:rsid w:val="002642E8"/>
    <w:rsid w:val="00264869"/>
    <w:rsid w:val="002648CB"/>
    <w:rsid w:val="002655AE"/>
    <w:rsid w:val="002655DA"/>
    <w:rsid w:val="00265E70"/>
    <w:rsid w:val="00266A5F"/>
    <w:rsid w:val="00267091"/>
    <w:rsid w:val="00267103"/>
    <w:rsid w:val="0026754E"/>
    <w:rsid w:val="002678E4"/>
    <w:rsid w:val="00267C83"/>
    <w:rsid w:val="00270F3B"/>
    <w:rsid w:val="002715D0"/>
    <w:rsid w:val="00271837"/>
    <w:rsid w:val="00272B1A"/>
    <w:rsid w:val="00272E57"/>
    <w:rsid w:val="00273151"/>
    <w:rsid w:val="002735FC"/>
    <w:rsid w:val="00274468"/>
    <w:rsid w:val="00274F28"/>
    <w:rsid w:val="0027535A"/>
    <w:rsid w:val="00276196"/>
    <w:rsid w:val="00276932"/>
    <w:rsid w:val="00277CE1"/>
    <w:rsid w:val="0028011B"/>
    <w:rsid w:val="002816A2"/>
    <w:rsid w:val="0028254E"/>
    <w:rsid w:val="0028266F"/>
    <w:rsid w:val="0028550B"/>
    <w:rsid w:val="0028569D"/>
    <w:rsid w:val="00285911"/>
    <w:rsid w:val="00285961"/>
    <w:rsid w:val="0028629C"/>
    <w:rsid w:val="00286812"/>
    <w:rsid w:val="00286B0C"/>
    <w:rsid w:val="00286D96"/>
    <w:rsid w:val="00287F60"/>
    <w:rsid w:val="002912F4"/>
    <w:rsid w:val="0029136C"/>
    <w:rsid w:val="00291900"/>
    <w:rsid w:val="0029242B"/>
    <w:rsid w:val="002928BD"/>
    <w:rsid w:val="0029334B"/>
    <w:rsid w:val="00293A95"/>
    <w:rsid w:val="00293CE4"/>
    <w:rsid w:val="002940EC"/>
    <w:rsid w:val="002954C1"/>
    <w:rsid w:val="00295763"/>
    <w:rsid w:val="00295DAF"/>
    <w:rsid w:val="00296528"/>
    <w:rsid w:val="00296F65"/>
    <w:rsid w:val="002972DF"/>
    <w:rsid w:val="0029749A"/>
    <w:rsid w:val="00297C3D"/>
    <w:rsid w:val="00297EBF"/>
    <w:rsid w:val="002A109F"/>
    <w:rsid w:val="002A1619"/>
    <w:rsid w:val="002A255E"/>
    <w:rsid w:val="002A2F93"/>
    <w:rsid w:val="002A3784"/>
    <w:rsid w:val="002A3D50"/>
    <w:rsid w:val="002A3EB9"/>
    <w:rsid w:val="002A40AB"/>
    <w:rsid w:val="002A4AA7"/>
    <w:rsid w:val="002A4C37"/>
    <w:rsid w:val="002A4D54"/>
    <w:rsid w:val="002A5303"/>
    <w:rsid w:val="002A56A2"/>
    <w:rsid w:val="002A571D"/>
    <w:rsid w:val="002A592D"/>
    <w:rsid w:val="002A5CB4"/>
    <w:rsid w:val="002A6099"/>
    <w:rsid w:val="002A6216"/>
    <w:rsid w:val="002A6749"/>
    <w:rsid w:val="002A73D5"/>
    <w:rsid w:val="002A76B4"/>
    <w:rsid w:val="002B0B8E"/>
    <w:rsid w:val="002B1241"/>
    <w:rsid w:val="002B175F"/>
    <w:rsid w:val="002B189C"/>
    <w:rsid w:val="002B195E"/>
    <w:rsid w:val="002B1A2B"/>
    <w:rsid w:val="002B3674"/>
    <w:rsid w:val="002B5715"/>
    <w:rsid w:val="002B5D7F"/>
    <w:rsid w:val="002B5DCB"/>
    <w:rsid w:val="002B5FBD"/>
    <w:rsid w:val="002B6211"/>
    <w:rsid w:val="002B7429"/>
    <w:rsid w:val="002C20D2"/>
    <w:rsid w:val="002C3B65"/>
    <w:rsid w:val="002C4121"/>
    <w:rsid w:val="002C4215"/>
    <w:rsid w:val="002C4B61"/>
    <w:rsid w:val="002C6788"/>
    <w:rsid w:val="002C6862"/>
    <w:rsid w:val="002C6A76"/>
    <w:rsid w:val="002C6C2D"/>
    <w:rsid w:val="002C70E4"/>
    <w:rsid w:val="002C715C"/>
    <w:rsid w:val="002C7E78"/>
    <w:rsid w:val="002D0F12"/>
    <w:rsid w:val="002D1D05"/>
    <w:rsid w:val="002D1EDB"/>
    <w:rsid w:val="002D22E8"/>
    <w:rsid w:val="002D2859"/>
    <w:rsid w:val="002D3578"/>
    <w:rsid w:val="002D3800"/>
    <w:rsid w:val="002D468D"/>
    <w:rsid w:val="002D5A44"/>
    <w:rsid w:val="002D5D10"/>
    <w:rsid w:val="002D5E88"/>
    <w:rsid w:val="002D61BE"/>
    <w:rsid w:val="002D7064"/>
    <w:rsid w:val="002D7472"/>
    <w:rsid w:val="002E063B"/>
    <w:rsid w:val="002E0886"/>
    <w:rsid w:val="002E0A88"/>
    <w:rsid w:val="002E0C9F"/>
    <w:rsid w:val="002E0CAD"/>
    <w:rsid w:val="002E12E7"/>
    <w:rsid w:val="002E1E91"/>
    <w:rsid w:val="002E261E"/>
    <w:rsid w:val="002E265E"/>
    <w:rsid w:val="002E2C47"/>
    <w:rsid w:val="002E2D06"/>
    <w:rsid w:val="002E2D42"/>
    <w:rsid w:val="002E2E86"/>
    <w:rsid w:val="002E3608"/>
    <w:rsid w:val="002E3C6E"/>
    <w:rsid w:val="002E4B5E"/>
    <w:rsid w:val="002E4C4A"/>
    <w:rsid w:val="002E51B7"/>
    <w:rsid w:val="002E552A"/>
    <w:rsid w:val="002E6EDD"/>
    <w:rsid w:val="002F017A"/>
    <w:rsid w:val="002F0D9B"/>
    <w:rsid w:val="002F18D3"/>
    <w:rsid w:val="002F18E0"/>
    <w:rsid w:val="002F1CD1"/>
    <w:rsid w:val="002F21D6"/>
    <w:rsid w:val="002F256C"/>
    <w:rsid w:val="002F2937"/>
    <w:rsid w:val="002F33C9"/>
    <w:rsid w:val="002F3863"/>
    <w:rsid w:val="002F39EF"/>
    <w:rsid w:val="002F4306"/>
    <w:rsid w:val="002F48D9"/>
    <w:rsid w:val="002F5812"/>
    <w:rsid w:val="002F64F6"/>
    <w:rsid w:val="002F67E2"/>
    <w:rsid w:val="002F7FB8"/>
    <w:rsid w:val="0030105F"/>
    <w:rsid w:val="0030175F"/>
    <w:rsid w:val="00301A88"/>
    <w:rsid w:val="00302678"/>
    <w:rsid w:val="00302C64"/>
    <w:rsid w:val="00303DC4"/>
    <w:rsid w:val="003055D2"/>
    <w:rsid w:val="003057EA"/>
    <w:rsid w:val="00306452"/>
    <w:rsid w:val="00307A4D"/>
    <w:rsid w:val="003101DA"/>
    <w:rsid w:val="00310521"/>
    <w:rsid w:val="00310843"/>
    <w:rsid w:val="003119BB"/>
    <w:rsid w:val="00312495"/>
    <w:rsid w:val="00312AA9"/>
    <w:rsid w:val="00312D0C"/>
    <w:rsid w:val="0031381B"/>
    <w:rsid w:val="00313A4E"/>
    <w:rsid w:val="00314001"/>
    <w:rsid w:val="00314F58"/>
    <w:rsid w:val="00315534"/>
    <w:rsid w:val="00315A0C"/>
    <w:rsid w:val="00316D3B"/>
    <w:rsid w:val="00320539"/>
    <w:rsid w:val="00320FB4"/>
    <w:rsid w:val="00322DC3"/>
    <w:rsid w:val="00323FDB"/>
    <w:rsid w:val="0032499E"/>
    <w:rsid w:val="003250D5"/>
    <w:rsid w:val="003255D9"/>
    <w:rsid w:val="0032579B"/>
    <w:rsid w:val="00325887"/>
    <w:rsid w:val="00325B2D"/>
    <w:rsid w:val="003269B9"/>
    <w:rsid w:val="003270C0"/>
    <w:rsid w:val="0033043B"/>
    <w:rsid w:val="00330A8B"/>
    <w:rsid w:val="003313C3"/>
    <w:rsid w:val="0033237B"/>
    <w:rsid w:val="00332F53"/>
    <w:rsid w:val="00333886"/>
    <w:rsid w:val="003338E1"/>
    <w:rsid w:val="0033404B"/>
    <w:rsid w:val="00334E5B"/>
    <w:rsid w:val="00335A44"/>
    <w:rsid w:val="00335C07"/>
    <w:rsid w:val="00335C3C"/>
    <w:rsid w:val="003362CF"/>
    <w:rsid w:val="00336927"/>
    <w:rsid w:val="00336DC0"/>
    <w:rsid w:val="00337213"/>
    <w:rsid w:val="003407C4"/>
    <w:rsid w:val="00340E12"/>
    <w:rsid w:val="00341842"/>
    <w:rsid w:val="00341C77"/>
    <w:rsid w:val="00342B30"/>
    <w:rsid w:val="00342CE4"/>
    <w:rsid w:val="00343373"/>
    <w:rsid w:val="0034409E"/>
    <w:rsid w:val="0034571E"/>
    <w:rsid w:val="00345A0A"/>
    <w:rsid w:val="00346348"/>
    <w:rsid w:val="003464A2"/>
    <w:rsid w:val="00346CEB"/>
    <w:rsid w:val="00346E08"/>
    <w:rsid w:val="00347286"/>
    <w:rsid w:val="00347D5D"/>
    <w:rsid w:val="00350567"/>
    <w:rsid w:val="003508DD"/>
    <w:rsid w:val="00350F8E"/>
    <w:rsid w:val="003517CA"/>
    <w:rsid w:val="00351E6A"/>
    <w:rsid w:val="00352ACF"/>
    <w:rsid w:val="00353A6F"/>
    <w:rsid w:val="00355B21"/>
    <w:rsid w:val="00356405"/>
    <w:rsid w:val="0035645D"/>
    <w:rsid w:val="00356A5C"/>
    <w:rsid w:val="00356A84"/>
    <w:rsid w:val="00356D76"/>
    <w:rsid w:val="003574F7"/>
    <w:rsid w:val="00357B76"/>
    <w:rsid w:val="0036006D"/>
    <w:rsid w:val="00360833"/>
    <w:rsid w:val="00360B67"/>
    <w:rsid w:val="00360D32"/>
    <w:rsid w:val="00360F78"/>
    <w:rsid w:val="003613D4"/>
    <w:rsid w:val="00362AEC"/>
    <w:rsid w:val="00362BBB"/>
    <w:rsid w:val="0036420C"/>
    <w:rsid w:val="00366629"/>
    <w:rsid w:val="00366932"/>
    <w:rsid w:val="00366D11"/>
    <w:rsid w:val="00366F21"/>
    <w:rsid w:val="00370C6B"/>
    <w:rsid w:val="0037177C"/>
    <w:rsid w:val="00371CFF"/>
    <w:rsid w:val="00371D9E"/>
    <w:rsid w:val="00371DB5"/>
    <w:rsid w:val="00371F81"/>
    <w:rsid w:val="00375128"/>
    <w:rsid w:val="00375A42"/>
    <w:rsid w:val="00376001"/>
    <w:rsid w:val="00376297"/>
    <w:rsid w:val="00376415"/>
    <w:rsid w:val="00377CD9"/>
    <w:rsid w:val="00377D68"/>
    <w:rsid w:val="00377FBF"/>
    <w:rsid w:val="00380EC5"/>
    <w:rsid w:val="00381DA9"/>
    <w:rsid w:val="00383F76"/>
    <w:rsid w:val="00384118"/>
    <w:rsid w:val="00384B42"/>
    <w:rsid w:val="0038536B"/>
    <w:rsid w:val="00385DEC"/>
    <w:rsid w:val="00386C2B"/>
    <w:rsid w:val="003876C9"/>
    <w:rsid w:val="00387EC3"/>
    <w:rsid w:val="00387F57"/>
    <w:rsid w:val="00390EE7"/>
    <w:rsid w:val="003912F1"/>
    <w:rsid w:val="00391DB1"/>
    <w:rsid w:val="00392012"/>
    <w:rsid w:val="00392302"/>
    <w:rsid w:val="00392BC5"/>
    <w:rsid w:val="00392F99"/>
    <w:rsid w:val="003930E9"/>
    <w:rsid w:val="00393C76"/>
    <w:rsid w:val="00393CF8"/>
    <w:rsid w:val="0039413E"/>
    <w:rsid w:val="00394CEA"/>
    <w:rsid w:val="00395B00"/>
    <w:rsid w:val="0039613B"/>
    <w:rsid w:val="0039671B"/>
    <w:rsid w:val="00397B15"/>
    <w:rsid w:val="003A0655"/>
    <w:rsid w:val="003A1643"/>
    <w:rsid w:val="003A16CB"/>
    <w:rsid w:val="003A1B53"/>
    <w:rsid w:val="003A21D7"/>
    <w:rsid w:val="003A22F4"/>
    <w:rsid w:val="003A3675"/>
    <w:rsid w:val="003A40A8"/>
    <w:rsid w:val="003A4231"/>
    <w:rsid w:val="003A44F2"/>
    <w:rsid w:val="003A4595"/>
    <w:rsid w:val="003A4865"/>
    <w:rsid w:val="003A4DED"/>
    <w:rsid w:val="003A7510"/>
    <w:rsid w:val="003A7860"/>
    <w:rsid w:val="003A7D53"/>
    <w:rsid w:val="003B03F9"/>
    <w:rsid w:val="003B195E"/>
    <w:rsid w:val="003B228F"/>
    <w:rsid w:val="003B2647"/>
    <w:rsid w:val="003B4232"/>
    <w:rsid w:val="003B537B"/>
    <w:rsid w:val="003B56CF"/>
    <w:rsid w:val="003B6365"/>
    <w:rsid w:val="003B65A8"/>
    <w:rsid w:val="003B7F90"/>
    <w:rsid w:val="003C0620"/>
    <w:rsid w:val="003C1169"/>
    <w:rsid w:val="003C1219"/>
    <w:rsid w:val="003C1925"/>
    <w:rsid w:val="003C1DF1"/>
    <w:rsid w:val="003C2082"/>
    <w:rsid w:val="003C2A1A"/>
    <w:rsid w:val="003C2D89"/>
    <w:rsid w:val="003C3025"/>
    <w:rsid w:val="003C30D4"/>
    <w:rsid w:val="003C3380"/>
    <w:rsid w:val="003C3805"/>
    <w:rsid w:val="003C3E0D"/>
    <w:rsid w:val="003C4DB1"/>
    <w:rsid w:val="003C4F53"/>
    <w:rsid w:val="003C5820"/>
    <w:rsid w:val="003C6490"/>
    <w:rsid w:val="003C6E71"/>
    <w:rsid w:val="003C7759"/>
    <w:rsid w:val="003C79F1"/>
    <w:rsid w:val="003D012A"/>
    <w:rsid w:val="003D0B11"/>
    <w:rsid w:val="003D0E30"/>
    <w:rsid w:val="003D18AF"/>
    <w:rsid w:val="003D2F28"/>
    <w:rsid w:val="003D3989"/>
    <w:rsid w:val="003D4293"/>
    <w:rsid w:val="003D4C14"/>
    <w:rsid w:val="003D50E4"/>
    <w:rsid w:val="003D67A3"/>
    <w:rsid w:val="003D6D90"/>
    <w:rsid w:val="003D76A6"/>
    <w:rsid w:val="003D7BFA"/>
    <w:rsid w:val="003E0450"/>
    <w:rsid w:val="003E176C"/>
    <w:rsid w:val="003E194E"/>
    <w:rsid w:val="003E213A"/>
    <w:rsid w:val="003E47E9"/>
    <w:rsid w:val="003E4A10"/>
    <w:rsid w:val="003E5C51"/>
    <w:rsid w:val="003E6AEE"/>
    <w:rsid w:val="003E7836"/>
    <w:rsid w:val="003E7C79"/>
    <w:rsid w:val="003F0EF3"/>
    <w:rsid w:val="003F1AEF"/>
    <w:rsid w:val="003F1C57"/>
    <w:rsid w:val="003F1F2C"/>
    <w:rsid w:val="003F22E5"/>
    <w:rsid w:val="003F2325"/>
    <w:rsid w:val="003F28A4"/>
    <w:rsid w:val="003F2F67"/>
    <w:rsid w:val="003F3179"/>
    <w:rsid w:val="003F383D"/>
    <w:rsid w:val="003F3CDE"/>
    <w:rsid w:val="003F4569"/>
    <w:rsid w:val="003F4828"/>
    <w:rsid w:val="003F507D"/>
    <w:rsid w:val="003F6473"/>
    <w:rsid w:val="003F6594"/>
    <w:rsid w:val="003F7240"/>
    <w:rsid w:val="004005C4"/>
    <w:rsid w:val="004006D1"/>
    <w:rsid w:val="00401097"/>
    <w:rsid w:val="004013FA"/>
    <w:rsid w:val="00401ACA"/>
    <w:rsid w:val="00402077"/>
    <w:rsid w:val="0040222F"/>
    <w:rsid w:val="004033C4"/>
    <w:rsid w:val="004033E4"/>
    <w:rsid w:val="00403742"/>
    <w:rsid w:val="00403F36"/>
    <w:rsid w:val="004043F8"/>
    <w:rsid w:val="004045B8"/>
    <w:rsid w:val="00406563"/>
    <w:rsid w:val="0040705C"/>
    <w:rsid w:val="00407B23"/>
    <w:rsid w:val="00407CA8"/>
    <w:rsid w:val="004100CD"/>
    <w:rsid w:val="004106BD"/>
    <w:rsid w:val="00410908"/>
    <w:rsid w:val="00410BD0"/>
    <w:rsid w:val="00411C21"/>
    <w:rsid w:val="00412778"/>
    <w:rsid w:val="004128E6"/>
    <w:rsid w:val="004129BA"/>
    <w:rsid w:val="00412E1F"/>
    <w:rsid w:val="004135C4"/>
    <w:rsid w:val="00413F23"/>
    <w:rsid w:val="00414577"/>
    <w:rsid w:val="00414F75"/>
    <w:rsid w:val="004158F7"/>
    <w:rsid w:val="00415F8F"/>
    <w:rsid w:val="004169CA"/>
    <w:rsid w:val="0041717F"/>
    <w:rsid w:val="00417297"/>
    <w:rsid w:val="004174C8"/>
    <w:rsid w:val="00420909"/>
    <w:rsid w:val="00420AD1"/>
    <w:rsid w:val="0042193D"/>
    <w:rsid w:val="00421961"/>
    <w:rsid w:val="00421A1E"/>
    <w:rsid w:val="00422143"/>
    <w:rsid w:val="004225C3"/>
    <w:rsid w:val="00422936"/>
    <w:rsid w:val="00423040"/>
    <w:rsid w:val="0042365D"/>
    <w:rsid w:val="00423BE9"/>
    <w:rsid w:val="0042542D"/>
    <w:rsid w:val="004254BD"/>
    <w:rsid w:val="004268FA"/>
    <w:rsid w:val="00426971"/>
    <w:rsid w:val="00426D6C"/>
    <w:rsid w:val="00426FC8"/>
    <w:rsid w:val="004275B3"/>
    <w:rsid w:val="004305F4"/>
    <w:rsid w:val="0043060A"/>
    <w:rsid w:val="00430DAB"/>
    <w:rsid w:val="004326E0"/>
    <w:rsid w:val="004332B2"/>
    <w:rsid w:val="004335DA"/>
    <w:rsid w:val="0043420D"/>
    <w:rsid w:val="00434D03"/>
    <w:rsid w:val="004350C6"/>
    <w:rsid w:val="004355A3"/>
    <w:rsid w:val="0043640C"/>
    <w:rsid w:val="0043661B"/>
    <w:rsid w:val="00436968"/>
    <w:rsid w:val="00437021"/>
    <w:rsid w:val="00440237"/>
    <w:rsid w:val="00440D37"/>
    <w:rsid w:val="0044142C"/>
    <w:rsid w:val="00441E83"/>
    <w:rsid w:val="00442038"/>
    <w:rsid w:val="00442F6B"/>
    <w:rsid w:val="004441C8"/>
    <w:rsid w:val="00444453"/>
    <w:rsid w:val="00444C2D"/>
    <w:rsid w:val="00445530"/>
    <w:rsid w:val="00445653"/>
    <w:rsid w:val="00446326"/>
    <w:rsid w:val="004467A6"/>
    <w:rsid w:val="00446D16"/>
    <w:rsid w:val="00446FE7"/>
    <w:rsid w:val="00450306"/>
    <w:rsid w:val="00450743"/>
    <w:rsid w:val="004507E2"/>
    <w:rsid w:val="00451A20"/>
    <w:rsid w:val="00451EFC"/>
    <w:rsid w:val="004521B4"/>
    <w:rsid w:val="004522E0"/>
    <w:rsid w:val="0045239E"/>
    <w:rsid w:val="00452B3D"/>
    <w:rsid w:val="00453168"/>
    <w:rsid w:val="0045446D"/>
    <w:rsid w:val="004550A2"/>
    <w:rsid w:val="004550C6"/>
    <w:rsid w:val="004552CD"/>
    <w:rsid w:val="00455A1E"/>
    <w:rsid w:val="00456D83"/>
    <w:rsid w:val="0046040E"/>
    <w:rsid w:val="00460C96"/>
    <w:rsid w:val="00460D5C"/>
    <w:rsid w:val="00461633"/>
    <w:rsid w:val="004616ED"/>
    <w:rsid w:val="00461D96"/>
    <w:rsid w:val="0046302F"/>
    <w:rsid w:val="00463445"/>
    <w:rsid w:val="004639C6"/>
    <w:rsid w:val="00463A86"/>
    <w:rsid w:val="00464491"/>
    <w:rsid w:val="00464E0B"/>
    <w:rsid w:val="0046619B"/>
    <w:rsid w:val="00466996"/>
    <w:rsid w:val="00467D67"/>
    <w:rsid w:val="004705F1"/>
    <w:rsid w:val="004706DE"/>
    <w:rsid w:val="00470D76"/>
    <w:rsid w:val="00472A66"/>
    <w:rsid w:val="00472C97"/>
    <w:rsid w:val="00473636"/>
    <w:rsid w:val="00474A2E"/>
    <w:rsid w:val="00475315"/>
    <w:rsid w:val="0047656B"/>
    <w:rsid w:val="00476FE3"/>
    <w:rsid w:val="004771F8"/>
    <w:rsid w:val="004801F5"/>
    <w:rsid w:val="0048085F"/>
    <w:rsid w:val="00480FA3"/>
    <w:rsid w:val="00481145"/>
    <w:rsid w:val="004823FB"/>
    <w:rsid w:val="00482DB9"/>
    <w:rsid w:val="00482ED6"/>
    <w:rsid w:val="00483637"/>
    <w:rsid w:val="00483CAC"/>
    <w:rsid w:val="004843F2"/>
    <w:rsid w:val="004849ED"/>
    <w:rsid w:val="00484B90"/>
    <w:rsid w:val="00485A4C"/>
    <w:rsid w:val="00486802"/>
    <w:rsid w:val="00486887"/>
    <w:rsid w:val="0048690E"/>
    <w:rsid w:val="00486F94"/>
    <w:rsid w:val="0048773B"/>
    <w:rsid w:val="0048781A"/>
    <w:rsid w:val="0048790A"/>
    <w:rsid w:val="00490178"/>
    <w:rsid w:val="0049065C"/>
    <w:rsid w:val="00491945"/>
    <w:rsid w:val="00491E2C"/>
    <w:rsid w:val="0049202B"/>
    <w:rsid w:val="004926F1"/>
    <w:rsid w:val="00493883"/>
    <w:rsid w:val="00493906"/>
    <w:rsid w:val="00493CC3"/>
    <w:rsid w:val="004940BC"/>
    <w:rsid w:val="00494214"/>
    <w:rsid w:val="00494941"/>
    <w:rsid w:val="00494A0F"/>
    <w:rsid w:val="00494FB0"/>
    <w:rsid w:val="00495943"/>
    <w:rsid w:val="00495A81"/>
    <w:rsid w:val="0049670D"/>
    <w:rsid w:val="00496769"/>
    <w:rsid w:val="00496FDB"/>
    <w:rsid w:val="004975E7"/>
    <w:rsid w:val="004A0BDC"/>
    <w:rsid w:val="004A165D"/>
    <w:rsid w:val="004A16CD"/>
    <w:rsid w:val="004A18FF"/>
    <w:rsid w:val="004A3303"/>
    <w:rsid w:val="004A3535"/>
    <w:rsid w:val="004A35CD"/>
    <w:rsid w:val="004A37E3"/>
    <w:rsid w:val="004A3AC9"/>
    <w:rsid w:val="004A3CFD"/>
    <w:rsid w:val="004A3DAB"/>
    <w:rsid w:val="004A4CAA"/>
    <w:rsid w:val="004A526F"/>
    <w:rsid w:val="004A5D98"/>
    <w:rsid w:val="004A792E"/>
    <w:rsid w:val="004B0090"/>
    <w:rsid w:val="004B0EC5"/>
    <w:rsid w:val="004B13E9"/>
    <w:rsid w:val="004B2594"/>
    <w:rsid w:val="004B29DD"/>
    <w:rsid w:val="004B2BB6"/>
    <w:rsid w:val="004B3073"/>
    <w:rsid w:val="004B3761"/>
    <w:rsid w:val="004B3D6E"/>
    <w:rsid w:val="004B3D8D"/>
    <w:rsid w:val="004B45F8"/>
    <w:rsid w:val="004B48F7"/>
    <w:rsid w:val="004B54DD"/>
    <w:rsid w:val="004B59EE"/>
    <w:rsid w:val="004B5F0B"/>
    <w:rsid w:val="004B7EC3"/>
    <w:rsid w:val="004B7F0D"/>
    <w:rsid w:val="004C0BD6"/>
    <w:rsid w:val="004C17AD"/>
    <w:rsid w:val="004C3943"/>
    <w:rsid w:val="004C41B9"/>
    <w:rsid w:val="004C46D3"/>
    <w:rsid w:val="004C4911"/>
    <w:rsid w:val="004C4E9C"/>
    <w:rsid w:val="004C4F21"/>
    <w:rsid w:val="004C5F27"/>
    <w:rsid w:val="004C6484"/>
    <w:rsid w:val="004C6B4C"/>
    <w:rsid w:val="004C7BB5"/>
    <w:rsid w:val="004C7EC2"/>
    <w:rsid w:val="004D17ED"/>
    <w:rsid w:val="004D2000"/>
    <w:rsid w:val="004D275F"/>
    <w:rsid w:val="004D2946"/>
    <w:rsid w:val="004D2987"/>
    <w:rsid w:val="004D3294"/>
    <w:rsid w:val="004D374C"/>
    <w:rsid w:val="004D3880"/>
    <w:rsid w:val="004D537C"/>
    <w:rsid w:val="004D53C1"/>
    <w:rsid w:val="004D5AE8"/>
    <w:rsid w:val="004D5D67"/>
    <w:rsid w:val="004D6242"/>
    <w:rsid w:val="004D6295"/>
    <w:rsid w:val="004D649B"/>
    <w:rsid w:val="004D6A79"/>
    <w:rsid w:val="004D6E83"/>
    <w:rsid w:val="004D76EA"/>
    <w:rsid w:val="004D7FC1"/>
    <w:rsid w:val="004E0112"/>
    <w:rsid w:val="004E16AD"/>
    <w:rsid w:val="004E16F8"/>
    <w:rsid w:val="004E245D"/>
    <w:rsid w:val="004E2E7F"/>
    <w:rsid w:val="004E31B7"/>
    <w:rsid w:val="004E378C"/>
    <w:rsid w:val="004E420E"/>
    <w:rsid w:val="004E5162"/>
    <w:rsid w:val="004E579C"/>
    <w:rsid w:val="004E6EC2"/>
    <w:rsid w:val="004F0250"/>
    <w:rsid w:val="004F03FE"/>
    <w:rsid w:val="004F0C01"/>
    <w:rsid w:val="004F1279"/>
    <w:rsid w:val="004F14A2"/>
    <w:rsid w:val="004F15C3"/>
    <w:rsid w:val="004F169C"/>
    <w:rsid w:val="004F20CC"/>
    <w:rsid w:val="004F2335"/>
    <w:rsid w:val="004F35AA"/>
    <w:rsid w:val="004F3D31"/>
    <w:rsid w:val="004F42F2"/>
    <w:rsid w:val="004F4F89"/>
    <w:rsid w:val="004F5494"/>
    <w:rsid w:val="004F606F"/>
    <w:rsid w:val="004F78D9"/>
    <w:rsid w:val="00500474"/>
    <w:rsid w:val="00501179"/>
    <w:rsid w:val="0050192E"/>
    <w:rsid w:val="005028BB"/>
    <w:rsid w:val="005038BC"/>
    <w:rsid w:val="00504A8E"/>
    <w:rsid w:val="00504CCD"/>
    <w:rsid w:val="00505800"/>
    <w:rsid w:val="00507183"/>
    <w:rsid w:val="005073BF"/>
    <w:rsid w:val="00507416"/>
    <w:rsid w:val="00507EDF"/>
    <w:rsid w:val="005108CC"/>
    <w:rsid w:val="00510A4C"/>
    <w:rsid w:val="00510B7D"/>
    <w:rsid w:val="00510CD3"/>
    <w:rsid w:val="0051103B"/>
    <w:rsid w:val="005113DB"/>
    <w:rsid w:val="00511FB9"/>
    <w:rsid w:val="005129BA"/>
    <w:rsid w:val="00512CE9"/>
    <w:rsid w:val="00513256"/>
    <w:rsid w:val="00513786"/>
    <w:rsid w:val="00513A6A"/>
    <w:rsid w:val="00514ADD"/>
    <w:rsid w:val="00516052"/>
    <w:rsid w:val="005162BD"/>
    <w:rsid w:val="00517190"/>
    <w:rsid w:val="00520788"/>
    <w:rsid w:val="00520D03"/>
    <w:rsid w:val="00521316"/>
    <w:rsid w:val="005215B1"/>
    <w:rsid w:val="00521A4C"/>
    <w:rsid w:val="00521D15"/>
    <w:rsid w:val="00521F31"/>
    <w:rsid w:val="00522867"/>
    <w:rsid w:val="00522B59"/>
    <w:rsid w:val="0052338C"/>
    <w:rsid w:val="00523792"/>
    <w:rsid w:val="00523A28"/>
    <w:rsid w:val="005250F7"/>
    <w:rsid w:val="00525FD5"/>
    <w:rsid w:val="00526269"/>
    <w:rsid w:val="00526769"/>
    <w:rsid w:val="00526E3C"/>
    <w:rsid w:val="00527125"/>
    <w:rsid w:val="005272D7"/>
    <w:rsid w:val="0052794B"/>
    <w:rsid w:val="00527C7A"/>
    <w:rsid w:val="005303E4"/>
    <w:rsid w:val="00530F60"/>
    <w:rsid w:val="005311A9"/>
    <w:rsid w:val="005311CE"/>
    <w:rsid w:val="00531444"/>
    <w:rsid w:val="00531838"/>
    <w:rsid w:val="00531EC6"/>
    <w:rsid w:val="00532A0C"/>
    <w:rsid w:val="00532BFF"/>
    <w:rsid w:val="005330F4"/>
    <w:rsid w:val="00533831"/>
    <w:rsid w:val="005353A7"/>
    <w:rsid w:val="00535D99"/>
    <w:rsid w:val="00536128"/>
    <w:rsid w:val="005372F5"/>
    <w:rsid w:val="00540EC5"/>
    <w:rsid w:val="00541235"/>
    <w:rsid w:val="005413B1"/>
    <w:rsid w:val="00541DA7"/>
    <w:rsid w:val="00543194"/>
    <w:rsid w:val="0054391C"/>
    <w:rsid w:val="00544275"/>
    <w:rsid w:val="005447A5"/>
    <w:rsid w:val="00544CC5"/>
    <w:rsid w:val="00545331"/>
    <w:rsid w:val="005473CC"/>
    <w:rsid w:val="00547418"/>
    <w:rsid w:val="00547B1A"/>
    <w:rsid w:val="00547FD3"/>
    <w:rsid w:val="00550A03"/>
    <w:rsid w:val="00551C65"/>
    <w:rsid w:val="00551F81"/>
    <w:rsid w:val="0055258E"/>
    <w:rsid w:val="0055262F"/>
    <w:rsid w:val="005527B1"/>
    <w:rsid w:val="005527D7"/>
    <w:rsid w:val="00553978"/>
    <w:rsid w:val="00554433"/>
    <w:rsid w:val="005556E5"/>
    <w:rsid w:val="0055574C"/>
    <w:rsid w:val="0055599E"/>
    <w:rsid w:val="00555FDD"/>
    <w:rsid w:val="005565B5"/>
    <w:rsid w:val="00556813"/>
    <w:rsid w:val="00556CA4"/>
    <w:rsid w:val="00556CC1"/>
    <w:rsid w:val="005601F1"/>
    <w:rsid w:val="0056022D"/>
    <w:rsid w:val="0056042D"/>
    <w:rsid w:val="00560641"/>
    <w:rsid w:val="0056077B"/>
    <w:rsid w:val="00561927"/>
    <w:rsid w:val="00562CC8"/>
    <w:rsid w:val="00562D87"/>
    <w:rsid w:val="00563699"/>
    <w:rsid w:val="00564458"/>
    <w:rsid w:val="00564643"/>
    <w:rsid w:val="0056669C"/>
    <w:rsid w:val="00566FEA"/>
    <w:rsid w:val="005675C0"/>
    <w:rsid w:val="005679F9"/>
    <w:rsid w:val="0057010B"/>
    <w:rsid w:val="0057081B"/>
    <w:rsid w:val="005717F4"/>
    <w:rsid w:val="00572032"/>
    <w:rsid w:val="005720F7"/>
    <w:rsid w:val="0057228B"/>
    <w:rsid w:val="00572AB9"/>
    <w:rsid w:val="00573196"/>
    <w:rsid w:val="00573973"/>
    <w:rsid w:val="005739B7"/>
    <w:rsid w:val="00573D94"/>
    <w:rsid w:val="005746CB"/>
    <w:rsid w:val="00575E40"/>
    <w:rsid w:val="0057668E"/>
    <w:rsid w:val="005766FA"/>
    <w:rsid w:val="005774D7"/>
    <w:rsid w:val="005804F1"/>
    <w:rsid w:val="005805AF"/>
    <w:rsid w:val="00581BE2"/>
    <w:rsid w:val="00581DAF"/>
    <w:rsid w:val="0058222A"/>
    <w:rsid w:val="00582DA7"/>
    <w:rsid w:val="00583BBF"/>
    <w:rsid w:val="00584147"/>
    <w:rsid w:val="005841CF"/>
    <w:rsid w:val="00584421"/>
    <w:rsid w:val="00584B42"/>
    <w:rsid w:val="00584CC2"/>
    <w:rsid w:val="00585812"/>
    <w:rsid w:val="00585906"/>
    <w:rsid w:val="0058602A"/>
    <w:rsid w:val="00587227"/>
    <w:rsid w:val="00587D6F"/>
    <w:rsid w:val="00587E0B"/>
    <w:rsid w:val="00587E26"/>
    <w:rsid w:val="00587F73"/>
    <w:rsid w:val="00590327"/>
    <w:rsid w:val="00590830"/>
    <w:rsid w:val="00590F69"/>
    <w:rsid w:val="00591120"/>
    <w:rsid w:val="005927C5"/>
    <w:rsid w:val="00593054"/>
    <w:rsid w:val="00593EFC"/>
    <w:rsid w:val="00594A85"/>
    <w:rsid w:val="00594C38"/>
    <w:rsid w:val="00595065"/>
    <w:rsid w:val="005956F8"/>
    <w:rsid w:val="00596AE6"/>
    <w:rsid w:val="00596BBE"/>
    <w:rsid w:val="0059733A"/>
    <w:rsid w:val="005978B5"/>
    <w:rsid w:val="005A0122"/>
    <w:rsid w:val="005A031D"/>
    <w:rsid w:val="005A05F0"/>
    <w:rsid w:val="005A05FE"/>
    <w:rsid w:val="005A0801"/>
    <w:rsid w:val="005A1863"/>
    <w:rsid w:val="005A1C81"/>
    <w:rsid w:val="005A2AF0"/>
    <w:rsid w:val="005A2FEA"/>
    <w:rsid w:val="005A3969"/>
    <w:rsid w:val="005A3B13"/>
    <w:rsid w:val="005A417F"/>
    <w:rsid w:val="005A4E7E"/>
    <w:rsid w:val="005A4FF3"/>
    <w:rsid w:val="005A5FAD"/>
    <w:rsid w:val="005A600C"/>
    <w:rsid w:val="005A602C"/>
    <w:rsid w:val="005A6A67"/>
    <w:rsid w:val="005A6F34"/>
    <w:rsid w:val="005A7E5F"/>
    <w:rsid w:val="005B070E"/>
    <w:rsid w:val="005B11CB"/>
    <w:rsid w:val="005B1D55"/>
    <w:rsid w:val="005B3013"/>
    <w:rsid w:val="005B3DA5"/>
    <w:rsid w:val="005B5857"/>
    <w:rsid w:val="005B5B30"/>
    <w:rsid w:val="005B68E2"/>
    <w:rsid w:val="005B7B8F"/>
    <w:rsid w:val="005C1461"/>
    <w:rsid w:val="005C19E1"/>
    <w:rsid w:val="005C2A1D"/>
    <w:rsid w:val="005C36FF"/>
    <w:rsid w:val="005C3CA1"/>
    <w:rsid w:val="005C3E8D"/>
    <w:rsid w:val="005C41F8"/>
    <w:rsid w:val="005C49C2"/>
    <w:rsid w:val="005C5473"/>
    <w:rsid w:val="005C7C26"/>
    <w:rsid w:val="005D0097"/>
    <w:rsid w:val="005D0965"/>
    <w:rsid w:val="005D0B1A"/>
    <w:rsid w:val="005D142B"/>
    <w:rsid w:val="005D1517"/>
    <w:rsid w:val="005D1B86"/>
    <w:rsid w:val="005D1C1C"/>
    <w:rsid w:val="005D2A4E"/>
    <w:rsid w:val="005D2AAE"/>
    <w:rsid w:val="005D40E8"/>
    <w:rsid w:val="005D43A0"/>
    <w:rsid w:val="005D4E28"/>
    <w:rsid w:val="005D5BB7"/>
    <w:rsid w:val="005D62C4"/>
    <w:rsid w:val="005D7200"/>
    <w:rsid w:val="005E0C86"/>
    <w:rsid w:val="005E0D13"/>
    <w:rsid w:val="005E0DE9"/>
    <w:rsid w:val="005E1E27"/>
    <w:rsid w:val="005E20DC"/>
    <w:rsid w:val="005E2102"/>
    <w:rsid w:val="005E22CC"/>
    <w:rsid w:val="005E3DE5"/>
    <w:rsid w:val="005E4A4A"/>
    <w:rsid w:val="005E5D17"/>
    <w:rsid w:val="005E6019"/>
    <w:rsid w:val="005E6134"/>
    <w:rsid w:val="005E6E65"/>
    <w:rsid w:val="005E75D1"/>
    <w:rsid w:val="005E7FB4"/>
    <w:rsid w:val="005F0419"/>
    <w:rsid w:val="005F0442"/>
    <w:rsid w:val="005F06E2"/>
    <w:rsid w:val="005F0A86"/>
    <w:rsid w:val="005F0D30"/>
    <w:rsid w:val="005F1209"/>
    <w:rsid w:val="005F1A39"/>
    <w:rsid w:val="005F21EB"/>
    <w:rsid w:val="005F2D37"/>
    <w:rsid w:val="005F2EAB"/>
    <w:rsid w:val="005F2F0C"/>
    <w:rsid w:val="005F3507"/>
    <w:rsid w:val="005F357B"/>
    <w:rsid w:val="005F470E"/>
    <w:rsid w:val="005F4BE3"/>
    <w:rsid w:val="005F5237"/>
    <w:rsid w:val="005F5BF9"/>
    <w:rsid w:val="005F6126"/>
    <w:rsid w:val="005F638F"/>
    <w:rsid w:val="005F661D"/>
    <w:rsid w:val="005F6856"/>
    <w:rsid w:val="005F7427"/>
    <w:rsid w:val="005F78AE"/>
    <w:rsid w:val="005F7A0A"/>
    <w:rsid w:val="005F7C7A"/>
    <w:rsid w:val="0060045F"/>
    <w:rsid w:val="00600559"/>
    <w:rsid w:val="00600608"/>
    <w:rsid w:val="00601016"/>
    <w:rsid w:val="00601F21"/>
    <w:rsid w:val="00602318"/>
    <w:rsid w:val="006028F8"/>
    <w:rsid w:val="00602AE7"/>
    <w:rsid w:val="00602CE4"/>
    <w:rsid w:val="00602EF0"/>
    <w:rsid w:val="0060367D"/>
    <w:rsid w:val="006037F6"/>
    <w:rsid w:val="006057DA"/>
    <w:rsid w:val="006058E3"/>
    <w:rsid w:val="0060734A"/>
    <w:rsid w:val="006078F1"/>
    <w:rsid w:val="0060794D"/>
    <w:rsid w:val="0061161F"/>
    <w:rsid w:val="00612340"/>
    <w:rsid w:val="006125B6"/>
    <w:rsid w:val="00613130"/>
    <w:rsid w:val="006133D1"/>
    <w:rsid w:val="006134E9"/>
    <w:rsid w:val="006139C9"/>
    <w:rsid w:val="00613E7E"/>
    <w:rsid w:val="00614BC0"/>
    <w:rsid w:val="00614DF5"/>
    <w:rsid w:val="00615C18"/>
    <w:rsid w:val="006167EC"/>
    <w:rsid w:val="006171D9"/>
    <w:rsid w:val="00617D5B"/>
    <w:rsid w:val="0062051C"/>
    <w:rsid w:val="0062099D"/>
    <w:rsid w:val="0062100D"/>
    <w:rsid w:val="0062116E"/>
    <w:rsid w:val="00621372"/>
    <w:rsid w:val="00622150"/>
    <w:rsid w:val="006223D8"/>
    <w:rsid w:val="00622410"/>
    <w:rsid w:val="00622BA1"/>
    <w:rsid w:val="00622F9A"/>
    <w:rsid w:val="006236BF"/>
    <w:rsid w:val="006237EE"/>
    <w:rsid w:val="006240E5"/>
    <w:rsid w:val="00624F78"/>
    <w:rsid w:val="006253FB"/>
    <w:rsid w:val="006261F9"/>
    <w:rsid w:val="00626CC6"/>
    <w:rsid w:val="00627613"/>
    <w:rsid w:val="00627A0E"/>
    <w:rsid w:val="00627FDD"/>
    <w:rsid w:val="006301E3"/>
    <w:rsid w:val="00630443"/>
    <w:rsid w:val="00630657"/>
    <w:rsid w:val="0063089D"/>
    <w:rsid w:val="006314EA"/>
    <w:rsid w:val="00631CA2"/>
    <w:rsid w:val="00631DFF"/>
    <w:rsid w:val="00632252"/>
    <w:rsid w:val="00632B15"/>
    <w:rsid w:val="006342D7"/>
    <w:rsid w:val="006350AB"/>
    <w:rsid w:val="0063587D"/>
    <w:rsid w:val="00635983"/>
    <w:rsid w:val="00635A58"/>
    <w:rsid w:val="00635BA0"/>
    <w:rsid w:val="00636BCF"/>
    <w:rsid w:val="0063720B"/>
    <w:rsid w:val="006372DF"/>
    <w:rsid w:val="006411E2"/>
    <w:rsid w:val="00641F56"/>
    <w:rsid w:val="006428DB"/>
    <w:rsid w:val="006437BA"/>
    <w:rsid w:val="00643B75"/>
    <w:rsid w:val="0064403B"/>
    <w:rsid w:val="00644662"/>
    <w:rsid w:val="00644B19"/>
    <w:rsid w:val="00645E11"/>
    <w:rsid w:val="00646629"/>
    <w:rsid w:val="00647F98"/>
    <w:rsid w:val="0065077D"/>
    <w:rsid w:val="00651493"/>
    <w:rsid w:val="00651E95"/>
    <w:rsid w:val="00652085"/>
    <w:rsid w:val="0065309C"/>
    <w:rsid w:val="006531BC"/>
    <w:rsid w:val="0065362E"/>
    <w:rsid w:val="006538B7"/>
    <w:rsid w:val="00655CD2"/>
    <w:rsid w:val="006574A4"/>
    <w:rsid w:val="00657ABC"/>
    <w:rsid w:val="006617AD"/>
    <w:rsid w:val="00662BE3"/>
    <w:rsid w:val="006636D1"/>
    <w:rsid w:val="006637CE"/>
    <w:rsid w:val="00665310"/>
    <w:rsid w:val="00666815"/>
    <w:rsid w:val="006668A4"/>
    <w:rsid w:val="0066740E"/>
    <w:rsid w:val="00667E76"/>
    <w:rsid w:val="00670289"/>
    <w:rsid w:val="006707D9"/>
    <w:rsid w:val="00670D56"/>
    <w:rsid w:val="00671E18"/>
    <w:rsid w:val="0067344C"/>
    <w:rsid w:val="006739D2"/>
    <w:rsid w:val="00673E1C"/>
    <w:rsid w:val="006741AF"/>
    <w:rsid w:val="006744F6"/>
    <w:rsid w:val="00674715"/>
    <w:rsid w:val="00674900"/>
    <w:rsid w:val="00674C0D"/>
    <w:rsid w:val="00675A64"/>
    <w:rsid w:val="00675A94"/>
    <w:rsid w:val="006762E2"/>
    <w:rsid w:val="006765F0"/>
    <w:rsid w:val="006774A8"/>
    <w:rsid w:val="00677C39"/>
    <w:rsid w:val="006806CE"/>
    <w:rsid w:val="00680F17"/>
    <w:rsid w:val="00680F51"/>
    <w:rsid w:val="00680F9A"/>
    <w:rsid w:val="0068127F"/>
    <w:rsid w:val="00682D32"/>
    <w:rsid w:val="00682F54"/>
    <w:rsid w:val="006836A9"/>
    <w:rsid w:val="006836C1"/>
    <w:rsid w:val="00683C86"/>
    <w:rsid w:val="00684159"/>
    <w:rsid w:val="0068464E"/>
    <w:rsid w:val="006848A9"/>
    <w:rsid w:val="006855AC"/>
    <w:rsid w:val="006869B3"/>
    <w:rsid w:val="00686FA3"/>
    <w:rsid w:val="00687967"/>
    <w:rsid w:val="00687F8F"/>
    <w:rsid w:val="00690D8E"/>
    <w:rsid w:val="00691E6C"/>
    <w:rsid w:val="00691FC4"/>
    <w:rsid w:val="00692720"/>
    <w:rsid w:val="006942D1"/>
    <w:rsid w:val="0069438E"/>
    <w:rsid w:val="00694BDD"/>
    <w:rsid w:val="00694EA5"/>
    <w:rsid w:val="00694ECB"/>
    <w:rsid w:val="006956C6"/>
    <w:rsid w:val="006956CB"/>
    <w:rsid w:val="006959E1"/>
    <w:rsid w:val="00695A14"/>
    <w:rsid w:val="00697D36"/>
    <w:rsid w:val="006A0B4E"/>
    <w:rsid w:val="006A0D40"/>
    <w:rsid w:val="006A1DB6"/>
    <w:rsid w:val="006A2910"/>
    <w:rsid w:val="006A31DD"/>
    <w:rsid w:val="006A3298"/>
    <w:rsid w:val="006A34F2"/>
    <w:rsid w:val="006A3903"/>
    <w:rsid w:val="006A3A07"/>
    <w:rsid w:val="006A3A37"/>
    <w:rsid w:val="006A3D6C"/>
    <w:rsid w:val="006A4664"/>
    <w:rsid w:val="006A5CF6"/>
    <w:rsid w:val="006A5E47"/>
    <w:rsid w:val="006A5EE6"/>
    <w:rsid w:val="006A7C0E"/>
    <w:rsid w:val="006A7C14"/>
    <w:rsid w:val="006B013A"/>
    <w:rsid w:val="006B0F55"/>
    <w:rsid w:val="006B1355"/>
    <w:rsid w:val="006B16C3"/>
    <w:rsid w:val="006B1ADC"/>
    <w:rsid w:val="006B2479"/>
    <w:rsid w:val="006B295B"/>
    <w:rsid w:val="006B2DCD"/>
    <w:rsid w:val="006B3D5B"/>
    <w:rsid w:val="006B4445"/>
    <w:rsid w:val="006B4656"/>
    <w:rsid w:val="006B5626"/>
    <w:rsid w:val="006B6095"/>
    <w:rsid w:val="006B61BC"/>
    <w:rsid w:val="006B6523"/>
    <w:rsid w:val="006B6C1C"/>
    <w:rsid w:val="006B745E"/>
    <w:rsid w:val="006B7FA8"/>
    <w:rsid w:val="006C0484"/>
    <w:rsid w:val="006C051D"/>
    <w:rsid w:val="006C0B7C"/>
    <w:rsid w:val="006C11A6"/>
    <w:rsid w:val="006C2176"/>
    <w:rsid w:val="006C27D4"/>
    <w:rsid w:val="006C2FA7"/>
    <w:rsid w:val="006C3870"/>
    <w:rsid w:val="006C3ABC"/>
    <w:rsid w:val="006C4145"/>
    <w:rsid w:val="006C44A4"/>
    <w:rsid w:val="006C528A"/>
    <w:rsid w:val="006C53F3"/>
    <w:rsid w:val="006C7F03"/>
    <w:rsid w:val="006D06F2"/>
    <w:rsid w:val="006D10C5"/>
    <w:rsid w:val="006D1281"/>
    <w:rsid w:val="006D1D91"/>
    <w:rsid w:val="006D1E0B"/>
    <w:rsid w:val="006D2790"/>
    <w:rsid w:val="006D2E7E"/>
    <w:rsid w:val="006D4900"/>
    <w:rsid w:val="006D528E"/>
    <w:rsid w:val="006D541B"/>
    <w:rsid w:val="006D59C9"/>
    <w:rsid w:val="006D5D8E"/>
    <w:rsid w:val="006D72AD"/>
    <w:rsid w:val="006E02A1"/>
    <w:rsid w:val="006E04DC"/>
    <w:rsid w:val="006E0C06"/>
    <w:rsid w:val="006E0D95"/>
    <w:rsid w:val="006E0E8A"/>
    <w:rsid w:val="006E138C"/>
    <w:rsid w:val="006E1401"/>
    <w:rsid w:val="006E1743"/>
    <w:rsid w:val="006E18CE"/>
    <w:rsid w:val="006E19A7"/>
    <w:rsid w:val="006E1FB7"/>
    <w:rsid w:val="006E3EBF"/>
    <w:rsid w:val="006E3F87"/>
    <w:rsid w:val="006E4A72"/>
    <w:rsid w:val="006E55DA"/>
    <w:rsid w:val="006E5686"/>
    <w:rsid w:val="006E66D7"/>
    <w:rsid w:val="006E78C6"/>
    <w:rsid w:val="006E795D"/>
    <w:rsid w:val="006E7ADE"/>
    <w:rsid w:val="006F0F6A"/>
    <w:rsid w:val="006F101C"/>
    <w:rsid w:val="006F1927"/>
    <w:rsid w:val="006F20E9"/>
    <w:rsid w:val="006F2EB9"/>
    <w:rsid w:val="006F3917"/>
    <w:rsid w:val="006F3A62"/>
    <w:rsid w:val="006F4E0C"/>
    <w:rsid w:val="006F4E53"/>
    <w:rsid w:val="006F5478"/>
    <w:rsid w:val="006F5574"/>
    <w:rsid w:val="006F6035"/>
    <w:rsid w:val="006F69AF"/>
    <w:rsid w:val="006F69EC"/>
    <w:rsid w:val="006F71A0"/>
    <w:rsid w:val="006F72B9"/>
    <w:rsid w:val="006F755E"/>
    <w:rsid w:val="006F7A1D"/>
    <w:rsid w:val="00700FE4"/>
    <w:rsid w:val="0070382C"/>
    <w:rsid w:val="0070391E"/>
    <w:rsid w:val="007040C5"/>
    <w:rsid w:val="00704A78"/>
    <w:rsid w:val="00704BDF"/>
    <w:rsid w:val="00705037"/>
    <w:rsid w:val="0070505E"/>
    <w:rsid w:val="00705D3C"/>
    <w:rsid w:val="00706D96"/>
    <w:rsid w:val="00707B55"/>
    <w:rsid w:val="007104D5"/>
    <w:rsid w:val="007129BE"/>
    <w:rsid w:val="00712F5D"/>
    <w:rsid w:val="007137AF"/>
    <w:rsid w:val="00713CFA"/>
    <w:rsid w:val="00713E36"/>
    <w:rsid w:val="0071421A"/>
    <w:rsid w:val="0071430D"/>
    <w:rsid w:val="00714480"/>
    <w:rsid w:val="00714DA6"/>
    <w:rsid w:val="00714E2B"/>
    <w:rsid w:val="00715204"/>
    <w:rsid w:val="0071553A"/>
    <w:rsid w:val="007209EE"/>
    <w:rsid w:val="00720F98"/>
    <w:rsid w:val="00721325"/>
    <w:rsid w:val="007214CD"/>
    <w:rsid w:val="00721BE6"/>
    <w:rsid w:val="007223E6"/>
    <w:rsid w:val="00722622"/>
    <w:rsid w:val="00722E0F"/>
    <w:rsid w:val="007230C9"/>
    <w:rsid w:val="0072313C"/>
    <w:rsid w:val="007234C5"/>
    <w:rsid w:val="007238B7"/>
    <w:rsid w:val="00723F31"/>
    <w:rsid w:val="00724A29"/>
    <w:rsid w:val="00724B70"/>
    <w:rsid w:val="00725CD9"/>
    <w:rsid w:val="007268A3"/>
    <w:rsid w:val="00726C68"/>
    <w:rsid w:val="007276D0"/>
    <w:rsid w:val="00727E3F"/>
    <w:rsid w:val="00730B05"/>
    <w:rsid w:val="0073127A"/>
    <w:rsid w:val="00731313"/>
    <w:rsid w:val="00731FC9"/>
    <w:rsid w:val="007320F3"/>
    <w:rsid w:val="0073221C"/>
    <w:rsid w:val="007324B5"/>
    <w:rsid w:val="00732A61"/>
    <w:rsid w:val="007339AD"/>
    <w:rsid w:val="007339DE"/>
    <w:rsid w:val="00733C1F"/>
    <w:rsid w:val="007347E4"/>
    <w:rsid w:val="00734947"/>
    <w:rsid w:val="00734B7D"/>
    <w:rsid w:val="00734C40"/>
    <w:rsid w:val="00734EA4"/>
    <w:rsid w:val="00734EDA"/>
    <w:rsid w:val="00735DF6"/>
    <w:rsid w:val="00736715"/>
    <w:rsid w:val="00737462"/>
    <w:rsid w:val="00737D2B"/>
    <w:rsid w:val="0074174A"/>
    <w:rsid w:val="00741ABC"/>
    <w:rsid w:val="00742027"/>
    <w:rsid w:val="00743ACE"/>
    <w:rsid w:val="0074402B"/>
    <w:rsid w:val="007458A6"/>
    <w:rsid w:val="007464FB"/>
    <w:rsid w:val="00747048"/>
    <w:rsid w:val="00747179"/>
    <w:rsid w:val="00747C9B"/>
    <w:rsid w:val="00750785"/>
    <w:rsid w:val="00751801"/>
    <w:rsid w:val="00751C41"/>
    <w:rsid w:val="00751E6A"/>
    <w:rsid w:val="007527B4"/>
    <w:rsid w:val="00752AE2"/>
    <w:rsid w:val="00752AF6"/>
    <w:rsid w:val="00752F5C"/>
    <w:rsid w:val="007531CF"/>
    <w:rsid w:val="00753AAE"/>
    <w:rsid w:val="00753C45"/>
    <w:rsid w:val="007541ED"/>
    <w:rsid w:val="00754740"/>
    <w:rsid w:val="00754EAC"/>
    <w:rsid w:val="0075530F"/>
    <w:rsid w:val="00755535"/>
    <w:rsid w:val="00755654"/>
    <w:rsid w:val="00755CCB"/>
    <w:rsid w:val="00756407"/>
    <w:rsid w:val="00756D16"/>
    <w:rsid w:val="00757B8E"/>
    <w:rsid w:val="00757D27"/>
    <w:rsid w:val="007601AC"/>
    <w:rsid w:val="00760516"/>
    <w:rsid w:val="0076094D"/>
    <w:rsid w:val="00761411"/>
    <w:rsid w:val="00761B7F"/>
    <w:rsid w:val="00761BD6"/>
    <w:rsid w:val="00763629"/>
    <w:rsid w:val="00763825"/>
    <w:rsid w:val="00763B36"/>
    <w:rsid w:val="00764A9E"/>
    <w:rsid w:val="007651FD"/>
    <w:rsid w:val="007658C2"/>
    <w:rsid w:val="00766032"/>
    <w:rsid w:val="00766100"/>
    <w:rsid w:val="007662AA"/>
    <w:rsid w:val="00766E21"/>
    <w:rsid w:val="007672FE"/>
    <w:rsid w:val="00767AF9"/>
    <w:rsid w:val="00767B83"/>
    <w:rsid w:val="00767BC7"/>
    <w:rsid w:val="0077103F"/>
    <w:rsid w:val="00771473"/>
    <w:rsid w:val="00771565"/>
    <w:rsid w:val="00771C71"/>
    <w:rsid w:val="00772AA6"/>
    <w:rsid w:val="007732E0"/>
    <w:rsid w:val="007734EA"/>
    <w:rsid w:val="0077448D"/>
    <w:rsid w:val="00774648"/>
    <w:rsid w:val="0077602C"/>
    <w:rsid w:val="007765F2"/>
    <w:rsid w:val="00776622"/>
    <w:rsid w:val="00776D9E"/>
    <w:rsid w:val="007771AB"/>
    <w:rsid w:val="00777828"/>
    <w:rsid w:val="00777E98"/>
    <w:rsid w:val="00781732"/>
    <w:rsid w:val="00781940"/>
    <w:rsid w:val="00781ED8"/>
    <w:rsid w:val="00782557"/>
    <w:rsid w:val="007827E1"/>
    <w:rsid w:val="00783548"/>
    <w:rsid w:val="007843F5"/>
    <w:rsid w:val="00785101"/>
    <w:rsid w:val="0078514A"/>
    <w:rsid w:val="007859C4"/>
    <w:rsid w:val="00786CA1"/>
    <w:rsid w:val="00786D64"/>
    <w:rsid w:val="007873B4"/>
    <w:rsid w:val="0078797E"/>
    <w:rsid w:val="007879E1"/>
    <w:rsid w:val="00787AA9"/>
    <w:rsid w:val="007907FE"/>
    <w:rsid w:val="0079080B"/>
    <w:rsid w:val="00790A2B"/>
    <w:rsid w:val="00790AE8"/>
    <w:rsid w:val="007910E5"/>
    <w:rsid w:val="0079129E"/>
    <w:rsid w:val="007920EE"/>
    <w:rsid w:val="00792A33"/>
    <w:rsid w:val="00792C49"/>
    <w:rsid w:val="00792F33"/>
    <w:rsid w:val="00793B70"/>
    <w:rsid w:val="0079444F"/>
    <w:rsid w:val="007950D5"/>
    <w:rsid w:val="007951D0"/>
    <w:rsid w:val="007957AA"/>
    <w:rsid w:val="007964DA"/>
    <w:rsid w:val="00796C5A"/>
    <w:rsid w:val="00796F21"/>
    <w:rsid w:val="0079729D"/>
    <w:rsid w:val="00797BE6"/>
    <w:rsid w:val="007A0037"/>
    <w:rsid w:val="007A0AEF"/>
    <w:rsid w:val="007A0F6E"/>
    <w:rsid w:val="007A0FD4"/>
    <w:rsid w:val="007A11BC"/>
    <w:rsid w:val="007A1AD2"/>
    <w:rsid w:val="007A2379"/>
    <w:rsid w:val="007A2C61"/>
    <w:rsid w:val="007A457D"/>
    <w:rsid w:val="007A4BAF"/>
    <w:rsid w:val="007A558D"/>
    <w:rsid w:val="007A618D"/>
    <w:rsid w:val="007A6507"/>
    <w:rsid w:val="007A66D3"/>
    <w:rsid w:val="007A6D71"/>
    <w:rsid w:val="007A6DCE"/>
    <w:rsid w:val="007A70FA"/>
    <w:rsid w:val="007A7402"/>
    <w:rsid w:val="007B063E"/>
    <w:rsid w:val="007B146B"/>
    <w:rsid w:val="007B193E"/>
    <w:rsid w:val="007B1A8D"/>
    <w:rsid w:val="007B1D91"/>
    <w:rsid w:val="007B27E4"/>
    <w:rsid w:val="007B2DBB"/>
    <w:rsid w:val="007B2E3E"/>
    <w:rsid w:val="007B427F"/>
    <w:rsid w:val="007B52F2"/>
    <w:rsid w:val="007B73C1"/>
    <w:rsid w:val="007B7A7A"/>
    <w:rsid w:val="007C0090"/>
    <w:rsid w:val="007C05EE"/>
    <w:rsid w:val="007C06C8"/>
    <w:rsid w:val="007C24C2"/>
    <w:rsid w:val="007C264D"/>
    <w:rsid w:val="007C2907"/>
    <w:rsid w:val="007C2F26"/>
    <w:rsid w:val="007C3694"/>
    <w:rsid w:val="007C42B5"/>
    <w:rsid w:val="007C7A90"/>
    <w:rsid w:val="007D0371"/>
    <w:rsid w:val="007D0945"/>
    <w:rsid w:val="007D15C4"/>
    <w:rsid w:val="007D2783"/>
    <w:rsid w:val="007D29CA"/>
    <w:rsid w:val="007D2DF0"/>
    <w:rsid w:val="007D44D5"/>
    <w:rsid w:val="007D5959"/>
    <w:rsid w:val="007D6EBF"/>
    <w:rsid w:val="007D7240"/>
    <w:rsid w:val="007E01BF"/>
    <w:rsid w:val="007E1468"/>
    <w:rsid w:val="007E1DD8"/>
    <w:rsid w:val="007E2385"/>
    <w:rsid w:val="007E25BC"/>
    <w:rsid w:val="007E2A90"/>
    <w:rsid w:val="007E2F65"/>
    <w:rsid w:val="007E3C6D"/>
    <w:rsid w:val="007E3CCC"/>
    <w:rsid w:val="007E4503"/>
    <w:rsid w:val="007E52F0"/>
    <w:rsid w:val="007E574A"/>
    <w:rsid w:val="007E69BE"/>
    <w:rsid w:val="007E6DDA"/>
    <w:rsid w:val="007E6EBB"/>
    <w:rsid w:val="007E6F8C"/>
    <w:rsid w:val="007E717E"/>
    <w:rsid w:val="007E7355"/>
    <w:rsid w:val="007E78BD"/>
    <w:rsid w:val="007F0073"/>
    <w:rsid w:val="007F0112"/>
    <w:rsid w:val="007F0C1A"/>
    <w:rsid w:val="007F1300"/>
    <w:rsid w:val="007F1C15"/>
    <w:rsid w:val="007F31DB"/>
    <w:rsid w:val="007F35EA"/>
    <w:rsid w:val="007F392C"/>
    <w:rsid w:val="007F3A22"/>
    <w:rsid w:val="007F3CDA"/>
    <w:rsid w:val="007F5F0E"/>
    <w:rsid w:val="007F6AC1"/>
    <w:rsid w:val="007F6ACE"/>
    <w:rsid w:val="007F753A"/>
    <w:rsid w:val="007F7E43"/>
    <w:rsid w:val="00800041"/>
    <w:rsid w:val="0080008F"/>
    <w:rsid w:val="00800BA3"/>
    <w:rsid w:val="00801619"/>
    <w:rsid w:val="008023E8"/>
    <w:rsid w:val="00802A8C"/>
    <w:rsid w:val="00802DAA"/>
    <w:rsid w:val="00803548"/>
    <w:rsid w:val="00803749"/>
    <w:rsid w:val="008039B9"/>
    <w:rsid w:val="00803C24"/>
    <w:rsid w:val="00804261"/>
    <w:rsid w:val="008045D8"/>
    <w:rsid w:val="008060FE"/>
    <w:rsid w:val="0080696C"/>
    <w:rsid w:val="008074EE"/>
    <w:rsid w:val="00807F63"/>
    <w:rsid w:val="00811BCE"/>
    <w:rsid w:val="00812304"/>
    <w:rsid w:val="008127C4"/>
    <w:rsid w:val="00814023"/>
    <w:rsid w:val="00814321"/>
    <w:rsid w:val="008143C6"/>
    <w:rsid w:val="00814DBF"/>
    <w:rsid w:val="00815335"/>
    <w:rsid w:val="0081600E"/>
    <w:rsid w:val="00816ABA"/>
    <w:rsid w:val="00816E49"/>
    <w:rsid w:val="008173D3"/>
    <w:rsid w:val="00820641"/>
    <w:rsid w:val="00820648"/>
    <w:rsid w:val="008207ED"/>
    <w:rsid w:val="00821622"/>
    <w:rsid w:val="0082235E"/>
    <w:rsid w:val="00822449"/>
    <w:rsid w:val="00822E17"/>
    <w:rsid w:val="00822ECF"/>
    <w:rsid w:val="00823CA6"/>
    <w:rsid w:val="00823EAA"/>
    <w:rsid w:val="00825010"/>
    <w:rsid w:val="008255F6"/>
    <w:rsid w:val="008257D1"/>
    <w:rsid w:val="00825BAA"/>
    <w:rsid w:val="008264A6"/>
    <w:rsid w:val="0082726F"/>
    <w:rsid w:val="00827825"/>
    <w:rsid w:val="00827C3F"/>
    <w:rsid w:val="008309C3"/>
    <w:rsid w:val="00830D84"/>
    <w:rsid w:val="0083176D"/>
    <w:rsid w:val="00831D18"/>
    <w:rsid w:val="00832647"/>
    <w:rsid w:val="00832AAD"/>
    <w:rsid w:val="00832D03"/>
    <w:rsid w:val="008339ED"/>
    <w:rsid w:val="00834483"/>
    <w:rsid w:val="00834F8F"/>
    <w:rsid w:val="008359EC"/>
    <w:rsid w:val="008364A0"/>
    <w:rsid w:val="00836948"/>
    <w:rsid w:val="008371BF"/>
    <w:rsid w:val="0083798F"/>
    <w:rsid w:val="00837C8A"/>
    <w:rsid w:val="00840ED6"/>
    <w:rsid w:val="0084162F"/>
    <w:rsid w:val="00841D2A"/>
    <w:rsid w:val="00841DC1"/>
    <w:rsid w:val="00841F43"/>
    <w:rsid w:val="00842010"/>
    <w:rsid w:val="00842CE4"/>
    <w:rsid w:val="008432D1"/>
    <w:rsid w:val="008441CE"/>
    <w:rsid w:val="008447ED"/>
    <w:rsid w:val="008449F5"/>
    <w:rsid w:val="00844E13"/>
    <w:rsid w:val="008461A3"/>
    <w:rsid w:val="00846212"/>
    <w:rsid w:val="0084653D"/>
    <w:rsid w:val="0085010B"/>
    <w:rsid w:val="00850B6F"/>
    <w:rsid w:val="00850D7F"/>
    <w:rsid w:val="00850E1D"/>
    <w:rsid w:val="008510DB"/>
    <w:rsid w:val="00851D89"/>
    <w:rsid w:val="00852C63"/>
    <w:rsid w:val="0085307C"/>
    <w:rsid w:val="00855885"/>
    <w:rsid w:val="00855D6A"/>
    <w:rsid w:val="00860697"/>
    <w:rsid w:val="008609A9"/>
    <w:rsid w:val="00861AB2"/>
    <w:rsid w:val="00861E4E"/>
    <w:rsid w:val="008620A3"/>
    <w:rsid w:val="00863D5D"/>
    <w:rsid w:val="00863F81"/>
    <w:rsid w:val="00864124"/>
    <w:rsid w:val="00864636"/>
    <w:rsid w:val="00864725"/>
    <w:rsid w:val="00864D6F"/>
    <w:rsid w:val="00865734"/>
    <w:rsid w:val="00865A95"/>
    <w:rsid w:val="0086758F"/>
    <w:rsid w:val="00867A19"/>
    <w:rsid w:val="00870347"/>
    <w:rsid w:val="008721BF"/>
    <w:rsid w:val="00873DDB"/>
    <w:rsid w:val="00874059"/>
    <w:rsid w:val="008742AF"/>
    <w:rsid w:val="0087475A"/>
    <w:rsid w:val="00874ACA"/>
    <w:rsid w:val="008753FB"/>
    <w:rsid w:val="00877192"/>
    <w:rsid w:val="00877389"/>
    <w:rsid w:val="00877706"/>
    <w:rsid w:val="00877A3C"/>
    <w:rsid w:val="00877FAF"/>
    <w:rsid w:val="0088053C"/>
    <w:rsid w:val="008811CE"/>
    <w:rsid w:val="00882238"/>
    <w:rsid w:val="00882497"/>
    <w:rsid w:val="00883BA7"/>
    <w:rsid w:val="00883C66"/>
    <w:rsid w:val="00884942"/>
    <w:rsid w:val="008850E9"/>
    <w:rsid w:val="008855A2"/>
    <w:rsid w:val="00885DB4"/>
    <w:rsid w:val="00885F79"/>
    <w:rsid w:val="0088600E"/>
    <w:rsid w:val="008868C6"/>
    <w:rsid w:val="0088733F"/>
    <w:rsid w:val="0089016A"/>
    <w:rsid w:val="008917C2"/>
    <w:rsid w:val="008918BB"/>
    <w:rsid w:val="008918E2"/>
    <w:rsid w:val="008920D5"/>
    <w:rsid w:val="008921E3"/>
    <w:rsid w:val="0089281F"/>
    <w:rsid w:val="0089325E"/>
    <w:rsid w:val="0089361D"/>
    <w:rsid w:val="00893878"/>
    <w:rsid w:val="00893D03"/>
    <w:rsid w:val="008947A1"/>
    <w:rsid w:val="00895C43"/>
    <w:rsid w:val="00895CBE"/>
    <w:rsid w:val="00895D43"/>
    <w:rsid w:val="008969A6"/>
    <w:rsid w:val="00896D5C"/>
    <w:rsid w:val="00897149"/>
    <w:rsid w:val="00897C0E"/>
    <w:rsid w:val="00897DCC"/>
    <w:rsid w:val="008A05AC"/>
    <w:rsid w:val="008A09CB"/>
    <w:rsid w:val="008A104D"/>
    <w:rsid w:val="008A1294"/>
    <w:rsid w:val="008A18B0"/>
    <w:rsid w:val="008A22F6"/>
    <w:rsid w:val="008A35E6"/>
    <w:rsid w:val="008A4139"/>
    <w:rsid w:val="008A4628"/>
    <w:rsid w:val="008A5315"/>
    <w:rsid w:val="008A5456"/>
    <w:rsid w:val="008A59BF"/>
    <w:rsid w:val="008A609E"/>
    <w:rsid w:val="008A6BDD"/>
    <w:rsid w:val="008A6F19"/>
    <w:rsid w:val="008A70EA"/>
    <w:rsid w:val="008A76DC"/>
    <w:rsid w:val="008B02FF"/>
    <w:rsid w:val="008B2396"/>
    <w:rsid w:val="008B3A1A"/>
    <w:rsid w:val="008B3EFD"/>
    <w:rsid w:val="008B4EC3"/>
    <w:rsid w:val="008B5F77"/>
    <w:rsid w:val="008B738E"/>
    <w:rsid w:val="008C041F"/>
    <w:rsid w:val="008C19B4"/>
    <w:rsid w:val="008C2B80"/>
    <w:rsid w:val="008C2EEF"/>
    <w:rsid w:val="008C307D"/>
    <w:rsid w:val="008C3D3F"/>
    <w:rsid w:val="008C670B"/>
    <w:rsid w:val="008C68B3"/>
    <w:rsid w:val="008C6E7B"/>
    <w:rsid w:val="008C6EBD"/>
    <w:rsid w:val="008C7132"/>
    <w:rsid w:val="008D0B01"/>
    <w:rsid w:val="008D1203"/>
    <w:rsid w:val="008D1CF2"/>
    <w:rsid w:val="008D1F3A"/>
    <w:rsid w:val="008D2A6A"/>
    <w:rsid w:val="008D3010"/>
    <w:rsid w:val="008D37C2"/>
    <w:rsid w:val="008D3817"/>
    <w:rsid w:val="008D3E46"/>
    <w:rsid w:val="008D4031"/>
    <w:rsid w:val="008D44D2"/>
    <w:rsid w:val="008D4623"/>
    <w:rsid w:val="008D5841"/>
    <w:rsid w:val="008D7588"/>
    <w:rsid w:val="008D7770"/>
    <w:rsid w:val="008D7999"/>
    <w:rsid w:val="008D7B95"/>
    <w:rsid w:val="008E041D"/>
    <w:rsid w:val="008E1A0D"/>
    <w:rsid w:val="008E27BF"/>
    <w:rsid w:val="008E3099"/>
    <w:rsid w:val="008E3B51"/>
    <w:rsid w:val="008E4215"/>
    <w:rsid w:val="008E51B1"/>
    <w:rsid w:val="008E546F"/>
    <w:rsid w:val="008E5F8B"/>
    <w:rsid w:val="008F0E29"/>
    <w:rsid w:val="008F2B4C"/>
    <w:rsid w:val="008F3033"/>
    <w:rsid w:val="008F4311"/>
    <w:rsid w:val="008F48B8"/>
    <w:rsid w:val="008F49A5"/>
    <w:rsid w:val="008F597D"/>
    <w:rsid w:val="008F5A30"/>
    <w:rsid w:val="008F5AFE"/>
    <w:rsid w:val="008F748A"/>
    <w:rsid w:val="008F7965"/>
    <w:rsid w:val="009000F7"/>
    <w:rsid w:val="00900EA1"/>
    <w:rsid w:val="00900FAF"/>
    <w:rsid w:val="009010E1"/>
    <w:rsid w:val="00901247"/>
    <w:rsid w:val="009012B9"/>
    <w:rsid w:val="0090226C"/>
    <w:rsid w:val="00902790"/>
    <w:rsid w:val="0090312E"/>
    <w:rsid w:val="009035BB"/>
    <w:rsid w:val="00903F61"/>
    <w:rsid w:val="00904C90"/>
    <w:rsid w:val="00904D5C"/>
    <w:rsid w:val="00905A23"/>
    <w:rsid w:val="00905AE8"/>
    <w:rsid w:val="009066EC"/>
    <w:rsid w:val="00906848"/>
    <w:rsid w:val="00906AD7"/>
    <w:rsid w:val="00910EDF"/>
    <w:rsid w:val="00910F4C"/>
    <w:rsid w:val="0091112B"/>
    <w:rsid w:val="0091151A"/>
    <w:rsid w:val="0091153D"/>
    <w:rsid w:val="0091215C"/>
    <w:rsid w:val="00912191"/>
    <w:rsid w:val="009122BE"/>
    <w:rsid w:val="00912D9B"/>
    <w:rsid w:val="009138CF"/>
    <w:rsid w:val="009139D7"/>
    <w:rsid w:val="00914674"/>
    <w:rsid w:val="009149A0"/>
    <w:rsid w:val="00915480"/>
    <w:rsid w:val="00915762"/>
    <w:rsid w:val="00915964"/>
    <w:rsid w:val="009161B4"/>
    <w:rsid w:val="00916236"/>
    <w:rsid w:val="00916DCD"/>
    <w:rsid w:val="009176C2"/>
    <w:rsid w:val="00917ACF"/>
    <w:rsid w:val="00917AD5"/>
    <w:rsid w:val="0092000E"/>
    <w:rsid w:val="00922124"/>
    <w:rsid w:val="00922646"/>
    <w:rsid w:val="00922A67"/>
    <w:rsid w:val="00922BC0"/>
    <w:rsid w:val="00923213"/>
    <w:rsid w:val="00923E08"/>
    <w:rsid w:val="00924893"/>
    <w:rsid w:val="00924B97"/>
    <w:rsid w:val="00924E6D"/>
    <w:rsid w:val="009250BB"/>
    <w:rsid w:val="00925209"/>
    <w:rsid w:val="009253B5"/>
    <w:rsid w:val="0092630A"/>
    <w:rsid w:val="009265ED"/>
    <w:rsid w:val="009267E5"/>
    <w:rsid w:val="00930AA9"/>
    <w:rsid w:val="00930E1B"/>
    <w:rsid w:val="00931D2E"/>
    <w:rsid w:val="00932A8A"/>
    <w:rsid w:val="0093393A"/>
    <w:rsid w:val="00933F06"/>
    <w:rsid w:val="009340DC"/>
    <w:rsid w:val="0093459E"/>
    <w:rsid w:val="00934AED"/>
    <w:rsid w:val="00934C25"/>
    <w:rsid w:val="00935EBA"/>
    <w:rsid w:val="00936637"/>
    <w:rsid w:val="00936801"/>
    <w:rsid w:val="00937072"/>
    <w:rsid w:val="00940578"/>
    <w:rsid w:val="009416F6"/>
    <w:rsid w:val="00941924"/>
    <w:rsid w:val="00941B98"/>
    <w:rsid w:val="00942F76"/>
    <w:rsid w:val="00943C20"/>
    <w:rsid w:val="0094478F"/>
    <w:rsid w:val="00944C3F"/>
    <w:rsid w:val="0094509D"/>
    <w:rsid w:val="0094664C"/>
    <w:rsid w:val="00946F3C"/>
    <w:rsid w:val="009472DF"/>
    <w:rsid w:val="00947729"/>
    <w:rsid w:val="009477EF"/>
    <w:rsid w:val="0095056A"/>
    <w:rsid w:val="00950BC8"/>
    <w:rsid w:val="00950ECA"/>
    <w:rsid w:val="00951968"/>
    <w:rsid w:val="00951994"/>
    <w:rsid w:val="009519F6"/>
    <w:rsid w:val="009528E3"/>
    <w:rsid w:val="00952B2D"/>
    <w:rsid w:val="00952B97"/>
    <w:rsid w:val="00952ECC"/>
    <w:rsid w:val="009530F5"/>
    <w:rsid w:val="009541AF"/>
    <w:rsid w:val="00955DFB"/>
    <w:rsid w:val="00956CF6"/>
    <w:rsid w:val="00957464"/>
    <w:rsid w:val="0095746A"/>
    <w:rsid w:val="00957835"/>
    <w:rsid w:val="009605B4"/>
    <w:rsid w:val="00960778"/>
    <w:rsid w:val="00961234"/>
    <w:rsid w:val="00962A0D"/>
    <w:rsid w:val="00964294"/>
    <w:rsid w:val="009649D7"/>
    <w:rsid w:val="009653C3"/>
    <w:rsid w:val="0096564D"/>
    <w:rsid w:val="00965756"/>
    <w:rsid w:val="00965FC0"/>
    <w:rsid w:val="009672E2"/>
    <w:rsid w:val="00970AD2"/>
    <w:rsid w:val="00970B67"/>
    <w:rsid w:val="00970C9A"/>
    <w:rsid w:val="00970CFD"/>
    <w:rsid w:val="0097111F"/>
    <w:rsid w:val="009711C2"/>
    <w:rsid w:val="009718FA"/>
    <w:rsid w:val="00971BEE"/>
    <w:rsid w:val="00971F51"/>
    <w:rsid w:val="0097243C"/>
    <w:rsid w:val="00972446"/>
    <w:rsid w:val="0097293D"/>
    <w:rsid w:val="009743DB"/>
    <w:rsid w:val="00974AD8"/>
    <w:rsid w:val="0097510A"/>
    <w:rsid w:val="00975416"/>
    <w:rsid w:val="0097579A"/>
    <w:rsid w:val="00975C31"/>
    <w:rsid w:val="00975EFE"/>
    <w:rsid w:val="00975F8F"/>
    <w:rsid w:val="009764F9"/>
    <w:rsid w:val="00977057"/>
    <w:rsid w:val="00977C7F"/>
    <w:rsid w:val="00977EB7"/>
    <w:rsid w:val="0098104F"/>
    <w:rsid w:val="00981411"/>
    <w:rsid w:val="009814EB"/>
    <w:rsid w:val="00981769"/>
    <w:rsid w:val="00981BC1"/>
    <w:rsid w:val="009827CB"/>
    <w:rsid w:val="00982924"/>
    <w:rsid w:val="00982F94"/>
    <w:rsid w:val="00983285"/>
    <w:rsid w:val="009837D7"/>
    <w:rsid w:val="00984AB7"/>
    <w:rsid w:val="00985D7C"/>
    <w:rsid w:val="00986091"/>
    <w:rsid w:val="00987A24"/>
    <w:rsid w:val="00987B8D"/>
    <w:rsid w:val="00987E2C"/>
    <w:rsid w:val="00991338"/>
    <w:rsid w:val="0099165D"/>
    <w:rsid w:val="00991BA5"/>
    <w:rsid w:val="00991F01"/>
    <w:rsid w:val="00992126"/>
    <w:rsid w:val="00992CB3"/>
    <w:rsid w:val="00992D83"/>
    <w:rsid w:val="00992E8C"/>
    <w:rsid w:val="0099335B"/>
    <w:rsid w:val="0099380B"/>
    <w:rsid w:val="00993D4A"/>
    <w:rsid w:val="00993E15"/>
    <w:rsid w:val="00994086"/>
    <w:rsid w:val="0099461B"/>
    <w:rsid w:val="009948FB"/>
    <w:rsid w:val="00995A82"/>
    <w:rsid w:val="009968CE"/>
    <w:rsid w:val="00997DAE"/>
    <w:rsid w:val="009A15ED"/>
    <w:rsid w:val="009A2BEE"/>
    <w:rsid w:val="009A366A"/>
    <w:rsid w:val="009A4659"/>
    <w:rsid w:val="009A4A6B"/>
    <w:rsid w:val="009A5092"/>
    <w:rsid w:val="009A5483"/>
    <w:rsid w:val="009A54C3"/>
    <w:rsid w:val="009A5C4B"/>
    <w:rsid w:val="009A639F"/>
    <w:rsid w:val="009A6527"/>
    <w:rsid w:val="009A704C"/>
    <w:rsid w:val="009B0695"/>
    <w:rsid w:val="009B06D2"/>
    <w:rsid w:val="009B09DA"/>
    <w:rsid w:val="009B0C94"/>
    <w:rsid w:val="009B0F1A"/>
    <w:rsid w:val="009B142F"/>
    <w:rsid w:val="009B1F84"/>
    <w:rsid w:val="009B25C5"/>
    <w:rsid w:val="009B29AE"/>
    <w:rsid w:val="009B2D84"/>
    <w:rsid w:val="009B2E7F"/>
    <w:rsid w:val="009B2F2F"/>
    <w:rsid w:val="009B345E"/>
    <w:rsid w:val="009B3D9F"/>
    <w:rsid w:val="009B507F"/>
    <w:rsid w:val="009B5216"/>
    <w:rsid w:val="009B58BA"/>
    <w:rsid w:val="009B659C"/>
    <w:rsid w:val="009B6AF4"/>
    <w:rsid w:val="009B7472"/>
    <w:rsid w:val="009B7F80"/>
    <w:rsid w:val="009B7F99"/>
    <w:rsid w:val="009C0EEE"/>
    <w:rsid w:val="009C222A"/>
    <w:rsid w:val="009C33DE"/>
    <w:rsid w:val="009C373C"/>
    <w:rsid w:val="009C3CE5"/>
    <w:rsid w:val="009C3F1E"/>
    <w:rsid w:val="009C5395"/>
    <w:rsid w:val="009C5E97"/>
    <w:rsid w:val="009C66B9"/>
    <w:rsid w:val="009C753F"/>
    <w:rsid w:val="009D0BE2"/>
    <w:rsid w:val="009D0C4C"/>
    <w:rsid w:val="009D181F"/>
    <w:rsid w:val="009D20FA"/>
    <w:rsid w:val="009D21FA"/>
    <w:rsid w:val="009D36F8"/>
    <w:rsid w:val="009D3716"/>
    <w:rsid w:val="009D4088"/>
    <w:rsid w:val="009D456F"/>
    <w:rsid w:val="009D45F5"/>
    <w:rsid w:val="009D46DB"/>
    <w:rsid w:val="009D4899"/>
    <w:rsid w:val="009D48CF"/>
    <w:rsid w:val="009D619C"/>
    <w:rsid w:val="009D67DD"/>
    <w:rsid w:val="009D6C63"/>
    <w:rsid w:val="009D75EB"/>
    <w:rsid w:val="009D75FC"/>
    <w:rsid w:val="009D7A57"/>
    <w:rsid w:val="009D7C09"/>
    <w:rsid w:val="009E00E3"/>
    <w:rsid w:val="009E1062"/>
    <w:rsid w:val="009E13BE"/>
    <w:rsid w:val="009E14A9"/>
    <w:rsid w:val="009E1FA0"/>
    <w:rsid w:val="009E2D6D"/>
    <w:rsid w:val="009E3770"/>
    <w:rsid w:val="009E4724"/>
    <w:rsid w:val="009E4A5B"/>
    <w:rsid w:val="009E5026"/>
    <w:rsid w:val="009E5524"/>
    <w:rsid w:val="009E63D2"/>
    <w:rsid w:val="009E6A69"/>
    <w:rsid w:val="009E73F6"/>
    <w:rsid w:val="009F15BB"/>
    <w:rsid w:val="009F1794"/>
    <w:rsid w:val="009F18D4"/>
    <w:rsid w:val="009F2BA8"/>
    <w:rsid w:val="009F2F73"/>
    <w:rsid w:val="009F3379"/>
    <w:rsid w:val="009F363B"/>
    <w:rsid w:val="009F431A"/>
    <w:rsid w:val="009F4583"/>
    <w:rsid w:val="009F47BF"/>
    <w:rsid w:val="009F4F88"/>
    <w:rsid w:val="009F564D"/>
    <w:rsid w:val="009F5A60"/>
    <w:rsid w:val="009F67E7"/>
    <w:rsid w:val="009F6C90"/>
    <w:rsid w:val="009F6E80"/>
    <w:rsid w:val="009F6F62"/>
    <w:rsid w:val="009F7266"/>
    <w:rsid w:val="009F7A4F"/>
    <w:rsid w:val="00A0000C"/>
    <w:rsid w:val="00A007FA"/>
    <w:rsid w:val="00A00A73"/>
    <w:rsid w:val="00A00E23"/>
    <w:rsid w:val="00A01C46"/>
    <w:rsid w:val="00A02BC0"/>
    <w:rsid w:val="00A02CBC"/>
    <w:rsid w:val="00A02D49"/>
    <w:rsid w:val="00A0346A"/>
    <w:rsid w:val="00A03474"/>
    <w:rsid w:val="00A03E9D"/>
    <w:rsid w:val="00A03FC9"/>
    <w:rsid w:val="00A05498"/>
    <w:rsid w:val="00A05634"/>
    <w:rsid w:val="00A060F1"/>
    <w:rsid w:val="00A0766F"/>
    <w:rsid w:val="00A07703"/>
    <w:rsid w:val="00A10323"/>
    <w:rsid w:val="00A1046A"/>
    <w:rsid w:val="00A10818"/>
    <w:rsid w:val="00A117EE"/>
    <w:rsid w:val="00A1266E"/>
    <w:rsid w:val="00A12916"/>
    <w:rsid w:val="00A13A9E"/>
    <w:rsid w:val="00A13E3A"/>
    <w:rsid w:val="00A14CC1"/>
    <w:rsid w:val="00A14E30"/>
    <w:rsid w:val="00A15C59"/>
    <w:rsid w:val="00A162EB"/>
    <w:rsid w:val="00A166ED"/>
    <w:rsid w:val="00A16A59"/>
    <w:rsid w:val="00A20263"/>
    <w:rsid w:val="00A2147A"/>
    <w:rsid w:val="00A22075"/>
    <w:rsid w:val="00A22479"/>
    <w:rsid w:val="00A2274D"/>
    <w:rsid w:val="00A2294A"/>
    <w:rsid w:val="00A22AA4"/>
    <w:rsid w:val="00A2308D"/>
    <w:rsid w:val="00A2311C"/>
    <w:rsid w:val="00A2342D"/>
    <w:rsid w:val="00A23CC6"/>
    <w:rsid w:val="00A24428"/>
    <w:rsid w:val="00A2472B"/>
    <w:rsid w:val="00A249DF"/>
    <w:rsid w:val="00A264EC"/>
    <w:rsid w:val="00A2695B"/>
    <w:rsid w:val="00A27907"/>
    <w:rsid w:val="00A27CA5"/>
    <w:rsid w:val="00A300E5"/>
    <w:rsid w:val="00A305CE"/>
    <w:rsid w:val="00A3070C"/>
    <w:rsid w:val="00A30B80"/>
    <w:rsid w:val="00A32E2B"/>
    <w:rsid w:val="00A338D7"/>
    <w:rsid w:val="00A3401D"/>
    <w:rsid w:val="00A343E0"/>
    <w:rsid w:val="00A34BE9"/>
    <w:rsid w:val="00A35D8E"/>
    <w:rsid w:val="00A36E38"/>
    <w:rsid w:val="00A374AF"/>
    <w:rsid w:val="00A40038"/>
    <w:rsid w:val="00A4057C"/>
    <w:rsid w:val="00A4067F"/>
    <w:rsid w:val="00A41999"/>
    <w:rsid w:val="00A41A22"/>
    <w:rsid w:val="00A41A65"/>
    <w:rsid w:val="00A41D2A"/>
    <w:rsid w:val="00A41F99"/>
    <w:rsid w:val="00A42317"/>
    <w:rsid w:val="00A42393"/>
    <w:rsid w:val="00A42455"/>
    <w:rsid w:val="00A43203"/>
    <w:rsid w:val="00A439C4"/>
    <w:rsid w:val="00A44975"/>
    <w:rsid w:val="00A4545F"/>
    <w:rsid w:val="00A46DD3"/>
    <w:rsid w:val="00A47E36"/>
    <w:rsid w:val="00A47E60"/>
    <w:rsid w:val="00A47EE4"/>
    <w:rsid w:val="00A500D4"/>
    <w:rsid w:val="00A5091F"/>
    <w:rsid w:val="00A51EF1"/>
    <w:rsid w:val="00A5287F"/>
    <w:rsid w:val="00A52CF7"/>
    <w:rsid w:val="00A52D79"/>
    <w:rsid w:val="00A53C0E"/>
    <w:rsid w:val="00A54406"/>
    <w:rsid w:val="00A547B4"/>
    <w:rsid w:val="00A5496E"/>
    <w:rsid w:val="00A54F3D"/>
    <w:rsid w:val="00A557BC"/>
    <w:rsid w:val="00A5642E"/>
    <w:rsid w:val="00A564FF"/>
    <w:rsid w:val="00A56F73"/>
    <w:rsid w:val="00A570B5"/>
    <w:rsid w:val="00A60161"/>
    <w:rsid w:val="00A60489"/>
    <w:rsid w:val="00A612DE"/>
    <w:rsid w:val="00A623F5"/>
    <w:rsid w:val="00A627BA"/>
    <w:rsid w:val="00A631A0"/>
    <w:rsid w:val="00A63C39"/>
    <w:rsid w:val="00A63E4B"/>
    <w:rsid w:val="00A64CA2"/>
    <w:rsid w:val="00A64D34"/>
    <w:rsid w:val="00A659BB"/>
    <w:rsid w:val="00A65B59"/>
    <w:rsid w:val="00A660D3"/>
    <w:rsid w:val="00A66391"/>
    <w:rsid w:val="00A67746"/>
    <w:rsid w:val="00A67875"/>
    <w:rsid w:val="00A67D8F"/>
    <w:rsid w:val="00A7051D"/>
    <w:rsid w:val="00A70597"/>
    <w:rsid w:val="00A70D49"/>
    <w:rsid w:val="00A717EF"/>
    <w:rsid w:val="00A71D63"/>
    <w:rsid w:val="00A726F3"/>
    <w:rsid w:val="00A727EF"/>
    <w:rsid w:val="00A72831"/>
    <w:rsid w:val="00A72C34"/>
    <w:rsid w:val="00A72EB8"/>
    <w:rsid w:val="00A73A58"/>
    <w:rsid w:val="00A73C89"/>
    <w:rsid w:val="00A74343"/>
    <w:rsid w:val="00A75228"/>
    <w:rsid w:val="00A75E22"/>
    <w:rsid w:val="00A7631C"/>
    <w:rsid w:val="00A76D0D"/>
    <w:rsid w:val="00A76DA3"/>
    <w:rsid w:val="00A7753D"/>
    <w:rsid w:val="00A77778"/>
    <w:rsid w:val="00A80A84"/>
    <w:rsid w:val="00A812EE"/>
    <w:rsid w:val="00A821CE"/>
    <w:rsid w:val="00A82238"/>
    <w:rsid w:val="00A83795"/>
    <w:rsid w:val="00A83EC6"/>
    <w:rsid w:val="00A85165"/>
    <w:rsid w:val="00A856D4"/>
    <w:rsid w:val="00A860EF"/>
    <w:rsid w:val="00A8682F"/>
    <w:rsid w:val="00A86A50"/>
    <w:rsid w:val="00A86C94"/>
    <w:rsid w:val="00A870F6"/>
    <w:rsid w:val="00A8759F"/>
    <w:rsid w:val="00A87837"/>
    <w:rsid w:val="00A87B23"/>
    <w:rsid w:val="00A9002E"/>
    <w:rsid w:val="00A901A9"/>
    <w:rsid w:val="00A9088F"/>
    <w:rsid w:val="00A91003"/>
    <w:rsid w:val="00A910B1"/>
    <w:rsid w:val="00A92392"/>
    <w:rsid w:val="00A928A9"/>
    <w:rsid w:val="00A92AFD"/>
    <w:rsid w:val="00A9319B"/>
    <w:rsid w:val="00A935C5"/>
    <w:rsid w:val="00A9521B"/>
    <w:rsid w:val="00A9641F"/>
    <w:rsid w:val="00A964A4"/>
    <w:rsid w:val="00AA04D3"/>
    <w:rsid w:val="00AA0C65"/>
    <w:rsid w:val="00AA0E70"/>
    <w:rsid w:val="00AA0EA5"/>
    <w:rsid w:val="00AA105E"/>
    <w:rsid w:val="00AA214F"/>
    <w:rsid w:val="00AA2396"/>
    <w:rsid w:val="00AA23D4"/>
    <w:rsid w:val="00AA2AFF"/>
    <w:rsid w:val="00AA2B6F"/>
    <w:rsid w:val="00AA2BE1"/>
    <w:rsid w:val="00AA2D75"/>
    <w:rsid w:val="00AA40B0"/>
    <w:rsid w:val="00AA520B"/>
    <w:rsid w:val="00AA5515"/>
    <w:rsid w:val="00AA5810"/>
    <w:rsid w:val="00AA58C4"/>
    <w:rsid w:val="00AA7660"/>
    <w:rsid w:val="00AA77F8"/>
    <w:rsid w:val="00AA7DDA"/>
    <w:rsid w:val="00AB150D"/>
    <w:rsid w:val="00AB2DCD"/>
    <w:rsid w:val="00AB4448"/>
    <w:rsid w:val="00AB4D8D"/>
    <w:rsid w:val="00AB5275"/>
    <w:rsid w:val="00AB5A80"/>
    <w:rsid w:val="00AB6466"/>
    <w:rsid w:val="00AB65C8"/>
    <w:rsid w:val="00AB6CAD"/>
    <w:rsid w:val="00AB6CB4"/>
    <w:rsid w:val="00AC06C3"/>
    <w:rsid w:val="00AC06E3"/>
    <w:rsid w:val="00AC0D13"/>
    <w:rsid w:val="00AC1F3B"/>
    <w:rsid w:val="00AC2885"/>
    <w:rsid w:val="00AC3840"/>
    <w:rsid w:val="00AC3B7B"/>
    <w:rsid w:val="00AC3F94"/>
    <w:rsid w:val="00AC5226"/>
    <w:rsid w:val="00AC55D2"/>
    <w:rsid w:val="00AC58B5"/>
    <w:rsid w:val="00AC5ED2"/>
    <w:rsid w:val="00AC5F6E"/>
    <w:rsid w:val="00AC6255"/>
    <w:rsid w:val="00AC6388"/>
    <w:rsid w:val="00AC6A8D"/>
    <w:rsid w:val="00AC7051"/>
    <w:rsid w:val="00AC7336"/>
    <w:rsid w:val="00AC7E69"/>
    <w:rsid w:val="00AD0042"/>
    <w:rsid w:val="00AD0BE2"/>
    <w:rsid w:val="00AD1855"/>
    <w:rsid w:val="00AD2373"/>
    <w:rsid w:val="00AD267A"/>
    <w:rsid w:val="00AD2D05"/>
    <w:rsid w:val="00AD3CC7"/>
    <w:rsid w:val="00AD3F90"/>
    <w:rsid w:val="00AD50CA"/>
    <w:rsid w:val="00AD52AA"/>
    <w:rsid w:val="00AD5DCB"/>
    <w:rsid w:val="00AD65EA"/>
    <w:rsid w:val="00AD6619"/>
    <w:rsid w:val="00AD7A09"/>
    <w:rsid w:val="00AD7AA9"/>
    <w:rsid w:val="00AD7FA3"/>
    <w:rsid w:val="00AE04B9"/>
    <w:rsid w:val="00AE05D7"/>
    <w:rsid w:val="00AE05D9"/>
    <w:rsid w:val="00AE08CD"/>
    <w:rsid w:val="00AE1A82"/>
    <w:rsid w:val="00AE1B04"/>
    <w:rsid w:val="00AE3363"/>
    <w:rsid w:val="00AE3883"/>
    <w:rsid w:val="00AE43CE"/>
    <w:rsid w:val="00AE4A57"/>
    <w:rsid w:val="00AE53D5"/>
    <w:rsid w:val="00AE59EF"/>
    <w:rsid w:val="00AE5BF3"/>
    <w:rsid w:val="00AE6C10"/>
    <w:rsid w:val="00AE7A35"/>
    <w:rsid w:val="00AF0898"/>
    <w:rsid w:val="00AF0CB4"/>
    <w:rsid w:val="00AF16D7"/>
    <w:rsid w:val="00AF1711"/>
    <w:rsid w:val="00AF1E9C"/>
    <w:rsid w:val="00AF3EDD"/>
    <w:rsid w:val="00AF46B7"/>
    <w:rsid w:val="00AF47CB"/>
    <w:rsid w:val="00AF48A3"/>
    <w:rsid w:val="00AF5498"/>
    <w:rsid w:val="00AF5DBD"/>
    <w:rsid w:val="00AF6184"/>
    <w:rsid w:val="00AF6DC3"/>
    <w:rsid w:val="00AF6DCF"/>
    <w:rsid w:val="00AF7231"/>
    <w:rsid w:val="00AF7B27"/>
    <w:rsid w:val="00AF7E30"/>
    <w:rsid w:val="00AF7E3C"/>
    <w:rsid w:val="00B00C77"/>
    <w:rsid w:val="00B02CD3"/>
    <w:rsid w:val="00B03308"/>
    <w:rsid w:val="00B043A2"/>
    <w:rsid w:val="00B044BC"/>
    <w:rsid w:val="00B044EC"/>
    <w:rsid w:val="00B04C6C"/>
    <w:rsid w:val="00B04E71"/>
    <w:rsid w:val="00B05824"/>
    <w:rsid w:val="00B05B44"/>
    <w:rsid w:val="00B0613A"/>
    <w:rsid w:val="00B06191"/>
    <w:rsid w:val="00B0753A"/>
    <w:rsid w:val="00B075EA"/>
    <w:rsid w:val="00B11DDC"/>
    <w:rsid w:val="00B1351B"/>
    <w:rsid w:val="00B142D4"/>
    <w:rsid w:val="00B16021"/>
    <w:rsid w:val="00B1632C"/>
    <w:rsid w:val="00B16D46"/>
    <w:rsid w:val="00B177AE"/>
    <w:rsid w:val="00B20109"/>
    <w:rsid w:val="00B209B8"/>
    <w:rsid w:val="00B2156E"/>
    <w:rsid w:val="00B21D79"/>
    <w:rsid w:val="00B222AE"/>
    <w:rsid w:val="00B236DA"/>
    <w:rsid w:val="00B23A0A"/>
    <w:rsid w:val="00B244A5"/>
    <w:rsid w:val="00B24B1C"/>
    <w:rsid w:val="00B24FDF"/>
    <w:rsid w:val="00B25947"/>
    <w:rsid w:val="00B26831"/>
    <w:rsid w:val="00B26D82"/>
    <w:rsid w:val="00B273DD"/>
    <w:rsid w:val="00B27D66"/>
    <w:rsid w:val="00B324A8"/>
    <w:rsid w:val="00B3258C"/>
    <w:rsid w:val="00B334D7"/>
    <w:rsid w:val="00B3352B"/>
    <w:rsid w:val="00B3377E"/>
    <w:rsid w:val="00B33F17"/>
    <w:rsid w:val="00B34B79"/>
    <w:rsid w:val="00B3514B"/>
    <w:rsid w:val="00B35C26"/>
    <w:rsid w:val="00B3692C"/>
    <w:rsid w:val="00B36D2E"/>
    <w:rsid w:val="00B36E05"/>
    <w:rsid w:val="00B401A4"/>
    <w:rsid w:val="00B404B4"/>
    <w:rsid w:val="00B40F90"/>
    <w:rsid w:val="00B41870"/>
    <w:rsid w:val="00B41E92"/>
    <w:rsid w:val="00B41F93"/>
    <w:rsid w:val="00B429C5"/>
    <w:rsid w:val="00B431F3"/>
    <w:rsid w:val="00B43345"/>
    <w:rsid w:val="00B4380F"/>
    <w:rsid w:val="00B44B8B"/>
    <w:rsid w:val="00B44BD9"/>
    <w:rsid w:val="00B4563B"/>
    <w:rsid w:val="00B45A22"/>
    <w:rsid w:val="00B45BC4"/>
    <w:rsid w:val="00B45CE8"/>
    <w:rsid w:val="00B46130"/>
    <w:rsid w:val="00B4684A"/>
    <w:rsid w:val="00B4685B"/>
    <w:rsid w:val="00B46A21"/>
    <w:rsid w:val="00B46E59"/>
    <w:rsid w:val="00B47801"/>
    <w:rsid w:val="00B51175"/>
    <w:rsid w:val="00B5178C"/>
    <w:rsid w:val="00B5211E"/>
    <w:rsid w:val="00B524DC"/>
    <w:rsid w:val="00B52D6C"/>
    <w:rsid w:val="00B532F9"/>
    <w:rsid w:val="00B5365F"/>
    <w:rsid w:val="00B53882"/>
    <w:rsid w:val="00B53BA0"/>
    <w:rsid w:val="00B5416D"/>
    <w:rsid w:val="00B542CB"/>
    <w:rsid w:val="00B54760"/>
    <w:rsid w:val="00B54E48"/>
    <w:rsid w:val="00B5539D"/>
    <w:rsid w:val="00B55D84"/>
    <w:rsid w:val="00B56086"/>
    <w:rsid w:val="00B5623E"/>
    <w:rsid w:val="00B56A8B"/>
    <w:rsid w:val="00B56C1E"/>
    <w:rsid w:val="00B57AB4"/>
    <w:rsid w:val="00B6002B"/>
    <w:rsid w:val="00B60030"/>
    <w:rsid w:val="00B60245"/>
    <w:rsid w:val="00B608CD"/>
    <w:rsid w:val="00B60E37"/>
    <w:rsid w:val="00B6151A"/>
    <w:rsid w:val="00B62189"/>
    <w:rsid w:val="00B6277B"/>
    <w:rsid w:val="00B62938"/>
    <w:rsid w:val="00B62C33"/>
    <w:rsid w:val="00B63F44"/>
    <w:rsid w:val="00B63FE6"/>
    <w:rsid w:val="00B64723"/>
    <w:rsid w:val="00B647E9"/>
    <w:rsid w:val="00B6557D"/>
    <w:rsid w:val="00B655FC"/>
    <w:rsid w:val="00B661DE"/>
    <w:rsid w:val="00B66B2E"/>
    <w:rsid w:val="00B66CDE"/>
    <w:rsid w:val="00B67BE8"/>
    <w:rsid w:val="00B70672"/>
    <w:rsid w:val="00B70756"/>
    <w:rsid w:val="00B7084E"/>
    <w:rsid w:val="00B72126"/>
    <w:rsid w:val="00B7235E"/>
    <w:rsid w:val="00B735C2"/>
    <w:rsid w:val="00B73BD9"/>
    <w:rsid w:val="00B74250"/>
    <w:rsid w:val="00B74B4D"/>
    <w:rsid w:val="00B759D5"/>
    <w:rsid w:val="00B75F05"/>
    <w:rsid w:val="00B76EC6"/>
    <w:rsid w:val="00B806BD"/>
    <w:rsid w:val="00B8078A"/>
    <w:rsid w:val="00B808FD"/>
    <w:rsid w:val="00B80E40"/>
    <w:rsid w:val="00B81213"/>
    <w:rsid w:val="00B836DB"/>
    <w:rsid w:val="00B8377F"/>
    <w:rsid w:val="00B841A1"/>
    <w:rsid w:val="00B846D4"/>
    <w:rsid w:val="00B847D6"/>
    <w:rsid w:val="00B87F5E"/>
    <w:rsid w:val="00B939B8"/>
    <w:rsid w:val="00B9434B"/>
    <w:rsid w:val="00B94C24"/>
    <w:rsid w:val="00B94E00"/>
    <w:rsid w:val="00B9676A"/>
    <w:rsid w:val="00B970A7"/>
    <w:rsid w:val="00B97E7C"/>
    <w:rsid w:val="00BA009E"/>
    <w:rsid w:val="00BA0178"/>
    <w:rsid w:val="00BA1691"/>
    <w:rsid w:val="00BA205D"/>
    <w:rsid w:val="00BA2C9F"/>
    <w:rsid w:val="00BA2CB2"/>
    <w:rsid w:val="00BA2D96"/>
    <w:rsid w:val="00BA3DC6"/>
    <w:rsid w:val="00BA4889"/>
    <w:rsid w:val="00BA4A67"/>
    <w:rsid w:val="00BA62BD"/>
    <w:rsid w:val="00BA6B0C"/>
    <w:rsid w:val="00BA729E"/>
    <w:rsid w:val="00BA75C4"/>
    <w:rsid w:val="00BA77F4"/>
    <w:rsid w:val="00BB0076"/>
    <w:rsid w:val="00BB07E8"/>
    <w:rsid w:val="00BB1B13"/>
    <w:rsid w:val="00BB27DC"/>
    <w:rsid w:val="00BB3710"/>
    <w:rsid w:val="00BB39DA"/>
    <w:rsid w:val="00BB3D49"/>
    <w:rsid w:val="00BB6157"/>
    <w:rsid w:val="00BB646F"/>
    <w:rsid w:val="00BB6636"/>
    <w:rsid w:val="00BB7DD2"/>
    <w:rsid w:val="00BC1A69"/>
    <w:rsid w:val="00BC2A35"/>
    <w:rsid w:val="00BC3924"/>
    <w:rsid w:val="00BC3D02"/>
    <w:rsid w:val="00BC4061"/>
    <w:rsid w:val="00BC484F"/>
    <w:rsid w:val="00BC4DE4"/>
    <w:rsid w:val="00BC56E2"/>
    <w:rsid w:val="00BC629B"/>
    <w:rsid w:val="00BC67AD"/>
    <w:rsid w:val="00BC6A5D"/>
    <w:rsid w:val="00BC70A6"/>
    <w:rsid w:val="00BC74D5"/>
    <w:rsid w:val="00BC7D48"/>
    <w:rsid w:val="00BD0CC4"/>
    <w:rsid w:val="00BD0E4E"/>
    <w:rsid w:val="00BD2DA9"/>
    <w:rsid w:val="00BD36AE"/>
    <w:rsid w:val="00BD3B44"/>
    <w:rsid w:val="00BD4147"/>
    <w:rsid w:val="00BD4554"/>
    <w:rsid w:val="00BD4BA8"/>
    <w:rsid w:val="00BD4C8B"/>
    <w:rsid w:val="00BD512C"/>
    <w:rsid w:val="00BE04C3"/>
    <w:rsid w:val="00BE0B60"/>
    <w:rsid w:val="00BE1045"/>
    <w:rsid w:val="00BE13C5"/>
    <w:rsid w:val="00BE1FEA"/>
    <w:rsid w:val="00BE2020"/>
    <w:rsid w:val="00BE2900"/>
    <w:rsid w:val="00BE2A3B"/>
    <w:rsid w:val="00BE321E"/>
    <w:rsid w:val="00BE32E7"/>
    <w:rsid w:val="00BE4763"/>
    <w:rsid w:val="00BE4787"/>
    <w:rsid w:val="00BE4887"/>
    <w:rsid w:val="00BE4DF8"/>
    <w:rsid w:val="00BE654C"/>
    <w:rsid w:val="00BE70E3"/>
    <w:rsid w:val="00BE7BA0"/>
    <w:rsid w:val="00BF02A1"/>
    <w:rsid w:val="00BF0E22"/>
    <w:rsid w:val="00BF130F"/>
    <w:rsid w:val="00BF2B56"/>
    <w:rsid w:val="00BF2C0C"/>
    <w:rsid w:val="00BF4308"/>
    <w:rsid w:val="00BF4502"/>
    <w:rsid w:val="00BF4900"/>
    <w:rsid w:val="00BF4DFA"/>
    <w:rsid w:val="00BF5479"/>
    <w:rsid w:val="00BF561B"/>
    <w:rsid w:val="00BF5EBC"/>
    <w:rsid w:val="00BF663D"/>
    <w:rsid w:val="00BF70B8"/>
    <w:rsid w:val="00BF73B6"/>
    <w:rsid w:val="00BF75A4"/>
    <w:rsid w:val="00BF7697"/>
    <w:rsid w:val="00C002FF"/>
    <w:rsid w:val="00C008A1"/>
    <w:rsid w:val="00C00C89"/>
    <w:rsid w:val="00C01297"/>
    <w:rsid w:val="00C021E0"/>
    <w:rsid w:val="00C02B73"/>
    <w:rsid w:val="00C0389B"/>
    <w:rsid w:val="00C051E8"/>
    <w:rsid w:val="00C053AD"/>
    <w:rsid w:val="00C0566E"/>
    <w:rsid w:val="00C06746"/>
    <w:rsid w:val="00C06BF9"/>
    <w:rsid w:val="00C06E13"/>
    <w:rsid w:val="00C06EF5"/>
    <w:rsid w:val="00C0708C"/>
    <w:rsid w:val="00C10935"/>
    <w:rsid w:val="00C11B8C"/>
    <w:rsid w:val="00C134A4"/>
    <w:rsid w:val="00C13C0B"/>
    <w:rsid w:val="00C14184"/>
    <w:rsid w:val="00C14626"/>
    <w:rsid w:val="00C14F0D"/>
    <w:rsid w:val="00C157E2"/>
    <w:rsid w:val="00C1595B"/>
    <w:rsid w:val="00C16537"/>
    <w:rsid w:val="00C16E90"/>
    <w:rsid w:val="00C179C8"/>
    <w:rsid w:val="00C202EC"/>
    <w:rsid w:val="00C20386"/>
    <w:rsid w:val="00C20619"/>
    <w:rsid w:val="00C20996"/>
    <w:rsid w:val="00C20D5B"/>
    <w:rsid w:val="00C20D7B"/>
    <w:rsid w:val="00C210AB"/>
    <w:rsid w:val="00C215F1"/>
    <w:rsid w:val="00C21A8A"/>
    <w:rsid w:val="00C21B79"/>
    <w:rsid w:val="00C21E8F"/>
    <w:rsid w:val="00C224DE"/>
    <w:rsid w:val="00C225A7"/>
    <w:rsid w:val="00C226F0"/>
    <w:rsid w:val="00C22B27"/>
    <w:rsid w:val="00C22F82"/>
    <w:rsid w:val="00C234D2"/>
    <w:rsid w:val="00C23F14"/>
    <w:rsid w:val="00C24259"/>
    <w:rsid w:val="00C24F8D"/>
    <w:rsid w:val="00C256E0"/>
    <w:rsid w:val="00C26C7F"/>
    <w:rsid w:val="00C300A4"/>
    <w:rsid w:val="00C3051D"/>
    <w:rsid w:val="00C30F5E"/>
    <w:rsid w:val="00C324DA"/>
    <w:rsid w:val="00C32517"/>
    <w:rsid w:val="00C329B8"/>
    <w:rsid w:val="00C332F3"/>
    <w:rsid w:val="00C33D43"/>
    <w:rsid w:val="00C34E9C"/>
    <w:rsid w:val="00C3505C"/>
    <w:rsid w:val="00C35107"/>
    <w:rsid w:val="00C351AC"/>
    <w:rsid w:val="00C36675"/>
    <w:rsid w:val="00C36979"/>
    <w:rsid w:val="00C37547"/>
    <w:rsid w:val="00C37FC1"/>
    <w:rsid w:val="00C4022A"/>
    <w:rsid w:val="00C40502"/>
    <w:rsid w:val="00C417BA"/>
    <w:rsid w:val="00C41BD7"/>
    <w:rsid w:val="00C42269"/>
    <w:rsid w:val="00C42575"/>
    <w:rsid w:val="00C427EF"/>
    <w:rsid w:val="00C42945"/>
    <w:rsid w:val="00C42E01"/>
    <w:rsid w:val="00C43955"/>
    <w:rsid w:val="00C442B7"/>
    <w:rsid w:val="00C445D6"/>
    <w:rsid w:val="00C44885"/>
    <w:rsid w:val="00C44BD8"/>
    <w:rsid w:val="00C44FF8"/>
    <w:rsid w:val="00C4527F"/>
    <w:rsid w:val="00C45E7F"/>
    <w:rsid w:val="00C45FE3"/>
    <w:rsid w:val="00C47C39"/>
    <w:rsid w:val="00C51B8A"/>
    <w:rsid w:val="00C525F6"/>
    <w:rsid w:val="00C52C42"/>
    <w:rsid w:val="00C53570"/>
    <w:rsid w:val="00C53901"/>
    <w:rsid w:val="00C5454F"/>
    <w:rsid w:val="00C54CE4"/>
    <w:rsid w:val="00C54E01"/>
    <w:rsid w:val="00C55A9A"/>
    <w:rsid w:val="00C55F8A"/>
    <w:rsid w:val="00C55FBB"/>
    <w:rsid w:val="00C56782"/>
    <w:rsid w:val="00C568EB"/>
    <w:rsid w:val="00C56A76"/>
    <w:rsid w:val="00C56AEF"/>
    <w:rsid w:val="00C56D0B"/>
    <w:rsid w:val="00C571E5"/>
    <w:rsid w:val="00C5752F"/>
    <w:rsid w:val="00C578EE"/>
    <w:rsid w:val="00C5799F"/>
    <w:rsid w:val="00C57C00"/>
    <w:rsid w:val="00C600D7"/>
    <w:rsid w:val="00C6033B"/>
    <w:rsid w:val="00C60AC5"/>
    <w:rsid w:val="00C60C85"/>
    <w:rsid w:val="00C610C0"/>
    <w:rsid w:val="00C61673"/>
    <w:rsid w:val="00C6298E"/>
    <w:rsid w:val="00C634DF"/>
    <w:rsid w:val="00C6350B"/>
    <w:rsid w:val="00C63EB5"/>
    <w:rsid w:val="00C64A8A"/>
    <w:rsid w:val="00C64D3F"/>
    <w:rsid w:val="00C651FB"/>
    <w:rsid w:val="00C658AB"/>
    <w:rsid w:val="00C673B1"/>
    <w:rsid w:val="00C67C4B"/>
    <w:rsid w:val="00C7019E"/>
    <w:rsid w:val="00C703B7"/>
    <w:rsid w:val="00C70762"/>
    <w:rsid w:val="00C70A0D"/>
    <w:rsid w:val="00C70EC0"/>
    <w:rsid w:val="00C7140C"/>
    <w:rsid w:val="00C71F04"/>
    <w:rsid w:val="00C72875"/>
    <w:rsid w:val="00C72B4A"/>
    <w:rsid w:val="00C7334E"/>
    <w:rsid w:val="00C7352A"/>
    <w:rsid w:val="00C7385D"/>
    <w:rsid w:val="00C743A7"/>
    <w:rsid w:val="00C745F6"/>
    <w:rsid w:val="00C75D95"/>
    <w:rsid w:val="00C75F65"/>
    <w:rsid w:val="00C76219"/>
    <w:rsid w:val="00C76A0F"/>
    <w:rsid w:val="00C76C4F"/>
    <w:rsid w:val="00C7729D"/>
    <w:rsid w:val="00C80270"/>
    <w:rsid w:val="00C807CE"/>
    <w:rsid w:val="00C80CCD"/>
    <w:rsid w:val="00C81284"/>
    <w:rsid w:val="00C81561"/>
    <w:rsid w:val="00C81962"/>
    <w:rsid w:val="00C81B37"/>
    <w:rsid w:val="00C82C2D"/>
    <w:rsid w:val="00C82F34"/>
    <w:rsid w:val="00C833CA"/>
    <w:rsid w:val="00C83918"/>
    <w:rsid w:val="00C8430F"/>
    <w:rsid w:val="00C8455A"/>
    <w:rsid w:val="00C846F4"/>
    <w:rsid w:val="00C84954"/>
    <w:rsid w:val="00C852A5"/>
    <w:rsid w:val="00C8544D"/>
    <w:rsid w:val="00C85518"/>
    <w:rsid w:val="00C85758"/>
    <w:rsid w:val="00C87F71"/>
    <w:rsid w:val="00C900CB"/>
    <w:rsid w:val="00C9051B"/>
    <w:rsid w:val="00C90630"/>
    <w:rsid w:val="00C90B36"/>
    <w:rsid w:val="00C90CAE"/>
    <w:rsid w:val="00C9109B"/>
    <w:rsid w:val="00C91ECA"/>
    <w:rsid w:val="00C923AA"/>
    <w:rsid w:val="00C92943"/>
    <w:rsid w:val="00C930B9"/>
    <w:rsid w:val="00C93A85"/>
    <w:rsid w:val="00C94880"/>
    <w:rsid w:val="00C953C6"/>
    <w:rsid w:val="00C954A2"/>
    <w:rsid w:val="00C956B1"/>
    <w:rsid w:val="00C95CBD"/>
    <w:rsid w:val="00C961A7"/>
    <w:rsid w:val="00C963DD"/>
    <w:rsid w:val="00C96752"/>
    <w:rsid w:val="00C97218"/>
    <w:rsid w:val="00C9756B"/>
    <w:rsid w:val="00C97AA9"/>
    <w:rsid w:val="00C97BD9"/>
    <w:rsid w:val="00CA03D9"/>
    <w:rsid w:val="00CA07E2"/>
    <w:rsid w:val="00CA1517"/>
    <w:rsid w:val="00CA18B1"/>
    <w:rsid w:val="00CA1B81"/>
    <w:rsid w:val="00CA356F"/>
    <w:rsid w:val="00CA3794"/>
    <w:rsid w:val="00CA388C"/>
    <w:rsid w:val="00CA3A66"/>
    <w:rsid w:val="00CA4289"/>
    <w:rsid w:val="00CA438C"/>
    <w:rsid w:val="00CA4744"/>
    <w:rsid w:val="00CA48C6"/>
    <w:rsid w:val="00CA4A99"/>
    <w:rsid w:val="00CA5317"/>
    <w:rsid w:val="00CA5401"/>
    <w:rsid w:val="00CA5594"/>
    <w:rsid w:val="00CA55D0"/>
    <w:rsid w:val="00CA68EA"/>
    <w:rsid w:val="00CA7194"/>
    <w:rsid w:val="00CA7AEF"/>
    <w:rsid w:val="00CB01DF"/>
    <w:rsid w:val="00CB023C"/>
    <w:rsid w:val="00CB0453"/>
    <w:rsid w:val="00CB0FB1"/>
    <w:rsid w:val="00CB13AC"/>
    <w:rsid w:val="00CB17C3"/>
    <w:rsid w:val="00CB2417"/>
    <w:rsid w:val="00CB28A5"/>
    <w:rsid w:val="00CB29D8"/>
    <w:rsid w:val="00CB3E7D"/>
    <w:rsid w:val="00CB3EDA"/>
    <w:rsid w:val="00CB46EB"/>
    <w:rsid w:val="00CB483B"/>
    <w:rsid w:val="00CB5C05"/>
    <w:rsid w:val="00CB634A"/>
    <w:rsid w:val="00CB766F"/>
    <w:rsid w:val="00CB7C2B"/>
    <w:rsid w:val="00CC0636"/>
    <w:rsid w:val="00CC1718"/>
    <w:rsid w:val="00CC1C60"/>
    <w:rsid w:val="00CC1CC9"/>
    <w:rsid w:val="00CC1F13"/>
    <w:rsid w:val="00CC2036"/>
    <w:rsid w:val="00CC2C8A"/>
    <w:rsid w:val="00CC335E"/>
    <w:rsid w:val="00CC3FED"/>
    <w:rsid w:val="00CC4D4D"/>
    <w:rsid w:val="00CC5039"/>
    <w:rsid w:val="00CC585F"/>
    <w:rsid w:val="00CC5BC6"/>
    <w:rsid w:val="00CC5CCA"/>
    <w:rsid w:val="00CC5F7C"/>
    <w:rsid w:val="00CC6B97"/>
    <w:rsid w:val="00CC6D60"/>
    <w:rsid w:val="00CC6E28"/>
    <w:rsid w:val="00CD030E"/>
    <w:rsid w:val="00CD04F3"/>
    <w:rsid w:val="00CD076F"/>
    <w:rsid w:val="00CD0FA2"/>
    <w:rsid w:val="00CD15EF"/>
    <w:rsid w:val="00CD1D5D"/>
    <w:rsid w:val="00CD227A"/>
    <w:rsid w:val="00CD31D4"/>
    <w:rsid w:val="00CD3259"/>
    <w:rsid w:val="00CD3271"/>
    <w:rsid w:val="00CD32DF"/>
    <w:rsid w:val="00CD3D4F"/>
    <w:rsid w:val="00CD419E"/>
    <w:rsid w:val="00CD45C5"/>
    <w:rsid w:val="00CD4824"/>
    <w:rsid w:val="00CD53B6"/>
    <w:rsid w:val="00CD59AA"/>
    <w:rsid w:val="00CD64CA"/>
    <w:rsid w:val="00CD78AC"/>
    <w:rsid w:val="00CD7D86"/>
    <w:rsid w:val="00CE040D"/>
    <w:rsid w:val="00CE0E06"/>
    <w:rsid w:val="00CE132C"/>
    <w:rsid w:val="00CE1B0C"/>
    <w:rsid w:val="00CE308F"/>
    <w:rsid w:val="00CE470D"/>
    <w:rsid w:val="00CE4EBC"/>
    <w:rsid w:val="00CE503C"/>
    <w:rsid w:val="00CE5223"/>
    <w:rsid w:val="00CE5408"/>
    <w:rsid w:val="00CE57DD"/>
    <w:rsid w:val="00CE5EA8"/>
    <w:rsid w:val="00CE634F"/>
    <w:rsid w:val="00CE7088"/>
    <w:rsid w:val="00CE76AD"/>
    <w:rsid w:val="00CE7E29"/>
    <w:rsid w:val="00CF091F"/>
    <w:rsid w:val="00CF0B87"/>
    <w:rsid w:val="00CF116C"/>
    <w:rsid w:val="00CF1B31"/>
    <w:rsid w:val="00CF1C20"/>
    <w:rsid w:val="00CF2081"/>
    <w:rsid w:val="00CF20F8"/>
    <w:rsid w:val="00CF33B9"/>
    <w:rsid w:val="00CF374C"/>
    <w:rsid w:val="00CF398C"/>
    <w:rsid w:val="00CF469B"/>
    <w:rsid w:val="00CF4A90"/>
    <w:rsid w:val="00CF553C"/>
    <w:rsid w:val="00CF557E"/>
    <w:rsid w:val="00CF6482"/>
    <w:rsid w:val="00CF6685"/>
    <w:rsid w:val="00CF69C7"/>
    <w:rsid w:val="00CF750E"/>
    <w:rsid w:val="00CF79B6"/>
    <w:rsid w:val="00CF7E79"/>
    <w:rsid w:val="00D01C6E"/>
    <w:rsid w:val="00D02122"/>
    <w:rsid w:val="00D02589"/>
    <w:rsid w:val="00D03427"/>
    <w:rsid w:val="00D054D5"/>
    <w:rsid w:val="00D05E28"/>
    <w:rsid w:val="00D06135"/>
    <w:rsid w:val="00D06F2D"/>
    <w:rsid w:val="00D1006C"/>
    <w:rsid w:val="00D10878"/>
    <w:rsid w:val="00D114C7"/>
    <w:rsid w:val="00D1151C"/>
    <w:rsid w:val="00D11A6E"/>
    <w:rsid w:val="00D124D5"/>
    <w:rsid w:val="00D12A66"/>
    <w:rsid w:val="00D12AD6"/>
    <w:rsid w:val="00D1426D"/>
    <w:rsid w:val="00D1453A"/>
    <w:rsid w:val="00D1483B"/>
    <w:rsid w:val="00D169C8"/>
    <w:rsid w:val="00D179D3"/>
    <w:rsid w:val="00D17B84"/>
    <w:rsid w:val="00D203E1"/>
    <w:rsid w:val="00D205A0"/>
    <w:rsid w:val="00D20C12"/>
    <w:rsid w:val="00D20C90"/>
    <w:rsid w:val="00D20FA0"/>
    <w:rsid w:val="00D23F29"/>
    <w:rsid w:val="00D2513A"/>
    <w:rsid w:val="00D25418"/>
    <w:rsid w:val="00D265CD"/>
    <w:rsid w:val="00D2693A"/>
    <w:rsid w:val="00D26AB5"/>
    <w:rsid w:val="00D31189"/>
    <w:rsid w:val="00D311A2"/>
    <w:rsid w:val="00D31C21"/>
    <w:rsid w:val="00D335C2"/>
    <w:rsid w:val="00D34008"/>
    <w:rsid w:val="00D34164"/>
    <w:rsid w:val="00D354F0"/>
    <w:rsid w:val="00D35F45"/>
    <w:rsid w:val="00D36618"/>
    <w:rsid w:val="00D36999"/>
    <w:rsid w:val="00D36B30"/>
    <w:rsid w:val="00D37165"/>
    <w:rsid w:val="00D3742D"/>
    <w:rsid w:val="00D376C8"/>
    <w:rsid w:val="00D4197F"/>
    <w:rsid w:val="00D422F3"/>
    <w:rsid w:val="00D4249F"/>
    <w:rsid w:val="00D43857"/>
    <w:rsid w:val="00D43BDE"/>
    <w:rsid w:val="00D4557E"/>
    <w:rsid w:val="00D45ED1"/>
    <w:rsid w:val="00D460F5"/>
    <w:rsid w:val="00D4667B"/>
    <w:rsid w:val="00D47B83"/>
    <w:rsid w:val="00D5079F"/>
    <w:rsid w:val="00D50C42"/>
    <w:rsid w:val="00D50F01"/>
    <w:rsid w:val="00D51143"/>
    <w:rsid w:val="00D51167"/>
    <w:rsid w:val="00D52285"/>
    <w:rsid w:val="00D52DAE"/>
    <w:rsid w:val="00D52E8D"/>
    <w:rsid w:val="00D535AF"/>
    <w:rsid w:val="00D5366B"/>
    <w:rsid w:val="00D538C0"/>
    <w:rsid w:val="00D53963"/>
    <w:rsid w:val="00D5574B"/>
    <w:rsid w:val="00D55E28"/>
    <w:rsid w:val="00D566A1"/>
    <w:rsid w:val="00D578F0"/>
    <w:rsid w:val="00D60702"/>
    <w:rsid w:val="00D6199E"/>
    <w:rsid w:val="00D6202F"/>
    <w:rsid w:val="00D62264"/>
    <w:rsid w:val="00D62401"/>
    <w:rsid w:val="00D640BE"/>
    <w:rsid w:val="00D64EEC"/>
    <w:rsid w:val="00D651A0"/>
    <w:rsid w:val="00D658F3"/>
    <w:rsid w:val="00D659ED"/>
    <w:rsid w:val="00D66AA6"/>
    <w:rsid w:val="00D66D85"/>
    <w:rsid w:val="00D7098C"/>
    <w:rsid w:val="00D710B0"/>
    <w:rsid w:val="00D7154F"/>
    <w:rsid w:val="00D71868"/>
    <w:rsid w:val="00D728A2"/>
    <w:rsid w:val="00D72C3E"/>
    <w:rsid w:val="00D73360"/>
    <w:rsid w:val="00D741B4"/>
    <w:rsid w:val="00D7533A"/>
    <w:rsid w:val="00D75C6E"/>
    <w:rsid w:val="00D75E62"/>
    <w:rsid w:val="00D76627"/>
    <w:rsid w:val="00D77663"/>
    <w:rsid w:val="00D777A7"/>
    <w:rsid w:val="00D779F7"/>
    <w:rsid w:val="00D77CEE"/>
    <w:rsid w:val="00D80533"/>
    <w:rsid w:val="00D833FC"/>
    <w:rsid w:val="00D8438A"/>
    <w:rsid w:val="00D84CC0"/>
    <w:rsid w:val="00D851B2"/>
    <w:rsid w:val="00D86093"/>
    <w:rsid w:val="00D86DCA"/>
    <w:rsid w:val="00D8707F"/>
    <w:rsid w:val="00D876AB"/>
    <w:rsid w:val="00D87884"/>
    <w:rsid w:val="00D87E7C"/>
    <w:rsid w:val="00D906D4"/>
    <w:rsid w:val="00D9098E"/>
    <w:rsid w:val="00D9129E"/>
    <w:rsid w:val="00D9286F"/>
    <w:rsid w:val="00D9330A"/>
    <w:rsid w:val="00D93897"/>
    <w:rsid w:val="00D943F5"/>
    <w:rsid w:val="00D94FEC"/>
    <w:rsid w:val="00DA0856"/>
    <w:rsid w:val="00DA0D8B"/>
    <w:rsid w:val="00DA2876"/>
    <w:rsid w:val="00DA36B2"/>
    <w:rsid w:val="00DA42D9"/>
    <w:rsid w:val="00DA5502"/>
    <w:rsid w:val="00DA5597"/>
    <w:rsid w:val="00DA5723"/>
    <w:rsid w:val="00DA60FE"/>
    <w:rsid w:val="00DA7A3B"/>
    <w:rsid w:val="00DB0799"/>
    <w:rsid w:val="00DB2488"/>
    <w:rsid w:val="00DB43DC"/>
    <w:rsid w:val="00DB532F"/>
    <w:rsid w:val="00DB54AF"/>
    <w:rsid w:val="00DB5C3B"/>
    <w:rsid w:val="00DB5FCD"/>
    <w:rsid w:val="00DB5FEC"/>
    <w:rsid w:val="00DB6BB9"/>
    <w:rsid w:val="00DB6D29"/>
    <w:rsid w:val="00DB71C9"/>
    <w:rsid w:val="00DB7333"/>
    <w:rsid w:val="00DB7509"/>
    <w:rsid w:val="00DB7978"/>
    <w:rsid w:val="00DC0623"/>
    <w:rsid w:val="00DC216B"/>
    <w:rsid w:val="00DC239C"/>
    <w:rsid w:val="00DC24F2"/>
    <w:rsid w:val="00DC2874"/>
    <w:rsid w:val="00DC287F"/>
    <w:rsid w:val="00DC2A11"/>
    <w:rsid w:val="00DC2DA0"/>
    <w:rsid w:val="00DC3099"/>
    <w:rsid w:val="00DC455D"/>
    <w:rsid w:val="00DC506A"/>
    <w:rsid w:val="00DC5996"/>
    <w:rsid w:val="00DC6B32"/>
    <w:rsid w:val="00DC6DF4"/>
    <w:rsid w:val="00DC6E1C"/>
    <w:rsid w:val="00DC7254"/>
    <w:rsid w:val="00DC7952"/>
    <w:rsid w:val="00DD1566"/>
    <w:rsid w:val="00DD1E1B"/>
    <w:rsid w:val="00DD203A"/>
    <w:rsid w:val="00DD21B7"/>
    <w:rsid w:val="00DD38FC"/>
    <w:rsid w:val="00DD3C3F"/>
    <w:rsid w:val="00DD3DC9"/>
    <w:rsid w:val="00DD5451"/>
    <w:rsid w:val="00DD5994"/>
    <w:rsid w:val="00DD5C39"/>
    <w:rsid w:val="00DD612B"/>
    <w:rsid w:val="00DD657C"/>
    <w:rsid w:val="00DD657D"/>
    <w:rsid w:val="00DD6747"/>
    <w:rsid w:val="00DD6D26"/>
    <w:rsid w:val="00DE0417"/>
    <w:rsid w:val="00DE1451"/>
    <w:rsid w:val="00DE2EC1"/>
    <w:rsid w:val="00DE3346"/>
    <w:rsid w:val="00DE3F33"/>
    <w:rsid w:val="00DE4030"/>
    <w:rsid w:val="00DE4349"/>
    <w:rsid w:val="00DE4686"/>
    <w:rsid w:val="00DE4AD9"/>
    <w:rsid w:val="00DE506E"/>
    <w:rsid w:val="00DE6E00"/>
    <w:rsid w:val="00DE74BA"/>
    <w:rsid w:val="00DF06F3"/>
    <w:rsid w:val="00DF0722"/>
    <w:rsid w:val="00DF0740"/>
    <w:rsid w:val="00DF0A34"/>
    <w:rsid w:val="00DF0C0E"/>
    <w:rsid w:val="00DF11FB"/>
    <w:rsid w:val="00DF1570"/>
    <w:rsid w:val="00DF1928"/>
    <w:rsid w:val="00DF21A8"/>
    <w:rsid w:val="00DF2B87"/>
    <w:rsid w:val="00DF316B"/>
    <w:rsid w:val="00DF4A63"/>
    <w:rsid w:val="00DF56BD"/>
    <w:rsid w:val="00DF5B63"/>
    <w:rsid w:val="00DF5CF3"/>
    <w:rsid w:val="00DF5EAC"/>
    <w:rsid w:val="00DF66D8"/>
    <w:rsid w:val="00DF69FE"/>
    <w:rsid w:val="00DF6A9A"/>
    <w:rsid w:val="00DF7875"/>
    <w:rsid w:val="00E004CE"/>
    <w:rsid w:val="00E00ACD"/>
    <w:rsid w:val="00E015BE"/>
    <w:rsid w:val="00E0166F"/>
    <w:rsid w:val="00E01F26"/>
    <w:rsid w:val="00E02746"/>
    <w:rsid w:val="00E02788"/>
    <w:rsid w:val="00E03F92"/>
    <w:rsid w:val="00E04055"/>
    <w:rsid w:val="00E04894"/>
    <w:rsid w:val="00E05280"/>
    <w:rsid w:val="00E052C4"/>
    <w:rsid w:val="00E058A6"/>
    <w:rsid w:val="00E06B4D"/>
    <w:rsid w:val="00E072E4"/>
    <w:rsid w:val="00E07D81"/>
    <w:rsid w:val="00E07F38"/>
    <w:rsid w:val="00E10C50"/>
    <w:rsid w:val="00E10F16"/>
    <w:rsid w:val="00E11428"/>
    <w:rsid w:val="00E1351C"/>
    <w:rsid w:val="00E13589"/>
    <w:rsid w:val="00E1494D"/>
    <w:rsid w:val="00E14E6C"/>
    <w:rsid w:val="00E15789"/>
    <w:rsid w:val="00E15E0B"/>
    <w:rsid w:val="00E16181"/>
    <w:rsid w:val="00E164FF"/>
    <w:rsid w:val="00E1695A"/>
    <w:rsid w:val="00E16D70"/>
    <w:rsid w:val="00E16F72"/>
    <w:rsid w:val="00E17357"/>
    <w:rsid w:val="00E17E19"/>
    <w:rsid w:val="00E17EC8"/>
    <w:rsid w:val="00E201EA"/>
    <w:rsid w:val="00E208A5"/>
    <w:rsid w:val="00E212C6"/>
    <w:rsid w:val="00E228F5"/>
    <w:rsid w:val="00E244D3"/>
    <w:rsid w:val="00E245B8"/>
    <w:rsid w:val="00E24609"/>
    <w:rsid w:val="00E24F1C"/>
    <w:rsid w:val="00E25F99"/>
    <w:rsid w:val="00E2616D"/>
    <w:rsid w:val="00E26E21"/>
    <w:rsid w:val="00E27812"/>
    <w:rsid w:val="00E27A81"/>
    <w:rsid w:val="00E27C3D"/>
    <w:rsid w:val="00E27E52"/>
    <w:rsid w:val="00E27ECA"/>
    <w:rsid w:val="00E305B9"/>
    <w:rsid w:val="00E307CA"/>
    <w:rsid w:val="00E323B0"/>
    <w:rsid w:val="00E34BD8"/>
    <w:rsid w:val="00E34DBB"/>
    <w:rsid w:val="00E34EFB"/>
    <w:rsid w:val="00E34FA5"/>
    <w:rsid w:val="00E35005"/>
    <w:rsid w:val="00E3529A"/>
    <w:rsid w:val="00E35B0D"/>
    <w:rsid w:val="00E360FC"/>
    <w:rsid w:val="00E363AB"/>
    <w:rsid w:val="00E37086"/>
    <w:rsid w:val="00E372E0"/>
    <w:rsid w:val="00E4072D"/>
    <w:rsid w:val="00E40CE3"/>
    <w:rsid w:val="00E40EC7"/>
    <w:rsid w:val="00E43DCA"/>
    <w:rsid w:val="00E43F4F"/>
    <w:rsid w:val="00E44704"/>
    <w:rsid w:val="00E44A0A"/>
    <w:rsid w:val="00E45AC6"/>
    <w:rsid w:val="00E4629E"/>
    <w:rsid w:val="00E4692F"/>
    <w:rsid w:val="00E47081"/>
    <w:rsid w:val="00E47EF0"/>
    <w:rsid w:val="00E5177B"/>
    <w:rsid w:val="00E51E73"/>
    <w:rsid w:val="00E52C75"/>
    <w:rsid w:val="00E52E87"/>
    <w:rsid w:val="00E53BE9"/>
    <w:rsid w:val="00E53F73"/>
    <w:rsid w:val="00E541FD"/>
    <w:rsid w:val="00E54733"/>
    <w:rsid w:val="00E547D0"/>
    <w:rsid w:val="00E547E9"/>
    <w:rsid w:val="00E55373"/>
    <w:rsid w:val="00E5663F"/>
    <w:rsid w:val="00E569A3"/>
    <w:rsid w:val="00E56EF1"/>
    <w:rsid w:val="00E56F25"/>
    <w:rsid w:val="00E57CBD"/>
    <w:rsid w:val="00E61268"/>
    <w:rsid w:val="00E6174B"/>
    <w:rsid w:val="00E61976"/>
    <w:rsid w:val="00E622CD"/>
    <w:rsid w:val="00E62AF2"/>
    <w:rsid w:val="00E63006"/>
    <w:rsid w:val="00E63466"/>
    <w:rsid w:val="00E642D3"/>
    <w:rsid w:val="00E660CA"/>
    <w:rsid w:val="00E663C8"/>
    <w:rsid w:val="00E66B41"/>
    <w:rsid w:val="00E66B68"/>
    <w:rsid w:val="00E66BB5"/>
    <w:rsid w:val="00E66F4D"/>
    <w:rsid w:val="00E67868"/>
    <w:rsid w:val="00E67BB2"/>
    <w:rsid w:val="00E67ECA"/>
    <w:rsid w:val="00E70584"/>
    <w:rsid w:val="00E70A89"/>
    <w:rsid w:val="00E70B0F"/>
    <w:rsid w:val="00E71006"/>
    <w:rsid w:val="00E710C5"/>
    <w:rsid w:val="00E712E7"/>
    <w:rsid w:val="00E717ED"/>
    <w:rsid w:val="00E73DE0"/>
    <w:rsid w:val="00E75019"/>
    <w:rsid w:val="00E7598A"/>
    <w:rsid w:val="00E7629E"/>
    <w:rsid w:val="00E778E2"/>
    <w:rsid w:val="00E8071A"/>
    <w:rsid w:val="00E807EE"/>
    <w:rsid w:val="00E80905"/>
    <w:rsid w:val="00E80D51"/>
    <w:rsid w:val="00E812A9"/>
    <w:rsid w:val="00E81302"/>
    <w:rsid w:val="00E8133B"/>
    <w:rsid w:val="00E817FE"/>
    <w:rsid w:val="00E81AE1"/>
    <w:rsid w:val="00E8217E"/>
    <w:rsid w:val="00E824BD"/>
    <w:rsid w:val="00E82AC1"/>
    <w:rsid w:val="00E83CF1"/>
    <w:rsid w:val="00E83DFE"/>
    <w:rsid w:val="00E84C8B"/>
    <w:rsid w:val="00E86946"/>
    <w:rsid w:val="00E87A70"/>
    <w:rsid w:val="00E87A7A"/>
    <w:rsid w:val="00E87B86"/>
    <w:rsid w:val="00E87C39"/>
    <w:rsid w:val="00E90104"/>
    <w:rsid w:val="00E90D28"/>
    <w:rsid w:val="00E90D9B"/>
    <w:rsid w:val="00E90EAA"/>
    <w:rsid w:val="00E913D1"/>
    <w:rsid w:val="00E9163D"/>
    <w:rsid w:val="00E918E2"/>
    <w:rsid w:val="00E92B33"/>
    <w:rsid w:val="00E93C08"/>
    <w:rsid w:val="00E93CD8"/>
    <w:rsid w:val="00E941DC"/>
    <w:rsid w:val="00E9634A"/>
    <w:rsid w:val="00E96736"/>
    <w:rsid w:val="00E975CB"/>
    <w:rsid w:val="00EA070B"/>
    <w:rsid w:val="00EA087A"/>
    <w:rsid w:val="00EA131A"/>
    <w:rsid w:val="00EA1403"/>
    <w:rsid w:val="00EA1E6F"/>
    <w:rsid w:val="00EA23C1"/>
    <w:rsid w:val="00EA2668"/>
    <w:rsid w:val="00EA2728"/>
    <w:rsid w:val="00EA28A2"/>
    <w:rsid w:val="00EA32E2"/>
    <w:rsid w:val="00EA398E"/>
    <w:rsid w:val="00EA3CDE"/>
    <w:rsid w:val="00EA3D9C"/>
    <w:rsid w:val="00EA3DA2"/>
    <w:rsid w:val="00EA456D"/>
    <w:rsid w:val="00EA467C"/>
    <w:rsid w:val="00EA4DE6"/>
    <w:rsid w:val="00EA5503"/>
    <w:rsid w:val="00EA5AAB"/>
    <w:rsid w:val="00EA6503"/>
    <w:rsid w:val="00EA6A80"/>
    <w:rsid w:val="00EA6DC1"/>
    <w:rsid w:val="00EA6F48"/>
    <w:rsid w:val="00EA74D1"/>
    <w:rsid w:val="00EA7E81"/>
    <w:rsid w:val="00EB02FD"/>
    <w:rsid w:val="00EB03CE"/>
    <w:rsid w:val="00EB1B81"/>
    <w:rsid w:val="00EB2535"/>
    <w:rsid w:val="00EB3654"/>
    <w:rsid w:val="00EB3F98"/>
    <w:rsid w:val="00EB4825"/>
    <w:rsid w:val="00EB4D07"/>
    <w:rsid w:val="00EB632B"/>
    <w:rsid w:val="00EB6BEB"/>
    <w:rsid w:val="00EB6E5D"/>
    <w:rsid w:val="00EB7130"/>
    <w:rsid w:val="00EB796C"/>
    <w:rsid w:val="00EB7A8A"/>
    <w:rsid w:val="00EC0744"/>
    <w:rsid w:val="00EC0A6F"/>
    <w:rsid w:val="00EC1318"/>
    <w:rsid w:val="00EC2F3B"/>
    <w:rsid w:val="00EC348B"/>
    <w:rsid w:val="00EC34F7"/>
    <w:rsid w:val="00EC3548"/>
    <w:rsid w:val="00EC3619"/>
    <w:rsid w:val="00EC389C"/>
    <w:rsid w:val="00EC407E"/>
    <w:rsid w:val="00EC4995"/>
    <w:rsid w:val="00EC4C4A"/>
    <w:rsid w:val="00EC570E"/>
    <w:rsid w:val="00EC57CF"/>
    <w:rsid w:val="00EC597A"/>
    <w:rsid w:val="00EC5CC6"/>
    <w:rsid w:val="00EC5CED"/>
    <w:rsid w:val="00EC5E5B"/>
    <w:rsid w:val="00EC6099"/>
    <w:rsid w:val="00EC6E2B"/>
    <w:rsid w:val="00EC7105"/>
    <w:rsid w:val="00EC7BCC"/>
    <w:rsid w:val="00ED0B23"/>
    <w:rsid w:val="00ED0D58"/>
    <w:rsid w:val="00ED2912"/>
    <w:rsid w:val="00ED2987"/>
    <w:rsid w:val="00ED2B72"/>
    <w:rsid w:val="00ED2F69"/>
    <w:rsid w:val="00ED35F3"/>
    <w:rsid w:val="00ED4430"/>
    <w:rsid w:val="00ED4CD4"/>
    <w:rsid w:val="00ED4CD8"/>
    <w:rsid w:val="00ED6494"/>
    <w:rsid w:val="00ED71F2"/>
    <w:rsid w:val="00ED7656"/>
    <w:rsid w:val="00ED7A6A"/>
    <w:rsid w:val="00EE1DE4"/>
    <w:rsid w:val="00EE234F"/>
    <w:rsid w:val="00EE235B"/>
    <w:rsid w:val="00EE2765"/>
    <w:rsid w:val="00EE295F"/>
    <w:rsid w:val="00EE2A1E"/>
    <w:rsid w:val="00EE2EFE"/>
    <w:rsid w:val="00EE3509"/>
    <w:rsid w:val="00EE363E"/>
    <w:rsid w:val="00EE3901"/>
    <w:rsid w:val="00EE3C32"/>
    <w:rsid w:val="00EE4798"/>
    <w:rsid w:val="00EE4C17"/>
    <w:rsid w:val="00EE61A4"/>
    <w:rsid w:val="00EE6459"/>
    <w:rsid w:val="00EE68EC"/>
    <w:rsid w:val="00EE7043"/>
    <w:rsid w:val="00EE7DC2"/>
    <w:rsid w:val="00EE7F9A"/>
    <w:rsid w:val="00EF102B"/>
    <w:rsid w:val="00EF230B"/>
    <w:rsid w:val="00EF236E"/>
    <w:rsid w:val="00EF2554"/>
    <w:rsid w:val="00EF2586"/>
    <w:rsid w:val="00EF2BB1"/>
    <w:rsid w:val="00EF427B"/>
    <w:rsid w:val="00EF4948"/>
    <w:rsid w:val="00EF498B"/>
    <w:rsid w:val="00EF5DD3"/>
    <w:rsid w:val="00EF6BA4"/>
    <w:rsid w:val="00F0051F"/>
    <w:rsid w:val="00F0176A"/>
    <w:rsid w:val="00F01F66"/>
    <w:rsid w:val="00F02C80"/>
    <w:rsid w:val="00F02D2F"/>
    <w:rsid w:val="00F03C0E"/>
    <w:rsid w:val="00F04C64"/>
    <w:rsid w:val="00F05A2E"/>
    <w:rsid w:val="00F05B4C"/>
    <w:rsid w:val="00F06217"/>
    <w:rsid w:val="00F06383"/>
    <w:rsid w:val="00F06763"/>
    <w:rsid w:val="00F069F1"/>
    <w:rsid w:val="00F07815"/>
    <w:rsid w:val="00F07C4C"/>
    <w:rsid w:val="00F07D73"/>
    <w:rsid w:val="00F101F1"/>
    <w:rsid w:val="00F11309"/>
    <w:rsid w:val="00F11815"/>
    <w:rsid w:val="00F12B3E"/>
    <w:rsid w:val="00F13965"/>
    <w:rsid w:val="00F13A17"/>
    <w:rsid w:val="00F13E24"/>
    <w:rsid w:val="00F14AB4"/>
    <w:rsid w:val="00F14DF9"/>
    <w:rsid w:val="00F15D2D"/>
    <w:rsid w:val="00F16365"/>
    <w:rsid w:val="00F1655C"/>
    <w:rsid w:val="00F16C7A"/>
    <w:rsid w:val="00F16D1F"/>
    <w:rsid w:val="00F16E85"/>
    <w:rsid w:val="00F1704E"/>
    <w:rsid w:val="00F17822"/>
    <w:rsid w:val="00F17E76"/>
    <w:rsid w:val="00F17F59"/>
    <w:rsid w:val="00F2007E"/>
    <w:rsid w:val="00F20613"/>
    <w:rsid w:val="00F2196C"/>
    <w:rsid w:val="00F21CF3"/>
    <w:rsid w:val="00F2200E"/>
    <w:rsid w:val="00F22410"/>
    <w:rsid w:val="00F24541"/>
    <w:rsid w:val="00F24DE0"/>
    <w:rsid w:val="00F25449"/>
    <w:rsid w:val="00F25888"/>
    <w:rsid w:val="00F25B61"/>
    <w:rsid w:val="00F25CF1"/>
    <w:rsid w:val="00F263F0"/>
    <w:rsid w:val="00F269BA"/>
    <w:rsid w:val="00F271AD"/>
    <w:rsid w:val="00F3077C"/>
    <w:rsid w:val="00F317E2"/>
    <w:rsid w:val="00F3229D"/>
    <w:rsid w:val="00F322CD"/>
    <w:rsid w:val="00F32E89"/>
    <w:rsid w:val="00F33061"/>
    <w:rsid w:val="00F33417"/>
    <w:rsid w:val="00F339D6"/>
    <w:rsid w:val="00F33D05"/>
    <w:rsid w:val="00F37214"/>
    <w:rsid w:val="00F40112"/>
    <w:rsid w:val="00F405E1"/>
    <w:rsid w:val="00F40625"/>
    <w:rsid w:val="00F40803"/>
    <w:rsid w:val="00F41394"/>
    <w:rsid w:val="00F41763"/>
    <w:rsid w:val="00F41D61"/>
    <w:rsid w:val="00F42171"/>
    <w:rsid w:val="00F4277E"/>
    <w:rsid w:val="00F43042"/>
    <w:rsid w:val="00F43DF0"/>
    <w:rsid w:val="00F4502D"/>
    <w:rsid w:val="00F45880"/>
    <w:rsid w:val="00F45A12"/>
    <w:rsid w:val="00F469CD"/>
    <w:rsid w:val="00F46DD6"/>
    <w:rsid w:val="00F5091C"/>
    <w:rsid w:val="00F521F0"/>
    <w:rsid w:val="00F528A6"/>
    <w:rsid w:val="00F5294C"/>
    <w:rsid w:val="00F52C5F"/>
    <w:rsid w:val="00F53484"/>
    <w:rsid w:val="00F54C37"/>
    <w:rsid w:val="00F54DD3"/>
    <w:rsid w:val="00F54DDB"/>
    <w:rsid w:val="00F5506A"/>
    <w:rsid w:val="00F552C3"/>
    <w:rsid w:val="00F5598F"/>
    <w:rsid w:val="00F55B2E"/>
    <w:rsid w:val="00F55DD9"/>
    <w:rsid w:val="00F5660A"/>
    <w:rsid w:val="00F57776"/>
    <w:rsid w:val="00F57CD0"/>
    <w:rsid w:val="00F600E7"/>
    <w:rsid w:val="00F61847"/>
    <w:rsid w:val="00F62D21"/>
    <w:rsid w:val="00F62E25"/>
    <w:rsid w:val="00F630D6"/>
    <w:rsid w:val="00F63662"/>
    <w:rsid w:val="00F642FE"/>
    <w:rsid w:val="00F6460E"/>
    <w:rsid w:val="00F65253"/>
    <w:rsid w:val="00F65EA7"/>
    <w:rsid w:val="00F66EB7"/>
    <w:rsid w:val="00F70650"/>
    <w:rsid w:val="00F7111C"/>
    <w:rsid w:val="00F71732"/>
    <w:rsid w:val="00F718C3"/>
    <w:rsid w:val="00F7196E"/>
    <w:rsid w:val="00F71B83"/>
    <w:rsid w:val="00F730D6"/>
    <w:rsid w:val="00F7336F"/>
    <w:rsid w:val="00F73E04"/>
    <w:rsid w:val="00F73F7B"/>
    <w:rsid w:val="00F7432A"/>
    <w:rsid w:val="00F75A9A"/>
    <w:rsid w:val="00F761E6"/>
    <w:rsid w:val="00F767B2"/>
    <w:rsid w:val="00F76875"/>
    <w:rsid w:val="00F80188"/>
    <w:rsid w:val="00F810B3"/>
    <w:rsid w:val="00F81658"/>
    <w:rsid w:val="00F81E85"/>
    <w:rsid w:val="00F8217E"/>
    <w:rsid w:val="00F837F6"/>
    <w:rsid w:val="00F8464B"/>
    <w:rsid w:val="00F84CC3"/>
    <w:rsid w:val="00F85A95"/>
    <w:rsid w:val="00F85F53"/>
    <w:rsid w:val="00F866D7"/>
    <w:rsid w:val="00F87FE7"/>
    <w:rsid w:val="00F90A12"/>
    <w:rsid w:val="00F91B24"/>
    <w:rsid w:val="00F92253"/>
    <w:rsid w:val="00F93D8C"/>
    <w:rsid w:val="00F93FD3"/>
    <w:rsid w:val="00F942CF"/>
    <w:rsid w:val="00F943C1"/>
    <w:rsid w:val="00F9511B"/>
    <w:rsid w:val="00F96350"/>
    <w:rsid w:val="00F9671D"/>
    <w:rsid w:val="00F968CB"/>
    <w:rsid w:val="00F96A2D"/>
    <w:rsid w:val="00F96F1A"/>
    <w:rsid w:val="00F97896"/>
    <w:rsid w:val="00F97911"/>
    <w:rsid w:val="00F97CD5"/>
    <w:rsid w:val="00F97E90"/>
    <w:rsid w:val="00FA165D"/>
    <w:rsid w:val="00FA19A2"/>
    <w:rsid w:val="00FA20CC"/>
    <w:rsid w:val="00FA4EBA"/>
    <w:rsid w:val="00FA5B44"/>
    <w:rsid w:val="00FA677D"/>
    <w:rsid w:val="00FB05C6"/>
    <w:rsid w:val="00FB0A28"/>
    <w:rsid w:val="00FB1388"/>
    <w:rsid w:val="00FB1488"/>
    <w:rsid w:val="00FB193A"/>
    <w:rsid w:val="00FB1B5F"/>
    <w:rsid w:val="00FB231B"/>
    <w:rsid w:val="00FB294F"/>
    <w:rsid w:val="00FB30C0"/>
    <w:rsid w:val="00FB58E7"/>
    <w:rsid w:val="00FB61D9"/>
    <w:rsid w:val="00FB6D02"/>
    <w:rsid w:val="00FB6D2F"/>
    <w:rsid w:val="00FB7774"/>
    <w:rsid w:val="00FC0790"/>
    <w:rsid w:val="00FC0962"/>
    <w:rsid w:val="00FC10B0"/>
    <w:rsid w:val="00FC1595"/>
    <w:rsid w:val="00FC299F"/>
    <w:rsid w:val="00FC33D4"/>
    <w:rsid w:val="00FC47BA"/>
    <w:rsid w:val="00FC499D"/>
    <w:rsid w:val="00FC4A39"/>
    <w:rsid w:val="00FC5F10"/>
    <w:rsid w:val="00FC5F12"/>
    <w:rsid w:val="00FC69E8"/>
    <w:rsid w:val="00FC6D0B"/>
    <w:rsid w:val="00FC7124"/>
    <w:rsid w:val="00FC794A"/>
    <w:rsid w:val="00FD0D98"/>
    <w:rsid w:val="00FD0DC1"/>
    <w:rsid w:val="00FD0DCA"/>
    <w:rsid w:val="00FD202F"/>
    <w:rsid w:val="00FD2160"/>
    <w:rsid w:val="00FD23E4"/>
    <w:rsid w:val="00FD2A59"/>
    <w:rsid w:val="00FD2D46"/>
    <w:rsid w:val="00FD49BA"/>
    <w:rsid w:val="00FD531E"/>
    <w:rsid w:val="00FD5452"/>
    <w:rsid w:val="00FD56CF"/>
    <w:rsid w:val="00FD59D4"/>
    <w:rsid w:val="00FD5B15"/>
    <w:rsid w:val="00FD5E81"/>
    <w:rsid w:val="00FD6584"/>
    <w:rsid w:val="00FD693D"/>
    <w:rsid w:val="00FD73B7"/>
    <w:rsid w:val="00FD7B03"/>
    <w:rsid w:val="00FE0D16"/>
    <w:rsid w:val="00FE1774"/>
    <w:rsid w:val="00FE2429"/>
    <w:rsid w:val="00FE2E8B"/>
    <w:rsid w:val="00FE3324"/>
    <w:rsid w:val="00FE37BB"/>
    <w:rsid w:val="00FE3F1D"/>
    <w:rsid w:val="00FE5081"/>
    <w:rsid w:val="00FE5440"/>
    <w:rsid w:val="00FE58B6"/>
    <w:rsid w:val="00FE5BED"/>
    <w:rsid w:val="00FE60C0"/>
    <w:rsid w:val="00FE6152"/>
    <w:rsid w:val="00FE6191"/>
    <w:rsid w:val="00FE6BA7"/>
    <w:rsid w:val="00FE6D96"/>
    <w:rsid w:val="00FE78A4"/>
    <w:rsid w:val="00FF125F"/>
    <w:rsid w:val="00FF1590"/>
    <w:rsid w:val="00FF15E2"/>
    <w:rsid w:val="00FF193E"/>
    <w:rsid w:val="00FF19F0"/>
    <w:rsid w:val="00FF1F33"/>
    <w:rsid w:val="00FF25B5"/>
    <w:rsid w:val="00FF3329"/>
    <w:rsid w:val="00FF5CD7"/>
    <w:rsid w:val="00FF642E"/>
    <w:rsid w:val="00FF6521"/>
    <w:rsid w:val="00FF65D9"/>
    <w:rsid w:val="00FF66A8"/>
    <w:rsid w:val="00FF6BB4"/>
    <w:rsid w:val="00FF6DC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3405A80-D5AB-40F4-B67E-8A6D174C7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47E9"/>
    <w:rPr>
      <w:lang w:val="en-GB"/>
    </w:rPr>
  </w:style>
  <w:style w:type="paragraph" w:styleId="Heading1">
    <w:name w:val="heading 1"/>
    <w:basedOn w:val="Normal"/>
    <w:next w:val="Normal"/>
    <w:link w:val="Heading1Char"/>
    <w:uiPriority w:val="9"/>
    <w:qFormat/>
    <w:rsid w:val="00CD31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43D0F"/>
    <w:pPr>
      <w:keepNext/>
      <w:keepLines/>
      <w:spacing w:before="120" w:after="24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CD31D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D31D4"/>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D31D4"/>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D31D4"/>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D31D4"/>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D31D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D31D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31D4"/>
    <w:pPr>
      <w:ind w:left="720"/>
      <w:contextualSpacing/>
    </w:pPr>
  </w:style>
  <w:style w:type="character" w:customStyle="1" w:styleId="Heading1Char">
    <w:name w:val="Heading 1 Char"/>
    <w:basedOn w:val="DefaultParagraphFont"/>
    <w:link w:val="Heading1"/>
    <w:uiPriority w:val="9"/>
    <w:rsid w:val="00CD31D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43D0F"/>
    <w:rPr>
      <w:rFonts w:ascii="Times New Roman" w:eastAsiaTheme="majorEastAsia" w:hAnsi="Times New Roman" w:cstheme="majorBidi"/>
      <w:b/>
      <w:sz w:val="24"/>
      <w:szCs w:val="26"/>
      <w:lang w:val="en-GB"/>
    </w:rPr>
  </w:style>
  <w:style w:type="character" w:customStyle="1" w:styleId="Heading3Char">
    <w:name w:val="Heading 3 Char"/>
    <w:basedOn w:val="DefaultParagraphFont"/>
    <w:link w:val="Heading3"/>
    <w:uiPriority w:val="9"/>
    <w:rsid w:val="00CD31D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D31D4"/>
    <w:rPr>
      <w:rFonts w:asciiTheme="majorHAnsi" w:eastAsiaTheme="majorEastAsia" w:hAnsiTheme="majorHAnsi" w:cstheme="majorBidi"/>
      <w:i/>
      <w:iCs/>
      <w:color w:val="2E74B5" w:themeColor="accent1" w:themeShade="BF"/>
      <w:lang w:val="en-GB"/>
    </w:rPr>
  </w:style>
  <w:style w:type="character" w:customStyle="1" w:styleId="Heading5Char">
    <w:name w:val="Heading 5 Char"/>
    <w:basedOn w:val="DefaultParagraphFont"/>
    <w:link w:val="Heading5"/>
    <w:uiPriority w:val="9"/>
    <w:semiHidden/>
    <w:rsid w:val="00CD31D4"/>
    <w:rPr>
      <w:rFonts w:asciiTheme="majorHAnsi" w:eastAsiaTheme="majorEastAsia" w:hAnsiTheme="majorHAnsi" w:cstheme="majorBidi"/>
      <w:color w:val="2E74B5" w:themeColor="accent1" w:themeShade="BF"/>
      <w:lang w:val="en-GB"/>
    </w:rPr>
  </w:style>
  <w:style w:type="character" w:customStyle="1" w:styleId="Heading6Char">
    <w:name w:val="Heading 6 Char"/>
    <w:basedOn w:val="DefaultParagraphFont"/>
    <w:link w:val="Heading6"/>
    <w:uiPriority w:val="9"/>
    <w:semiHidden/>
    <w:rsid w:val="00CD31D4"/>
    <w:rPr>
      <w:rFonts w:asciiTheme="majorHAnsi" w:eastAsiaTheme="majorEastAsia" w:hAnsiTheme="majorHAnsi" w:cstheme="majorBidi"/>
      <w:color w:val="1F4D78" w:themeColor="accent1" w:themeShade="7F"/>
      <w:lang w:val="en-GB"/>
    </w:rPr>
  </w:style>
  <w:style w:type="character" w:customStyle="1" w:styleId="Heading7Char">
    <w:name w:val="Heading 7 Char"/>
    <w:basedOn w:val="DefaultParagraphFont"/>
    <w:link w:val="Heading7"/>
    <w:uiPriority w:val="9"/>
    <w:semiHidden/>
    <w:rsid w:val="00CD31D4"/>
    <w:rPr>
      <w:rFonts w:asciiTheme="majorHAnsi" w:eastAsiaTheme="majorEastAsia" w:hAnsiTheme="majorHAnsi" w:cstheme="majorBidi"/>
      <w:i/>
      <w:iCs/>
      <w:color w:val="1F4D78" w:themeColor="accent1" w:themeShade="7F"/>
      <w:lang w:val="en-GB"/>
    </w:rPr>
  </w:style>
  <w:style w:type="character" w:customStyle="1" w:styleId="Heading8Char">
    <w:name w:val="Heading 8 Char"/>
    <w:basedOn w:val="DefaultParagraphFont"/>
    <w:link w:val="Heading8"/>
    <w:uiPriority w:val="9"/>
    <w:semiHidden/>
    <w:rsid w:val="00CD31D4"/>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CD31D4"/>
    <w:rPr>
      <w:rFonts w:asciiTheme="majorHAnsi" w:eastAsiaTheme="majorEastAsia" w:hAnsiTheme="majorHAnsi" w:cstheme="majorBidi"/>
      <w:i/>
      <w:iCs/>
      <w:color w:val="272727" w:themeColor="text1" w:themeTint="D8"/>
      <w:sz w:val="21"/>
      <w:szCs w:val="21"/>
      <w:lang w:val="en-GB"/>
    </w:rPr>
  </w:style>
  <w:style w:type="character" w:styleId="PlaceholderText">
    <w:name w:val="Placeholder Text"/>
    <w:basedOn w:val="DefaultParagraphFont"/>
    <w:uiPriority w:val="99"/>
    <w:semiHidden/>
    <w:rsid w:val="005F1A39"/>
    <w:rPr>
      <w:color w:val="808080"/>
    </w:rPr>
  </w:style>
  <w:style w:type="paragraph" w:styleId="BalloonText">
    <w:name w:val="Balloon Text"/>
    <w:basedOn w:val="Normal"/>
    <w:link w:val="BalloonTextChar"/>
    <w:uiPriority w:val="99"/>
    <w:semiHidden/>
    <w:unhideWhenUsed/>
    <w:rsid w:val="005F1A39"/>
    <w:pPr>
      <w:spacing w:after="0" w:line="240" w:lineRule="auto"/>
    </w:pPr>
    <w:rPr>
      <w:rFonts w:ascii="Tahoma" w:hAnsi="Tahoma" w:cs="Tahoma"/>
      <w:sz w:val="16"/>
      <w:szCs w:val="16"/>
      <w:lang w:val="en-US"/>
    </w:rPr>
  </w:style>
  <w:style w:type="character" w:customStyle="1" w:styleId="BalloonTextChar">
    <w:name w:val="Balloon Text Char"/>
    <w:basedOn w:val="DefaultParagraphFont"/>
    <w:link w:val="BalloonText"/>
    <w:uiPriority w:val="99"/>
    <w:semiHidden/>
    <w:rsid w:val="005F1A39"/>
    <w:rPr>
      <w:rFonts w:ascii="Tahoma" w:hAnsi="Tahoma" w:cs="Tahoma"/>
      <w:sz w:val="16"/>
      <w:szCs w:val="16"/>
      <w:lang w:val="en-US"/>
    </w:rPr>
  </w:style>
  <w:style w:type="paragraph" w:styleId="Caption">
    <w:name w:val="caption"/>
    <w:basedOn w:val="Normal"/>
    <w:next w:val="Normal"/>
    <w:uiPriority w:val="35"/>
    <w:unhideWhenUsed/>
    <w:qFormat/>
    <w:rsid w:val="00F069F1"/>
    <w:pPr>
      <w:spacing w:after="240" w:line="240" w:lineRule="auto"/>
      <w:jc w:val="center"/>
    </w:pPr>
    <w:rPr>
      <w:rFonts w:ascii="Times New Roman" w:hAnsi="Times New Roman"/>
      <w:bCs/>
      <w:szCs w:val="18"/>
      <w:lang w:val="en-US"/>
    </w:rPr>
  </w:style>
  <w:style w:type="paragraph" w:styleId="Header">
    <w:name w:val="header"/>
    <w:basedOn w:val="Normal"/>
    <w:link w:val="HeaderChar"/>
    <w:uiPriority w:val="99"/>
    <w:unhideWhenUsed/>
    <w:rsid w:val="005F1A39"/>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sid w:val="005F1A39"/>
    <w:rPr>
      <w:lang w:val="en-US"/>
    </w:rPr>
  </w:style>
  <w:style w:type="paragraph" w:styleId="Footer">
    <w:name w:val="footer"/>
    <w:basedOn w:val="Normal"/>
    <w:link w:val="FooterChar"/>
    <w:uiPriority w:val="99"/>
    <w:unhideWhenUsed/>
    <w:rsid w:val="005F1A39"/>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5F1A39"/>
    <w:rPr>
      <w:lang w:val="en-US"/>
    </w:rPr>
  </w:style>
  <w:style w:type="paragraph" w:customStyle="1" w:styleId="IEEEParagraph">
    <w:name w:val="IEEE Paragraph"/>
    <w:basedOn w:val="Normal"/>
    <w:link w:val="IEEEParagraphChar"/>
    <w:rsid w:val="005F1A39"/>
    <w:pPr>
      <w:adjustRightInd w:val="0"/>
      <w:snapToGrid w:val="0"/>
      <w:spacing w:after="0" w:line="240" w:lineRule="auto"/>
      <w:ind w:firstLine="216"/>
      <w:jc w:val="both"/>
    </w:pPr>
    <w:rPr>
      <w:rFonts w:ascii="Times New Roman" w:eastAsia="SimSun" w:hAnsi="Times New Roman" w:cs="Times New Roman"/>
      <w:sz w:val="20"/>
      <w:szCs w:val="24"/>
      <w:lang w:val="en-AU" w:eastAsia="zh-CN"/>
    </w:rPr>
  </w:style>
  <w:style w:type="character" w:customStyle="1" w:styleId="IEEEParagraphChar">
    <w:name w:val="IEEE Paragraph Char"/>
    <w:basedOn w:val="DefaultParagraphFont"/>
    <w:link w:val="IEEEParagraph"/>
    <w:rsid w:val="005F1A39"/>
    <w:rPr>
      <w:rFonts w:ascii="Times New Roman" w:eastAsia="SimSun" w:hAnsi="Times New Roman" w:cs="Times New Roman"/>
      <w:sz w:val="20"/>
      <w:szCs w:val="24"/>
      <w:lang w:val="en-AU" w:eastAsia="zh-CN"/>
    </w:rPr>
  </w:style>
  <w:style w:type="paragraph" w:styleId="TableofFigures">
    <w:name w:val="table of figures"/>
    <w:basedOn w:val="Normal"/>
    <w:next w:val="Normal"/>
    <w:uiPriority w:val="99"/>
    <w:unhideWhenUsed/>
    <w:rsid w:val="005F1A39"/>
    <w:pPr>
      <w:spacing w:after="0" w:line="276" w:lineRule="auto"/>
    </w:pPr>
    <w:rPr>
      <w:lang w:val="en-US"/>
    </w:rPr>
  </w:style>
  <w:style w:type="character" w:styleId="Hyperlink">
    <w:name w:val="Hyperlink"/>
    <w:basedOn w:val="DefaultParagraphFont"/>
    <w:uiPriority w:val="99"/>
    <w:unhideWhenUsed/>
    <w:rsid w:val="005F1A39"/>
    <w:rPr>
      <w:color w:val="0563C1" w:themeColor="hyperlink"/>
      <w:u w:val="single"/>
    </w:rPr>
  </w:style>
  <w:style w:type="paragraph" w:styleId="NormalWeb">
    <w:name w:val="Normal (Web)"/>
    <w:basedOn w:val="Normal"/>
    <w:uiPriority w:val="99"/>
    <w:semiHidden/>
    <w:unhideWhenUsed/>
    <w:rsid w:val="00F03C0E"/>
    <w:pPr>
      <w:spacing w:before="100" w:beforeAutospacing="1" w:after="100" w:afterAutospacing="1" w:line="240" w:lineRule="auto"/>
    </w:pPr>
    <w:rPr>
      <w:rFonts w:ascii="Times New Roman" w:eastAsiaTheme="minorEastAsia" w:hAnsi="Times New Roman" w:cs="Times New Roman"/>
      <w:sz w:val="24"/>
      <w:szCs w:val="24"/>
      <w:lang w:eastAsia="tr-TR"/>
    </w:rPr>
  </w:style>
  <w:style w:type="character" w:customStyle="1" w:styleId="apple-converted-space">
    <w:name w:val="apple-converted-space"/>
    <w:basedOn w:val="DefaultParagraphFont"/>
    <w:rsid w:val="00DF11FB"/>
  </w:style>
  <w:style w:type="table" w:styleId="TableGrid">
    <w:name w:val="Table Grid"/>
    <w:basedOn w:val="TableNormal"/>
    <w:uiPriority w:val="59"/>
    <w:rsid w:val="007A0A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DE3F33"/>
    <w:pPr>
      <w:spacing w:after="0" w:line="240" w:lineRule="auto"/>
    </w:pPr>
    <w:rPr>
      <w:rFonts w:eastAsia="Times New Roman"/>
      <w:lang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DA7A3B"/>
    <w:pPr>
      <w:spacing w:after="100"/>
    </w:pPr>
    <w:rPr>
      <w:rFonts w:ascii="Times New Roman" w:hAnsi="Times New Roman"/>
      <w:sz w:val="24"/>
    </w:rPr>
  </w:style>
  <w:style w:type="paragraph" w:styleId="TOC2">
    <w:name w:val="toc 2"/>
    <w:basedOn w:val="Normal"/>
    <w:next w:val="Normal"/>
    <w:autoRedefine/>
    <w:uiPriority w:val="39"/>
    <w:unhideWhenUsed/>
    <w:rsid w:val="00DE3F33"/>
    <w:pPr>
      <w:spacing w:after="100"/>
      <w:ind w:left="220"/>
    </w:pPr>
  </w:style>
  <w:style w:type="paragraph" w:styleId="TOC3">
    <w:name w:val="toc 3"/>
    <w:basedOn w:val="Normal"/>
    <w:next w:val="Normal"/>
    <w:autoRedefine/>
    <w:uiPriority w:val="39"/>
    <w:unhideWhenUsed/>
    <w:rsid w:val="00DE3F33"/>
    <w:pPr>
      <w:spacing w:after="100"/>
      <w:ind w:left="440"/>
    </w:pPr>
  </w:style>
  <w:style w:type="character" w:styleId="Emphasis">
    <w:name w:val="Emphasis"/>
    <w:basedOn w:val="DefaultParagraphFont"/>
    <w:uiPriority w:val="20"/>
    <w:qFormat/>
    <w:rsid w:val="005D1517"/>
    <w:rPr>
      <w:i/>
      <w:iCs/>
    </w:rPr>
  </w:style>
  <w:style w:type="table" w:customStyle="1" w:styleId="GridTable1Light1">
    <w:name w:val="Grid Table 1 Light1"/>
    <w:basedOn w:val="TableNormal"/>
    <w:uiPriority w:val="46"/>
    <w:rsid w:val="00D876A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21">
    <w:name w:val="Grid Table 21"/>
    <w:basedOn w:val="TableNormal"/>
    <w:uiPriority w:val="47"/>
    <w:rsid w:val="00D876A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31">
    <w:name w:val="List Table 31"/>
    <w:basedOn w:val="TableNormal"/>
    <w:uiPriority w:val="48"/>
    <w:rsid w:val="00D876AB"/>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PlainTable31">
    <w:name w:val="Plain Table 31"/>
    <w:basedOn w:val="TableNormal"/>
    <w:uiPriority w:val="43"/>
    <w:rsid w:val="00D876A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11">
    <w:name w:val="Plain Table 11"/>
    <w:basedOn w:val="TableNormal"/>
    <w:uiPriority w:val="41"/>
    <w:rsid w:val="00D876A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31">
    <w:name w:val="Grid Table 1 Light - Accent 31"/>
    <w:basedOn w:val="TableNormal"/>
    <w:uiPriority w:val="46"/>
    <w:rsid w:val="00D876AB"/>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161D22"/>
    <w:rPr>
      <w:sz w:val="16"/>
      <w:szCs w:val="16"/>
    </w:rPr>
  </w:style>
  <w:style w:type="paragraph" w:styleId="CommentText">
    <w:name w:val="annotation text"/>
    <w:basedOn w:val="Normal"/>
    <w:link w:val="CommentTextChar"/>
    <w:uiPriority w:val="99"/>
    <w:semiHidden/>
    <w:unhideWhenUsed/>
    <w:rsid w:val="00161D22"/>
    <w:pPr>
      <w:spacing w:line="240" w:lineRule="auto"/>
    </w:pPr>
    <w:rPr>
      <w:sz w:val="20"/>
      <w:szCs w:val="20"/>
    </w:rPr>
  </w:style>
  <w:style w:type="character" w:customStyle="1" w:styleId="CommentTextChar">
    <w:name w:val="Comment Text Char"/>
    <w:basedOn w:val="DefaultParagraphFont"/>
    <w:link w:val="CommentText"/>
    <w:uiPriority w:val="99"/>
    <w:semiHidden/>
    <w:rsid w:val="00161D22"/>
    <w:rPr>
      <w:sz w:val="20"/>
      <w:szCs w:val="20"/>
      <w:lang w:val="en-GB"/>
    </w:rPr>
  </w:style>
  <w:style w:type="paragraph" w:styleId="CommentSubject">
    <w:name w:val="annotation subject"/>
    <w:basedOn w:val="CommentText"/>
    <w:next w:val="CommentText"/>
    <w:link w:val="CommentSubjectChar"/>
    <w:uiPriority w:val="99"/>
    <w:semiHidden/>
    <w:unhideWhenUsed/>
    <w:rsid w:val="00161D22"/>
    <w:rPr>
      <w:b/>
      <w:bCs/>
    </w:rPr>
  </w:style>
  <w:style w:type="character" w:customStyle="1" w:styleId="CommentSubjectChar">
    <w:name w:val="Comment Subject Char"/>
    <w:basedOn w:val="CommentTextChar"/>
    <w:link w:val="CommentSubject"/>
    <w:uiPriority w:val="99"/>
    <w:semiHidden/>
    <w:rsid w:val="00161D22"/>
    <w:rPr>
      <w:b/>
      <w:bCs/>
      <w:sz w:val="20"/>
      <w:szCs w:val="20"/>
      <w:lang w:val="en-GB"/>
    </w:rPr>
  </w:style>
  <w:style w:type="paragraph" w:styleId="Revision">
    <w:name w:val="Revision"/>
    <w:hidden/>
    <w:uiPriority w:val="99"/>
    <w:semiHidden/>
    <w:rsid w:val="00325B2D"/>
    <w:pPr>
      <w:spacing w:after="0" w:line="240" w:lineRule="auto"/>
    </w:pPr>
    <w:rPr>
      <w:lang w:val="en-GB"/>
    </w:rPr>
  </w:style>
  <w:style w:type="paragraph" w:styleId="HTMLPreformatted">
    <w:name w:val="HTML Preformatted"/>
    <w:basedOn w:val="Normal"/>
    <w:link w:val="HTMLPreformattedChar"/>
    <w:uiPriority w:val="99"/>
    <w:semiHidden/>
    <w:unhideWhenUsed/>
    <w:rsid w:val="00B45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tr-TR" w:eastAsia="tr-TR"/>
    </w:rPr>
  </w:style>
  <w:style w:type="character" w:customStyle="1" w:styleId="HTMLPreformattedChar">
    <w:name w:val="HTML Preformatted Char"/>
    <w:basedOn w:val="DefaultParagraphFont"/>
    <w:link w:val="HTMLPreformatted"/>
    <w:uiPriority w:val="99"/>
    <w:semiHidden/>
    <w:rsid w:val="00B4563B"/>
    <w:rPr>
      <w:rFonts w:ascii="Courier New" w:eastAsia="Times New Roman" w:hAnsi="Courier New" w:cs="Courier New"/>
      <w:sz w:val="20"/>
      <w:szCs w:val="20"/>
      <w:lang w:eastAsia="tr-TR"/>
    </w:rPr>
  </w:style>
  <w:style w:type="character" w:styleId="FollowedHyperlink">
    <w:name w:val="FollowedHyperlink"/>
    <w:basedOn w:val="DefaultParagraphFont"/>
    <w:uiPriority w:val="99"/>
    <w:semiHidden/>
    <w:unhideWhenUsed/>
    <w:rsid w:val="00E3529A"/>
    <w:rPr>
      <w:color w:val="954F72" w:themeColor="followedHyperlink"/>
      <w:u w:val="single"/>
    </w:rPr>
  </w:style>
  <w:style w:type="table" w:customStyle="1" w:styleId="TableGrid2">
    <w:name w:val="Table Grid2"/>
    <w:basedOn w:val="TableNormal"/>
    <w:next w:val="TableGrid"/>
    <w:uiPriority w:val="39"/>
    <w:rsid w:val="00D424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811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332176">
      <w:bodyDiv w:val="1"/>
      <w:marLeft w:val="0"/>
      <w:marRight w:val="0"/>
      <w:marTop w:val="0"/>
      <w:marBottom w:val="0"/>
      <w:divBdr>
        <w:top w:val="none" w:sz="0" w:space="0" w:color="auto"/>
        <w:left w:val="none" w:sz="0" w:space="0" w:color="auto"/>
        <w:bottom w:val="none" w:sz="0" w:space="0" w:color="auto"/>
        <w:right w:val="none" w:sz="0" w:space="0" w:color="auto"/>
      </w:divBdr>
    </w:div>
    <w:div w:id="244846566">
      <w:bodyDiv w:val="1"/>
      <w:marLeft w:val="0"/>
      <w:marRight w:val="0"/>
      <w:marTop w:val="0"/>
      <w:marBottom w:val="0"/>
      <w:divBdr>
        <w:top w:val="none" w:sz="0" w:space="0" w:color="auto"/>
        <w:left w:val="none" w:sz="0" w:space="0" w:color="auto"/>
        <w:bottom w:val="none" w:sz="0" w:space="0" w:color="auto"/>
        <w:right w:val="none" w:sz="0" w:space="0" w:color="auto"/>
      </w:divBdr>
    </w:div>
    <w:div w:id="371612318">
      <w:bodyDiv w:val="1"/>
      <w:marLeft w:val="0"/>
      <w:marRight w:val="0"/>
      <w:marTop w:val="0"/>
      <w:marBottom w:val="0"/>
      <w:divBdr>
        <w:top w:val="none" w:sz="0" w:space="0" w:color="auto"/>
        <w:left w:val="none" w:sz="0" w:space="0" w:color="auto"/>
        <w:bottom w:val="none" w:sz="0" w:space="0" w:color="auto"/>
        <w:right w:val="none" w:sz="0" w:space="0" w:color="auto"/>
      </w:divBdr>
    </w:div>
    <w:div w:id="415253185">
      <w:bodyDiv w:val="1"/>
      <w:marLeft w:val="0"/>
      <w:marRight w:val="0"/>
      <w:marTop w:val="0"/>
      <w:marBottom w:val="0"/>
      <w:divBdr>
        <w:top w:val="none" w:sz="0" w:space="0" w:color="auto"/>
        <w:left w:val="none" w:sz="0" w:space="0" w:color="auto"/>
        <w:bottom w:val="none" w:sz="0" w:space="0" w:color="auto"/>
        <w:right w:val="none" w:sz="0" w:space="0" w:color="auto"/>
      </w:divBdr>
    </w:div>
    <w:div w:id="431366922">
      <w:bodyDiv w:val="1"/>
      <w:marLeft w:val="0"/>
      <w:marRight w:val="0"/>
      <w:marTop w:val="0"/>
      <w:marBottom w:val="0"/>
      <w:divBdr>
        <w:top w:val="none" w:sz="0" w:space="0" w:color="auto"/>
        <w:left w:val="none" w:sz="0" w:space="0" w:color="auto"/>
        <w:bottom w:val="none" w:sz="0" w:space="0" w:color="auto"/>
        <w:right w:val="none" w:sz="0" w:space="0" w:color="auto"/>
      </w:divBdr>
    </w:div>
    <w:div w:id="523442022">
      <w:bodyDiv w:val="1"/>
      <w:marLeft w:val="0"/>
      <w:marRight w:val="0"/>
      <w:marTop w:val="0"/>
      <w:marBottom w:val="0"/>
      <w:divBdr>
        <w:top w:val="none" w:sz="0" w:space="0" w:color="auto"/>
        <w:left w:val="none" w:sz="0" w:space="0" w:color="auto"/>
        <w:bottom w:val="none" w:sz="0" w:space="0" w:color="auto"/>
        <w:right w:val="none" w:sz="0" w:space="0" w:color="auto"/>
      </w:divBdr>
    </w:div>
    <w:div w:id="538931487">
      <w:bodyDiv w:val="1"/>
      <w:marLeft w:val="0"/>
      <w:marRight w:val="0"/>
      <w:marTop w:val="0"/>
      <w:marBottom w:val="0"/>
      <w:divBdr>
        <w:top w:val="none" w:sz="0" w:space="0" w:color="auto"/>
        <w:left w:val="none" w:sz="0" w:space="0" w:color="auto"/>
        <w:bottom w:val="none" w:sz="0" w:space="0" w:color="auto"/>
        <w:right w:val="none" w:sz="0" w:space="0" w:color="auto"/>
      </w:divBdr>
    </w:div>
    <w:div w:id="541594144">
      <w:bodyDiv w:val="1"/>
      <w:marLeft w:val="0"/>
      <w:marRight w:val="0"/>
      <w:marTop w:val="0"/>
      <w:marBottom w:val="0"/>
      <w:divBdr>
        <w:top w:val="none" w:sz="0" w:space="0" w:color="auto"/>
        <w:left w:val="none" w:sz="0" w:space="0" w:color="auto"/>
        <w:bottom w:val="none" w:sz="0" w:space="0" w:color="auto"/>
        <w:right w:val="none" w:sz="0" w:space="0" w:color="auto"/>
      </w:divBdr>
    </w:div>
    <w:div w:id="584726069">
      <w:bodyDiv w:val="1"/>
      <w:marLeft w:val="0"/>
      <w:marRight w:val="0"/>
      <w:marTop w:val="0"/>
      <w:marBottom w:val="0"/>
      <w:divBdr>
        <w:top w:val="none" w:sz="0" w:space="0" w:color="auto"/>
        <w:left w:val="none" w:sz="0" w:space="0" w:color="auto"/>
        <w:bottom w:val="none" w:sz="0" w:space="0" w:color="auto"/>
        <w:right w:val="none" w:sz="0" w:space="0" w:color="auto"/>
      </w:divBdr>
    </w:div>
    <w:div w:id="732656356">
      <w:bodyDiv w:val="1"/>
      <w:marLeft w:val="0"/>
      <w:marRight w:val="0"/>
      <w:marTop w:val="0"/>
      <w:marBottom w:val="0"/>
      <w:divBdr>
        <w:top w:val="none" w:sz="0" w:space="0" w:color="auto"/>
        <w:left w:val="none" w:sz="0" w:space="0" w:color="auto"/>
        <w:bottom w:val="none" w:sz="0" w:space="0" w:color="auto"/>
        <w:right w:val="none" w:sz="0" w:space="0" w:color="auto"/>
      </w:divBdr>
    </w:div>
    <w:div w:id="833571956">
      <w:bodyDiv w:val="1"/>
      <w:marLeft w:val="0"/>
      <w:marRight w:val="0"/>
      <w:marTop w:val="0"/>
      <w:marBottom w:val="0"/>
      <w:divBdr>
        <w:top w:val="none" w:sz="0" w:space="0" w:color="auto"/>
        <w:left w:val="none" w:sz="0" w:space="0" w:color="auto"/>
        <w:bottom w:val="none" w:sz="0" w:space="0" w:color="auto"/>
        <w:right w:val="none" w:sz="0" w:space="0" w:color="auto"/>
      </w:divBdr>
    </w:div>
    <w:div w:id="857278906">
      <w:bodyDiv w:val="1"/>
      <w:marLeft w:val="0"/>
      <w:marRight w:val="0"/>
      <w:marTop w:val="0"/>
      <w:marBottom w:val="0"/>
      <w:divBdr>
        <w:top w:val="none" w:sz="0" w:space="0" w:color="auto"/>
        <w:left w:val="none" w:sz="0" w:space="0" w:color="auto"/>
        <w:bottom w:val="none" w:sz="0" w:space="0" w:color="auto"/>
        <w:right w:val="none" w:sz="0" w:space="0" w:color="auto"/>
      </w:divBdr>
    </w:div>
    <w:div w:id="934901767">
      <w:bodyDiv w:val="1"/>
      <w:marLeft w:val="0"/>
      <w:marRight w:val="0"/>
      <w:marTop w:val="0"/>
      <w:marBottom w:val="0"/>
      <w:divBdr>
        <w:top w:val="none" w:sz="0" w:space="0" w:color="auto"/>
        <w:left w:val="none" w:sz="0" w:space="0" w:color="auto"/>
        <w:bottom w:val="none" w:sz="0" w:space="0" w:color="auto"/>
        <w:right w:val="none" w:sz="0" w:space="0" w:color="auto"/>
      </w:divBdr>
    </w:div>
    <w:div w:id="1116370695">
      <w:bodyDiv w:val="1"/>
      <w:marLeft w:val="0"/>
      <w:marRight w:val="0"/>
      <w:marTop w:val="0"/>
      <w:marBottom w:val="0"/>
      <w:divBdr>
        <w:top w:val="none" w:sz="0" w:space="0" w:color="auto"/>
        <w:left w:val="none" w:sz="0" w:space="0" w:color="auto"/>
        <w:bottom w:val="none" w:sz="0" w:space="0" w:color="auto"/>
        <w:right w:val="none" w:sz="0" w:space="0" w:color="auto"/>
      </w:divBdr>
    </w:div>
    <w:div w:id="1186136866">
      <w:bodyDiv w:val="1"/>
      <w:marLeft w:val="0"/>
      <w:marRight w:val="0"/>
      <w:marTop w:val="0"/>
      <w:marBottom w:val="0"/>
      <w:divBdr>
        <w:top w:val="none" w:sz="0" w:space="0" w:color="auto"/>
        <w:left w:val="none" w:sz="0" w:space="0" w:color="auto"/>
        <w:bottom w:val="none" w:sz="0" w:space="0" w:color="auto"/>
        <w:right w:val="none" w:sz="0" w:space="0" w:color="auto"/>
      </w:divBdr>
    </w:div>
    <w:div w:id="1207331943">
      <w:bodyDiv w:val="1"/>
      <w:marLeft w:val="0"/>
      <w:marRight w:val="0"/>
      <w:marTop w:val="0"/>
      <w:marBottom w:val="0"/>
      <w:divBdr>
        <w:top w:val="none" w:sz="0" w:space="0" w:color="auto"/>
        <w:left w:val="none" w:sz="0" w:space="0" w:color="auto"/>
        <w:bottom w:val="none" w:sz="0" w:space="0" w:color="auto"/>
        <w:right w:val="none" w:sz="0" w:space="0" w:color="auto"/>
      </w:divBdr>
    </w:div>
    <w:div w:id="1371613124">
      <w:bodyDiv w:val="1"/>
      <w:marLeft w:val="0"/>
      <w:marRight w:val="0"/>
      <w:marTop w:val="0"/>
      <w:marBottom w:val="0"/>
      <w:divBdr>
        <w:top w:val="none" w:sz="0" w:space="0" w:color="auto"/>
        <w:left w:val="none" w:sz="0" w:space="0" w:color="auto"/>
        <w:bottom w:val="none" w:sz="0" w:space="0" w:color="auto"/>
        <w:right w:val="none" w:sz="0" w:space="0" w:color="auto"/>
      </w:divBdr>
    </w:div>
    <w:div w:id="1393506607">
      <w:bodyDiv w:val="1"/>
      <w:marLeft w:val="0"/>
      <w:marRight w:val="0"/>
      <w:marTop w:val="0"/>
      <w:marBottom w:val="0"/>
      <w:divBdr>
        <w:top w:val="none" w:sz="0" w:space="0" w:color="auto"/>
        <w:left w:val="none" w:sz="0" w:space="0" w:color="auto"/>
        <w:bottom w:val="none" w:sz="0" w:space="0" w:color="auto"/>
        <w:right w:val="none" w:sz="0" w:space="0" w:color="auto"/>
      </w:divBdr>
    </w:div>
    <w:div w:id="1707103785">
      <w:bodyDiv w:val="1"/>
      <w:marLeft w:val="0"/>
      <w:marRight w:val="0"/>
      <w:marTop w:val="0"/>
      <w:marBottom w:val="0"/>
      <w:divBdr>
        <w:top w:val="none" w:sz="0" w:space="0" w:color="auto"/>
        <w:left w:val="none" w:sz="0" w:space="0" w:color="auto"/>
        <w:bottom w:val="none" w:sz="0" w:space="0" w:color="auto"/>
        <w:right w:val="none" w:sz="0" w:space="0" w:color="auto"/>
      </w:divBdr>
    </w:div>
    <w:div w:id="1750034806">
      <w:bodyDiv w:val="1"/>
      <w:marLeft w:val="0"/>
      <w:marRight w:val="0"/>
      <w:marTop w:val="0"/>
      <w:marBottom w:val="0"/>
      <w:divBdr>
        <w:top w:val="none" w:sz="0" w:space="0" w:color="auto"/>
        <w:left w:val="none" w:sz="0" w:space="0" w:color="auto"/>
        <w:bottom w:val="none" w:sz="0" w:space="0" w:color="auto"/>
        <w:right w:val="none" w:sz="0" w:space="0" w:color="auto"/>
      </w:divBdr>
    </w:div>
    <w:div w:id="1761560106">
      <w:bodyDiv w:val="1"/>
      <w:marLeft w:val="0"/>
      <w:marRight w:val="0"/>
      <w:marTop w:val="0"/>
      <w:marBottom w:val="0"/>
      <w:divBdr>
        <w:top w:val="none" w:sz="0" w:space="0" w:color="auto"/>
        <w:left w:val="none" w:sz="0" w:space="0" w:color="auto"/>
        <w:bottom w:val="none" w:sz="0" w:space="0" w:color="auto"/>
        <w:right w:val="none" w:sz="0" w:space="0" w:color="auto"/>
      </w:divBdr>
    </w:div>
    <w:div w:id="2074237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2.vsdx"/><Relationship Id="rId18" Type="http://schemas.openxmlformats.org/officeDocument/2006/relationships/image" Target="media/image5.png"/><Relationship Id="rId26" Type="http://schemas.openxmlformats.org/officeDocument/2006/relationships/oleObject" Target="embeddings/oleObject4.bin"/><Relationship Id="rId39" Type="http://schemas.openxmlformats.org/officeDocument/2006/relationships/oleObject" Target="embeddings/oleObject13.bin"/><Relationship Id="rId21" Type="http://schemas.openxmlformats.org/officeDocument/2006/relationships/image" Target="media/image7.wmf"/><Relationship Id="rId34" Type="http://schemas.openxmlformats.org/officeDocument/2006/relationships/oleObject" Target="embeddings/oleObject8.bin"/><Relationship Id="rId42" Type="http://schemas.openxmlformats.org/officeDocument/2006/relationships/oleObject" Target="embeddings/oleObject16.bin"/><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oleObject" Target="embeddings/oleObject1.bin"/><Relationship Id="rId29" Type="http://schemas.openxmlformats.org/officeDocument/2006/relationships/image" Target="media/image11.wmf"/><Relationship Id="rId41" Type="http://schemas.openxmlformats.org/officeDocument/2006/relationships/oleObject" Target="embeddings/oleObject15.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oleObject" Target="embeddings/oleObject3.bin"/><Relationship Id="rId32" Type="http://schemas.openxmlformats.org/officeDocument/2006/relationships/oleObject" Target="embeddings/oleObject7.bin"/><Relationship Id="rId37" Type="http://schemas.openxmlformats.org/officeDocument/2006/relationships/oleObject" Target="embeddings/oleObject11.bin"/><Relationship Id="rId40" Type="http://schemas.openxmlformats.org/officeDocument/2006/relationships/oleObject" Target="embeddings/oleObject14.bin"/><Relationship Id="rId5" Type="http://schemas.openxmlformats.org/officeDocument/2006/relationships/webSettings" Target="webSettings.xml"/><Relationship Id="rId15" Type="http://schemas.openxmlformats.org/officeDocument/2006/relationships/package" Target="embeddings/Microsoft_Visio_Drawing3.vsdx"/><Relationship Id="rId23" Type="http://schemas.openxmlformats.org/officeDocument/2006/relationships/image" Target="media/image8.wmf"/><Relationship Id="rId28" Type="http://schemas.openxmlformats.org/officeDocument/2006/relationships/oleObject" Target="embeddings/oleObject5.bin"/><Relationship Id="rId36" Type="http://schemas.openxmlformats.org/officeDocument/2006/relationships/oleObject" Target="embeddings/oleObject10.bin"/><Relationship Id="rId10" Type="http://schemas.openxmlformats.org/officeDocument/2006/relationships/package" Target="embeddings/Microsoft_Visio_Drawing1.vsdx"/><Relationship Id="rId19" Type="http://schemas.openxmlformats.org/officeDocument/2006/relationships/image" Target="media/image6.wmf"/><Relationship Id="rId31" Type="http://schemas.openxmlformats.org/officeDocument/2006/relationships/image" Target="media/image12.wmf"/><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3.emf"/><Relationship Id="rId22" Type="http://schemas.openxmlformats.org/officeDocument/2006/relationships/oleObject" Target="embeddings/oleObject2.bin"/><Relationship Id="rId27" Type="http://schemas.openxmlformats.org/officeDocument/2006/relationships/image" Target="media/image10.wmf"/><Relationship Id="rId30" Type="http://schemas.openxmlformats.org/officeDocument/2006/relationships/oleObject" Target="embeddings/oleObject6.bin"/><Relationship Id="rId35" Type="http://schemas.openxmlformats.org/officeDocument/2006/relationships/oleObject" Target="embeddings/oleObject9.bin"/><Relationship Id="rId43" Type="http://schemas.openxmlformats.org/officeDocument/2006/relationships/fontTable" Target="fontTable.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2.emf"/><Relationship Id="rId17" Type="http://schemas.openxmlformats.org/officeDocument/2006/relationships/package" Target="embeddings/Microsoft_Visio_Drawing4.vsdx"/><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A1D03070-CE0E-4CD8-B932-31E48B42D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22049</TotalTime>
  <Pages>13</Pages>
  <Words>9401</Words>
  <Characters>53588</Characters>
  <Application>Microsoft Office Word</Application>
  <DocSecurity>0</DocSecurity>
  <Lines>446</Lines>
  <Paragraphs>125</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Aselsan A.Ş.</Company>
  <LinksUpToDate>false</LinksUpToDate>
  <CharactersWithSpaces>62864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Aydın Başkaya</dc:creator>
  <cp:keywords/>
  <dc:description/>
  <cp:lastModifiedBy>Windows Kullanıcısı</cp:lastModifiedBy>
  <cp:revision>1194</cp:revision>
  <cp:lastPrinted>2016-10-24T14:12:00Z</cp:lastPrinted>
  <dcterms:created xsi:type="dcterms:W3CDTF">2016-05-02T15:52:00Z</dcterms:created>
  <dcterms:modified xsi:type="dcterms:W3CDTF">2017-08-08T20:26:00Z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b5e47fab-3e81-3180-9fb3-91de9500456e</vt:lpwstr>
  </property>
  <property fmtid="{D5CDD505-2E9C-101B-9397-08002B2CF9AE}" pid="24" name="Mendeley Citation Style_1">
    <vt:lpwstr>http://www.zotero.org/styles/ieee</vt:lpwstr>
  </property>
</Properties>
</file>