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1F4E8C"/>
          <w:sz w:val="120"/>
          <w:szCs w:val="120"/>
        </w:rPr>
        <w:t xml:space="preserve">afi</w:t>
      </w:r>
      <w:r>
        <w:rPr>
          <w:color w:val="4A5568"/>
          <w:sz w:val="120"/>
          <w:szCs w:val="120"/>
        </w:rPr>
        <w:t xml:space="preserve"> kod</w:t>
      </w:r>
    </w:p>
    <w:p>
      <w:pPr>
        <w:spacing w:after="600"/>
      </w:pPr>
      <w:r>
        <w:rPr>
          <w:color w:val="4A5568"/>
          <w:sz w:val="36"/>
          <w:szCs w:val="36"/>
        </w:rPr>
        <w:t xml:space="preserve">afi'nin blok kodlama serüveni</w:t>
      </w:r>
    </w:p>
    <w:p>
      <w:pPr>
        <w:spacing w:after="240"/>
      </w:pPr>
      <w:r>
        <w:rPr>
          <w:b/>
          <w:bCs/>
          <w:sz w:val="32"/>
          <w:szCs w:val="32"/>
        </w:rPr>
        <w:t xml:space="preserve">Proje Bilgilendirme, Kurulum ve Kullanım Kılavuzu</w:t>
      </w:r>
    </w:p>
    <w:p>
      <w:pPr>
        <w:spacing w:after="120" w:line="290"/>
      </w:pPr>
      <w:r>
        <w:t xml:space="preserve">Sürüm: </w:t>
      </w:r>
      <w:r>
        <w:rPr>
          <w:b/>
          <w:bCs/>
        </w:rPr>
        <w:t xml:space="preserve">Aşama 1 + Sensör Kütüphanesi</w:t>
      </w:r>
      <w:r>
        <w:t xml:space="preserve"> · 23 Ekim 2026</w:t>
      </w:r>
    </w:p>
    <w:p>
      <w:pPr>
        <w:spacing w:after="120" w:line="290"/>
      </w:pPr>
      <w:r>
        <w:t xml:space="preserve">Proje sahibi: </w:t>
      </w:r>
      <w:r>
        <w:rPr>
          <w:b/>
          <w:bCs/>
        </w:rPr>
        <w:t xml:space="preserve">Aydın İncekara</w:t>
      </w:r>
    </w:p>
    <w:p>
      <w:pPr>
        <w:spacing w:after="120" w:line="290"/>
      </w:pPr>
      <w:r>
        <w:t xml:space="preserve">Canlı adres: </w:t>
      </w:r>
      <w:r>
        <w:rPr>
          <w:rFonts w:ascii="Consolas" w:cs="Consolas" w:eastAsia="Consolas" w:hAnsi="Consolas"/>
          <w:sz w:val="19"/>
          <w:szCs w:val="19"/>
        </w:rPr>
        <w:t xml:space="preserve">https://aydinincekara.github.io/isikcirobot_v1/</w:t>
      </w:r>
    </w:p>
    <w:p>
      <w:pPr>
        <w:spacing w:after="120" w:line="290"/>
      </w:pPr>
      <w:r>
        <w:t xml:space="preserve">Kaynak kod deposu: </w:t>
      </w:r>
      <w:r>
        <w:rPr>
          <w:rFonts w:ascii="Consolas" w:cs="Consolas" w:eastAsia="Consolas" w:hAnsi="Consolas"/>
          <w:sz w:val="19"/>
          <w:szCs w:val="19"/>
        </w:rPr>
        <w:t xml:space="preserve">https://github.com/aydinincekara/isikcirobot_v1</w:t>
      </w:r>
    </w:p>
    <w:p>
      <w:pPr>
        <w:spacing w:before="1200"/>
      </w:pPr>
    </w:p>
    <w:p>
      <w:pPr>
        <w:pBdr>
          <w:left w:val="single" w:color="1F4E8C" w:sz="18" w:space="8"/>
        </w:pBdr>
        <w:shd w:fill="EAF1FB" w:color="auto" w:val="clear"/>
        <w:spacing w:after="160" w:before="80" w:line="280"/>
        <w:ind w:left="160" w:right="120"/>
      </w:pPr>
      <w:r>
        <w:t xml:space="preserve">Bu belge, projede bugüne kadar yapılanları, sıfırdan kurulum adımlarını, öğrenci ve öğretmen için kullanımı ve projenin teknik yapısını tek yerde toplar. İleride projeye elle bakmak, güncellemek ya da başka birine devretmek gerektiğinde ilk başvurulacak kaynaktır.</w:t>
      </w:r>
    </w:p>
    <w:p>
      <w:pPr>
        <w:pStyle w:val="Heading1"/>
        <w:pageBreakBefore/>
      </w:pPr>
      <w:r>
        <w:t xml:space="preserve">İçindekiler</w:t>
      </w:r>
    </w:p>
    <w:p>
      <w:pPr>
        <w:spacing w:after="80"/>
      </w:pPr>
      <w:r>
        <w:t xml:space="preserve">1. Proje hakkında</w:t>
      </w:r>
    </w:p>
    <w:p>
      <w:pPr>
        <w:spacing w:after="80"/>
      </w:pPr>
      <w:r>
        <w:t xml:space="preserve">2. Neler yapıldı: proje günlüğü ve kararlar</w:t>
      </w:r>
    </w:p>
    <w:p>
      <w:pPr>
        <w:spacing w:after="80"/>
      </w:pPr>
      <w:r>
        <w:t xml:space="preserve">3. Hızlı başlangıç</w:t>
      </w:r>
    </w:p>
    <w:p>
      <w:pPr>
        <w:spacing w:after="80"/>
      </w:pPr>
      <w:r>
        <w:t xml:space="preserve">4. Kullanım kılavuzu: öğrenci</w:t>
      </w:r>
    </w:p>
    <w:p>
      <w:pPr>
        <w:spacing w:after="80"/>
      </w:pPr>
      <w:r>
        <w:t xml:space="preserve">5. Kullanım kılavuzu: öğretmen</w:t>
      </w:r>
    </w:p>
    <w:p>
      <w:pPr>
        <w:spacing w:after="80"/>
      </w:pPr>
      <w:r>
        <w:t xml:space="preserve">6. Kurulum: sıfırdan yayınlama ve güncelleme</w:t>
      </w:r>
    </w:p>
    <w:p>
      <w:pPr>
        <w:spacing w:after="80"/>
      </w:pPr>
      <w:r>
        <w:t xml:space="preserve">7. Teknik yapı</w:t>
      </w:r>
    </w:p>
    <w:p>
      <w:pPr>
        <w:spacing w:after="80"/>
      </w:pPr>
      <w:r>
        <w:t xml:space="preserve">8. Ders içeriği</w:t>
      </w:r>
    </w:p>
    <w:p>
      <w:pPr>
        <w:spacing w:after="80"/>
      </w:pPr>
      <w:r>
        <w:t xml:space="preserve">9. Sensör kütüphanesi</w:t>
      </w:r>
    </w:p>
    <w:p>
      <w:pPr>
        <w:spacing w:after="80"/>
      </w:pPr>
      <w:r>
        <w:t xml:space="preserve">10. Yol haritası ve bilinen sınırlar</w:t>
      </w:r>
    </w:p>
    <w:p>
      <w:pPr>
        <w:spacing w:after="80"/>
      </w:pPr>
      <w:r>
        <w:t xml:space="preserve">11. Sorun giderme</w:t>
      </w:r>
    </w:p>
    <w:p>
      <w:pPr>
        <w:spacing w:after="80"/>
      </w:pPr>
      <w:r>
        <w:t xml:space="preserve">12. Lisanslar ve kaynaklar</w:t>
      </w:r>
    </w:p>
    <w:p>
      <w:pPr>
        <w:pStyle w:val="Heading1"/>
        <w:pageBreakBefore/>
        <w:spacing w:after="160"/>
      </w:pPr>
      <w:r>
        <w:t xml:space="preserve">1. Proje hakkında</w:t>
      </w:r>
    </w:p>
    <w:p>
      <w:pPr>
        <w:pStyle w:val="Heading2"/>
        <w:spacing w:after="120" w:before="280"/>
      </w:pPr>
      <w:r>
        <w:t xml:space="preserve">1.1 Amaç</w:t>
      </w:r>
    </w:p>
    <w:p>
      <w:pPr>
        <w:spacing w:after="120" w:line="290"/>
      </w:pPr>
      <w:r>
        <w:rPr>
          <w:b/>
          <w:bCs/>
        </w:rPr>
        <w:t xml:space="preserve">afi kod</w:t>
      </w:r>
      <w:r>
        <w:t xml:space="preserve">, çocuklara blok kodlamayla programlamayı öğreten ücretsiz bir eğitim uygulamasıdır. Scratch, mBlock ve Lightbot gibi basit bir blok arayüzü kullanır; Blockly Games gibi de blokların gerçek koddaki karşılığını (Python ve JavaScript) aynı ekranda gösterir.</w:t>
      </w:r>
    </w:p>
    <w:p>
      <w:pPr>
        <w:spacing w:after="120" w:line="290"/>
      </w:pPr>
      <w:r>
        <w:t xml:space="preserve">Uygulama soyut bulmacalar yerine gündelik hayattan bir hikâye anlatır: </w:t>
      </w:r>
      <w:r>
        <w:rPr>
          <w:b/>
          <w:bCs/>
        </w:rPr>
        <w:t xml:space="preserve">afi</w:t>
      </w:r>
      <w:r>
        <w:t xml:space="preserve"> adlı küçük ev robotu, Deniz'in ailesinin evini adım adım akıllı hale getirir. Her bölüm evin bir odasında geçer ve bir kodlama kavramını, ilerleyen bölümlerde de gerçek bir sensörü tanıtır. Yolculuğun sonunda öğrenciler aynı programları Arduino Uno, ESP32 ve Python ile gerçek donanım ve gerçek uygulamalar üzerinde çalıştırır.</w:t>
      </w:r>
    </w:p>
    <w:p>
      <w:pPr>
        <w:pStyle w:val="Heading2"/>
        <w:spacing w:after="120" w:before="280"/>
      </w:pPr>
      <w:r>
        <w:t xml:space="preserve">1.2 Hedef kitle ve kullanım yeri</w:t>
      </w:r>
    </w:p>
    <w:p>
      <w:pPr>
        <w:pStyle w:val="ListParagraph"/>
        <w:numPr>
          <w:ilvl w:val="0"/>
          <w:numId w:val="2"/>
        </w:numPr>
        <w:spacing w:after="60" w:line="280"/>
      </w:pPr>
      <w:r>
        <w:t xml:space="preserve">Bilgi Evleri ve Çocuk Üniversitesi bilişim dersleri; ana hedef 8–14 yaş, Arduino ve Python atölyeleri 12 yaş ve üzeri.</w:t>
      </w:r>
    </w:p>
    <w:p>
      <w:pPr>
        <w:pStyle w:val="ListParagraph"/>
        <w:numPr>
          <w:ilvl w:val="0"/>
          <w:numId w:val="2"/>
        </w:numPr>
        <w:spacing w:after="60" w:line="280"/>
      </w:pPr>
      <w:r>
        <w:t xml:space="preserve">Eski sınıf bilgisayarları (4 GB RAM, HDD) ve yavaş internet düşünülerek hazırlandı: kurulum gerektirmez, tarayıcıda çalışır, internetsiz de açılır.</w:t>
      </w:r>
    </w:p>
    <w:p>
      <w:pPr>
        <w:pStyle w:val="ListParagraph"/>
        <w:numPr>
          <w:ilvl w:val="0"/>
          <w:numId w:val="2"/>
        </w:numPr>
        <w:spacing w:after="60" w:line="280"/>
      </w:pPr>
      <w:r>
        <w:t xml:space="preserve">Akıllı tahtada sunum için büyük yazılı bir yerleşim vardır.</w:t>
      </w:r>
    </w:p>
    <w:p>
      <w:pPr>
        <w:pStyle w:val="Heading2"/>
        <w:spacing w:after="120" w:before="280"/>
      </w:pPr>
      <w:r>
        <w:t xml:space="preserve">1.3 Temel fikirler</w:t>
      </w:r>
    </w:p>
    <w:p>
      <w:pPr>
        <w:pStyle w:val="ListParagraph"/>
        <w:numPr>
          <w:ilvl w:val="0"/>
          <w:numId w:val="2"/>
        </w:numPr>
        <w:spacing w:after="60" w:line="280"/>
      </w:pPr>
      <w:r>
        <w:rPr>
          <w:b/>
          <w:bCs/>
        </w:rPr>
        <w:t xml:space="preserve">Blok + gerçek kod:</w:t>
      </w:r>
      <w:r>
        <w:t xml:space="preserve"> Öğrenci blokları dizdikçe programın Python ve JavaScript hali canlı olarak görünür. Bir bloğa tıklayınca o bloğun gerçek kodda nasıl yazıldığı ve gerçek hayatta nerede kullanıldığı açıklanır.</w:t>
      </w:r>
    </w:p>
    <w:p>
      <w:pPr>
        <w:pStyle w:val="ListParagraph"/>
        <w:numPr>
          <w:ilvl w:val="0"/>
          <w:numId w:val="2"/>
        </w:numPr>
        <w:spacing w:after="60" w:line="280"/>
      </w:pPr>
      <w:r>
        <w:rPr>
          <w:b/>
          <w:bCs/>
        </w:rPr>
        <w:t xml:space="preserve">Hikâye ve gündelik hayat:</w:t>
      </w:r>
      <w:r>
        <w:t xml:space="preserve"> Salon, koridor, mutfak, giriş kapısı, garaj, bahçe, çocuk odası; her oda bir kavram ve bir sensör.</w:t>
      </w:r>
    </w:p>
    <w:p>
      <w:pPr>
        <w:pStyle w:val="ListParagraph"/>
        <w:numPr>
          <w:ilvl w:val="0"/>
          <w:numId w:val="2"/>
        </w:numPr>
        <w:spacing w:after="60" w:line="280"/>
      </w:pPr>
      <w:r>
        <w:rPr>
          <w:b/>
          <w:bCs/>
        </w:rPr>
        <w:t xml:space="preserve">Zorunlu değil ama sıralı:</w:t>
      </w:r>
      <w:r>
        <w:t xml:space="preserve"> Hiçbir adım kilitli değildir. Sıradaki önerilen adım hep işaretlidir; atlama yapmayan öğrenci kendiliğinden sırayla ilerler.</w:t>
      </w:r>
    </w:p>
    <w:p>
      <w:pPr>
        <w:pStyle w:val="ListParagraph"/>
        <w:numPr>
          <w:ilvl w:val="0"/>
          <w:numId w:val="2"/>
        </w:numPr>
        <w:spacing w:after="60" w:line="280"/>
      </w:pPr>
      <w:r>
        <w:rPr>
          <w:b/>
          <w:bCs/>
        </w:rPr>
        <w:t xml:space="preserve">Sensör kütüphanesi:</w:t>
      </w:r>
      <w:r>
        <w:t xml:space="preserve"> Gerçek sensörlerin nasıl çalıştığı, hangi kablonun nereye bağlandığı, kaç volt istediği ve ne tür bilgi verdiği, Arduino'ya geçmeden önce öğrenilir.</w:t>
      </w:r>
    </w:p>
    <w:p>
      <w:pPr>
        <w:pStyle w:val="Heading2"/>
        <w:spacing w:after="120" w:before="280"/>
      </w:pPr>
      <w:r>
        <w:t xml:space="preserve">1.4 Neyin üzerine kuruldu?</w:t>
      </w:r>
    </w:p>
    <w:p>
      <w:pPr>
        <w:spacing w:after="120" w:line="290"/>
      </w:pPr>
      <w:r>
        <w:t xml:space="preserve">Uygulama sıfırdan değil, </w:t>
      </w:r>
      <w:r>
        <w:rPr>
          <w:b/>
          <w:bCs/>
        </w:rPr>
        <w:t xml:space="preserve">Blockly</w:t>
      </w:r>
      <w:r>
        <w:t xml:space="preserve">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 kez tekrarla" ve sayı blokları, kod üreteci altyapısı ve Türkçe/İngilizce blok yazıları. Bu projede yazılanlar: robot blokları ve kod karşılıkları, oyun motoru, ev çizimleri ve animasyonlar, bölümler ve hikâye, açıklama paneli, profiller, ilerleme kodu, yerleşimler ve sensör kütüphanesi.</w:t>
      </w:r>
    </w:p>
    <w:p>
      <w:pPr>
        <w:pStyle w:val="Heading1"/>
        <w:pageBreakBefore/>
        <w:spacing w:after="160"/>
      </w:pPr>
      <w:r>
        <w:t xml:space="preserve">2. Neler yapıldı: proje günlüğü ve kararlar</w:t>
      </w:r>
    </w:p>
    <w:p>
      <w:pPr>
        <w:pStyle w:val="Heading2"/>
        <w:spacing w:after="120" w:before="280"/>
      </w:pPr>
      <w:r>
        <w:t xml:space="preserve">2.1 Proje günlüğü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055"/>
        <w:gridCol w:w="2527"/>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Tarih</w:t>
            </w:r>
          </w:p>
        </w:tc>
        <w:tc>
          <w:tcPr>
            <w:tcW w:type="dxa" w:w="505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Yapılan</w:t>
            </w:r>
          </w:p>
        </w:tc>
        <w:tc>
          <w:tcPr>
            <w:tcW w:type="dxa" w:w="252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Sonuç</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Derslerde sırayla gösterilecek ücretsiz bilişim platformları araştırıldı; tüm adresler tek tek kontrol edildi (Run Marco adresi düzeltildi, Quizizz'in Wayground olduğu not edildi).</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80 platformluk, yaş grubu ve haftalık takip sütunları olan Excel tablosu</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Kendi blok kodlama uygulaması için uygun altyapı karşılaştırıldı (Blockly, Blockly Games, Scratch arayüzü, MakeCode).</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Blockly seçildi</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İlk prototip: 6 seviyeli "lambaları yak" oyunu, Türkçe bloklar, canlı Python/JavaScript paneli, blok açıklamaları.</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İnternetsiz çalışan tek HTML dosyası</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Hata düzeltme: başarı penceresi kapanmıyor ve öğrenciyi zorla sonraki seviyeye götürüyordu.</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Pencere düğme, Esc ve dış alana tıklama ile kapanıyor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İhtiyaç analizi: dil desteği, ayarlanabilir paneller, Tinkercad tarzı kod görünümü, Code.org tarzı bölüm/ders/adım yapısı, gündelik hayat hikâyesi, sensörler, Arduino ve Python çıktısı.</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Aşamalı yol haritası ve 4 karar (bkz. 2.2)</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1 geliştirildi: TR/EN, sürüklenebilir paneller ve hazır yerleşimler, kod görünümü menüsü, harita, öğrenci profilleri, ilerleme kodu, öğretmen modu, sesli okuma, ev hikâyesiyle 3 bölüm (23 adım).</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Çevrimdışı klasör (zip) ve önizleme bağlantısı</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 Pages'te yayınlama: isikcirobot_v1 deposu oluşturuldu, dosyalar web arayüzünden yüklendi.</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Ekim 2026</w:t>
            </w:r>
          </w:p>
        </w:tc>
        <w:tc>
          <w:tcPr>
            <w:tcW w:type="dxa" w:w="505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 kütüphanesi: 15 sensör, temel bilgiler, Uno/ESP32 bağlantı şemaları, "Dene ve gör" kutuları, ilk Arduino kodları. Ürün adı "afi kod", robotun adı "afi" oldu. Bu kılavuz hazırlandı.</w:t>
            </w:r>
          </w:p>
        </w:tc>
        <w:tc>
          <w:tcPr>
            <w:tcW w:type="dxa" w:w="252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GitHub'a yüklenen güncel sürüm</w:t>
            </w:r>
          </w:p>
        </w:tc>
      </w:tr>
    </w:tbl>
    <w:p>
      <w:pPr>
        <w:pStyle w:val="Heading2"/>
        <w:spacing w:after="120" w:before="280"/>
      </w:pPr>
      <w:r>
        <w:t xml:space="preserve">2.2 Alınan kararlar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249"/>
        <w:gridCol w:w="3972"/>
      </w:tblGrid>
      <w:tr>
        <w:trPr>
          <w:tblHeader/>
        </w:trPr>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Konu</w:t>
            </w:r>
          </w:p>
        </w:tc>
        <w:tc>
          <w:tcPr>
            <w:tcW w:type="dxa" w:w="324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Karar</w:t>
            </w:r>
          </w:p>
        </w:tc>
        <w:tc>
          <w:tcPr>
            <w:tcW w:type="dxa" w:w="397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Altyapı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Blockly (Apache 2.0)</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Ücretsiz, hafif, eski bilgisayarlarda çalışır; Scratch ve Code.org'un da kullandığı yapı; blokları gerçek koda çevirir.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 dilleri</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Türkçe ve İngilizce</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Proje sahibinin seçimi.</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Koddaki fonksiyon adları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 diline göre: </w:t>
            </w:r>
            <w:r>
              <w:rPr>
                <w:rFonts w:ascii="Consolas" w:cs="Consolas" w:eastAsia="Consolas" w:hAnsi="Consolas"/>
                <w:sz w:val="19"/>
                <w:szCs w:val="19"/>
              </w:rPr>
              <w:t xml:space="preserve">ileri_git()</w:t>
            </w:r>
            <w:r>
              <w:rPr>
                <w:sz w:val="19"/>
                <w:szCs w:val="19"/>
              </w:rPr>
              <w:t xml:space="preserve"> / </w:t>
            </w:r>
            <w:r>
              <w:rPr>
                <w:rFonts w:ascii="Consolas" w:cs="Consolas" w:eastAsia="Consolas" w:hAnsi="Consolas"/>
                <w:sz w:val="19"/>
                <w:szCs w:val="19"/>
              </w:rPr>
              <w:t xml:space="preserve">move_forward()</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Proje sahibinin seçimi. Türkçede anlaşılır, İngilizcede gerçek koda yakın.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Öğrenci ilerlemesi</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Bilgisayarda profil + taşınabilir ilerleme kodu</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Sınıf bilgisayarlarını farklı öğrenciler paylaşıyor; sunucu ve hesap gerekmez.</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Donanım</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Önce Arduino Uno, ileri seviyede ESP32</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Setlerin çoğu Uno ile geliyor; ESP32 Wi-Fi'lı akıllı ev projeleri için.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Ürün ve karakter adı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 kod (afi'nin blok kodlama serüveni); robotun adı afi</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 bir marka olarak diğer projelerle (afi asistan gibi) aynı çatı altında.</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Programın çalışması</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 önce arka planda bir anda çalışır, her adım kaydedilir, sonra animasyon olarak oynatılır.</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 kısa ve eski bilgisayarlarda hafif kalır; Blockly Games'teki JS-Interpreter yerine daha basit bir yol.</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Koşulları öğretme</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 bölümünde ev her seferinde birkaç farklı düzende test edilir.</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Tek bir sabit çözüm işe yaramaz; öğrenci "eğer" ile karar vermek zorunda kalır.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Yayın</w:t>
            </w:r>
          </w:p>
        </w:tc>
        <w:tc>
          <w:tcPr>
            <w:tcW w:type="dxa" w:w="324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 Pages + çevrimdışı zip</w:t>
            </w:r>
          </w:p>
        </w:tc>
        <w:tc>
          <w:tcPr>
            <w:tcW w:type="dxa" w:w="397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 olan sınıflar için bağlantı, internetsiz sınıflar için USB.</w:t>
            </w:r>
          </w:p>
        </w:tc>
      </w:tr>
    </w:tbl>
    <w:p>
      <w:pPr>
        <w:pStyle w:val="Heading1"/>
        <w:pageBreakBefore/>
        <w:spacing w:after="160"/>
      </w:pPr>
      <w:r>
        <w:t xml:space="preserve">3. Hızlı başlangıç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için?</w:t>
            </w:r>
          </w:p>
        </w:tc>
        <w:tc>
          <w:tcPr>
            <w:tcW w:type="dxa" w:w="631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Adres / yol</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Öğrenciler</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Öğretmen (çözüm düğmesiyle)</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https://aydinincekara.github.io/isikcirobot_v1/#ogretmen</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Kaynak kod</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https://github.com/aydinincekara/isikcirobot_v1</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İnternetsiz kullanım</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Depodaki dosyaları indir (Code &gt; Download ZIP), ayıkla, index.html'e çift tıkla (bkz. 6.3).</w:t>
            </w:r>
          </w:p>
        </w:tc>
      </w:tr>
    </w:tbl>
    <w:p>
      <w:pPr>
        <w:spacing w:after="120"/>
      </w:pPr>
    </w:p>
    <w:p>
      <w:pPr>
        <w:pStyle w:val="ListParagraph"/>
        <w:numPr>
          <w:ilvl w:val="0"/>
          <w:numId w:val="3"/>
        </w:numPr>
        <w:spacing w:after="80" w:line="280"/>
      </w:pPr>
      <w:r>
        <w:t xml:space="preserve">Adresi Chrome, Edge veya Firefox'ta aç.</w:t>
      </w:r>
    </w:p>
    <w:p>
      <w:pPr>
        <w:pStyle w:val="ListParagraph"/>
        <w:numPr>
          <w:ilvl w:val="0"/>
          <w:numId w:val="3"/>
        </w:numPr>
        <w:spacing w:after="80" w:line="280"/>
      </w:pPr>
      <w:r>
        <w:t xml:space="preserve">"Kim kodluyor?" penceresinde öğrencinin adını yaz ve </w:t>
      </w:r>
      <w:r>
        <w:rPr>
          <w:b/>
          <w:bCs/>
        </w:rPr>
        <w:t xml:space="preserve">Ekle</w:t>
      </w:r>
      <w:r>
        <w:t xml:space="preserve">'ye bas (ya da listeden adını seç).</w:t>
      </w:r>
    </w:p>
    <w:p>
      <w:pPr>
        <w:pStyle w:val="ListParagraph"/>
        <w:numPr>
          <w:ilvl w:val="0"/>
          <w:numId w:val="3"/>
        </w:numPr>
        <w:spacing w:after="80" w:line="280"/>
      </w:pPr>
      <w:r>
        <w:t xml:space="preserve">Bölümün hikâyesini oku ve </w:t>
      </w:r>
      <w:r>
        <w:rPr>
          <w:b/>
          <w:bCs/>
        </w:rPr>
        <w:t xml:space="preserve">Başla</w:t>
      </w:r>
      <w:r>
        <w:t xml:space="preserve">'ya bas.</w:t>
      </w:r>
    </w:p>
    <w:p>
      <w:pPr>
        <w:pStyle w:val="ListParagraph"/>
        <w:numPr>
          <w:ilvl w:val="0"/>
          <w:numId w:val="3"/>
        </w:numPr>
        <w:spacing w:after="80" w:line="280"/>
      </w:pPr>
      <w:r>
        <w:t xml:space="preserve">Soldaki görevi oku, ortadaki blok alanına blokları sürükleyip alt alta bağla.</w:t>
      </w:r>
    </w:p>
    <w:p>
      <w:pPr>
        <w:pStyle w:val="ListParagraph"/>
        <w:numPr>
          <w:ilvl w:val="0"/>
          <w:numId w:val="3"/>
        </w:numPr>
        <w:spacing w:after="80" w:line="280"/>
      </w:pPr>
      <w:r>
        <w:rPr>
          <w:b/>
          <w:bCs/>
        </w:rPr>
        <w:t xml:space="preserve">Çalıştır</w:t>
      </w:r>
      <w:r>
        <w:t xml:space="preserve">'a bas. Tüm lambalar yanarsa yıldızlar kazanılır ve sonraki adıma geçilir.</w:t>
      </w:r>
    </w:p>
    <w:p>
      <w:pPr>
        <w:pBdr>
          <w:left w:val="single" w:color="1F4E8C" w:sz="18" w:space="8"/>
        </w:pBdr>
        <w:shd w:fill="EAF1FB" w:color="auto" w:val="clear"/>
        <w:spacing w:after="160" w:before="80" w:line="280"/>
        <w:ind w:left="160" w:right="120"/>
      </w:pPr>
      <w:r>
        <w:t xml:space="preserve">Kurulum, Python, internet bağlantısı (çevrimdışı sürümde) ya da yönetici izni gerekmez. Tek gereken güncel bir tarayıcıdır.</w:t>
      </w:r>
    </w:p>
    <w:p>
      <w:pPr>
        <w:pStyle w:val="Heading1"/>
        <w:pageBreakBefore/>
        <w:spacing w:after="160"/>
      </w:pPr>
      <w:r>
        <w:t xml:space="preserve">4. Kullanım kılavuzu: öğrenci</w:t>
      </w:r>
    </w:p>
    <w:p>
      <w:pPr>
        <w:pStyle w:val="Heading2"/>
        <w:spacing w:after="120" w:before="280"/>
      </w:pPr>
      <w:r>
        <w:t xml:space="preserve">4.1 Ekranın bölümleri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Bölüm</w:t>
            </w:r>
          </w:p>
        </w:tc>
        <w:tc>
          <w:tcPr>
            <w:tcW w:type="dxa" w:w="704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var?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Üst şerit</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 kod logosu; bulunduğun bölüm, ders ve adım; adım baloncukları (dolu = yapıldı, kesik çizgili = sıradaki); Harita, Sensörler, Yerleşim, Ayarlar düğmeleri ve öğrenci adı.</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Sol sütun</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Görev kartı (hikâye, görev, Hikâye ve Sesli oku düğmeleri), afi'nin evi (sahne), Çalıştır / Sıfırla, hız ayarı, durum mesajı ve blok sayacı.</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Orta sütun</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 alanı. Solda o adımda kullanılabilen bloklar, sağda öğrencinin dizdiği program.</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Sağ sütun</w:t>
            </w:r>
          </w:p>
        </w:tc>
        <w:tc>
          <w:tcPr>
            <w:tcW w:type="dxa" w:w="70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Blokların gerçek kodu (Python, JavaScript ya da ikisi) ve açıklama paneli.</w:t>
            </w:r>
          </w:p>
        </w:tc>
      </w:tr>
    </w:tbl>
    <w:p>
      <w:pPr>
        <w:pStyle w:val="Heading2"/>
        <w:spacing w:after="120" w:before="280"/>
      </w:pPr>
      <w:r>
        <w:t xml:space="preserve">4.2 Program yazma ve çalıştırma</w:t>
      </w:r>
    </w:p>
    <w:p>
      <w:pPr>
        <w:pStyle w:val="ListParagraph"/>
        <w:numPr>
          <w:ilvl w:val="0"/>
          <w:numId w:val="4"/>
        </w:numPr>
        <w:spacing w:after="80" w:line="280"/>
      </w:pPr>
      <w:r>
        <w:t xml:space="preserve">Soldaki menüden bir bloğu blok alanına sürükle.</w:t>
      </w:r>
    </w:p>
    <w:p>
      <w:pPr>
        <w:pStyle w:val="ListParagraph"/>
        <w:numPr>
          <w:ilvl w:val="0"/>
          <w:numId w:val="4"/>
        </w:numPr>
        <w:spacing w:after="80" w:line="280"/>
      </w:pPr>
      <w:r>
        <w:t xml:space="preserve">Sonraki bloğu öncekinin altına yaklaştır; yerine oturunca birbirine bağlanır. Tüm bloklar tek bir sıra halinde bağlı olmalı.</w:t>
      </w:r>
    </w:p>
    <w:p>
      <w:pPr>
        <w:pStyle w:val="ListParagraph"/>
        <w:numPr>
          <w:ilvl w:val="0"/>
          <w:numId w:val="4"/>
        </w:numPr>
        <w:spacing w:after="80" w:line="280"/>
      </w:pPr>
      <w:r>
        <w:t xml:space="preserve">Döngü ve koşul bloklarının içine başka bloklar konur.</w:t>
      </w:r>
    </w:p>
    <w:p>
      <w:pPr>
        <w:pStyle w:val="ListParagraph"/>
        <w:numPr>
          <w:ilvl w:val="0"/>
          <w:numId w:val="4"/>
        </w:numPr>
        <w:spacing w:after="80" w:line="280"/>
      </w:pPr>
      <w:r>
        <w:rPr>
          <w:b/>
          <w:bCs/>
        </w:rPr>
        <w:t xml:space="preserve">Çalıştır</w:t>
      </w:r>
      <w:r>
        <w:t xml:space="preserve">'a bas. Çalışan blok vurgulanır, afi sahnede hareket eder. Durdurmak için aynı düğmeye bas.</w:t>
      </w:r>
    </w:p>
    <w:p>
      <w:pPr>
        <w:pStyle w:val="ListParagraph"/>
        <w:numPr>
          <w:ilvl w:val="0"/>
          <w:numId w:val="4"/>
        </w:numPr>
        <w:spacing w:after="80" w:line="280"/>
      </w:pPr>
      <w:r>
        <w:t xml:space="preserve">Bir hata olursa durum kutusunda nedeni yazar ve afi'nin durduğu blok vurgulu kalır. Bloğu düzeltince vurgu kalkar.</w:t>
      </w:r>
    </w:p>
    <w:p>
      <w:pPr>
        <w:pStyle w:val="Heading2"/>
        <w:spacing w:after="120" w:before="280"/>
      </w:pPr>
      <w:r>
        <w:t xml:space="preserve">4.3 Yıldızlar</w:t>
      </w:r>
    </w:p>
    <w:p>
      <w:pPr>
        <w:spacing w:after="120" w:line="290"/>
      </w:pPr>
      <w:r>
        <w:t xml:space="preserve">Her adımda "en fazla … blok" hedefi vardır. Hedefin içinde çözersen </w:t>
      </w:r>
      <w:r>
        <w:rPr>
          <w:b/>
          <w:bCs/>
        </w:rPr>
        <w:t xml:space="preserve">3 yıldız</w:t>
      </w:r>
      <w:r>
        <w:t xml:space="preserve">, 2 blok fazlasına kadar </w:t>
      </w:r>
      <w:r>
        <w:rPr>
          <w:b/>
          <w:bCs/>
        </w:rPr>
        <w:t xml:space="preserve">2 yıldız</w:t>
      </w:r>
      <w:r>
        <w:t xml:space="preserve">, daha uzun çözümlerde </w:t>
      </w:r>
      <w:r>
        <w:rPr>
          <w:b/>
          <w:bCs/>
        </w:rPr>
        <w:t xml:space="preserve">1 yıldız</w:t>
      </w:r>
      <w:r>
        <w:t xml:space="preserve"> kazanırsın. Aynı adımı daha kısa çözerek yıldızını artırabilirsin.</w:t>
      </w:r>
    </w:p>
    <w:p>
      <w:pPr>
        <w:pStyle w:val="Heading2"/>
        <w:spacing w:after="120" w:before="280"/>
      </w:pPr>
      <w:r>
        <w:t xml:space="preserve">4.4 Ev düzenleri</w:t>
      </w:r>
    </w:p>
    <w:p>
      <w:pPr>
        <w:spacing w:after="120" w:line="290"/>
      </w:pPr>
      <w:r>
        <w:t xml:space="preserve">Mutfak bölümünde ev her seferinde biraz farklı olabilir: lambaların yeri, kapıların açık ya da kapalı olması, yolun şekli değişir. Görev kartındaki </w:t>
      </w:r>
      <w:r>
        <w:rPr>
          <w:b/>
          <w:bCs/>
        </w:rPr>
        <w:t xml:space="preserve">Başka düzen göster</w:t>
      </w:r>
      <w:r>
        <w:t xml:space="preserve"> düğmesiyle diğer düzenlere bakılabilir. Program her düzende çalışmadıkça adım geçilmez; işe yaramadığı düzen ekranda gösterilir.</w:t>
      </w:r>
    </w:p>
    <w:p>
      <w:pPr>
        <w:pStyle w:val="Heading2"/>
        <w:spacing w:after="120" w:before="280"/>
      </w:pPr>
      <w:r>
        <w:t xml:space="preserve">4.5 Harita</w:t>
      </w:r>
    </w:p>
    <w:p>
      <w:pPr>
        <w:spacing w:after="120" w:line="290"/>
      </w:pPr>
      <w:r>
        <w:rPr>
          <w:b/>
          <w:bCs/>
        </w:rPr>
        <w:t xml:space="preserve">Harita</w:t>
      </w:r>
      <w:r>
        <w:t xml:space="preserve"> düğmesi tüm bölümleri, dersleri ve adımları gösterir. İstenen adıma tıklanarak geçilir. Henüz hazır olmayan bölümler "Yakında" olarak görünür; her bölümün kartında o bölümde kullanılacak sensörler de listelenir ve tıklanınca sensör kütüphanesi açılır.</w:t>
      </w:r>
    </w:p>
    <w:p>
      <w:pPr>
        <w:pStyle w:val="Heading2"/>
        <w:spacing w:after="120" w:before="280"/>
      </w:pPr>
      <w:r>
        <w:t xml:space="preserve">4.6 Sensör kütüphanesi</w:t>
      </w:r>
    </w:p>
    <w:p>
      <w:pPr>
        <w:spacing w:after="120" w:line="290"/>
      </w:pPr>
      <w:r>
        <w:rPr>
          <w:b/>
          <w:bCs/>
        </w:rPr>
        <w:t xml:space="preserve">Sensörler</w:t>
      </w:r>
      <w:r>
        <w:t xml:space="preserve"> düğmesi 15 gerçek sensörü anlatır. Her sensörün sayfasında şunlar vardır: ne işe yaradığı, nasıl çalıştığı, çalışma voltajı, verdiği bilgi türü, Arduino Uno ve ESP32 için renkli bağlantı şeması ve pin tablosu (her kablonun nereye ve neden bağlandığı), hangi kartlarla çalıştığı, nasıl tepki verdiği ve "Dene ve gör" kutusu, çeşitleri, kullanım yerleri, dikkat edilecekler ve ilk Arduino kodu. Sayfanın başındaki </w:t>
      </w:r>
      <w:r>
        <w:rPr>
          <w:b/>
          <w:bCs/>
        </w:rPr>
        <w:t xml:space="preserve">Temel bilgiler</w:t>
      </w:r>
      <w:r>
        <w:t xml:space="preserve"> bölümü VCC/GND, dijital-analog, 5 V-3,3 V, gerilim bölücü, pull-up, I2C/SPI, Seri Monitör ve güvenlik kurallarını anlatır.</w:t>
      </w:r>
    </w:p>
    <w:p>
      <w:pPr>
        <w:pStyle w:val="Heading2"/>
        <w:spacing w:after="120" w:before="280"/>
      </w:pPr>
      <w:r>
        <w:t xml:space="preserve">4.7 Başka bilgisayarda devam etmek</w:t>
      </w:r>
    </w:p>
    <w:p>
      <w:pPr>
        <w:pStyle w:val="ListParagraph"/>
        <w:numPr>
          <w:ilvl w:val="0"/>
          <w:numId w:val="5"/>
        </w:numPr>
        <w:spacing w:after="80" w:line="280"/>
      </w:pPr>
      <w:r>
        <w:t xml:space="preserve">Eski bilgisayarda </w:t>
      </w:r>
      <w:r>
        <w:rPr>
          <w:b/>
          <w:bCs/>
        </w:rPr>
        <w:t xml:space="preserve">Ayarlar</w:t>
      </w:r>
      <w:r>
        <w:t xml:space="preserve">'ı aç ve </w:t>
      </w:r>
      <w:r>
        <w:rPr>
          <w:b/>
          <w:bCs/>
        </w:rPr>
        <w:t xml:space="preserve">İlerleme kodum</w:t>
      </w:r>
      <w:r>
        <w:t xml:space="preserve"> kutusundaki kodu not al (örnek: </w:t>
      </w:r>
      <w:r>
        <w:rPr>
          <w:rFonts w:ascii="Consolas" w:cs="Consolas" w:eastAsia="Consolas" w:hAnsi="Consolas"/>
          <w:sz w:val="19"/>
          <w:szCs w:val="19"/>
        </w:rPr>
        <w:t xml:space="preserve">A2AA-AAAA-AAAS</w:t>
      </w:r>
      <w:r>
        <w:t xml:space="preserve">).</w:t>
      </w:r>
    </w:p>
    <w:p>
      <w:pPr>
        <w:pStyle w:val="ListParagraph"/>
        <w:numPr>
          <w:ilvl w:val="0"/>
          <w:numId w:val="5"/>
        </w:numPr>
        <w:spacing w:after="80" w:line="280"/>
      </w:pPr>
      <w:r>
        <w:t xml:space="preserve">Yeni bilgisayarda "Kim kodluyor?" penceresinde </w:t>
      </w:r>
      <w:r>
        <w:rPr>
          <w:b/>
          <w:bCs/>
        </w:rPr>
        <w:t xml:space="preserve">İlerleme kodum var</w:t>
      </w:r>
      <w:r>
        <w:t xml:space="preserve">'a tıkla.</w:t>
      </w:r>
    </w:p>
    <w:p>
      <w:pPr>
        <w:pStyle w:val="ListParagraph"/>
        <w:numPr>
          <w:ilvl w:val="0"/>
          <w:numId w:val="5"/>
        </w:numPr>
        <w:spacing w:after="80" w:line="280"/>
      </w:pPr>
      <w:r>
        <w:t xml:space="preserve">Adını ve kodu yaz, </w:t>
      </w:r>
      <w:r>
        <w:rPr>
          <w:b/>
          <w:bCs/>
        </w:rPr>
        <w:t xml:space="preserve">Kodla devam et</w:t>
      </w:r>
      <w:r>
        <w:t xml:space="preserve">'e bas. Yıldızlar taşınır ve sıradaki adımdan devam edilir.</w:t>
      </w:r>
    </w:p>
    <w:p>
      <w:pPr>
        <w:pBdr>
          <w:left w:val="single" w:color="E89B12" w:sz="18" w:space="8"/>
        </w:pBdr>
        <w:shd w:fill="FFF4DC" w:color="auto" w:val="clear"/>
        <w:spacing w:after="160" w:before="80" w:line="280"/>
        <w:ind w:left="160" w:right="120"/>
      </w:pPr>
      <w:r>
        <w:t xml:space="preserve">İlerleme kodu sadece yıldızları taşır. Öğrencinin dizdiği bloklar eski bilgisayarda kalır.</w:t>
      </w:r>
    </w:p>
    <w:p>
      <w:pPr>
        <w:pStyle w:val="Heading2"/>
        <w:spacing w:after="120" w:before="280"/>
      </w:pPr>
      <w:r>
        <w:t xml:space="preserve">4.8 Dil, sesli okuma ve hikâye</w:t>
      </w:r>
    </w:p>
    <w:p>
      <w:pPr>
        <w:pStyle w:val="ListParagraph"/>
        <w:numPr>
          <w:ilvl w:val="0"/>
          <w:numId w:val="2"/>
        </w:numPr>
        <w:spacing w:after="60" w:line="280"/>
      </w:pPr>
      <w:r>
        <w:rPr>
          <w:b/>
          <w:bCs/>
        </w:rPr>
        <w:t xml:space="preserve">Ayarlar &gt; Dil:</w:t>
      </w:r>
      <w:r>
        <w:t xml:space="preserve"> Türkçe ya da English. Bloklar, metinler ve koddaki fonksiyon adları birlikte değişir.</w:t>
      </w:r>
    </w:p>
    <w:p>
      <w:pPr>
        <w:pStyle w:val="ListParagraph"/>
        <w:numPr>
          <w:ilvl w:val="0"/>
          <w:numId w:val="2"/>
        </w:numPr>
        <w:spacing w:after="60" w:line="280"/>
      </w:pPr>
      <w:r>
        <w:rPr>
          <w:b/>
          <w:bCs/>
        </w:rPr>
        <w:t xml:space="preserve">Sesli oku:</w:t>
      </w:r>
      <w:r>
        <w:t xml:space="preserve"> Görev metnini tarayıcının sesiyle okur. Türkçe ses en iyi Microsoft Edge'de çalışır.</w:t>
      </w:r>
    </w:p>
    <w:p>
      <w:pPr>
        <w:pStyle w:val="ListParagraph"/>
        <w:numPr>
          <w:ilvl w:val="0"/>
          <w:numId w:val="2"/>
        </w:numPr>
        <w:spacing w:after="60" w:line="280"/>
      </w:pPr>
      <w:r>
        <w:rPr>
          <w:b/>
          <w:bCs/>
        </w:rPr>
        <w:t xml:space="preserve">Hikâye:</w:t>
      </w:r>
      <w:r>
        <w:t xml:space="preserve"> Bölümün hikâyesini ve gerçek hayat bağlantısını yeniden gösterir.</w:t>
      </w:r>
    </w:p>
    <w:p>
      <w:pPr>
        <w:pStyle w:val="Heading2"/>
        <w:spacing w:after="120" w:before="280"/>
      </w:pPr>
      <w:r>
        <w:t xml:space="preserve">4.9 Bloklar ve gerçek kod karşılıkları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2708"/>
        <w:gridCol w:w="1805"/>
        <w:gridCol w:w="1805"/>
        <w:gridCol w:w="1174"/>
      </w:tblGrid>
      <w:tr>
        <w:trPr>
          <w:tblHeader/>
        </w:trPr>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Blok</w:t>
            </w:r>
          </w:p>
        </w:tc>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yapar?</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Python (Türkçe)</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Python (English)</w:t>
            </w:r>
          </w:p>
        </w:tc>
        <w:tc>
          <w:tcPr>
            <w:tcW w:type="dxa" w:w="117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İlk adım</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ileri git</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afi'yi baktığı yöne bir kare ilerletir.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ileri_git()</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move_forward()</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sola dön</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Yerinde sola döner.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sola_don()</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turn_left()</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sağa dön</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Yerinde sağa döner.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saga_don()</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turn_right()</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ışığı yak</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Durduğu karedeki lambayı yakar.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isigi_yak()</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light_on()</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kapıyı aç</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Önündeki kapalı kapıyı açar; kapı yoksa hata verir.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kapiyi_ac()</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open_door()</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 kez tekrarla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İçindekileri verilen sayı kadar tekrarlar (for döngüsü).</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for count in range(3):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for count in range(3):</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ışığa varana kadar tekrarla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 karesine gelene kadar tekrarlar (while döngüsü).</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isik_karesinde_miyim():</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is_on_lamp():</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mutfak-5</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tüm ışıklar yanana kadar tekrarla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Bütün lambalar yanana kadar tekrarlar.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tum_isiklar_yandi_mi():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while not all_lights_on():</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mutfak-6</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 ise</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 doğruysa içindekileri çalıştırır.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onum_acik_mi():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is_path_ahead():</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w:t>
            </w:r>
          </w:p>
        </w:tc>
      </w:tr>
      <w:tr>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 ise / değilse</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Koşula göre iki yoldan birini seçer.</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onum_acik_mi(): … else:</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if is_path_ahead(): … else:</w:t>
            </w:r>
          </w:p>
        </w:tc>
        <w:tc>
          <w:tcPr>
            <w:tcW w:type="dxa" w:w="117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mutfak-4</w:t>
            </w:r>
          </w:p>
        </w:tc>
      </w:tr>
    </w:tbl>
    <w:p>
      <w:pPr>
        <w:spacing w:after="120"/>
      </w:pPr>
    </w:p>
    <w:p>
      <w:pPr>
        <w:spacing w:after="120" w:line="290"/>
      </w:pPr>
      <w:r>
        <w:t xml:space="preserve">Koşul bloklarındaki sorular: "önüm açık" (</w:t>
      </w:r>
      <w:r>
        <w:rPr>
          <w:rFonts w:ascii="Consolas" w:cs="Consolas" w:eastAsia="Consolas" w:hAnsi="Consolas"/>
          <w:sz w:val="19"/>
          <w:szCs w:val="19"/>
        </w:rPr>
        <w:t xml:space="preserve">onum_acik_mi()</w:t>
      </w:r>
      <w:r>
        <w:t xml:space="preserve">), "solum açık" (</w:t>
      </w:r>
      <w:r>
        <w:rPr>
          <w:rFonts w:ascii="Consolas" w:cs="Consolas" w:eastAsia="Consolas" w:hAnsi="Consolas"/>
          <w:sz w:val="19"/>
          <w:szCs w:val="19"/>
        </w:rPr>
        <w:t xml:space="preserve">solum_acik_mi()</w:t>
      </w:r>
      <w:r>
        <w:t xml:space="preserve">), "sağım açık" (</w:t>
      </w:r>
      <w:r>
        <w:rPr>
          <w:rFonts w:ascii="Consolas" w:cs="Consolas" w:eastAsia="Consolas" w:hAnsi="Consolas"/>
          <w:sz w:val="19"/>
          <w:szCs w:val="19"/>
        </w:rPr>
        <w:t xml:space="preserve">sagim_acik_mi()</w:t>
      </w:r>
      <w:r>
        <w:t xml:space="preserve">), "lamba karesindeyim" (</w:t>
      </w:r>
      <w:r>
        <w:rPr>
          <w:rFonts w:ascii="Consolas" w:cs="Consolas" w:eastAsia="Consolas" w:hAnsi="Consolas"/>
          <w:sz w:val="19"/>
          <w:szCs w:val="19"/>
        </w:rPr>
        <w:t xml:space="preserve">isik_karesinde_miyim()</w:t>
      </w:r>
      <w:r>
        <w:t xml:space="preserve">), "önümde kapalı kapı var" (</w:t>
      </w:r>
      <w:r>
        <w:rPr>
          <w:rFonts w:ascii="Consolas" w:cs="Consolas" w:eastAsia="Consolas" w:hAnsi="Consolas"/>
          <w:sz w:val="19"/>
          <w:szCs w:val="19"/>
        </w:rPr>
        <w:t xml:space="preserve">onumde_kapi_var_mi()</w:t>
      </w:r>
      <w:r>
        <w:t xml:space="preserve">).</w:t>
      </w:r>
    </w:p>
    <w:p>
      <w:pPr>
        <w:pStyle w:val="Heading1"/>
        <w:pageBreakBefore/>
        <w:spacing w:after="160"/>
      </w:pPr>
      <w:r>
        <w:t xml:space="preserve">5. Kullanım kılavuzu: öğretmen</w:t>
      </w:r>
    </w:p>
    <w:p>
      <w:pPr>
        <w:pStyle w:val="Heading2"/>
        <w:spacing w:after="120" w:before="280"/>
      </w:pPr>
      <w:r>
        <w:t xml:space="preserve">5.1 Öğretmen modu</w:t>
      </w:r>
    </w:p>
    <w:p>
      <w:pPr>
        <w:spacing w:after="120" w:line="290"/>
      </w:pPr>
      <w:r>
        <w:t xml:space="preserve">Adresin sonuna </w:t>
      </w:r>
      <w:r>
        <w:rPr>
          <w:rFonts w:ascii="Consolas" w:cs="Consolas" w:eastAsia="Consolas" w:hAnsi="Consolas"/>
          <w:sz w:val="19"/>
          <w:szCs w:val="19"/>
        </w:rPr>
        <w:t xml:space="preserve">#ogretmen</w:t>
      </w:r>
      <w:r>
        <w:t xml:space="preserve"> eklenip Enter'a basılınca üst şeritte "Öğretmen modu" etiketi ve her adımda </w:t>
      </w:r>
      <w:r>
        <w:rPr>
          <w:b/>
          <w:bCs/>
        </w:rPr>
        <w:t xml:space="preserve">Çözümü yükle</w:t>
      </w:r>
      <w:r>
        <w:t xml:space="preserve"> düğmesi görünür. Düğme o adımın örnek çözümünü blok alanına yükler. Site herkese açık olduğu için bu bir şifre değildir; öğrencilerin çözüm düğmesini rastgele görmesini engeller. Çıkmak için </w:t>
      </w:r>
      <w:r>
        <w:rPr>
          <w:rFonts w:ascii="Consolas" w:cs="Consolas" w:eastAsia="Consolas" w:hAnsi="Consolas"/>
          <w:sz w:val="19"/>
          <w:szCs w:val="19"/>
        </w:rPr>
        <w:t xml:space="preserve">#ogretmen</w:t>
      </w:r>
      <w:r>
        <w:t xml:space="preserve"> kısmını silip sayfayı yenilemek yeterlidir.</w:t>
      </w:r>
    </w:p>
    <w:p>
      <w:pPr>
        <w:pStyle w:val="Heading2"/>
        <w:spacing w:after="120" w:before="280"/>
      </w:pPr>
      <w:r>
        <w:t xml:space="preserve">5.2 Yerleşimler ve kod görünümü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2979"/>
        <w:gridCol w:w="4061"/>
      </w:tblGrid>
      <w:tr>
        <w:trPr>
          <w:tblHeader/>
        </w:trPr>
        <w:tc>
          <w:tcPr>
            <w:tcW w:type="dxa" w:w="198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Yerleşim</w:t>
            </w:r>
          </w:p>
        </w:tc>
        <w:tc>
          <w:tcPr>
            <w:tcW w:type="dxa" w:w="29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 zaman?</w:t>
            </w:r>
          </w:p>
        </w:tc>
        <w:tc>
          <w:tcPr>
            <w:tcW w:type="dxa" w:w="4061"/>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Özellik</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Varsayılan</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Normal ders</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Üç sütun, Python kodu görünür.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Geniş blok alanı</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Uzun programlar</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 gizlenir, blok alanı büyür, açıklama paneli kalır.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Kod karşılaştırma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Python ile JavaScript'i karşılaştırmak</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Sağ sütun genişler, iki dil yan yana.</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Sunum (akıllı tahta)</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Tahtada anlatım</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Yazılar ve bloklar büyür.</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Kendi düzenim</w:t>
            </w:r>
          </w:p>
        </w:tc>
        <w:tc>
          <w:tcPr>
            <w:tcW w:type="dxa" w:w="29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Kayıtlı tercih</w:t>
            </w:r>
          </w:p>
        </w:tc>
        <w:tc>
          <w:tcPr>
            <w:tcW w:type="dxa" w:w="406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Kaydet düğmesiyle o anki genişlikler, kod görünümü ve boyut saklanır.</w:t>
            </w:r>
          </w:p>
        </w:tc>
      </w:tr>
    </w:tbl>
    <w:p>
      <w:pPr>
        <w:spacing w:after="120"/>
      </w:pPr>
    </w:p>
    <w:p>
      <w:pPr>
        <w:pStyle w:val="ListParagraph"/>
        <w:numPr>
          <w:ilvl w:val="0"/>
          <w:numId w:val="2"/>
        </w:numPr>
        <w:spacing w:after="60" w:line="280"/>
      </w:pPr>
      <w:r>
        <w:t xml:space="preserve">Paneller arasındaki dikey çizgiler sürüklenerek genişletilir; çift tıklamak seçili yerleşimin genişliğine döndürür. Klavyede çizgiyi seçip sol/sağ ok tuşları da kullanılabilir.</w:t>
      </w:r>
    </w:p>
    <w:p>
      <w:pPr>
        <w:pStyle w:val="ListParagraph"/>
        <w:numPr>
          <w:ilvl w:val="0"/>
          <w:numId w:val="2"/>
        </w:numPr>
        <w:spacing w:after="60" w:line="280"/>
      </w:pPr>
      <w:r>
        <w:t xml:space="preserve">Kod panelindeki menü: Sadece bloklar / Bloklar + Python / Bloklar + JavaScript / Python ve JavaScript yan yana.</w:t>
      </w:r>
    </w:p>
    <w:p>
      <w:pPr>
        <w:pStyle w:val="ListParagraph"/>
        <w:numPr>
          <w:ilvl w:val="0"/>
          <w:numId w:val="2"/>
        </w:numPr>
        <w:spacing w:after="60" w:line="280"/>
      </w:pPr>
      <w:r>
        <w:t xml:space="preserve">Ekran 1100 pikselden darsa sütunlar alt alta dizilir ve sürükleme çizgileri gizlenir.</w:t>
      </w:r>
    </w:p>
    <w:p>
      <w:pPr>
        <w:pStyle w:val="Heading2"/>
        <w:spacing w:after="120" w:before="280"/>
      </w:pPr>
      <w:r>
        <w:t xml:space="preserve">5.3 Sınıf yönetimi</w:t>
      </w:r>
    </w:p>
    <w:p>
      <w:pPr>
        <w:pStyle w:val="ListParagraph"/>
        <w:numPr>
          <w:ilvl w:val="0"/>
          <w:numId w:val="2"/>
        </w:numPr>
        <w:spacing w:after="60" w:line="280"/>
      </w:pPr>
      <w:r>
        <w:t xml:space="preserve">Her öğrenci ilk derste kendi adıyla profil açar. Aynı bilgisayarı kullanan öğrenciler listeden adını seçer.</w:t>
      </w:r>
    </w:p>
    <w:p>
      <w:pPr>
        <w:pStyle w:val="ListParagraph"/>
        <w:numPr>
          <w:ilvl w:val="0"/>
          <w:numId w:val="2"/>
        </w:numPr>
        <w:spacing w:after="60" w:line="280"/>
      </w:pPr>
      <w:r>
        <w:t xml:space="preserve">Profil silmek için "Kim kodluyor?" penceresinde </w:t>
      </w:r>
      <w:r>
        <w:rPr>
          <w:b/>
          <w:bCs/>
        </w:rPr>
        <w:t xml:space="preserve">Düzenle</w:t>
      </w:r>
      <w:r>
        <w:t xml:space="preserve">'ye, sonra öğrencinin altındaki </w:t>
      </w:r>
      <w:r>
        <w:rPr>
          <w:b/>
          <w:bCs/>
        </w:rPr>
        <w:t xml:space="preserve">Sil</w:t>
      </w:r>
      <w:r>
        <w:t xml:space="preserve">'e basılır; ekranda onay istenir.</w:t>
      </w:r>
    </w:p>
    <w:p>
      <w:pPr>
        <w:pStyle w:val="ListParagraph"/>
        <w:numPr>
          <w:ilvl w:val="0"/>
          <w:numId w:val="2"/>
        </w:numPr>
        <w:spacing w:after="60" w:line="280"/>
      </w:pPr>
      <w:r>
        <w:t xml:space="preserve">Dönem sonunda öğrencilerin ilerleme kodları toplanarak kimin hangi adımda olduğu kaydedilebilir.</w:t>
      </w:r>
    </w:p>
    <w:p>
      <w:pPr>
        <w:pStyle w:val="ListParagraph"/>
        <w:numPr>
          <w:ilvl w:val="0"/>
          <w:numId w:val="2"/>
        </w:numPr>
        <w:spacing w:after="60" w:line="280"/>
      </w:pPr>
      <w:r>
        <w:t xml:space="preserve">Tarayıcı verilerini silmek profilleri de siler. Sınıf bilgisayarlarında gizli pencere kullanılmamalıdır.</w:t>
      </w:r>
    </w:p>
    <w:p>
      <w:pPr>
        <w:pStyle w:val="Heading2"/>
        <w:spacing w:after="120" w:before="280"/>
      </w:pPr>
      <w:r>
        <w:t xml:space="preserve">5.4 Önerilen ders akışı</w:t>
      </w:r>
    </w:p>
    <w:p>
      <w:pPr>
        <w:pStyle w:val="ListParagraph"/>
        <w:numPr>
          <w:ilvl w:val="0"/>
          <w:numId w:val="6"/>
        </w:numPr>
        <w:spacing w:after="80" w:line="280"/>
      </w:pPr>
      <w:r>
        <w:t xml:space="preserve">Bölümün hikâyesini tahtada birlikte okuyun (Sunum yerleşimi).</w:t>
      </w:r>
    </w:p>
    <w:p>
      <w:pPr>
        <w:pStyle w:val="ListParagraph"/>
        <w:numPr>
          <w:ilvl w:val="0"/>
          <w:numId w:val="6"/>
        </w:numPr>
        <w:spacing w:after="80" w:line="280"/>
      </w:pPr>
      <w:r>
        <w:t xml:space="preserve">İlk adımı birlikte çözün; kod panelinde blokların Python karşılığını gösterin.</w:t>
      </w:r>
    </w:p>
    <w:p>
      <w:pPr>
        <w:pStyle w:val="ListParagraph"/>
        <w:numPr>
          <w:ilvl w:val="0"/>
          <w:numId w:val="6"/>
        </w:numPr>
        <w:spacing w:after="80" w:line="280"/>
      </w:pPr>
      <w:r>
        <w:t xml:space="preserve">Öğrenciler kalan adımları kendi hızlarında çözsün; takılanlara harita ve açıklama panelini hatırlatın.</w:t>
      </w:r>
    </w:p>
    <w:p>
      <w:pPr>
        <w:pStyle w:val="ListParagraph"/>
        <w:numPr>
          <w:ilvl w:val="0"/>
          <w:numId w:val="6"/>
        </w:numPr>
        <w:spacing w:after="80" w:line="280"/>
      </w:pPr>
      <w:r>
        <w:t xml:space="preserve">Ders sonunda bir bloğa tıklayıp açıklama panelindeki "Gerçek hayatta" örneğini konuşun.</w:t>
      </w:r>
    </w:p>
    <w:p>
      <w:pPr>
        <w:pStyle w:val="ListParagraph"/>
        <w:numPr>
          <w:ilvl w:val="0"/>
          <w:numId w:val="6"/>
        </w:numPr>
        <w:spacing w:after="80" w:line="280"/>
      </w:pPr>
      <w:r>
        <w:t xml:space="preserve">İlgili sensörü sensör kütüphanesinden açıp "Dene ve gör" kutusuyla tepkisini gösterin.</w:t>
      </w:r>
    </w:p>
    <w:p>
      <w:pPr>
        <w:pStyle w:val="Heading1"/>
        <w:pageBreakBefore/>
        <w:spacing w:after="160"/>
      </w:pPr>
      <w:r>
        <w:t xml:space="preserve">6. Kurulum: sıfırdan yayınlama ve güncelleme</w:t>
      </w:r>
    </w:p>
    <w:p>
      <w:pPr>
        <w:pStyle w:val="Heading2"/>
        <w:spacing w:after="120" w:before="280"/>
      </w:pPr>
      <w:r>
        <w:t xml:space="preserve">6.1 Gereksinimler</w:t>
      </w:r>
    </w:p>
    <w:p>
      <w:pPr>
        <w:pStyle w:val="ListParagraph"/>
        <w:numPr>
          <w:ilvl w:val="0"/>
          <w:numId w:val="2"/>
        </w:numPr>
        <w:spacing w:after="60" w:line="280"/>
      </w:pPr>
      <w:r>
        <w:t xml:space="preserve">Güncel bir tarayıcı: Chrome, Edge veya Firefox. Windows 7 üzerindeki son Chrome sürümü (109) de yeterlidir.</w:t>
      </w:r>
    </w:p>
    <w:p>
      <w:pPr>
        <w:pStyle w:val="ListParagraph"/>
        <w:numPr>
          <w:ilvl w:val="0"/>
          <w:numId w:val="2"/>
        </w:numPr>
        <w:spacing w:after="60" w:line="280"/>
      </w:pPr>
      <w:r>
        <w:t xml:space="preserve">Yayınlamak için ücretsiz bir GitHub hesabı. Ücretsiz hesapta GitHub Pages sadece herkese açık (Public) depolarda çalışır.</w:t>
      </w:r>
    </w:p>
    <w:p>
      <w:pPr>
        <w:pStyle w:val="ListParagraph"/>
        <w:numPr>
          <w:ilvl w:val="0"/>
          <w:numId w:val="2"/>
        </w:numPr>
        <w:spacing w:after="60" w:line="280"/>
      </w:pPr>
      <w:r>
        <w:t xml:space="preserve">Komut satırı, Python, Node.js ya da yönetici izni gerekmez; her şey GitHub'ın web sitesinden yapılır.</w:t>
      </w:r>
    </w:p>
    <w:p>
      <w:pPr>
        <w:pStyle w:val="Heading2"/>
        <w:spacing w:after="120" w:before="280"/>
      </w:pPr>
      <w:r>
        <w:t xml:space="preserve">6.2 GitHub Pages ile sıfırdan yayınlama</w:t>
      </w:r>
    </w:p>
    <w:p>
      <w:pPr>
        <w:pStyle w:val="ListParagraph"/>
        <w:numPr>
          <w:ilvl w:val="0"/>
          <w:numId w:val="7"/>
        </w:numPr>
        <w:spacing w:after="80" w:line="280"/>
      </w:pPr>
      <w:r>
        <w:t xml:space="preserve">github.com'a giriş yap. Sağ üstteki </w:t>
      </w:r>
      <w:r>
        <w:rPr>
          <w:b/>
          <w:bCs/>
        </w:rPr>
        <w:t xml:space="preserve">+</w:t>
      </w:r>
      <w:r>
        <w:t xml:space="preserve"> işaretinden </w:t>
      </w:r>
      <w:r>
        <w:rPr>
          <w:b/>
          <w:bCs/>
        </w:rPr>
        <w:t xml:space="preserve">New repository</w:t>
      </w:r>
      <w:r>
        <w:t xml:space="preserve">'yi seç.</w:t>
      </w:r>
    </w:p>
    <w:p>
      <w:pPr>
        <w:pStyle w:val="ListParagraph"/>
        <w:numPr>
          <w:ilvl w:val="0"/>
          <w:numId w:val="7"/>
        </w:numPr>
        <w:spacing w:after="80" w:line="280"/>
      </w:pPr>
      <w:r>
        <w:t xml:space="preserve">Depoya bir ad ver (örnek: </w:t>
      </w:r>
      <w:r>
        <w:rPr>
          <w:rFonts w:ascii="Consolas" w:cs="Consolas" w:eastAsia="Consolas" w:hAnsi="Consolas"/>
          <w:sz w:val="19"/>
          <w:szCs w:val="19"/>
        </w:rPr>
        <w:t xml:space="preserve">afi-kod</w:t>
      </w:r>
      <w:r>
        <w:t xml:space="preserve">), </w:t>
      </w:r>
      <w:r>
        <w:rPr>
          <w:b/>
          <w:bCs/>
        </w:rPr>
        <w:t xml:space="preserve">Public</w:t>
      </w:r>
      <w:r>
        <w:t xml:space="preserve"> seç ve </w:t>
      </w:r>
      <w:r>
        <w:rPr>
          <w:b/>
          <w:bCs/>
        </w:rPr>
        <w:t xml:space="preserve">Create repository</w:t>
      </w:r>
      <w:r>
        <w:t xml:space="preserve">'ye bas.</w:t>
      </w:r>
    </w:p>
    <w:p>
      <w:pPr>
        <w:pStyle w:val="ListParagraph"/>
        <w:numPr>
          <w:ilvl w:val="0"/>
          <w:numId w:val="7"/>
        </w:numPr>
        <w:spacing w:after="80" w:line="280"/>
      </w:pPr>
      <w:r>
        <w:t xml:space="preserve">Depo sayfasında </w:t>
      </w:r>
      <w:r>
        <w:rPr>
          <w:b/>
          <w:bCs/>
        </w:rPr>
        <w:t xml:space="preserve">uploading an existing file</w:t>
      </w:r>
      <w:r>
        <w:t xml:space="preserve"> bağlantısına ya da </w:t>
      </w:r>
      <w:r>
        <w:rPr>
          <w:b/>
          <w:bCs/>
        </w:rPr>
        <w:t xml:space="preserve">Add file &gt; Upload files</w:t>
      </w:r>
      <w:r>
        <w:t xml:space="preserve">'a tıkla.</w:t>
      </w:r>
    </w:p>
    <w:p>
      <w:pPr>
        <w:pStyle w:val="ListParagraph"/>
        <w:numPr>
          <w:ilvl w:val="0"/>
          <w:numId w:val="7"/>
        </w:numPr>
        <w:spacing w:after="80" w:line="280"/>
      </w:pPr>
      <w:r>
        <w:t xml:space="preserve">Uygulama klasörünün </w:t>
      </w:r>
      <w:r>
        <w:rPr>
          <w:b/>
          <w:bCs/>
        </w:rPr>
        <w:t xml:space="preserve">içindekileri</w:t>
      </w:r>
      <w:r>
        <w:t xml:space="preserve"> seç ve sürükle: </w:t>
      </w:r>
      <w:r>
        <w:rPr>
          <w:rFonts w:ascii="Consolas" w:cs="Consolas" w:eastAsia="Consolas" w:hAnsi="Consolas"/>
          <w:sz w:val="19"/>
          <w:szCs w:val="19"/>
        </w:rPr>
        <w:t xml:space="preserve">index.html</w:t>
      </w:r>
      <w:r>
        <w:t xml:space="preserve">, </w:t>
      </w:r>
      <w:r>
        <w:rPr>
          <w:rFonts w:ascii="Consolas" w:cs="Consolas" w:eastAsia="Consolas" w:hAnsi="Consolas"/>
          <w:sz w:val="19"/>
          <w:szCs w:val="19"/>
        </w:rPr>
        <w:t xml:space="preserve">js</w:t>
      </w:r>
      <w:r>
        <w:t xml:space="preserve"> ve </w:t>
      </w:r>
      <w:r>
        <w:rPr>
          <w:rFonts w:ascii="Consolas" w:cs="Consolas" w:eastAsia="Consolas" w:hAnsi="Consolas"/>
          <w:sz w:val="19"/>
          <w:szCs w:val="19"/>
        </w:rPr>
        <w:t xml:space="preserve">lib</w:t>
      </w:r>
      <w:r>
        <w:t xml:space="preserve"> klasörleri, </w:t>
      </w:r>
      <w:r>
        <w:rPr>
          <w:rFonts w:ascii="Consolas" w:cs="Consolas" w:eastAsia="Consolas" w:hAnsi="Consolas"/>
          <w:sz w:val="19"/>
          <w:szCs w:val="19"/>
        </w:rPr>
        <w:t xml:space="preserve">BENIOKU.txt</w:t>
      </w:r>
      <w:r>
        <w:t xml:space="preserve"> ve bu kılavuz. Klasörün kendisini sürüklersen her şey bir alt klasöre girer ve adres değişir.</w:t>
      </w:r>
    </w:p>
    <w:p>
      <w:pPr>
        <w:pStyle w:val="ListParagraph"/>
        <w:numPr>
          <w:ilvl w:val="0"/>
          <w:numId w:val="7"/>
        </w:numPr>
        <w:spacing w:after="80" w:line="280"/>
      </w:pPr>
      <w:r>
        <w:t xml:space="preserve">Sayfanın altındaki </w:t>
      </w:r>
      <w:r>
        <w:rPr>
          <w:b/>
          <w:bCs/>
        </w:rPr>
        <w:t xml:space="preserve">Commit changes</w:t>
      </w:r>
      <w:r>
        <w:t xml:space="preserve">'e bas.</w:t>
      </w:r>
    </w:p>
    <w:p>
      <w:pPr>
        <w:pStyle w:val="ListParagraph"/>
        <w:numPr>
          <w:ilvl w:val="0"/>
          <w:numId w:val="7"/>
        </w:numPr>
        <w:spacing w:after="80" w:line="280"/>
      </w:pPr>
      <w:r>
        <w:rPr>
          <w:b/>
          <w:bCs/>
        </w:rPr>
        <w:t xml:space="preserve">Settings &gt; Pages</w:t>
      </w:r>
      <w:r>
        <w:t xml:space="preserve"> bölümüne gir. </w:t>
      </w:r>
      <w:r>
        <w:rPr>
          <w:b/>
          <w:bCs/>
        </w:rPr>
        <w:t xml:space="preserve">Branch</w:t>
      </w:r>
      <w:r>
        <w:t xml:space="preserve"> kısmında </w:t>
      </w:r>
      <w:r>
        <w:rPr>
          <w:rFonts w:ascii="Consolas" w:cs="Consolas" w:eastAsia="Consolas" w:hAnsi="Consolas"/>
          <w:sz w:val="19"/>
          <w:szCs w:val="19"/>
        </w:rPr>
        <w:t xml:space="preserve">main</w:t>
      </w:r>
      <w:r>
        <w:t xml:space="preserve"> ve </w:t>
      </w:r>
      <w:r>
        <w:rPr>
          <w:rFonts w:ascii="Consolas" w:cs="Consolas" w:eastAsia="Consolas" w:hAnsi="Consolas"/>
          <w:sz w:val="19"/>
          <w:szCs w:val="19"/>
        </w:rPr>
        <w:t xml:space="preserve">/ (root)</w:t>
      </w:r>
      <w:r>
        <w:t xml:space="preserve"> seçip </w:t>
      </w:r>
      <w:r>
        <w:rPr>
          <w:b/>
          <w:bCs/>
        </w:rPr>
        <w:t xml:space="preserve">Save</w:t>
      </w:r>
      <w:r>
        <w:t xml:space="preserve">'e bas.</w:t>
      </w:r>
    </w:p>
    <w:p>
      <w:pPr>
        <w:pStyle w:val="ListParagraph"/>
        <w:numPr>
          <w:ilvl w:val="0"/>
          <w:numId w:val="7"/>
        </w:numPr>
        <w:spacing w:after="80" w:line="280"/>
      </w:pPr>
      <w:r>
        <w:t xml:space="preserve">1–2 dakika bekle. Site </w:t>
      </w:r>
      <w:r>
        <w:rPr>
          <w:rFonts w:ascii="Consolas" w:cs="Consolas" w:eastAsia="Consolas" w:hAnsi="Consolas"/>
          <w:sz w:val="19"/>
          <w:szCs w:val="19"/>
        </w:rPr>
        <w:t xml:space="preserve">https://KULLANICIADI.github.io/DEPOADI/</w:t>
      </w:r>
      <w:r>
        <w:t xml:space="preserve"> adresinde açılır.</w:t>
      </w:r>
    </w:p>
    <w:p>
      <w:pPr>
        <w:pBdr>
          <w:left w:val="single" w:color="1F4E8C" w:sz="18" w:space="8"/>
        </w:pBdr>
        <w:shd w:fill="EAF1FB" w:color="auto" w:val="clear"/>
        <w:spacing w:after="160" w:before="80" w:line="280"/>
        <w:ind w:left="160" w:right="120"/>
      </w:pPr>
      <w:r>
        <w:t xml:space="preserve">Yükleme bitince depoda </w:t>
      </w:r>
      <w:r>
        <w:rPr>
          <w:rFonts w:ascii="Consolas" w:cs="Consolas" w:eastAsia="Consolas" w:hAnsi="Consolas"/>
          <w:sz w:val="19"/>
          <w:szCs w:val="19"/>
        </w:rPr>
        <w:t xml:space="preserve">index.html</w:t>
      </w:r>
      <w:r>
        <w:t xml:space="preserve"> en üst düzeyde görünmeli; </w:t>
      </w:r>
      <w:r>
        <w:rPr>
          <w:rFonts w:ascii="Consolas" w:cs="Consolas" w:eastAsia="Consolas" w:hAnsi="Consolas"/>
          <w:sz w:val="19"/>
          <w:szCs w:val="19"/>
        </w:rPr>
        <w:t xml:space="preserve">js</w:t>
      </w:r>
      <w:r>
        <w:t xml:space="preserve"> ve </w:t>
      </w:r>
      <w:r>
        <w:rPr>
          <w:rFonts w:ascii="Consolas" w:cs="Consolas" w:eastAsia="Consolas" w:hAnsi="Consolas"/>
          <w:sz w:val="19"/>
          <w:szCs w:val="19"/>
        </w:rPr>
        <w:t xml:space="preserve">lib</w:t>
      </w:r>
      <w:r>
        <w:t xml:space="preserve"> klasörleri onun yanında olmalı. Klasör ve dosya adları değiştirilmemeli: GitHub Pages büyük/küçük harfe duyarlıdır.</w:t>
      </w:r>
    </w:p>
    <w:p>
      <w:pPr>
        <w:pStyle w:val="Heading2"/>
        <w:spacing w:after="120" w:before="280"/>
      </w:pPr>
      <w:r>
        <w:t xml:space="preserve">6.3 İnternetsiz (USB) kurulum</w:t>
      </w:r>
    </w:p>
    <w:p>
      <w:pPr>
        <w:pStyle w:val="ListParagraph"/>
        <w:numPr>
          <w:ilvl w:val="0"/>
          <w:numId w:val="8"/>
        </w:numPr>
        <w:spacing w:after="80" w:line="280"/>
      </w:pPr>
      <w:r>
        <w:t xml:space="preserve">Depo sayfasında yeşil </w:t>
      </w:r>
      <w:r>
        <w:rPr>
          <w:b/>
          <w:bCs/>
        </w:rPr>
        <w:t xml:space="preserve">Code</w:t>
      </w:r>
      <w:r>
        <w:t xml:space="preserve"> düğmesine, sonra </w:t>
      </w:r>
      <w:r>
        <w:rPr>
          <w:b/>
          <w:bCs/>
        </w:rPr>
        <w:t xml:space="preserve">Download ZIP</w:t>
      </w:r>
      <w:r>
        <w:t xml:space="preserve">'e bas.</w:t>
      </w:r>
    </w:p>
    <w:p>
      <w:pPr>
        <w:pStyle w:val="ListParagraph"/>
        <w:numPr>
          <w:ilvl w:val="0"/>
          <w:numId w:val="8"/>
        </w:numPr>
        <w:spacing w:after="80" w:line="280"/>
      </w:pPr>
      <w:r>
        <w:t xml:space="preserve">İnen zip dosyasına sağ tıklayıp </w:t>
      </w:r>
      <w:r>
        <w:rPr>
          <w:b/>
          <w:bCs/>
        </w:rPr>
        <w:t xml:space="preserve">Tümünü ayıkla</w:t>
      </w:r>
      <w:r>
        <w:t xml:space="preserve"> de. Zip'in içinden doğrudan açılırsa uygulama çalışmaz.</w:t>
      </w:r>
    </w:p>
    <w:p>
      <w:pPr>
        <w:pStyle w:val="ListParagraph"/>
        <w:numPr>
          <w:ilvl w:val="0"/>
          <w:numId w:val="8"/>
        </w:numPr>
        <w:spacing w:after="80" w:line="280"/>
      </w:pPr>
      <w:r>
        <w:t xml:space="preserve">Ayıklanan klasörü USB belleğe kopyala ve sınıf bilgisayarlarına yapıştır.</w:t>
      </w:r>
    </w:p>
    <w:p>
      <w:pPr>
        <w:pStyle w:val="ListParagraph"/>
        <w:numPr>
          <w:ilvl w:val="0"/>
          <w:numId w:val="8"/>
        </w:numPr>
        <w:spacing w:after="80" w:line="280"/>
      </w:pPr>
      <w:r>
        <w:t xml:space="preserve">Klasördeki </w:t>
      </w:r>
      <w:r>
        <w:rPr>
          <w:rFonts w:ascii="Consolas" w:cs="Consolas" w:eastAsia="Consolas" w:hAnsi="Consolas"/>
          <w:sz w:val="19"/>
          <w:szCs w:val="19"/>
        </w:rPr>
        <w:t xml:space="preserve">index.html</w:t>
      </w:r>
      <w:r>
        <w:t xml:space="preserve">'e çift tıkla. Başka bir programla açılırsa: sağ tık &gt; </w:t>
      </w:r>
      <w:r>
        <w:rPr>
          <w:b/>
          <w:bCs/>
        </w:rPr>
        <w:t xml:space="preserve">Birlikte aç</w:t>
      </w:r>
      <w:r>
        <w:t xml:space="preserve"> &gt; Chrome veya Edge.</w:t>
      </w:r>
    </w:p>
    <w:p>
      <w:pPr>
        <w:spacing w:after="120" w:line="290"/>
      </w:pPr>
      <w:r>
        <w:t xml:space="preserve">İnternetsiz sürümde yazı tipleri bilgisayarın kendi yazı tipleriyle gösterilir; uygulama aynı şekilde çalışır.</w:t>
      </w:r>
    </w:p>
    <w:p>
      <w:pPr>
        <w:pStyle w:val="Heading2"/>
        <w:spacing w:after="120" w:before="280"/>
      </w:pPr>
      <w:r>
        <w:t xml:space="preserve">6.4 Güncelleme yükleme</w:t>
      </w:r>
    </w:p>
    <w:p>
      <w:pPr>
        <w:pStyle w:val="ListParagraph"/>
        <w:numPr>
          <w:ilvl w:val="0"/>
          <w:numId w:val="9"/>
        </w:numPr>
        <w:spacing w:after="80" w:line="280"/>
      </w:pPr>
      <w:r>
        <w:t xml:space="preserve">Depoda </w:t>
      </w:r>
      <w:r>
        <w:rPr>
          <w:b/>
          <w:bCs/>
        </w:rPr>
        <w:t xml:space="preserve">Add file &gt; Upload files</w:t>
      </w:r>
      <w:r>
        <w:t xml:space="preserve">'a tıkla.</w:t>
      </w:r>
    </w:p>
    <w:p>
      <w:pPr>
        <w:pStyle w:val="ListParagraph"/>
        <w:numPr>
          <w:ilvl w:val="0"/>
          <w:numId w:val="9"/>
        </w:numPr>
        <w:spacing w:after="80" w:line="280"/>
      </w:pPr>
      <w:r>
        <w:t xml:space="preserve">Değişen dosyaları aynı klasör yapısıyla sürükle; aynı adlı dosyaların üzerine yazılır.</w:t>
      </w:r>
    </w:p>
    <w:p>
      <w:pPr>
        <w:pStyle w:val="ListParagraph"/>
        <w:numPr>
          <w:ilvl w:val="0"/>
          <w:numId w:val="9"/>
        </w:numPr>
        <w:spacing w:after="80" w:line="280"/>
      </w:pPr>
      <w:r>
        <w:rPr>
          <w:b/>
          <w:bCs/>
        </w:rPr>
        <w:t xml:space="preserve">Commit changes</w:t>
      </w:r>
      <w:r>
        <w:t xml:space="preserve">'e bas, 1–2 dakika bekle.</w:t>
      </w:r>
    </w:p>
    <w:p>
      <w:pPr>
        <w:pStyle w:val="ListParagraph"/>
        <w:numPr>
          <w:ilvl w:val="0"/>
          <w:numId w:val="9"/>
        </w:numPr>
        <w:spacing w:after="80" w:line="280"/>
      </w:pPr>
      <w:r>
        <w:t xml:space="preserve">Sitede eski sürüm görünüyorsa tarayıcıda </w:t>
      </w:r>
      <w:r>
        <w:rPr>
          <w:b/>
          <w:bCs/>
        </w:rPr>
        <w:t xml:space="preserve">Ctrl + F5</w:t>
      </w:r>
      <w:r>
        <w:t xml:space="preserve"> ile sayfayı önbelleksiz yenile.</w:t>
      </w:r>
    </w:p>
    <w:p>
      <w:pPr>
        <w:pStyle w:val="Heading2"/>
        <w:spacing w:after="120" w:before="280"/>
      </w:pPr>
      <w:r>
        <w:t xml:space="preserve">6.5 Bu projenin yayını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Bilgi</w:t>
            </w:r>
          </w:p>
        </w:tc>
        <w:tc>
          <w:tcPr>
            <w:tcW w:type="dxa" w:w="66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Değer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Depo</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https://github.com/aydinincekara/isikcirobot_v1</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Dal (branch)</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main, kök klasör (/)</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Canlı adres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https://aydinincekara.github.io/isikcirobot_v1/</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Güncelleme</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Değişiklikler depoya yüklendiğinde GitHub Pages siteyi 1–2 dakika içinde günceller.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Depo adını değiştirmek</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Settings &gt; General &gt; Repository name. Adres de değişir (örnek: …github.io/afi-kod/); eski bağlantılar çalışmaz, öğrencilere yeni adres verilmelidir.</w:t>
            </w:r>
          </w:p>
        </w:tc>
      </w:tr>
    </w:tbl>
    <w:p>
      <w:pPr>
        <w:pStyle w:val="Heading1"/>
        <w:pageBreakBefore/>
        <w:spacing w:after="160"/>
      </w:pPr>
      <w:r>
        <w:t xml:space="preserve">7. Teknik yapı</w:t>
      </w:r>
    </w:p>
    <w:p>
      <w:pPr>
        <w:pStyle w:val="Heading2"/>
        <w:spacing w:after="120" w:before="280"/>
      </w:pPr>
      <w:r>
        <w:t xml:space="preserve">7.1 Dosya yapısı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7"/>
        <w:gridCol w:w="6679"/>
      </w:tblGrid>
      <w:tr>
        <w:trPr>
          <w:tblHeader/>
        </w:trPr>
        <w:tc>
          <w:tcPr>
            <w:tcW w:type="dxa" w:w="234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Dosya</w:t>
            </w:r>
          </w:p>
        </w:tc>
        <w:tc>
          <w:tcPr>
            <w:tcW w:type="dxa" w:w="667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Görevi</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index.html</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Sayfa iskeleti, tüm görünüm kuralları (CSS) ve pencereler. Dosyaları doğru sırayla yükler.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js/engine.js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Oyun motoru: harita okuma, programın çalıştırılması ve her adımın kaydı, fonksiyon adları (TR/EN), çözüm dili, ilerleme kodu.</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js/blocks.js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Robot bloklarının tanımları ve Python/JavaScript kod üreteçleri.</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js/levels.js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Bölümler, dersler, adımlar, hikâyeler, haritalar, blok sınırları ve çözümler.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js/i18n.js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Türkçe ve İngilizce tüm arayüz metinleri, blok yazıları ve blok açıklamaları.</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js/sensors.js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 kütüphanesinin bilgileri: 15 sensör ve temel bilgiler.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js/sensor-ui.js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 kütüphanesi ekranı: liste, ayrıntı, bağlantı şeması ve "Dene ve gör".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js/app.js</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Arayüz: profiller, gezinme, yerleşimler, çizim, animasyon, pencereler.</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lib/</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Blockly 11.2.2 dosyaları (çekirdek, bloklar, JavaScript ve Python üreteçleri, TR/EN mesajları) ve lisans notu.</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BENIOKU.txt</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Kısa kullanım notu.</w:t>
            </w:r>
          </w:p>
        </w:tc>
      </w:tr>
      <w:tr>
        <w:tc>
          <w:tcPr>
            <w:tcW w:type="dxa" w:w="234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afi-kod-kilavuz.docx</w:t>
            </w:r>
          </w:p>
        </w:tc>
        <w:tc>
          <w:tcPr>
            <w:tcW w:type="dxa" w:w="667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 kılavuz.</w:t>
            </w:r>
          </w:p>
        </w:tc>
      </w:tr>
    </w:tbl>
    <w:p>
      <w:pPr>
        <w:pStyle w:val="Heading2"/>
        <w:spacing w:after="120" w:before="280"/>
      </w:pPr>
      <w:r>
        <w:t xml:space="preserve">7.2 Program nasıl çalışır?</w:t>
      </w:r>
    </w:p>
    <w:p>
      <w:pPr>
        <w:pStyle w:val="ListParagraph"/>
        <w:numPr>
          <w:ilvl w:val="0"/>
          <w:numId w:val="10"/>
        </w:numPr>
        <w:spacing w:after="80" w:line="280"/>
      </w:pPr>
      <w:r>
        <w:t xml:space="preserve">Öğrenci blokları dizer. Blockly, blokları bir ağaç yapısında tutar.</w:t>
      </w:r>
    </w:p>
    <w:p>
      <w:pPr>
        <w:pStyle w:val="ListParagraph"/>
        <w:numPr>
          <w:ilvl w:val="0"/>
          <w:numId w:val="10"/>
        </w:numPr>
        <w:spacing w:after="80" w:line="280"/>
      </w:pPr>
      <w:r>
        <w:t xml:space="preserve">Her değişiklikte kod üreteçleri bu ağacı Python ve JavaScript koduna çevirir; kod paneline renklendirilerek yazılır.</w:t>
      </w:r>
    </w:p>
    <w:p>
      <w:pPr>
        <w:pStyle w:val="ListParagraph"/>
        <w:numPr>
          <w:ilvl w:val="0"/>
          <w:numId w:val="10"/>
        </w:numPr>
        <w:spacing w:after="80" w:line="280"/>
      </w:pPr>
      <w:r>
        <w:rPr>
          <w:b/>
          <w:bCs/>
        </w:rPr>
        <w:t xml:space="preserve">Çalıştır</w:t>
      </w:r>
      <w:r>
        <w:t xml:space="preserve">'a basılınca JavaScript kodu, her komuttan önce "şu an hangi blok çalışıyor" bilgisi eklenerek üretilir.</w:t>
      </w:r>
    </w:p>
    <w:p>
      <w:pPr>
        <w:pStyle w:val="ListParagraph"/>
        <w:numPr>
          <w:ilvl w:val="0"/>
          <w:numId w:val="10"/>
        </w:numPr>
        <w:spacing w:after="80" w:line="280"/>
      </w:pPr>
      <w:r>
        <w:t xml:space="preserve">Oyun motoru bu kodu adımın her ev düzeni için ayrı ayrı çalıştırır. Kod sadece robot komutlarına erişebilir; sonsuz döngüye karşı 4000 adımlık bir sınır vardır.</w:t>
      </w:r>
    </w:p>
    <w:p>
      <w:pPr>
        <w:pStyle w:val="ListParagraph"/>
        <w:numPr>
          <w:ilvl w:val="0"/>
          <w:numId w:val="10"/>
        </w:numPr>
        <w:spacing w:after="80" w:line="280"/>
      </w:pPr>
      <w:r>
        <w:t xml:space="preserve">Her hareket (yürüme, dönme, ışık, kapı, çarpma) bir listeye kaydedilir. Program her düzende başarılıysa ekrandaki düzenin listesi, başarısızsa işe yaramadığı ilk düzenin listesi animasyonla oynatılır.</w:t>
      </w:r>
    </w:p>
    <w:p>
      <w:pPr>
        <w:pStyle w:val="ListParagraph"/>
        <w:numPr>
          <w:ilvl w:val="0"/>
          <w:numId w:val="10"/>
        </w:numPr>
        <w:spacing w:after="80" w:line="280"/>
      </w:pPr>
      <w:r>
        <w:t xml:space="preserve">Python kodu sadece gösterilir, tarayıcıda çalıştırılmaz.</w:t>
      </w:r>
    </w:p>
    <w:p>
      <w:pPr>
        <w:pStyle w:val="Heading2"/>
        <w:spacing w:after="120" w:before="280"/>
      </w:pPr>
      <w:r>
        <w:t xml:space="preserve">7.3 Verilerin saklanması</w:t>
      </w:r>
    </w:p>
    <w:p>
      <w:pPr>
        <w:spacing w:after="120" w:line="290"/>
      </w:pPr>
      <w:r>
        <w:t xml:space="preserve">Uygulamanın sunucusu ve veritabanı yoktur. Tüm kayıtlar öğrencinin kullandığı tarayıcının yerel depolamasında (localStorage) tutulur: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Anahtar</w:t>
            </w:r>
          </w:p>
        </w:tc>
        <w:tc>
          <w:tcPr>
            <w:tcW w:type="dxa" w:w="631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İçerik</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isikci2:settings</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Dil, tema, seçili yerleşim ve genişlikler, kaydedilmiş "Kendi düzenim", son kullanılan profil.</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isikci2:profiles</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Profil listesi (kimlik ve ad).</w:t>
            </w:r>
          </w:p>
        </w:tc>
      </w:tr>
      <w:tr>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isikci2:p:&lt;kimlik&gt;</w:t>
            </w:r>
          </w:p>
        </w:tc>
        <w:tc>
          <w:tcPr>
            <w:tcW w:type="dxa" w:w="631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Bir öğrencinin yıldızları, her adımdaki blokları, görülen hikâyeler ve son adım.</w:t>
            </w:r>
          </w:p>
        </w:tc>
      </w:tr>
    </w:tbl>
    <w:p>
      <w:pPr>
        <w:spacing w:after="120"/>
      </w:pPr>
    </w:p>
    <w:p>
      <w:pPr>
        <w:spacing w:after="120" w:line="290"/>
      </w:pPr>
      <w:r>
        <w:t xml:space="preserve">Anahtarlardaki "isikci2" ön eki ilk sürümden kalmıştır ve bilerek değiştirilmemiştir; değişirse daha önce kaydedilmiş ilerlemeler okunamaz. Aynı github.io adresindeki diğer sitelerle karışmayı da bu ön ek engeller. Tarayıcı depolaması kullanılamıyorsa (bazı gizli pencereler) uygulama yine çalışır, ama kayıtlar sayfa kapanınca silinir.</w:t>
      </w:r>
    </w:p>
    <w:p>
      <w:pPr>
        <w:pStyle w:val="Heading2"/>
        <w:spacing w:after="120" w:before="280"/>
      </w:pPr>
      <w:r>
        <w:t xml:space="preserve">7.4 İlerleme kodu</w:t>
      </w:r>
    </w:p>
    <w:p>
      <w:pPr>
        <w:spacing w:after="120" w:line="290"/>
      </w:pPr>
      <w:r>
        <w:t xml:space="preserve">Her adım için 0–3 yıldız 2 bit ile yazılır, bitler 5'erli gruplanıp 32 karakterlik bir alfabeye (karışmasın diye I, O, 0 ve 1 yok) çevrilir. Başta sürüm harfi (A), sonda yanlış yazımı yakalayan bir kontrol harfi vardır; tireler sadece okumayı kolaylaştırır, büyük/küçük harf fark etmez.</w:t>
      </w:r>
    </w:p>
    <w:p>
      <w:pPr>
        <w:pBdr>
          <w:left w:val="single" w:color="E89B12" w:sz="18" w:space="8"/>
        </w:pBdr>
        <w:shd w:fill="FFF4DC" w:color="auto" w:val="clear"/>
        <w:spacing w:after="160" w:before="80" w:line="280"/>
        <w:ind w:left="160" w:right="120"/>
      </w:pPr>
      <w:r>
        <w:t xml:space="preserve">Adımların sırası ilerleme kodunu belirler. Yeni adımlar levels.js'te </w:t>
      </w:r>
      <w:r>
        <w:rPr>
          <w:b/>
          <w:bCs/>
        </w:rPr>
        <w:t xml:space="preserve">sadece sona</w:t>
      </w:r>
      <w:r>
        <w:t xml:space="preserve"> eklenmelidir; mevcut adımların yeri değiştirilirse eski kodlar yanlış okunur.</w:t>
      </w:r>
    </w:p>
    <w:p>
      <w:pPr>
        <w:pStyle w:val="Heading2"/>
        <w:spacing w:after="120" w:before="280"/>
      </w:pPr>
      <w:r>
        <w:t xml:space="preserve">7.5 Harita karakterleri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Karakter</w:t>
            </w:r>
          </w:p>
        </w:tc>
        <w:tc>
          <w:tcPr>
            <w:tcW w:type="dxa" w:w="7221"/>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Anlamı</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Başlangıç karesi</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Yürünebilir zemin</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 karesi</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Kapalı kapı (açılınca zemin olur)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 M, B, T</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Koltuk, masa, bitki, tezgâh (geçilemez eşyalar)</w:t>
            </w:r>
          </w:p>
        </w:tc>
      </w:tr>
      <w:tr>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boşluk</w:t>
            </w:r>
          </w:p>
        </w:tc>
        <w:tc>
          <w:tcPr>
            <w:tcW w:type="dxa" w:w="722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Duvar / ev dışı</w:t>
            </w:r>
          </w:p>
        </w:tc>
      </w:tr>
    </w:tbl>
    <w:p>
      <w:pPr>
        <w:spacing w:after="120"/>
      </w:pPr>
    </w:p>
    <w:p>
      <w:pPr>
        <w:spacing w:after="120" w:line="290"/>
      </w:pPr>
      <w:r>
        <w:t xml:space="preserve">Yön (</w:t>
      </w:r>
      <w:r>
        <w:rPr>
          <w:rFonts w:ascii="Consolas" w:cs="Consolas" w:eastAsia="Consolas" w:hAnsi="Consolas"/>
          <w:sz w:val="19"/>
          <w:szCs w:val="19"/>
        </w:rPr>
        <w:t xml:space="preserve">dir</w:t>
      </w:r>
      <w:r>
        <w:t xml:space="preserve">): 0 yukarı, 1 sağ, 2 aşağı, 3 sol. </w:t>
      </w:r>
      <w:r>
        <w:rPr>
          <w:rFonts w:ascii="Consolas" w:cs="Consolas" w:eastAsia="Consolas" w:hAnsi="Consolas"/>
          <w:sz w:val="19"/>
          <w:szCs w:val="19"/>
        </w:rPr>
        <w:t xml:space="preserve">strict: true</w:t>
      </w:r>
      <w:r>
        <w:t xml:space="preserve"> olan adımlarda lamba olmayan karede ışık yakmak hata sayılır. Birden fazla düzen için </w:t>
      </w:r>
      <w:r>
        <w:rPr>
          <w:rFonts w:ascii="Consolas" w:cs="Consolas" w:eastAsia="Consolas" w:hAnsi="Consolas"/>
          <w:sz w:val="19"/>
          <w:szCs w:val="19"/>
        </w:rPr>
        <w:t xml:space="preserve">map</w:t>
      </w:r>
      <w:r>
        <w:t xml:space="preserve"> yerine </w:t>
      </w:r>
      <w:r>
        <w:rPr>
          <w:rFonts w:ascii="Consolas" w:cs="Consolas" w:eastAsia="Consolas" w:hAnsi="Consolas"/>
          <w:sz w:val="19"/>
          <w:szCs w:val="19"/>
        </w:rPr>
        <w:t xml:space="preserve">maps</w:t>
      </w:r>
      <w:r>
        <w:t xml:space="preserve"> listesi kullanılır.</w:t>
      </w:r>
    </w:p>
    <w:p>
      <w:pPr>
        <w:pStyle w:val="Heading2"/>
        <w:spacing w:after="120" w:before="280"/>
      </w:pPr>
      <w:r>
        <w:t xml:space="preserve">7.6 Çözüm dili</w:t>
      </w:r>
    </w:p>
    <w:p>
      <w:pPr>
        <w:spacing w:after="120" w:line="290"/>
      </w:pPr>
      <w:r>
        <w:t xml:space="preserve">Her adımın </w:t>
      </w:r>
      <w:r>
        <w:rPr>
          <w:rFonts w:ascii="Consolas" w:cs="Consolas" w:eastAsia="Consolas" w:hAnsi="Consolas"/>
          <w:sz w:val="19"/>
          <w:szCs w:val="19"/>
        </w:rPr>
        <w:t xml:space="preserve">sol</w:t>
      </w:r>
      <w:r>
        <w:t xml:space="preserve"> alanındaki kısa yazım hem öğretmen modundaki </w:t>
      </w:r>
      <w:r>
        <w:rPr>
          <w:b/>
          <w:bCs/>
        </w:rPr>
        <w:t xml:space="preserve">Çözümü yükle</w:t>
      </w:r>
      <w:r>
        <w:t xml:space="preserve"> düğmesinde hem de testlerde kullanılır: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tblHeader/>
        </w:trPr>
        <w:tc>
          <w:tcPr>
            <w:tcW w:type="dxa" w:w="216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Yazım</w:t>
            </w:r>
          </w:p>
        </w:tc>
        <w:tc>
          <w:tcPr>
            <w:tcW w:type="dxa" w:w="686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Blok</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 L, R, Y, O</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ileri git, sola dön, sağa dön, ışığı yak, kapıyı aç</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kez tekrarla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ışığa varana kadar tekrarla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tüm ışıklar yanana kadar tekrarla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önüm açık ise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 | … )</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eğer … ise / değilse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Koşullar</w:t>
            </w:r>
          </w:p>
        </w:tc>
        <w:tc>
          <w:tcPr>
            <w:tcW w:type="dxa" w:w="686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ON (önüm açık), SOL (solum açık), SAG (sağım açık), ISIK (lamba karesindeyim), KAPI (önümde kapalı kapı var)</w:t>
            </w:r>
          </w:p>
        </w:tc>
      </w:tr>
    </w:tbl>
    <w:p>
      <w:pPr>
        <w:pStyle w:val="Heading2"/>
        <w:spacing w:after="120" w:before="280"/>
      </w:pPr>
      <w:r>
        <w:t xml:space="preserve">7.7 Yeni adım ekleme</w:t>
      </w:r>
    </w:p>
    <w:p>
      <w:pPr>
        <w:spacing w:after="120" w:line="290"/>
      </w:pPr>
      <w:r>
        <w:t xml:space="preserve">levels.js'te ilgili dersin </w:t>
      </w:r>
      <w:r>
        <w:rPr>
          <w:rFonts w:ascii="Consolas" w:cs="Consolas" w:eastAsia="Consolas" w:hAnsi="Consolas"/>
          <w:sz w:val="19"/>
          <w:szCs w:val="19"/>
        </w:rPr>
        <w:t xml:space="preserve">steps</w:t>
      </w:r>
      <w:r>
        <w:t xml:space="preserve"> listesinin sonuna (ya da yeni bir dersin içine, tüm adımların en sonuna) şu yapıda bir satır eklenir:</w:t>
      </w:r>
    </w:p>
    <w:p>
      <w:pPr>
        <w:shd w:fill="F2F4F7" w:color="auto" w:val="clear"/>
        <w:spacing w:after="0" w:before="60"/>
        <w:ind w:left="200"/>
      </w:pPr>
      <w:r>
        <w:rPr>
          <w:rFonts w:ascii="Consolas" w:cs="Consolas" w:eastAsia="Consolas" w:hAnsi="Consolas"/>
          <w:sz w:val="18"/>
          <w:szCs w:val="18"/>
        </w:rPr>
        <w:t xml:space="preserve">{ id: 'koridor-9', map: ['SooL', 'oMMo', 'Looo'], dir: 1, max: 6,</w:t>
      </w:r>
    </w:p>
    <w:p>
      <w:pPr>
        <w:shd w:fill="F2F4F7" w:color="auto" w:val="clear"/>
        <w:spacing w:after="0" w:before="0"/>
        <w:ind w:left="200"/>
      </w:pPr>
      <w:r>
        <w:rPr>
          <w:rFonts w:ascii="Consolas" w:cs="Consolas" w:eastAsia="Consolas" w:hAnsi="Consolas"/>
          <w:sz w:val="18"/>
          <w:szCs w:val="18"/>
        </w:rPr>
        <w:t xml:space="preserve">  tools: [F, L, R, Y, REP], sol: '…',</w:t>
      </w:r>
    </w:p>
    <w:p>
      <w:pPr>
        <w:shd w:fill="F2F4F7" w:color="auto" w:val="clear"/>
        <w:spacing w:after="0" w:before="0"/>
        <w:ind w:left="200"/>
      </w:pPr>
      <w:r>
        <w:rPr>
          <w:rFonts w:ascii="Consolas" w:cs="Consolas" w:eastAsia="Consolas" w:hAnsi="Consolas"/>
          <w:sz w:val="18"/>
          <w:szCs w:val="18"/>
        </w:rPr>
        <w:t xml:space="preserve">  text: { tr: 'Hikâye cümlesi', en: 'Story sentence' },</w:t>
      </w:r>
    </w:p>
    <w:p>
      <w:pPr>
        <w:shd w:fill="F2F4F7" w:color="auto" w:val="clear"/>
        <w:spacing w:after="0" w:before="0"/>
        <w:ind w:left="200"/>
      </w:pPr>
      <w:r>
        <w:rPr>
          <w:rFonts w:ascii="Consolas" w:cs="Consolas" w:eastAsia="Consolas" w:hAnsi="Consolas"/>
          <w:sz w:val="18"/>
          <w:szCs w:val="18"/>
        </w:rPr>
        <w:t xml:space="preserve">  goal: { tr: 'Görev: …', en: 'Task: …' } },</w:t>
      </w:r>
    </w:p>
    <w:p>
      <w:pPr>
        <w:spacing w:after="120"/>
      </w:pPr>
    </w:p>
    <w:p>
      <w:pPr>
        <w:pStyle w:val="ListParagraph"/>
        <w:numPr>
          <w:ilvl w:val="0"/>
          <w:numId w:val="2"/>
        </w:numPr>
        <w:spacing w:after="60" w:line="280"/>
      </w:pPr>
      <w:r>
        <w:rPr>
          <w:rFonts w:ascii="Consolas" w:cs="Consolas" w:eastAsia="Consolas" w:hAnsi="Consolas"/>
          <w:sz w:val="19"/>
          <w:szCs w:val="19"/>
        </w:rPr>
        <w:t xml:space="preserve">id</w:t>
      </w:r>
      <w:r>
        <w:t xml:space="preserve"> benzersiz olmalı; ilerleme ve kayıtlar bu ada bağlıdır.</w:t>
      </w:r>
    </w:p>
    <w:p>
      <w:pPr>
        <w:pStyle w:val="ListParagraph"/>
        <w:numPr>
          <w:ilvl w:val="0"/>
          <w:numId w:val="2"/>
        </w:numPr>
        <w:spacing w:after="60" w:line="280"/>
      </w:pPr>
      <w:r>
        <w:rPr>
          <w:rFonts w:ascii="Consolas" w:cs="Consolas" w:eastAsia="Consolas" w:hAnsi="Consolas"/>
          <w:sz w:val="19"/>
          <w:szCs w:val="19"/>
        </w:rPr>
        <w:t xml:space="preserve">max</w:t>
      </w:r>
      <w:r>
        <w:t xml:space="preserve"> önerilen en fazla blok sayısıdır (3 yıldız sınırı).</w:t>
      </w:r>
    </w:p>
    <w:p>
      <w:pPr>
        <w:pStyle w:val="ListParagraph"/>
        <w:numPr>
          <w:ilvl w:val="0"/>
          <w:numId w:val="2"/>
        </w:numPr>
        <w:spacing w:after="60" w:line="280"/>
      </w:pPr>
      <w:r>
        <w:rPr>
          <w:rFonts w:ascii="Consolas" w:cs="Consolas" w:eastAsia="Consolas" w:hAnsi="Consolas"/>
          <w:sz w:val="19"/>
          <w:szCs w:val="19"/>
        </w:rPr>
        <w:t xml:space="preserve">tools</w:t>
      </w:r>
      <w:r>
        <w:t xml:space="preserve"> o adımda menüde görünecek bloklardır.</w:t>
      </w:r>
    </w:p>
    <w:p>
      <w:pPr>
        <w:pStyle w:val="ListParagraph"/>
        <w:numPr>
          <w:ilvl w:val="0"/>
          <w:numId w:val="2"/>
        </w:numPr>
        <w:spacing w:after="60" w:line="280"/>
      </w:pPr>
      <w:r>
        <w:t xml:space="preserve">Eklemeden sonra çözümün her düzende çalıştığını öğretmen modunda </w:t>
      </w:r>
      <w:r>
        <w:rPr>
          <w:b/>
          <w:bCs/>
        </w:rPr>
        <w:t xml:space="preserve">Çözümü yükle</w:t>
      </w:r>
      <w:r>
        <w:t xml:space="preserve"> ve </w:t>
      </w:r>
      <w:r>
        <w:rPr>
          <w:b/>
          <w:bCs/>
        </w:rPr>
        <w:t xml:space="preserve">Çalıştır</w:t>
      </w:r>
      <w:r>
        <w:t xml:space="preserve"> ile kontrol et.</w:t>
      </w:r>
    </w:p>
    <w:p>
      <w:pPr>
        <w:pStyle w:val="Heading2"/>
        <w:spacing w:after="120" w:before="280"/>
      </w:pPr>
      <w:r>
        <w:t xml:space="preserve">7.8 Yeni sensör ekleme</w:t>
      </w:r>
    </w:p>
    <w:p>
      <w:pPr>
        <w:spacing w:after="120" w:line="290"/>
      </w:pPr>
      <w:r>
        <w:t xml:space="preserve">sensors.js'teki </w:t>
      </w:r>
      <w:r>
        <w:rPr>
          <w:rFonts w:ascii="Consolas" w:cs="Consolas" w:eastAsia="Consolas" w:hAnsi="Consolas"/>
          <w:sz w:val="19"/>
          <w:szCs w:val="19"/>
        </w:rPr>
        <w:t xml:space="preserve">LIST</w:t>
      </w:r>
      <w:r>
        <w:t xml:space="preserve"> listesine aynı alanlarla yeni bir kayıt eklenir: </w:t>
      </w:r>
      <w:r>
        <w:rPr>
          <w:rFonts w:ascii="Consolas" w:cs="Consolas" w:eastAsia="Consolas" w:hAnsi="Consolas"/>
          <w:sz w:val="19"/>
          <w:szCs w:val="19"/>
        </w:rPr>
        <w:t xml:space="preserve">id</w:t>
      </w:r>
      <w:r>
        <w:t xml:space="preserve">, </w:t>
      </w:r>
      <w:r>
        <w:rPr>
          <w:rFonts w:ascii="Consolas" w:cs="Consolas" w:eastAsia="Consolas" w:hAnsi="Consolas"/>
          <w:sz w:val="19"/>
          <w:szCs w:val="19"/>
        </w:rPr>
        <w:t xml:space="preserve">cat</w:t>
      </w:r>
      <w:r>
        <w:t xml:space="preserve">, </w:t>
      </w:r>
      <w:r>
        <w:rPr>
          <w:rFonts w:ascii="Consolas" w:cs="Consolas" w:eastAsia="Consolas" w:hAnsi="Consolas"/>
          <w:sz w:val="19"/>
          <w:szCs w:val="19"/>
        </w:rPr>
        <w:t xml:space="preserve">chapter</w:t>
      </w:r>
      <w:r>
        <w:t xml:space="preserve">, </w:t>
      </w:r>
      <w:r>
        <w:rPr>
          <w:rFonts w:ascii="Consolas" w:cs="Consolas" w:eastAsia="Consolas" w:hAnsi="Consolas"/>
          <w:sz w:val="19"/>
          <w:szCs w:val="19"/>
        </w:rPr>
        <w:t xml:space="preserve">model</w:t>
      </w:r>
      <w:r>
        <w:t xml:space="preserve">, </w:t>
      </w:r>
      <w:r>
        <w:rPr>
          <w:rFonts w:ascii="Consolas" w:cs="Consolas" w:eastAsia="Consolas" w:hAnsi="Consolas"/>
          <w:sz w:val="19"/>
          <w:szCs w:val="19"/>
        </w:rPr>
        <w:t xml:space="preserve">out</w:t>
      </w:r>
      <w:r>
        <w:t xml:space="preserve">,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short</w:t>
      </w:r>
      <w:r>
        <w:t xml:space="preserve">, </w:t>
      </w:r>
      <w:r>
        <w:rPr>
          <w:rFonts w:ascii="Consolas" w:cs="Consolas" w:eastAsia="Consolas" w:hAnsi="Consolas"/>
          <w:sz w:val="19"/>
          <w:szCs w:val="19"/>
        </w:rPr>
        <w:t xml:space="preserve">how</w:t>
      </w:r>
      <w:r>
        <w:t xml:space="preserve">, </w:t>
      </w:r>
      <w:r>
        <w:rPr>
          <w:rFonts w:ascii="Consolas" w:cs="Consolas" w:eastAsia="Consolas" w:hAnsi="Consolas"/>
          <w:sz w:val="19"/>
          <w:szCs w:val="19"/>
        </w:rPr>
        <w:t xml:space="preserve">pins</w:t>
      </w:r>
      <w:r>
        <w:t xml:space="preserve"> (her pin için </w:t>
      </w:r>
      <w:r>
        <w:rPr>
          <w:rFonts w:ascii="Consolas" w:cs="Consolas" w:eastAsia="Consolas" w:hAnsi="Consolas"/>
          <w:sz w:val="19"/>
          <w:szCs w:val="19"/>
        </w:rPr>
        <w:t xml:space="preserve">p</w:t>
      </w:r>
      <w:r>
        <w:t xml:space="preserve">, </w:t>
      </w:r>
      <w:r>
        <w:rPr>
          <w:rFonts w:ascii="Consolas" w:cs="Consolas" w:eastAsia="Consolas" w:hAnsi="Consolas"/>
          <w:sz w:val="19"/>
          <w:szCs w:val="19"/>
        </w:rPr>
        <w:t xml:space="preserve">r</w:t>
      </w:r>
      <w:r>
        <w:t xml:space="preserve"> = vcc/gnd/sig/nc, </w:t>
      </w:r>
      <w:r>
        <w:rPr>
          <w:rFonts w:ascii="Consolas" w:cs="Consolas" w:eastAsia="Consolas" w:hAnsi="Consolas"/>
          <w:sz w:val="19"/>
          <w:szCs w:val="19"/>
        </w:rPr>
        <w:t xml:space="preserve">uno</w:t>
      </w:r>
      <w:r>
        <w:t xml:space="preserve">, </w:t>
      </w:r>
      <w:r>
        <w:rPr>
          <w:rFonts w:ascii="Consolas" w:cs="Consolas" w:eastAsia="Consolas" w:hAnsi="Consolas"/>
          <w:sz w:val="19"/>
          <w:szCs w:val="19"/>
        </w:rPr>
        <w:t xml:space="preserve">esp</w:t>
      </w:r>
      <w:r>
        <w:t xml:space="preserve">, </w:t>
      </w:r>
      <w:r>
        <w:rPr>
          <w:rFonts w:ascii="Consolas" w:cs="Consolas" w:eastAsia="Consolas" w:hAnsi="Consolas"/>
          <w:sz w:val="19"/>
          <w:szCs w:val="19"/>
        </w:rPr>
        <w:t xml:space="preserve">why</w:t>
      </w:r>
      <w:r>
        <w:t xml:space="preserve">, gerekiyorsa </w:t>
      </w:r>
      <w:r>
        <w:rPr>
          <w:rFonts w:ascii="Consolas" w:cs="Consolas" w:eastAsia="Consolas" w:hAnsi="Consolas"/>
          <w:sz w:val="19"/>
          <w:szCs w:val="19"/>
        </w:rPr>
        <w:t xml:space="preserve">div: true</w:t>
      </w:r>
      <w:r>
        <w:t xml:space="preserve">), </w:t>
      </w:r>
      <w:r>
        <w:rPr>
          <w:rFonts w:ascii="Consolas" w:cs="Consolas" w:eastAsia="Consolas" w:hAnsi="Consolas"/>
          <w:sz w:val="19"/>
          <w:szCs w:val="19"/>
        </w:rPr>
        <w:t xml:space="preserve">volt</w:t>
      </w:r>
      <w:r>
        <w:t xml:space="preserve">, </w:t>
      </w:r>
      <w:r>
        <w:rPr>
          <w:rFonts w:ascii="Consolas" w:cs="Consolas" w:eastAsia="Consolas" w:hAnsi="Consolas"/>
          <w:sz w:val="19"/>
          <w:szCs w:val="19"/>
        </w:rPr>
        <w:t xml:space="preserve">output</w:t>
      </w:r>
      <w:r>
        <w:t xml:space="preserve">, </w:t>
      </w:r>
      <w:r>
        <w:rPr>
          <w:rFonts w:ascii="Consolas" w:cs="Consolas" w:eastAsia="Consolas" w:hAnsi="Consolas"/>
          <w:sz w:val="19"/>
          <w:szCs w:val="19"/>
        </w:rPr>
        <w:t xml:space="preserve">react</w:t>
      </w:r>
      <w:r>
        <w:t xml:space="preserve">, </w:t>
      </w:r>
      <w:r>
        <w:rPr>
          <w:rFonts w:ascii="Consolas" w:cs="Consolas" w:eastAsia="Consolas" w:hAnsi="Consolas"/>
          <w:sz w:val="19"/>
          <w:szCs w:val="19"/>
        </w:rPr>
        <w:t xml:space="preserve">boards</w:t>
      </w:r>
      <w:r>
        <w:t xml:space="preserve">, </w:t>
      </w:r>
      <w:r>
        <w:rPr>
          <w:rFonts w:ascii="Consolas" w:cs="Consolas" w:eastAsia="Consolas" w:hAnsi="Consolas"/>
          <w:sz w:val="19"/>
          <w:szCs w:val="19"/>
        </w:rPr>
        <w:t xml:space="preserve">types</w:t>
      </w:r>
      <w:r>
        <w:t xml:space="preserve">, </w:t>
      </w:r>
      <w:r>
        <w:rPr>
          <w:rFonts w:ascii="Consolas" w:cs="Consolas" w:eastAsia="Consolas" w:hAnsi="Consolas"/>
          <w:sz w:val="19"/>
          <w:szCs w:val="19"/>
        </w:rPr>
        <w:t xml:space="preserve">uses</w:t>
      </w:r>
      <w:r>
        <w:t xml:space="preserve">, </w:t>
      </w:r>
      <w:r>
        <w:rPr>
          <w:rFonts w:ascii="Consolas" w:cs="Consolas" w:eastAsia="Consolas" w:hAnsi="Consolas"/>
          <w:sz w:val="19"/>
          <w:szCs w:val="19"/>
        </w:rPr>
        <w:t xml:space="preserve">caution</w:t>
      </w:r>
      <w:r>
        <w:t xml:space="preserve">, gerekiyorsa </w:t>
      </w:r>
      <w:r>
        <w:rPr>
          <w:rFonts w:ascii="Consolas" w:cs="Consolas" w:eastAsia="Consolas" w:hAnsi="Consolas"/>
          <w:sz w:val="19"/>
          <w:szCs w:val="19"/>
        </w:rPr>
        <w:t xml:space="preserve">lib</w:t>
      </w:r>
      <w:r>
        <w:t xml:space="preserve"> ve </w:t>
      </w:r>
      <w:r>
        <w:rPr>
          <w:rFonts w:ascii="Consolas" w:cs="Consolas" w:eastAsia="Consolas" w:hAnsi="Consolas"/>
          <w:sz w:val="19"/>
          <w:szCs w:val="19"/>
        </w:rPr>
        <w:t xml:space="preserve">code</w:t>
      </w:r>
      <w:r>
        <w:t xml:space="preserve">. Bağlantı şeması pin listesinden otomatik çizilir. "Dene ve gör" kutusu için sensor-ui.js'teki </w:t>
      </w:r>
      <w:r>
        <w:rPr>
          <w:rFonts w:ascii="Consolas" w:cs="Consolas" w:eastAsia="Consolas" w:hAnsi="Consolas"/>
          <w:sz w:val="19"/>
          <w:szCs w:val="19"/>
        </w:rPr>
        <w:t xml:space="preserve">SIM</w:t>
      </w:r>
      <w:r>
        <w:t xml:space="preserve"> listesine bir satır eklenir.</w:t>
      </w:r>
    </w:p>
    <w:p>
      <w:pPr>
        <w:pStyle w:val="Heading2"/>
        <w:spacing w:after="120" w:before="280"/>
      </w:pPr>
      <w:r>
        <w:t xml:space="preserve">7.9 Yeni dil ekleme</w:t>
      </w:r>
    </w:p>
    <w:p>
      <w:pPr>
        <w:pStyle w:val="ListParagraph"/>
        <w:numPr>
          <w:ilvl w:val="0"/>
          <w:numId w:val="11"/>
        </w:numPr>
        <w:spacing w:after="80" w:line="280"/>
      </w:pPr>
      <w:r>
        <w:t xml:space="preserve">i18n.js'te </w:t>
      </w:r>
      <w:r>
        <w:rPr>
          <w:rFonts w:ascii="Consolas" w:cs="Consolas" w:eastAsia="Consolas" w:hAnsi="Consolas"/>
          <w:sz w:val="19"/>
          <w:szCs w:val="19"/>
        </w:rPr>
        <w:t xml:space="preserve">en</w:t>
      </w:r>
      <w:r>
        <w:t xml:space="preserve"> bölümünün kopyasını yeni dil koduyla (örnek: </w:t>
      </w:r>
      <w:r>
        <w:rPr>
          <w:rFonts w:ascii="Consolas" w:cs="Consolas" w:eastAsia="Consolas" w:hAnsi="Consolas"/>
          <w:sz w:val="19"/>
          <w:szCs w:val="19"/>
        </w:rPr>
        <w:t xml:space="preserve">ar</w:t>
      </w:r>
      <w:r>
        <w:t xml:space="preserve">) ekleyip metinleri çevir.</w:t>
      </w:r>
    </w:p>
    <w:p>
      <w:pPr>
        <w:pStyle w:val="ListParagraph"/>
        <w:numPr>
          <w:ilvl w:val="0"/>
          <w:numId w:val="11"/>
        </w:numPr>
        <w:spacing w:after="80" w:line="280"/>
      </w:pPr>
      <w:r>
        <w:t xml:space="preserve">engine.js'teki </w:t>
      </w:r>
      <w:r>
        <w:rPr>
          <w:rFonts w:ascii="Consolas" w:cs="Consolas" w:eastAsia="Consolas" w:hAnsi="Consolas"/>
          <w:sz w:val="19"/>
          <w:szCs w:val="19"/>
        </w:rPr>
        <w:t xml:space="preserve">NAMES</w:t>
      </w:r>
      <w:r>
        <w:t xml:space="preserve"> listesine o dilin fonksiyon adlarını ekle.</w:t>
      </w:r>
    </w:p>
    <w:p>
      <w:pPr>
        <w:pStyle w:val="ListParagraph"/>
        <w:numPr>
          <w:ilvl w:val="0"/>
          <w:numId w:val="11"/>
        </w:numPr>
        <w:spacing w:after="80" w:line="280"/>
      </w:pPr>
      <w:r>
        <w:t xml:space="preserve">levels.js ve sensors.js'teki her metne yeni dil karşılığını ekle.</w:t>
      </w:r>
    </w:p>
    <w:p>
      <w:pPr>
        <w:pStyle w:val="ListParagraph"/>
        <w:numPr>
          <w:ilvl w:val="0"/>
          <w:numId w:val="11"/>
        </w:numPr>
        <w:spacing w:after="80" w:line="280"/>
      </w:pPr>
      <w:r>
        <w:t xml:space="preserve">lib/msg klasörüne Blockly'nin o dil dosyasını koy ve index.html'de tr.js gibi yükle.</w:t>
      </w:r>
    </w:p>
    <w:p>
      <w:pPr>
        <w:pStyle w:val="ListParagraph"/>
        <w:numPr>
          <w:ilvl w:val="0"/>
          <w:numId w:val="11"/>
        </w:numPr>
        <w:spacing w:after="80" w:line="280"/>
      </w:pPr>
      <w:r>
        <w:t xml:space="preserve">Ayarlar'daki dil menüsüne yeni seçeneği ekle. Arapça gibi sağdan sola yazılan dillerde ekranın yönü de değiştirilmelidir.</w:t>
      </w:r>
    </w:p>
    <w:p>
      <w:pPr>
        <w:pStyle w:val="Heading1"/>
        <w:pageBreakBefore/>
        <w:spacing w:after="160"/>
      </w:pPr>
      <w:r>
        <w:t xml:space="preserve">8. Ders içeriği</w:t>
      </w:r>
    </w:p>
    <w:p>
      <w:pPr>
        <w:spacing w:after="120" w:line="290"/>
      </w:pPr>
      <w:r>
        <w:t xml:space="preserve">Aşama 1'de 3 bölüm, 8 ders ve 23 adım vardır. Tüm adımların çözümleri her iki dilde ve her ev düzeninde test edilmiştir; her çözüm blok sınırının içindedir.</w:t>
      </w:r>
    </w:p>
    <w:p>
      <w:pPr>
        <w:pStyle w:val="Heading2"/>
        <w:spacing w:after="120" w:before="280"/>
      </w:pPr>
      <w:r>
        <w:t xml:space="preserve">Bölüm 1 · Salon (Sıralama)</w:t>
      </w:r>
    </w:p>
    <w:p>
      <w:pPr>
        <w:spacing w:after="120" w:line="290"/>
      </w:pPr>
      <w:r>
        <w:t xml:space="preserve">afi adında küçük bir ev robotu bugün Deniz'in ailesinin evine geldi. Akşam oldu ve salon karanlık. Deniz: "afi, lambaları yakabilir misin?" afi hazır ama ne yapacağını bilmiyor. Ona komutları sen vereceksin.</w:t>
      </w:r>
    </w:p>
    <w:p>
      <w:pPr>
        <w:pBdr>
          <w:left w:val="single" w:color="1F4E8C" w:sz="18" w:space="8"/>
        </w:pBdr>
        <w:shd w:fill="EAF1FB" w:color="auto" w:val="clear"/>
        <w:spacing w:after="160" w:before="80" w:line="280"/>
        <w:ind w:left="160" w:right="120"/>
      </w:pPr>
      <w:r>
        <w:t xml:space="preserve">Gerçek hayatta: Robot süpürgeler, fabrikadaki robot kollar ve çamaşır makineleri de kendilerine verilen komutları sırayla uygular.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625"/>
        <w:gridCol w:w="3340"/>
        <w:gridCol w:w="632"/>
        <w:gridCol w:w="722"/>
        <w:gridCol w:w="1534"/>
      </w:tblGrid>
      <w:tr>
        <w:trPr>
          <w:tblHeader/>
        </w:trPr>
        <w:tc>
          <w:tcPr>
            <w:tcW w:type="dxa" w:w="117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62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334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salon-1</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afi'yi lambaya götür ve ışığı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salon-2</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 lamba biraz daha uzakta. Kaç kare ileri gitmen gerektiğini say.</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salon-3</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Köşede sağa dön ve lambayı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salon-4</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1.1 afi ile tanış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 sefer köşede sola dön.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L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salon-5</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Y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salon-6</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Koltuğun etrafından dolaşıp lambaya ulaş.</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R F F R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salon-7</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 Dönüşü doğru yerde yap.</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Y R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salon-8</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 Salonu dolaş</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İki lambayı da yak.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12</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F Y R F F R F F F Y</w:t>
            </w:r>
          </w:p>
        </w:tc>
      </w:tr>
    </w:tbl>
    <w:p>
      <w:pPr>
        <w:spacing w:after="120" w:before="120"/>
      </w:pPr>
      <w:r>
        <w:t xml:space="preserve">Bu bölümle ilişkili sensörler: Buton, Işık sensörü (LDR).</w:t>
      </w:r>
    </w:p>
    <w:p>
      <w:pPr>
        <w:pStyle w:val="Heading2"/>
        <w:spacing w:after="120" w:before="280"/>
      </w:pPr>
      <w:r>
        <w:t xml:space="preserve">Bölüm 2 · Koridor (Döngüler)</w:t>
      </w:r>
    </w:p>
    <w:p>
      <w:pPr>
        <w:spacing w:after="120" w:line="290"/>
      </w:pPr>
      <w:r>
        <w:t xml:space="preserve">Evin uzun bir koridoru var ve her yerde lamba var. Deniz: "Her lamba için aynı komutları baştan yazmak çok uzun sürer!" afi'ye "bunu 5 kez yap" demenin bir yolu var: döngü.</w:t>
      </w:r>
    </w:p>
    <w:p>
      <w:pPr>
        <w:pBdr>
          <w:left w:val="single" w:color="1F4E8C" w:sz="18" w:space="8"/>
        </w:pBdr>
        <w:shd w:fill="EAF1FB" w:color="auto" w:val="clear"/>
        <w:spacing w:after="160" w:before="80" w:line="280"/>
        <w:ind w:left="160" w:right="120"/>
      </w:pPr>
      <w:r>
        <w:t xml:space="preserve">Gerçek hayatta: Fabrikadaki bir robot kol aynı vidayı binlerce kez sıkar. Programında binlerce satır yoktur; tek bir döngü vardır.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625"/>
        <w:gridCol w:w="3340"/>
        <w:gridCol w:w="632"/>
        <w:gridCol w:w="722"/>
        <w:gridCol w:w="1534"/>
      </w:tblGrid>
      <w:tr>
        <w:trPr>
          <w:tblHeader/>
        </w:trPr>
        <w:tc>
          <w:tcPr>
            <w:tcW w:type="dxa" w:w="117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62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334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koridor-1</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 En fazla 3 blok kullan.</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7(F)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koridor-2</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 lambanın hepsini yak. En fazla 3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koridor-3</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2.1 Tekrarla bloğu</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lambayı yak. En fazla 4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koridor-4</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lambayı yak. En fazla 6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L F Y R)</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koridor-5</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köşedeki lambaları yak. En fazla 6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3(F F F Y R)</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koridor-6</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2.2 Deseni bul</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 lambayı yak. En fazla 5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4(F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koridor-7</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İç içe döngü</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lambayı yak. En fazla 4 blok. İpucu: tekrarla bloğunun içine bir tekrarla daha koy.</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3(4(F)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koridor-8</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2.3 İç içe döngü</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 lambanın hepsini yak. En fazla 6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4(2(F F Y) R)</w:t>
            </w:r>
          </w:p>
        </w:tc>
      </w:tr>
    </w:tbl>
    <w:p>
      <w:pPr>
        <w:spacing w:after="120" w:before="120"/>
      </w:pPr>
      <w:r>
        <w:t xml:space="preserve">Bu bölümle ilişkili sensörler: Hareket sensörü (PIR).</w:t>
      </w:r>
    </w:p>
    <w:p>
      <w:pPr>
        <w:pStyle w:val="Heading2"/>
        <w:spacing w:after="120" w:before="280"/>
      </w:pPr>
      <w:r>
        <w:t xml:space="preserve">Bölüm 3 · Mutfak (Koşullar)</w:t>
      </w:r>
    </w:p>
    <w:p>
      <w:pPr>
        <w:spacing w:after="120" w:line="290"/>
      </w:pPr>
      <w:r>
        <w:t xml:space="preserve">Mutfakta işler her gün değişiyor: bazen bir dolap kapağı kapalı kalıyor, lambalar başka yerlere konuyor, yolun şekli değişiyor. afi'nin bakıp karar vermesi gerekiyor. Bunun için koşulları öğreneceksin.</w:t>
      </w:r>
    </w:p>
    <w:p>
      <w:pPr>
        <w:pBdr>
          <w:left w:val="single" w:color="1F4E8C" w:sz="18" w:space="8"/>
        </w:pBdr>
        <w:shd w:fill="EAF1FB" w:color="auto" w:val="clear"/>
        <w:spacing w:after="160" w:before="80" w:line="280"/>
        <w:ind w:left="160" w:right="120"/>
      </w:pPr>
      <w:r>
        <w:t xml:space="preserve">Gerçek hayatta: Otomatik kapılar önlerinde biri olup olmadığını sürekli kontrol eder: biri varsa açılır, yoksa kapalı kalır. Bu bir "eğer ... değilse ..." kararıdır.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73"/>
        <w:gridCol w:w="1625"/>
        <w:gridCol w:w="3340"/>
        <w:gridCol w:w="632"/>
        <w:gridCol w:w="722"/>
        <w:gridCol w:w="1534"/>
      </w:tblGrid>
      <w:tr>
        <w:trPr>
          <w:tblHeader/>
        </w:trPr>
        <w:tc>
          <w:tcPr>
            <w:tcW w:type="dxa" w:w="117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Adım</w:t>
            </w:r>
          </w:p>
        </w:tc>
        <w:tc>
          <w:tcPr>
            <w:tcW w:type="dxa" w:w="162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Ders</w:t>
            </w:r>
          </w:p>
        </w:tc>
        <w:tc>
          <w:tcPr>
            <w:tcW w:type="dxa" w:w="3340"/>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Görev</w:t>
            </w:r>
          </w:p>
        </w:tc>
        <w:tc>
          <w:tcPr>
            <w:tcW w:type="dxa" w:w="63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Sınır</w:t>
            </w:r>
          </w:p>
        </w:tc>
        <w:tc>
          <w:tcPr>
            <w:tcW w:type="dxa" w:w="72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Düzen</w:t>
            </w:r>
          </w:p>
        </w:tc>
        <w:tc>
          <w:tcPr>
            <w:tcW w:type="dxa" w:w="153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mutfak-1</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 her düzende çalışmalı. Düğmeyle diğer düzenlere bakabilirsin. En fazla 4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5(F ?ISIK(Y))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mutfak-2</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Lambaya ulaş. Programın kapılı ve kapısız düzenlerde çalışmalı. En fazla 5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4(?KAPI(O)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mutfak-3</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3.1 Eğer bloğu</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 En fazla 6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5(?KAPI(O) F ?ISIK(Y))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mutfak-4</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3.2 Eğer - değilse</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Köşede yol solda mı kontrol et; soldaysa sola, değilse sağa dön. En fazla 8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F F ?SOL(L|R) F F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mutfak-5</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3.2 Eğer - değilse</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 İpucu: önün açıksa ilerle, değilse sola ya da sağa dön. En fazla 7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U(?ON(F|?SOL(L|R))) Y</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mutfak-6</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 Akıllı mutfak</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tüm lambaları yak. En fazla 8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A(?ISIK(Y) ?ON(F|?SOL(L|R)))</w:t>
            </w:r>
          </w:p>
        </w:tc>
      </w:tr>
      <w:tr>
        <w:tc>
          <w:tcPr>
            <w:tcW w:type="dxa" w:w="117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mutfak-7</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 Akıllı mutfak</w:t>
            </w:r>
          </w:p>
        </w:tc>
        <w:tc>
          <w:tcPr>
            <w:tcW w:type="dxa" w:w="3340"/>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Her düzende lambaya ulaş ve yak. En fazla 9 blok.</w:t>
            </w:r>
          </w:p>
        </w:tc>
        <w:tc>
          <w:tcPr>
            <w:tcW w:type="dxa" w:w="63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72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c>
          <w:tcPr>
            <w:tcW w:type="dxa" w:w="153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rFonts w:ascii="Consolas" w:cs="Consolas" w:eastAsia="Consolas" w:hAnsi="Consolas"/>
                <w:sz w:val="19"/>
                <w:szCs w:val="19"/>
              </w:rPr>
              <w:t xml:space="preserve">U(?KAPI(O) ?ON(F|?SOL(L|R))) Y</w:t>
            </w:r>
          </w:p>
        </w:tc>
      </w:tr>
    </w:tbl>
    <w:p>
      <w:pPr>
        <w:spacing w:after="120" w:before="120"/>
      </w:pPr>
      <w:r>
        <w:t xml:space="preserve">Bu bölümle ilişkili sensörler: Manyetik kapı sensörü, Gaz ve duman sensörü.</w:t>
      </w:r>
    </w:p>
    <w:p>
      <w:pPr>
        <w:pStyle w:val="Heading2"/>
        <w:spacing w:after="120" w:before="280"/>
      </w:pPr>
      <w:r>
        <w:t xml:space="preserve">Gelecek bölümler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1625"/>
        <w:gridCol w:w="1805"/>
        <w:gridCol w:w="2708"/>
        <w:gridCol w:w="2076"/>
      </w:tblGrid>
      <w:tr>
        <w:trPr>
          <w:tblHeader/>
        </w:trPr>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Bölüm</w:t>
            </w:r>
          </w:p>
        </w:tc>
        <w:tc>
          <w:tcPr>
            <w:tcW w:type="dxa" w:w="162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Yer</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Konu</w:t>
            </w:r>
          </w:p>
        </w:tc>
        <w:tc>
          <w:tcPr>
            <w:tcW w:type="dxa" w:w="2708"/>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İçerik</w:t>
            </w:r>
          </w:p>
        </w:tc>
        <w:tc>
          <w:tcPr>
            <w:tcW w:type="dxa" w:w="207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Sensörler</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Giriş kapısı</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Olaylar</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Hareket sensörü, kapı sensörü ve kartlı giriş</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HC-SR501, MC-38, RC522, Push button</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Garaj</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Değişken ve karşılaştırma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Mesafe ve kızılötesi engel sensörü: park sensörü</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HC-SR04, FC-51</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Bahçe</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Eşik değerler</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Işık, toprak nem, yağmur, sıcaklık ve nem sensörleri</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LDR + LM393, Kapasitif v1.2, FC-37 / YL-83, DHT11</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Çocuk odası</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Fonksiyonlar</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Dokunmatik, ses ve ayar düğmesi; kendi komutunu yaz</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TTP223, KY-038, 10 kΩ</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Kontrol merkezi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Proje</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Tüm sensörlerle akıllı ev projesi</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MPU-6050 (GY-521), MQ-2, DHT11</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9</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Arduino atölyesi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Gerçek donanım</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Arduino Uno + ESP32, .ino dosyası</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w:t>
            </w:r>
          </w:p>
        </w:tc>
      </w:tr>
      <w:tr>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w:t>
            </w:r>
          </w:p>
        </w:tc>
        <w:tc>
          <w:tcPr>
            <w:tcW w:type="dxa" w:w="162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Python atölyesi</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Gerçek uygulama</w:t>
            </w:r>
          </w:p>
        </w:tc>
        <w:tc>
          <w:tcPr>
            <w:tcW w:type="dxa" w:w="2708"/>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.py dosyası</w:t>
            </w:r>
          </w:p>
        </w:tc>
        <w:tc>
          <w:tcPr>
            <w:tcW w:type="dxa" w:w="207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w:t>
            </w:r>
          </w:p>
        </w:tc>
      </w:tr>
    </w:tbl>
    <w:p>
      <w:pPr>
        <w:pStyle w:val="Heading1"/>
        <w:pageBreakBefore/>
        <w:spacing w:after="160"/>
      </w:pPr>
      <w:r>
        <w:t xml:space="preserve">9. Sensör kütüphanesi</w:t>
      </w:r>
    </w:p>
    <w:p>
      <w:pPr>
        <w:spacing w:after="120" w:line="290"/>
      </w:pPr>
      <w:r>
        <w:t xml:space="preserve">Kütüphanede 15 sensör vardır. Bağlantılar Arduino Uno ve ESP32 için ayrı ayrı verilir; ESP32'de 5 voltluk sinyal veren pinler için gerilim bölücü işaretlenir.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1354"/>
        <w:gridCol w:w="993"/>
        <w:gridCol w:w="2257"/>
        <w:gridCol w:w="812"/>
        <w:gridCol w:w="812"/>
        <w:gridCol w:w="812"/>
      </w:tblGrid>
      <w:tr>
        <w:trPr>
          <w:tblHeader/>
        </w:trPr>
        <w:tc>
          <w:tcPr>
            <w:tcW w:type="dxa" w:w="198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w:t>
            </w:r>
          </w:p>
        </w:tc>
        <w:tc>
          <w:tcPr>
            <w:tcW w:type="dxa" w:w="135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Model</w:t>
            </w:r>
          </w:p>
        </w:tc>
        <w:tc>
          <w:tcPr>
            <w:tcW w:type="dxa" w:w="99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Bilgi türü</w:t>
            </w:r>
          </w:p>
        </w:tc>
        <w:tc>
          <w:tcPr>
            <w:tcW w:type="dxa" w:w="2257"/>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Voltaj</w:t>
            </w:r>
          </w:p>
        </w:tc>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Uno</w:t>
            </w:r>
          </w:p>
        </w:tc>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81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Bölüm</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Hareket sensörü (PIR)</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HC-SR501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Besleme 4,5–20 V (genelde 5 V). Sinyal çıkışı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Ultrasonik mesafe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HC-SR04</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Darbe süresi</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 V. Echo çıkışı 5 V seviyesindedir.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Dikkat</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Kızılötesi engel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FC-51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İvme ve dönme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MPU-6050 (GY-521)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I2C</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Modül 3,3–5 V (çipin kendisi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8</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Işık sensörü (LDR)</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LDR + LM393</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Ses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KY-038</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Sıcaklık ve nem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DHT11</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Tek hat veri</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Toprak nem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Kapasitif v1.2</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Yağmur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FC-37 / YL-83</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6</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Gaz ve duman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MQ-2</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 V (ısıtıcı için şart). Yaklaşık 150 mA çeker.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Dikkat</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Buton</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Push button</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Voltaj istemez; kartın kendi voltajıyla (5 V ya da 3,3 V) çalışır.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Dokunmatik sensör</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TTP223</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2–5,5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Potansiyometre (ayar düğmesi)</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10 kΩ</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Kartın voltajıyla çalışır (5 V ya da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7</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Manyetik kapı sensörü</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MC-38</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Voltaj istemez; bir butona benzer, kartın voltajıyla çalışır.</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r>
      <w:tr>
        <w:tc>
          <w:tcPr>
            <w:tcW w:type="dxa" w:w="198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RFID kart okuyucu</w:t>
            </w:r>
          </w:p>
        </w:tc>
        <w:tc>
          <w:tcPr>
            <w:tcW w:type="dxa" w:w="135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RC522</w:t>
            </w:r>
          </w:p>
        </w:tc>
        <w:tc>
          <w:tcPr>
            <w:tcW w:type="dxa" w:w="99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w:t>
            </w:r>
          </w:p>
        </w:tc>
        <w:tc>
          <w:tcPr>
            <w:tcW w:type="dxa" w:w="2257"/>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Sadece 3,3 V.</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Dikkat</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Doğrudan</w:t>
            </w:r>
          </w:p>
        </w:tc>
        <w:tc>
          <w:tcPr>
            <w:tcW w:type="dxa" w:w="81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4</w:t>
            </w:r>
          </w:p>
        </w:tc>
      </w:tr>
    </w:tbl>
    <w:p>
      <w:pPr>
        <w:pStyle w:val="Heading2"/>
        <w:spacing w:after="120" w:before="280"/>
      </w:pPr>
      <w:r>
        <w:t xml:space="preserve">Temel bilgiler bölümü</w:t>
      </w:r>
    </w:p>
    <w:p>
      <w:pPr>
        <w:pStyle w:val="Heading3"/>
        <w:spacing w:after="80" w:before="200"/>
      </w:pPr>
      <w:r>
        <w:t xml:space="preserve">Üç tür kablo: VCC, GND ve sinyal</w:t>
      </w:r>
    </w:p>
    <w:p>
      <w:pPr>
        <w:spacing w:after="120" w:line="290"/>
      </w:pPr>
      <w: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spacing w:after="80" w:before="200"/>
      </w:pPr>
      <w:r>
        <w:t xml:space="preserve">Dijital ve analog</w:t>
      </w:r>
    </w:p>
    <w:p>
      <w:pPr>
        <w:spacing w:after="120" w:line="290"/>
      </w:pPr>
      <w: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spacing w:after="80" w:before="200"/>
      </w:pPr>
      <w:r>
        <w:t xml:space="preserve">5 volt mu, 3,3 volt mu?</w:t>
      </w:r>
    </w:p>
    <w:p>
      <w:pPr>
        <w:spacing w:after="120" w:line="290"/>
      </w:pPr>
      <w: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spacing w:after="80" w:before="200"/>
      </w:pPr>
      <w:r>
        <w:t xml:space="preserve">Gerilim bölücü</w:t>
      </w:r>
    </w:p>
    <w:p>
      <w:pPr>
        <w:spacing w:after="120" w:line="290"/>
      </w:pPr>
      <w: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spacing w:after="80" w:before="200"/>
      </w:pPr>
      <w:r>
        <w:t xml:space="preserve">Pull-up direnci</w:t>
      </w:r>
    </w:p>
    <w:p>
      <w:pPr>
        <w:spacing w:after="120" w:line="290"/>
      </w:pPr>
      <w: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spacing w:after="80" w:before="200"/>
      </w:pPr>
      <w:r>
        <w:t xml:space="preserve">I2C ve SPI</w:t>
      </w:r>
    </w:p>
    <w:p>
      <w:pPr>
        <w:spacing w:after="120" w:line="290"/>
      </w:pPr>
      <w: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spacing w:after="80" w:before="200"/>
      </w:pPr>
      <w:r>
        <w:t xml:space="preserve">Seri Monitör</w:t>
      </w:r>
    </w:p>
    <w:p>
      <w:pPr>
        <w:spacing w:after="120" w:line="290"/>
      </w:pPr>
      <w: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spacing w:after="80" w:before="200"/>
      </w:pPr>
      <w:r>
        <w:t xml:space="preserve">Güvenlik kuralları</w:t>
      </w:r>
    </w:p>
    <w:p>
      <w:pPr>
        <w:spacing w:after="120" w:line="290"/>
      </w:pPr>
      <w: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spacing w:after="120" w:before="280"/>
      </w:pPr>
      <w:r>
        <w:t xml:space="preserve">Bağlantı tabloları</w:t>
      </w:r>
    </w:p>
    <w:p>
      <w:pPr>
        <w:spacing w:after="120" w:line="290"/>
      </w:pPr>
      <w:r>
        <w:t xml:space="preserve">Uygulamadaki her sensör sayfasında renkli şemayla birlikte gösterilen bağlantılar:</w:t>
      </w:r>
    </w:p>
    <w:p>
      <w:pPr>
        <w:pStyle w:val="Heading3"/>
        <w:spacing w:after="80" w:before="200"/>
      </w:pPr>
      <w:r>
        <w:t xml:space="preserve">Hareket sensörü (PIR) (HC-SR501)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VIN (5V)</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HC-SR501 en az 4,5 volt ister; 3,3 volt yetmez.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OUT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GPIO27</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Hareket olduğunda 3,3 volt (HIGH), olmadığında 0 volt (LOW) verir. Çıkış 3,3 volt olduğu için ESP32'ye doğrudan bağlanabilir.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bl>
    <w:p>
      <w:pPr>
        <w:spacing w:after="120" w:before="80"/>
      </w:pPr>
      <w:r>
        <w:rPr>
          <w:b/>
          <w:bCs/>
        </w:rPr>
        <w:t xml:space="preserve">Dikkat:</w:t>
      </w:r>
      <w:r>
        <w:t xml:space="preserve"> Isı kaynağına (kalorifer, güneş gören pencere) bakan PIR yanlış alarm verebilir.</w:t>
      </w:r>
    </w:p>
    <w:p>
      <w:pPr>
        <w:pStyle w:val="Heading3"/>
        <w:spacing w:after="80" w:before="200"/>
      </w:pPr>
      <w:r>
        <w:t xml:space="preserve">Ultrasonik mesafe sensörü (HC-SR04)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VIN (5V)</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Bu sensör en az 5 volt ister; ESP32 kartlarında USB'den gelen 5 volt VIN (bazı kartlarda 5V) pinindedir.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Trig</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D9</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 bu pine kısa bir sinyal (10 mikrosaniye) gönderir; sensör de ses dalgasını yollar. "Ölçmeye başla" komutudur.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Echo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GPIO18 (gerilim bölücüyle)</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Ses geri dönene kadar HIGH kalır. HIGH kalma süresi uzaklığı verir. Bu pin 5 volt çıkardığı için ESP32'ye gerilim bölücüyle (1 kΩ + 2 kΩ) bağlanmalıdır.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bl>
    <w:p>
      <w:pPr>
        <w:spacing w:after="120" w:before="80"/>
      </w:pPr>
      <w:r>
        <w:rPr>
          <w:b/>
          <w:bCs/>
        </w:rPr>
        <w:t xml:space="preserve">Dikkat:</w:t>
      </w:r>
      <w:r>
        <w:t xml:space="preserve"> ESP32 ve Raspberry Pi'de Echo pinini bölücüsüz bağlamak pini kalıcı olarak bozabilir.</w:t>
      </w:r>
    </w:p>
    <w:p>
      <w:pPr>
        <w:pStyle w:val="Heading3"/>
        <w:spacing w:after="80" w:before="200"/>
      </w:pPr>
      <w:r>
        <w:t xml:space="preserve">Kızılötesi engel sensörü (FC-51)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OUT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D7</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GPIO26</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Engel varsa LOW, yoksa HIGH verir. Yani tersine çalışır; buna "aktif düşük" denir.</w:t>
            </w:r>
          </w:p>
        </w:tc>
      </w:tr>
    </w:tbl>
    <w:p>
      <w:pPr>
        <w:spacing w:after="120" w:before="80"/>
      </w:pPr>
      <w:r>
        <w:rPr>
          <w:b/>
          <w:bCs/>
        </w:rPr>
        <w:t xml:space="preserve">Dikkat:</w:t>
      </w:r>
      <w:r>
        <w:t xml:space="preserve"> Kızılötesi ışığı görmezsin ama telefon kamerasıyla bakınca mor bir parıltı olarak görebilirsin.</w:t>
      </w:r>
    </w:p>
    <w:p>
      <w:pPr>
        <w:pStyle w:val="Heading3"/>
        <w:spacing w:after="80" w:before="200"/>
      </w:pPr>
      <w:r>
        <w:t xml:space="preserve">İvme ve dönme sensörü (MPU-6050 (GY-521))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GY-521 modülünün üzerinde voltaj düzenleyici olduğu için 3,3 ya da 5 voltla çalışır.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SCL</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A5</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GPIO22</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I2C saat hattı. Kart ve sensör bu hattaki 'tik tak' ile aynı anda konuşur.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SDA</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A4</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GPIO21</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I2C veri hattı. Ölçülen sayılar bu kablodan gelir.</w:t>
            </w:r>
          </w:p>
        </w:tc>
      </w:tr>
    </w:tbl>
    <w:p>
      <w:pPr>
        <w:spacing w:after="120" w:before="80"/>
      </w:pPr>
      <w:r>
        <w:rPr>
          <w:b/>
          <w:bCs/>
        </w:rPr>
        <w:t xml:space="preserve">Dikkat:</w:t>
      </w:r>
      <w:r>
        <w:t xml:space="preserve"> İleri seviye bir sensördür; önce Seri Monitör'de sayıların nasıl değiştiğini gözlemle.</w:t>
      </w:r>
    </w:p>
    <w:p>
      <w:pPr>
        <w:pStyle w:val="Heading3"/>
        <w:spacing w:after="80" w:before="200"/>
      </w:pPr>
      <w:r>
        <w:t xml:space="preserve">Işık sensörü (LDR) (LDR + LM393)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ışık, vidayla ayarlanan eşiği geçince değişir. "Karanlık mı?" sorusuna evet/hayır cevabı verir.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ışığın miktarını bir sayı olarak verir. ESP32'de Wi-Fi açıkken çalışan ADC1 pinlerinden (32–39) biri seçilir.</w:t>
            </w:r>
          </w:p>
        </w:tc>
      </w:tr>
    </w:tbl>
    <w:p>
      <w:pPr>
        <w:spacing w:after="120" w:before="80"/>
      </w:pPr>
      <w:r>
        <w:rPr>
          <w:b/>
          <w:bCs/>
        </w:rPr>
        <w:t xml:space="preserve">Dikkat:</w:t>
      </w:r>
      <w:r>
        <w:t xml:space="preserve"> Sensörü lambanın hemen yanına koyarsan lamba yanınca sensör "aydınlık" sanıp lambayı kapatabilir.</w:t>
      </w:r>
    </w:p>
    <w:p>
      <w:pPr>
        <w:pStyle w:val="Heading3"/>
        <w:spacing w:after="80" w:before="200"/>
      </w:pPr>
      <w:r>
        <w:t xml:space="preserve">Ses sensörü (KY-038)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A1</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GPIO36 (VP)</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sesin anlık değeri. Ses yükseldikçe değerler daha çok dalgalanır.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D8</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ses, mavi kutudaki vidayla ayarlanan eşiği geçince değişir. Alkış algılamak için en kolay yol budur.</w:t>
            </w:r>
          </w:p>
        </w:tc>
      </w:tr>
    </w:tbl>
    <w:p>
      <w:pPr>
        <w:spacing w:after="120" w:before="80"/>
      </w:pPr>
      <w:r>
        <w:rPr>
          <w:b/>
          <w:bCs/>
        </w:rPr>
        <w:t xml:space="preserve">Dikkat:</w:t>
      </w:r>
      <w:r>
        <w:t xml:space="preserve"> Değerler çok hızlı değişir; alkışı yakalamak için delay() süresini kısa tut.</w:t>
      </w:r>
    </w:p>
    <w:p>
      <w:pPr>
        <w:pStyle w:val="Heading3"/>
        <w:spacing w:after="80" w:before="200"/>
      </w:pPr>
      <w:r>
        <w:t xml:space="preserve">Sıcaklık ve nem sensörü (DHT11)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 (+)</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DATA (S)</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D4</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Ölçümler bu tek kablodan gelir. Bu hattın 10 kΩ'luk bir pull-up direnciyle VCC'ye bağlı olması gerekir; 3 pinli modüllerin üzerinde bu direnç zaten vardır.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 (-)</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bl>
    <w:p>
      <w:pPr>
        <w:spacing w:after="120" w:before="80"/>
      </w:pPr>
      <w:r>
        <w:rPr>
          <w:b/>
          <w:bCs/>
        </w:rPr>
        <w:t xml:space="preserve">Dikkat:</w:t>
      </w:r>
      <w:r>
        <w:t xml:space="preserve"> Sensörü elinle tutarsan vücut ısın ölçümü değiştirir.</w:t>
      </w:r>
    </w:p>
    <w:p>
      <w:pPr>
        <w:pStyle w:val="Heading3"/>
        <w:spacing w:after="80" w:before="200"/>
      </w:pPr>
      <w:r>
        <w:t xml:space="preserve">Toprak nem sensörü (Kapasitif v1.2)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AOUT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toprak ıslandıkça değer düşer, kurudukça artar.</w:t>
            </w:r>
          </w:p>
        </w:tc>
      </w:tr>
    </w:tbl>
    <w:p>
      <w:pPr>
        <w:spacing w:after="120" w:before="80"/>
      </w:pPr>
      <w:r>
        <w:rPr>
          <w:b/>
          <w:bCs/>
        </w:rPr>
        <w:t xml:space="preserve">Dikkat:</w:t>
      </w:r>
      <w:r>
        <w:t xml:space="preserve"> Çubuğun üstündeki elektronik kısmı ıslatma; sadece çizgiye kadar toprağa batır.</w:t>
      </w:r>
    </w:p>
    <w:p>
      <w:pPr>
        <w:pStyle w:val="Heading3"/>
        <w:spacing w:after="80" w:before="200"/>
      </w:pPr>
      <w:r>
        <w:t xml:space="preserve">Yağmur sensörü (FC-37 / YL-83)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GPIO16</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ıslaklık eşiği geçince değişir (çoğu modülde LOW olur).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GPIO39 (VN)</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ne kadar ıslak olduğunu sayıyla verir; ıslandıkça genelde düşer.</w:t>
            </w:r>
          </w:p>
        </w:tc>
      </w:tr>
    </w:tbl>
    <w:p>
      <w:pPr>
        <w:spacing w:after="120" w:before="80"/>
      </w:pPr>
      <w:r>
        <w:rPr>
          <w:b/>
          <w:bCs/>
        </w:rPr>
        <w:t xml:space="preserve">Dikkat:</w:t>
      </w:r>
      <w:r>
        <w:t xml:space="preserve"> Sürekli elektrik verirsen plaka zamanla paslanır. Ölçmeden hemen önce VCC'yi bir dijital pinden açıp ölçünce kapatmak ömrünü uzatır.</w:t>
      </w:r>
    </w:p>
    <w:p>
      <w:pPr>
        <w:pStyle w:val="Heading3"/>
        <w:spacing w:after="80" w:before="200"/>
      </w:pPr>
      <w:r>
        <w:t xml:space="preserve">Gaz ve duman sensörü (MQ-2)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VIN (5V)</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ve içindeki ısıtıcıya elektrik verir. Isıtıcı 5 volt ve yaklaşık 150 mA ister; 3,3 volt yetmez.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D6</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GPIO33 (gerilim bölücüyle)</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Dijital çıkış: gaz eşiği geçince değişir. Modül 5 volttan beslendiği için bu çıkış 5 volt olabilir; ESP32'ye gerilim bölücüyle bağla.</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GPIO32 (gerilim bölücüyle)</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Analog çıkış: gaz arttıkça değer yükselir. 5 volta kadar çıkabildiği için ESP32'ye gerilim bölücüyle bağlanır.</w:t>
            </w:r>
          </w:p>
        </w:tc>
      </w:tr>
    </w:tbl>
    <w:p>
      <w:pPr>
        <w:spacing w:after="120" w:before="80"/>
      </w:pPr>
      <w:r>
        <w:rPr>
          <w:b/>
          <w:bCs/>
        </w:rPr>
        <w:t xml:space="preserve">Dikkat:</w:t>
      </w:r>
      <w:r>
        <w:t xml:space="preserve"> Isınır, dokunurken dikkat et. Eğitim projesi içindir; evdeki gerçek gaz ve duman dedektörünün yerini tutmaz. Yakılmış çakmak ya da ateşle deneme yapma.</w:t>
      </w:r>
    </w:p>
    <w:p>
      <w:pPr>
        <w:pStyle w:val="Heading3"/>
        <w:spacing w:after="80" w:before="200"/>
      </w:pPr>
      <w:r>
        <w:t xml:space="preserve">Buton (Push button)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Karta giden sinyal. Kodda INPUT_PULLUP kullanıldığı için pin basılmadan HIGH okur.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Butona basınca pin GND'ye bağlanır ve LOW okunur. Böylece ek direnç gerekmez.</w:t>
            </w:r>
          </w:p>
        </w:tc>
      </w:tr>
    </w:tbl>
    <w:p>
      <w:pPr>
        <w:spacing w:after="120" w:before="80"/>
      </w:pPr>
      <w:r>
        <w:rPr>
          <w:b/>
          <w:bCs/>
        </w:rPr>
        <w:t xml:space="preserve">Dikkat:</w:t>
      </w:r>
      <w:r>
        <w:t xml:space="preserve"> Butonu doğrudan 5V ile GND arasına bağlama; basınca kısa devre olur.</w:t>
      </w:r>
    </w:p>
    <w:p>
      <w:pPr>
        <w:pStyle w:val="Heading3"/>
        <w:spacing w:after="80" w:before="200"/>
      </w:pPr>
      <w:r>
        <w:t xml:space="preserve">Dokunmatik sensör (TTP223)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VCC</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Uno'da 5V'a, ESP32'de 3V3'e bağlanır; böylece sensörün sinyali ESP32'nin kaldırabileceği 3,3 voltu geçmez.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I/O (SIG)</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D5</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Dokununca HIGH, dokunmayınca LOW verir.</w:t>
            </w:r>
          </w:p>
        </w:tc>
      </w:tr>
    </w:tbl>
    <w:p>
      <w:pPr>
        <w:spacing w:after="120" w:before="80"/>
      </w:pPr>
      <w:r>
        <w:rPr>
          <w:b/>
          <w:bCs/>
        </w:rPr>
        <w:t xml:space="preserve">Dikkat:</w:t>
      </w:r>
      <w:r>
        <w:t xml:space="preserve"> Modülün üzerindeki A ve B lehim noktaları çalışma şeklini değiştirir (örneğin dokununca aç, tekrar dokununca kapat). Başlangıçta onlara dokunma.</w:t>
      </w:r>
    </w:p>
    <w:p>
      <w:pPr>
        <w:pStyle w:val="Heading3"/>
        <w:spacing w:after="80" w:before="200"/>
      </w:pPr>
      <w:r>
        <w:t xml:space="preserve">Potansiyometre (ayar düğmesi) (10 kΩ)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5V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Yolun bir ucuna elektrik verir. ESP32'de 3V3 kullanılır ki orta bacak 3,3 voltu geçmesin.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Orta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GPIO34</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Kayan uç buradadır; düğmenin konumuna göre değişen voltajı karta verir.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 bacak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Yolun diğer ucu. 1. ve 3. bacağı yer değiştirirsen düğme ters yönde çalışır.</w:t>
            </w:r>
          </w:p>
        </w:tc>
      </w:tr>
    </w:tbl>
    <w:p>
      <w:pPr>
        <w:spacing w:after="120" w:before="80"/>
      </w:pPr>
      <w:r>
        <w:rPr>
          <w:b/>
          <w:bCs/>
        </w:rPr>
        <w:t xml:space="preserve">Dikkat:</w:t>
      </w:r>
      <w:r>
        <w:t xml:space="preserve"> Orta bacağı yanlışlıkla VCC ya da GND'ye bağlarsan değer hiç değişmez; önce bacakları kontrol et.</w:t>
      </w:r>
    </w:p>
    <w:p>
      <w:pPr>
        <w:pStyle w:val="Heading3"/>
        <w:spacing w:after="80" w:before="200"/>
      </w:pPr>
      <w:r>
        <w:t xml:space="preserve">Manyetik kapı sensörü (MC-38)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1. kablo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GPIO19</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Karta giden sinyal. INPUT_PULLUP ile kapı açıkken HIGH okunur.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2. kablo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Kapı kapalıyken (mıknatıs yakın) pin GND'ye bağlanır ve LOW okunur.</w:t>
            </w:r>
          </w:p>
        </w:tc>
      </w:tr>
    </w:tbl>
    <w:p>
      <w:pPr>
        <w:spacing w:after="120" w:before="80"/>
      </w:pPr>
      <w:r>
        <w:rPr>
          <w:b/>
          <w:bCs/>
        </w:rPr>
        <w:t xml:space="preserve">Dikkat:</w:t>
      </w:r>
      <w:r>
        <w:t xml:space="preserve"> Cam reed anahtar kırılgandır; bacaklarını cama çok yakından bükme.</w:t>
      </w:r>
    </w:p>
    <w:p>
      <w:pPr>
        <w:pStyle w:val="Heading3"/>
        <w:spacing w:after="80" w:before="200"/>
      </w:pPr>
      <w:r>
        <w:t xml:space="preserve">RFID kart okuyucu (RC522)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1264"/>
        <w:gridCol w:w="1805"/>
        <w:gridCol w:w="4513"/>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Sensör pini</w:t>
            </w:r>
          </w:p>
        </w:tc>
        <w:tc>
          <w:tcPr>
            <w:tcW w:type="dxa" w:w="126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Arduino Uno</w:t>
            </w:r>
          </w:p>
        </w:tc>
        <w:tc>
          <w:tcPr>
            <w:tcW w:type="dxa" w:w="1805"/>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ESP32</w:t>
            </w:r>
          </w:p>
        </w:tc>
        <w:tc>
          <w:tcPr>
            <w:tcW w:type="dxa" w:w="4513"/>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Neden?</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SDA (SS)</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D10</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GPIO5</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 "seçme" hattı: kart bu okuyucuyla konuşacağını bu pinle bildirir.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SCK</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D13</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GPIO18</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SPI saat hattı.</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MOSI</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D11</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Karttan okuyucuya giden veri.</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MISO</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D12</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GPIO19</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Okuyucudan karta gelen veri (kartın numarası buradan gelir).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IRQ</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bağlanmaz</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bağlanmaz</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Bağlanmaz.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GND</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Elektriğin geri döndüğü yol. Kartın GND'si ile sensörün GND'si birleşmezse devre tamamlanmaz ve sinyal okunamaz.</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RST</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D9</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GPIO22</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Okuyucuyu sıfırlayıp başlatmak için kullanılır.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3.3V</w:t>
            </w:r>
          </w:p>
        </w:tc>
        <w:tc>
          <w:tcPr>
            <w:tcW w:type="dxa" w:w="126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3.3V</w:t>
            </w:r>
          </w:p>
        </w:tc>
        <w:tc>
          <w:tcPr>
            <w:tcW w:type="dxa" w:w="1805"/>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3V3</w:t>
            </w:r>
          </w:p>
        </w:tc>
        <w:tc>
          <w:tcPr>
            <w:tcW w:type="dxa" w:w="4513"/>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Sensöre elektrik verir. SADECE 3,3 volt! 5 volta bağlamak okuyucuyu bozabilir.</w:t>
            </w:r>
          </w:p>
        </w:tc>
      </w:tr>
    </w:tbl>
    <w:p>
      <w:pPr>
        <w:spacing w:after="120" w:before="80"/>
      </w:pPr>
      <w:r>
        <w:rPr>
          <w:b/>
          <w:bCs/>
        </w:rPr>
        <w:t xml:space="preserve">Dikkat:</w:t>
      </w:r>
      <w:r>
        <w:t xml:space="preserve"> En sık hata 3.3V yerine 5V'a bağlamaktır. Kablo bağlantıları çok olduğu için tabloyu satır satır takip et.</w:t>
      </w:r>
    </w:p>
    <w:p>
      <w:pPr>
        <w:pBdr>
          <w:left w:val="single" w:color="C2413B" w:sz="18" w:space="8"/>
        </w:pBdr>
        <w:shd w:fill="FDECEA" w:color="auto" w:val="clear"/>
        <w:spacing w:after="160" w:before="80" w:line="280"/>
        <w:ind w:left="160" w:right="120"/>
      </w:pPr>
      <w:r>
        <w:t xml:space="preserve">Modüllerin üzerindeki pin yazıları ve sırası üreticiye göre biraz değişebilir. Kablo takmadan önce modülün üzerindeki yazı okunmalı ve kartın USB kablosu çıkarılmalıdır. MQ-2 gaz sensörü eğitim içindir; gerçek bir evde gaz ve yangın güvenliği için sertifikalı dedektör kullanılmalıdır.</w:t>
      </w:r>
    </w:p>
    <w:p>
      <w:pPr>
        <w:pStyle w:val="Heading1"/>
        <w:pageBreakBefore/>
        <w:spacing w:after="160"/>
      </w:pPr>
      <w:r>
        <w:t xml:space="preserve">10. Yol haritası ve bilinen sınırlar</w:t>
      </w:r>
    </w:p>
    <w:p>
      <w:pPr>
        <w:pStyle w:val="Heading2"/>
        <w:spacing w:after="120" w:before="280"/>
      </w:pPr>
      <w:r>
        <w:t xml:space="preserve">10.1 Sıradaki aşamalar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Aşama</w:t>
            </w:r>
          </w:p>
        </w:tc>
        <w:tc>
          <w:tcPr>
            <w:tcW w:type="dxa" w:w="7582"/>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İçerik</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2</w:t>
            </w:r>
          </w:p>
        </w:tc>
        <w:tc>
          <w:tcPr>
            <w:tcW w:type="dxa" w:w="758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Bölüm 4–8: giriş kapısı (olaylar; hareket ve kapı sensörü, kartlı giriş), garaj (değişken ve karşılaştırma; park sensörü), bahçe (eşik değerler; ışık, nem, yağmur), çocuk odası (fonksiyonlar), kontrol merkezi (proje). Sensör blokları, olay blokları, değişkenler ve fonksiyonlar.</w:t>
            </w:r>
          </w:p>
        </w:tc>
      </w:tr>
      <w:tr>
        <w:tc>
          <w:tcPr>
            <w:tcW w:type="dxa" w:w="1444"/>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Aşama 3</w:t>
            </w:r>
          </w:p>
        </w:tc>
        <w:tc>
          <w:tcPr>
            <w:tcW w:type="dxa" w:w="7582"/>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Arduino atölyesi: kod panelinde Arduino C++ görünümü, .ino dosyası indirme, Uno ve ESP32 pin seçimi. Python atölyesi: bilgisayarda gerçekten çalışan .py dosyası (robot çizimi için Python'un kendi turtle modülü) ve basit pencereli uygulamalar.</w:t>
            </w:r>
          </w:p>
        </w:tc>
      </w:tr>
    </w:tbl>
    <w:p>
      <w:pPr>
        <w:pStyle w:val="Heading2"/>
        <w:spacing w:after="120" w:before="280"/>
      </w:pPr>
      <w:r>
        <w:t xml:space="preserve">10.2 Bilinen sınırlar</w:t>
      </w:r>
    </w:p>
    <w:p>
      <w:pPr>
        <w:pStyle w:val="ListParagraph"/>
        <w:numPr>
          <w:ilvl w:val="0"/>
          <w:numId w:val="2"/>
        </w:numPr>
        <w:spacing w:after="60" w:line="280"/>
      </w:pPr>
      <w:r>
        <w:t xml:space="preserve">Python kodu gösterilir ama tarayıcıda çalıştırılmaz.</w:t>
      </w:r>
    </w:p>
    <w:p>
      <w:pPr>
        <w:pStyle w:val="ListParagraph"/>
        <w:numPr>
          <w:ilvl w:val="0"/>
          <w:numId w:val="2"/>
        </w:numPr>
        <w:spacing w:after="60" w:line="280"/>
      </w:pPr>
      <w:r>
        <w:t xml:space="preserve">Kodun .ino ya da .py dosyası olarak indirilmesi henüz yok (Aşama 3).</w:t>
      </w:r>
    </w:p>
    <w:p>
      <w:pPr>
        <w:pStyle w:val="ListParagraph"/>
        <w:numPr>
          <w:ilvl w:val="0"/>
          <w:numId w:val="2"/>
        </w:numPr>
        <w:spacing w:after="60" w:line="280"/>
      </w:pPr>
      <w:r>
        <w:t xml:space="preserve">İlerleme kodu sadece yıldızları taşır; bloklar taşınmaz.</w:t>
      </w:r>
    </w:p>
    <w:p>
      <w:pPr>
        <w:pStyle w:val="ListParagraph"/>
        <w:numPr>
          <w:ilvl w:val="0"/>
          <w:numId w:val="2"/>
        </w:numPr>
        <w:spacing w:after="60" w:line="280"/>
      </w:pPr>
      <w:r>
        <w:t xml:space="preserve">Sesli okuma tarayıcının ve bilgisayarın seslerine bağlıdır; bazı bilgisayarlarda Türkçe ses olmayabilir.</w:t>
      </w:r>
    </w:p>
    <w:p>
      <w:pPr>
        <w:pStyle w:val="ListParagraph"/>
        <w:numPr>
          <w:ilvl w:val="0"/>
          <w:numId w:val="2"/>
        </w:numPr>
        <w:spacing w:after="60" w:line="280"/>
      </w:pPr>
      <w:r>
        <w:t xml:space="preserve">Ekranın gerçek görünümü geliştirme sırasında otomatik testle değil, kullanımda kontrol edildi; görünüm sorunları ekran görüntüsüyle bildirilmelidir.</w:t>
      </w:r>
    </w:p>
    <w:p>
      <w:pPr>
        <w:pStyle w:val="Heading1"/>
        <w:pageBreakBefore/>
        <w:spacing w:after="160"/>
      </w:pPr>
      <w:r>
        <w:t xml:space="preserve">11. Sorun giderme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3069"/>
        <w:gridCol w:w="3791"/>
      </w:tblGrid>
      <w:tr>
        <w:trPr>
          <w:tblHeader/>
        </w:trPr>
        <w:tc>
          <w:tcPr>
            <w:tcW w:type="dxa" w:w="2166"/>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Sorun</w:t>
            </w:r>
          </w:p>
        </w:tc>
        <w:tc>
          <w:tcPr>
            <w:tcW w:type="dxa" w:w="3069"/>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Olası neden</w:t>
            </w:r>
          </w:p>
        </w:tc>
        <w:tc>
          <w:tcPr>
            <w:tcW w:type="dxa" w:w="3791"/>
            <w:tcBorders>
              <w:top w:val="single" w:color="C9D3DE" w:sz="4"/>
              <w:left w:val="single" w:color="C9D3DE" w:sz="4"/>
              <w:bottom w:val="single" w:color="C9D3DE" w:sz="4"/>
              <w:right w:val="single" w:color="C9D3DE" w:sz="4"/>
            </w:tcBorders>
            <w:shd w:fill="DCE6F2" w:color="auto" w:val="clear"/>
            <w:tcMar>
              <w:top w:type="dxa" w:w="60"/>
              <w:left w:type="dxa" w:w="100"/>
              <w:bottom w:type="dxa" w:w="60"/>
              <w:right w:type="dxa" w:w="100"/>
            </w:tcMar>
          </w:tcPr>
          <w:p>
            <w:pPr>
              <w:spacing w:after="20"/>
            </w:pPr>
            <w:r>
              <w:rPr>
                <w:b/>
                <w:bCs/>
                <w:sz w:val="19"/>
                <w:szCs w:val="19"/>
              </w:rPr>
              <w:t xml:space="preserve">Çözüm</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Sayfa boş ya da bozuk açılıyor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Zip ayıklanmadan açıldı; klasör adları değişti; dosyalar bir alt klasörde.</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Zip'i ayıkla; js ve lib klasörlerinin index.html'in yanında olduğunu ve adlarının küçük harf olduğunu kontrol et.</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GitHub adresi 404 veriyor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Pages açık değil, henüz yayınlanmadı ya da index.html en üstte değil.</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Settings &gt; Pages ayarını kontrol et, 1–2 dakika bekle, dosya yapısına bak.</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Güncelleme görünmüyor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Tarayıcı eski sürümü hatırlıyor.</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Ctrl + F5 ile yenile.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İlerleme kayboldu</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Başka bilgisayar ya da tarayıcı, gizli pencere ya da tarayıcı verileri silindi.</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İlerleme koduyla devam et; sınıfta gizli pencere kullanma.</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Çözüm düğmesi görünmüyor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Öğretmen modu kapalı.</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Adresin sonuna #ogretmen yazıp Enter'a bas.</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Sesli okuma çalışmıyor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Tarayıcıda Türkçe ses yok.</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Microsoft Edge'i dene; Windows ayarlarından Türkçe konuşma sesi eklenebilir.</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Yazı tipleri farklı</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İnternet yok (çevrimdışı sürüm).</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Normaldir; uygulama aynı çalışır.</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Blok alanı dar</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Ekran küçük ya da yerleşim uygun değil.</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Geniş blok alanı yerleşimini seç ya da panel çizgilerini sürükle.</w:t>
            </w:r>
          </w:p>
        </w:tc>
      </w:tr>
      <w:tr>
        <w:tc>
          <w:tcPr>
            <w:tcW w:type="dxa" w:w="2166"/>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"Program bitmiyor" uyarısı</w:t>
            </w:r>
          </w:p>
        </w:tc>
        <w:tc>
          <w:tcPr>
            <w:tcW w:type="dxa" w:w="3069"/>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Döngünün içinde robotu ilerleten komut yok.</w:t>
            </w:r>
          </w:p>
        </w:tc>
        <w:tc>
          <w:tcPr>
            <w:tcW w:type="dxa" w:w="3791"/>
            <w:tcBorders>
              <w:top w:val="single" w:color="C9D3DE" w:sz="4"/>
              <w:left w:val="single" w:color="C9D3DE" w:sz="4"/>
              <w:bottom w:val="single" w:color="C9D3DE" w:sz="4"/>
              <w:right w:val="single" w:color="C9D3DE" w:sz="4"/>
            </w:tcBorders>
            <w:tcMar>
              <w:top w:type="dxa" w:w="60"/>
              <w:left w:type="dxa" w:w="100"/>
              <w:bottom w:type="dxa" w:w="60"/>
              <w:right w:type="dxa" w:w="100"/>
            </w:tcMar>
          </w:tcPr>
          <w:p>
            <w:pPr>
              <w:spacing w:after="20"/>
            </w:pPr>
            <w:r>
              <w:rPr>
                <w:sz w:val="19"/>
                <w:szCs w:val="19"/>
              </w:rPr>
              <w:t xml:space="preserve">Döngünün içine ileri git ya da yön kontrolü ekle.</w:t>
            </w:r>
          </w:p>
        </w:tc>
      </w:tr>
    </w:tbl>
    <w:p>
      <w:pPr>
        <w:pStyle w:val="Heading1"/>
        <w:pageBreakBefore/>
        <w:spacing w:after="160"/>
      </w:pPr>
      <w:r>
        <w:t xml:space="preserve">12. Lisanslar ve kaynaklar</w:t>
      </w:r>
    </w:p>
    <w:p>
      <w:pPr>
        <w:pStyle w:val="ListParagraph"/>
        <w:numPr>
          <w:ilvl w:val="0"/>
          <w:numId w:val="2"/>
        </w:numPr>
        <w:spacing w:after="60" w:line="280"/>
      </w:pPr>
      <w:r>
        <w:rPr>
          <w:b/>
          <w:bCs/>
        </w:rPr>
        <w:t xml:space="preserve">Blockly 11.2.2</w:t>
      </w:r>
      <w:r>
        <w:t xml:space="preserve"> — Apache License 2.0. Telif: Google LLC / Raspberry Pi Foundation. Kaynak: github.com/RaspberryPiFoundation/blockly</w:t>
      </w:r>
    </w:p>
    <w:p>
      <w:pPr>
        <w:pStyle w:val="ListParagraph"/>
        <w:numPr>
          <w:ilvl w:val="0"/>
          <w:numId w:val="2"/>
        </w:numPr>
        <w:spacing w:after="60" w:line="280"/>
      </w:pPr>
      <w:r>
        <w:rPr>
          <w:b/>
          <w:bCs/>
        </w:rPr>
        <w:t xml:space="preserve">Yazı tipleri</w:t>
      </w:r>
      <w:r>
        <w:t xml:space="preserve"> — Fredoka, Nunito ve JetBrains Mono (Google Fonts, SIL Open Font License). İnternetsiz kullanımda bilgisayarın yazı tipleri kullanılır.</w:t>
      </w:r>
    </w:p>
    <w:p>
      <w:pPr>
        <w:pStyle w:val="ListParagraph"/>
        <w:numPr>
          <w:ilvl w:val="0"/>
          <w:numId w:val="2"/>
        </w:numPr>
        <w:spacing w:after="60" w:line="280"/>
      </w:pPr>
      <w:r>
        <w:rPr>
          <w:b/>
          <w:bCs/>
        </w:rPr>
        <w:t xml:space="preserve">afi kod uygulaması</w:t>
      </w:r>
      <w:r>
        <w:t xml:space="preserve"> — Proje sahibi Aydın İncekara. Ders içeriği, sensör bilgileri ve kod bu proje için yazılmıştır.</w:t>
      </w:r>
    </w:p>
    <w:p>
      <w:pPr>
        <w:spacing w:after="80" w:before="160"/>
      </w:pPr>
      <w:r>
        <w:t xml:space="preserve">Kaynaklar:</w:t>
      </w:r>
    </w:p>
    <w:p>
      <w:pPr>
        <w:spacing w:after="100"/>
      </w:pPr>
      <w:hyperlink w:history="1" r:id="rIdxmipbp9dg-yuerwbbghl8">
        <w:r>
          <w:rPr>
            <w:rStyle w:val="Hyperlink"/>
          </w:rPr>
          <w:t xml:space="preserve">The new home for Blockly – Raspberry Pi Foundation</w:t>
        </w:r>
      </w:hyperlink>
    </w:p>
    <w:p>
      <w:pPr>
        <w:spacing w:after="100"/>
      </w:pPr>
      <w:hyperlink w:history="1" r:id="rIdnvdkakrrhpq5-_cqko7-i">
        <w:r>
          <w:rPr>
            <w:rStyle w:val="Hyperlink"/>
          </w:rPr>
          <w:t xml:space="preserve">Blockly geliştirici belgeleri</w:t>
        </w:r>
      </w:hyperlink>
    </w:p>
    <w:p>
      <w:pPr>
        <w:spacing w:after="100"/>
      </w:pPr>
      <w:hyperlink w:history="1" r:id="rId9nutazuj3snsbzlfmvc-v">
        <w:r>
          <w:rPr>
            <w:rStyle w:val="Hyperlink"/>
          </w:rPr>
          <w:t xml:space="preserve">GitHub Pages belgeleri</w:t>
        </w:r>
      </w:hyperlink>
    </w:p>
    <w:p>
      <w:pPr>
        <w:spacing w:after="100"/>
      </w:pPr>
      <w:hyperlink w:history="1" r:id="rId7tmoejou8zghpbivfzc1w">
        <w:r>
          <w:rPr>
            <w:rStyle w:val="Hyperlink"/>
          </w:rPr>
          <w:t xml:space="preserve">Arduino belgeleri</w:t>
        </w:r>
      </w:hyperlink>
    </w:p>
    <w:p>
      <w:pPr>
        <w:spacing w:after="100"/>
      </w:pPr>
      <w:hyperlink w:history="1" r:id="rIdz_nswy6qm5gw_mh6_ba17">
        <w:r>
          <w:rPr>
            <w:rStyle w:val="Hyperlink"/>
          </w:rPr>
          <w:t xml:space="preserve">ESP32 için Arduino çekirdeği (Espressif)</w:t>
        </w:r>
      </w:hyperlink>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F7B8E"/>
        <w:sz w:val="18"/>
        <w:szCs w:val="18"/>
      </w:rPr>
      <w:t xml:space="preserve">afi kod · Kılavuz · </w:t>
    </w:r>
    <w:r>
      <w:rPr>
        <w:color w:val="6F7B8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outlineLvl w:val="0"/>
    </w:pPr>
    <w:rPr>
      <w:rFonts w:ascii="Calibri" w:cs="Calibri" w:eastAsia="Calibri" w:hAnsi="Calibri"/>
      <w:b/>
      <w:bCs/>
      <w:color w:val="1F4E8C"/>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1A2230"/>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4A556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xmipbp9dg-yuerwbbghl8" Type="http://schemas.openxmlformats.org/officeDocument/2006/relationships/hyperlink" Target="https://www.raspberrypi.org/blog/new-home-for-blockly/" TargetMode="External"/><Relationship Id="rIdnvdkakrrhpq5-_cqko7-i" Type="http://schemas.openxmlformats.org/officeDocument/2006/relationships/hyperlink" Target="https://developers.google.com/blockly" TargetMode="External"/><Relationship Id="rId9nutazuj3snsbzlfmvc-v" Type="http://schemas.openxmlformats.org/officeDocument/2006/relationships/hyperlink" Target="https://docs.github.com/pages" TargetMode="External"/><Relationship Id="rId7tmoejou8zghpbivfzc1w" Type="http://schemas.openxmlformats.org/officeDocument/2006/relationships/hyperlink" Target="https://docs.arduino.cc/" TargetMode="External"/><Relationship Id="rIdz_nswy6qm5gw_mh6_ba17" Type="http://schemas.openxmlformats.org/officeDocument/2006/relationships/hyperlink" Target="https://docs.espressif.com/projects/arduino-esp32/"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Proje Bilgilendirme, Kurulum ve Kullanım Kılavuzu</dc:title>
  <dc:creator>Aydın İncekara</dc:creator>
  <dc:description>afi'nin blok kodlama serüveni</dc:description>
  <cp:lastModifiedBy>Un-named</cp:lastModifiedBy>
  <cp:revision>1</cp:revision>
  <dcterms:created xsi:type="dcterms:W3CDTF">2026-10-22T21:54:08.671Z</dcterms:created>
  <dcterms:modified xsi:type="dcterms:W3CDTF">2026-10-22T21:54:08.678Z</dcterms:modified>
</cp:coreProperties>
</file>

<file path=docProps/custom.xml><?xml version="1.0" encoding="utf-8"?>
<Properties xmlns="http://schemas.openxmlformats.org/officeDocument/2006/custom-properties" xmlns:vt="http://schemas.openxmlformats.org/officeDocument/2006/docPropsVTypes"/>
</file>