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5CECC" w14:textId="2624589E" w:rsidR="00CD7D87" w:rsidRDefault="00B7254D" w:rsidP="00B7254D">
      <w:pPr>
        <w:jc w:val="center"/>
        <w:rPr>
          <w:b/>
          <w:bCs/>
          <w:sz w:val="32"/>
          <w:szCs w:val="32"/>
        </w:rPr>
      </w:pPr>
      <w:proofErr w:type="spellStart"/>
      <w:r w:rsidRPr="00B7254D">
        <w:rPr>
          <w:b/>
          <w:bCs/>
          <w:sz w:val="32"/>
          <w:szCs w:val="32"/>
        </w:rPr>
        <w:t>PyCity</w:t>
      </w:r>
      <w:proofErr w:type="spellEnd"/>
      <w:r>
        <w:rPr>
          <w:b/>
          <w:bCs/>
          <w:sz w:val="32"/>
          <w:szCs w:val="32"/>
        </w:rPr>
        <w:t xml:space="preserve"> </w:t>
      </w:r>
      <w:r w:rsidRPr="00B7254D">
        <w:rPr>
          <w:b/>
          <w:bCs/>
          <w:sz w:val="32"/>
          <w:szCs w:val="32"/>
        </w:rPr>
        <w:t>Schools Trend Analysis</w:t>
      </w:r>
    </w:p>
    <w:p w14:paraId="65BBC7DB" w14:textId="77777777" w:rsidR="00B7254D" w:rsidRDefault="00B7254D" w:rsidP="00B7254D">
      <w:pPr>
        <w:rPr>
          <w:b/>
          <w:bCs/>
          <w:sz w:val="24"/>
          <w:szCs w:val="24"/>
        </w:rPr>
      </w:pPr>
      <w:r w:rsidRPr="00DB1294">
        <w:rPr>
          <w:b/>
          <w:bCs/>
          <w:sz w:val="24"/>
          <w:szCs w:val="24"/>
        </w:rPr>
        <w:t>Data Facts:</w:t>
      </w:r>
    </w:p>
    <w:p w14:paraId="6FEF024F" w14:textId="35700348" w:rsidR="00B7254D" w:rsidRDefault="00B7254D" w:rsidP="00B7254D">
      <w:pPr>
        <w:pStyle w:val="ListParagraph"/>
        <w:numPr>
          <w:ilvl w:val="0"/>
          <w:numId w:val="1"/>
        </w:numPr>
        <w:rPr>
          <w:sz w:val="24"/>
          <w:szCs w:val="24"/>
        </w:rPr>
      </w:pPr>
      <w:r w:rsidRPr="00DB1294">
        <w:rPr>
          <w:sz w:val="24"/>
          <w:szCs w:val="24"/>
        </w:rPr>
        <w:t xml:space="preserve">Total number or </w:t>
      </w:r>
      <w:r>
        <w:rPr>
          <w:sz w:val="24"/>
          <w:szCs w:val="24"/>
        </w:rPr>
        <w:t>schools</w:t>
      </w:r>
      <w:r w:rsidRPr="00DB1294">
        <w:rPr>
          <w:sz w:val="24"/>
          <w:szCs w:val="24"/>
        </w:rPr>
        <w:t xml:space="preserve">: </w:t>
      </w:r>
      <w:r>
        <w:rPr>
          <w:sz w:val="24"/>
          <w:szCs w:val="24"/>
        </w:rPr>
        <w:t>15</w:t>
      </w:r>
    </w:p>
    <w:p w14:paraId="3F38842A" w14:textId="7FB56314" w:rsidR="00B7254D" w:rsidRDefault="00B7254D" w:rsidP="00B7254D">
      <w:pPr>
        <w:pStyle w:val="ListParagraph"/>
        <w:numPr>
          <w:ilvl w:val="0"/>
          <w:numId w:val="1"/>
        </w:numPr>
        <w:rPr>
          <w:sz w:val="24"/>
          <w:szCs w:val="24"/>
        </w:rPr>
      </w:pPr>
      <w:r>
        <w:rPr>
          <w:sz w:val="24"/>
          <w:szCs w:val="24"/>
        </w:rPr>
        <w:t xml:space="preserve">Total number of </w:t>
      </w:r>
      <w:r>
        <w:rPr>
          <w:sz w:val="24"/>
          <w:szCs w:val="24"/>
        </w:rPr>
        <w:t>students</w:t>
      </w:r>
      <w:r>
        <w:rPr>
          <w:sz w:val="24"/>
          <w:szCs w:val="24"/>
        </w:rPr>
        <w:t xml:space="preserve">: </w:t>
      </w:r>
      <w:r>
        <w:rPr>
          <w:sz w:val="24"/>
          <w:szCs w:val="24"/>
        </w:rPr>
        <w:t>39170</w:t>
      </w:r>
    </w:p>
    <w:p w14:paraId="763315A6" w14:textId="3C8D7277" w:rsidR="00B7254D" w:rsidRDefault="00B7254D" w:rsidP="00B7254D">
      <w:pPr>
        <w:pStyle w:val="ListParagraph"/>
        <w:numPr>
          <w:ilvl w:val="0"/>
          <w:numId w:val="1"/>
        </w:numPr>
        <w:rPr>
          <w:sz w:val="24"/>
          <w:szCs w:val="24"/>
        </w:rPr>
      </w:pPr>
      <w:r>
        <w:rPr>
          <w:sz w:val="24"/>
          <w:szCs w:val="24"/>
        </w:rPr>
        <w:t>Percentage of total students who pass Math</w:t>
      </w:r>
      <w:r>
        <w:rPr>
          <w:sz w:val="24"/>
          <w:szCs w:val="24"/>
        </w:rPr>
        <w:t xml:space="preserve">: </w:t>
      </w:r>
      <w:r>
        <w:rPr>
          <w:sz w:val="24"/>
          <w:szCs w:val="24"/>
        </w:rPr>
        <w:t>75%</w:t>
      </w:r>
    </w:p>
    <w:p w14:paraId="20D26BB5" w14:textId="15BC321C" w:rsidR="00B7254D" w:rsidRPr="00B7254D" w:rsidRDefault="00B7254D" w:rsidP="00B7254D">
      <w:pPr>
        <w:pStyle w:val="ListParagraph"/>
        <w:numPr>
          <w:ilvl w:val="0"/>
          <w:numId w:val="1"/>
        </w:numPr>
        <w:rPr>
          <w:sz w:val="24"/>
          <w:szCs w:val="24"/>
        </w:rPr>
      </w:pPr>
      <w:r>
        <w:rPr>
          <w:sz w:val="24"/>
          <w:szCs w:val="24"/>
        </w:rPr>
        <w:t xml:space="preserve">Percentage of total students who pass </w:t>
      </w:r>
      <w:r>
        <w:rPr>
          <w:sz w:val="24"/>
          <w:szCs w:val="24"/>
        </w:rPr>
        <w:t>Reading</w:t>
      </w:r>
      <w:r>
        <w:rPr>
          <w:sz w:val="24"/>
          <w:szCs w:val="24"/>
        </w:rPr>
        <w:t xml:space="preserve">: </w:t>
      </w:r>
      <w:r>
        <w:rPr>
          <w:sz w:val="24"/>
          <w:szCs w:val="24"/>
        </w:rPr>
        <w:t>86</w:t>
      </w:r>
      <w:r>
        <w:rPr>
          <w:sz w:val="24"/>
          <w:szCs w:val="24"/>
        </w:rPr>
        <w:t>%</w:t>
      </w:r>
    </w:p>
    <w:p w14:paraId="54ACD7C3" w14:textId="00C79B48" w:rsidR="00B7254D" w:rsidRDefault="00B7254D" w:rsidP="00B7254D">
      <w:pPr>
        <w:pStyle w:val="ListParagraph"/>
        <w:numPr>
          <w:ilvl w:val="0"/>
          <w:numId w:val="1"/>
        </w:numPr>
        <w:rPr>
          <w:sz w:val="24"/>
          <w:szCs w:val="24"/>
        </w:rPr>
      </w:pPr>
      <w:r>
        <w:rPr>
          <w:sz w:val="24"/>
          <w:szCs w:val="24"/>
        </w:rPr>
        <w:t>Overall passing rate: 80.4%</w:t>
      </w:r>
    </w:p>
    <w:p w14:paraId="05DE2823" w14:textId="049CCD4F" w:rsidR="00B7254D" w:rsidRDefault="00B7254D" w:rsidP="00B7254D">
      <w:pPr>
        <w:rPr>
          <w:sz w:val="24"/>
          <w:szCs w:val="24"/>
        </w:rPr>
      </w:pPr>
    </w:p>
    <w:p w14:paraId="0E7D135D" w14:textId="254E44C6" w:rsidR="00B7254D" w:rsidRDefault="00B7254D" w:rsidP="00B7254D">
      <w:pPr>
        <w:rPr>
          <w:i/>
          <w:iCs/>
          <w:sz w:val="24"/>
          <w:szCs w:val="24"/>
        </w:rPr>
      </w:pPr>
      <w:r w:rsidRPr="0000285E">
        <w:rPr>
          <w:i/>
          <w:iCs/>
          <w:sz w:val="24"/>
          <w:szCs w:val="24"/>
        </w:rPr>
        <w:t>Right off the bat it can be concluded that overall students struggle with math more than they struggle with reading. Let’s dig deeper to explore some details of the above statistical facts.</w:t>
      </w:r>
    </w:p>
    <w:p w14:paraId="46B12C95" w14:textId="77777777" w:rsidR="0000285E" w:rsidRPr="0000285E" w:rsidRDefault="0000285E" w:rsidP="00B7254D">
      <w:pPr>
        <w:rPr>
          <w:i/>
          <w:iCs/>
          <w:sz w:val="24"/>
          <w:szCs w:val="24"/>
        </w:rPr>
      </w:pPr>
    </w:p>
    <w:p w14:paraId="36B68774" w14:textId="47BBC8D1" w:rsidR="00B7254D" w:rsidRDefault="00B7254D" w:rsidP="00B7254D">
      <w:pPr>
        <w:rPr>
          <w:b/>
          <w:bCs/>
          <w:sz w:val="24"/>
          <w:szCs w:val="24"/>
        </w:rPr>
      </w:pPr>
      <w:r>
        <w:rPr>
          <w:b/>
          <w:bCs/>
          <w:sz w:val="24"/>
          <w:szCs w:val="24"/>
        </w:rPr>
        <w:t>School Type success analysis</w:t>
      </w:r>
      <w:r w:rsidR="0000285E">
        <w:rPr>
          <w:b/>
          <w:bCs/>
          <w:sz w:val="24"/>
          <w:szCs w:val="24"/>
        </w:rPr>
        <w:t>:</w:t>
      </w:r>
    </w:p>
    <w:p w14:paraId="13774496" w14:textId="5D686F61" w:rsidR="00B7254D" w:rsidRPr="00DB1294" w:rsidRDefault="00B7254D" w:rsidP="00B7254D">
      <w:pPr>
        <w:pStyle w:val="ListParagraph"/>
        <w:numPr>
          <w:ilvl w:val="0"/>
          <w:numId w:val="2"/>
        </w:numPr>
        <w:rPr>
          <w:b/>
          <w:bCs/>
          <w:sz w:val="24"/>
          <w:szCs w:val="24"/>
        </w:rPr>
      </w:pPr>
      <w:r>
        <w:rPr>
          <w:sz w:val="24"/>
          <w:szCs w:val="24"/>
        </w:rPr>
        <w:t xml:space="preserve">All Charter type schools perform better overall than District type schools </w:t>
      </w:r>
    </w:p>
    <w:p w14:paraId="618EE0FE" w14:textId="2764F556" w:rsidR="00B7254D" w:rsidRPr="00DB1294" w:rsidRDefault="00B7254D" w:rsidP="00B7254D">
      <w:pPr>
        <w:pStyle w:val="ListParagraph"/>
        <w:numPr>
          <w:ilvl w:val="0"/>
          <w:numId w:val="2"/>
        </w:numPr>
        <w:rPr>
          <w:b/>
          <w:bCs/>
          <w:sz w:val="24"/>
          <w:szCs w:val="24"/>
        </w:rPr>
      </w:pPr>
      <w:r>
        <w:rPr>
          <w:sz w:val="24"/>
          <w:szCs w:val="24"/>
        </w:rPr>
        <w:t xml:space="preserve">All Charter type schools except Bailey High School </w:t>
      </w:r>
      <w:r w:rsidR="0062399C">
        <w:rPr>
          <w:sz w:val="24"/>
          <w:szCs w:val="24"/>
        </w:rPr>
        <w:t>has 93</w:t>
      </w:r>
      <w:r w:rsidR="0000285E">
        <w:rPr>
          <w:sz w:val="24"/>
          <w:szCs w:val="24"/>
        </w:rPr>
        <w:t>.6</w:t>
      </w:r>
      <w:r w:rsidR="0062399C">
        <w:rPr>
          <w:sz w:val="24"/>
          <w:szCs w:val="24"/>
        </w:rPr>
        <w:t>%+ passing rate in Math and 96.5%+ in Reading with overall passing rate of 95%+</w:t>
      </w:r>
    </w:p>
    <w:p w14:paraId="7DF3E1D0" w14:textId="6CC7C5C8" w:rsidR="00B7254D" w:rsidRPr="0062399C" w:rsidRDefault="0062399C" w:rsidP="00B7254D">
      <w:pPr>
        <w:pStyle w:val="ListParagraph"/>
        <w:numPr>
          <w:ilvl w:val="0"/>
          <w:numId w:val="2"/>
        </w:numPr>
        <w:rPr>
          <w:b/>
          <w:bCs/>
          <w:sz w:val="24"/>
          <w:szCs w:val="24"/>
        </w:rPr>
      </w:pPr>
      <w:r>
        <w:rPr>
          <w:sz w:val="24"/>
          <w:szCs w:val="24"/>
        </w:rPr>
        <w:t>Approximately 81%+ pass Reading and only 66.5%+ students pass Math in District type schools with overall passing rate of 73.6%</w:t>
      </w:r>
    </w:p>
    <w:p w14:paraId="46FB728E" w14:textId="53ED7E7C" w:rsidR="0062399C" w:rsidRPr="0062399C" w:rsidRDefault="0062399C" w:rsidP="00B7254D">
      <w:pPr>
        <w:pStyle w:val="ListParagraph"/>
        <w:numPr>
          <w:ilvl w:val="0"/>
          <w:numId w:val="2"/>
        </w:numPr>
        <w:rPr>
          <w:b/>
          <w:bCs/>
          <w:sz w:val="24"/>
          <w:szCs w:val="24"/>
        </w:rPr>
      </w:pPr>
      <w:r>
        <w:rPr>
          <w:sz w:val="24"/>
          <w:szCs w:val="24"/>
        </w:rPr>
        <w:t>Average Math Score in Charter type schools is 83.4% and Average Reading Score is 84%</w:t>
      </w:r>
    </w:p>
    <w:p w14:paraId="6B6F8165" w14:textId="09D7B293" w:rsidR="0062399C" w:rsidRPr="0000285E" w:rsidRDefault="0062399C" w:rsidP="0062399C">
      <w:pPr>
        <w:pStyle w:val="ListParagraph"/>
        <w:numPr>
          <w:ilvl w:val="0"/>
          <w:numId w:val="2"/>
        </w:numPr>
        <w:rPr>
          <w:b/>
          <w:bCs/>
          <w:sz w:val="24"/>
          <w:szCs w:val="24"/>
        </w:rPr>
      </w:pPr>
      <w:r>
        <w:rPr>
          <w:sz w:val="24"/>
          <w:szCs w:val="24"/>
        </w:rPr>
        <w:t xml:space="preserve">Average Math Score in </w:t>
      </w:r>
      <w:r>
        <w:rPr>
          <w:sz w:val="24"/>
          <w:szCs w:val="24"/>
        </w:rPr>
        <w:t>District</w:t>
      </w:r>
      <w:r>
        <w:rPr>
          <w:sz w:val="24"/>
          <w:szCs w:val="24"/>
        </w:rPr>
        <w:t xml:space="preserve"> type schools is </w:t>
      </w:r>
      <w:r>
        <w:rPr>
          <w:sz w:val="24"/>
          <w:szCs w:val="24"/>
        </w:rPr>
        <w:t>77</w:t>
      </w:r>
      <w:r>
        <w:rPr>
          <w:sz w:val="24"/>
          <w:szCs w:val="24"/>
        </w:rPr>
        <w:t>% and Average Reading Score is 8</w:t>
      </w:r>
      <w:r>
        <w:rPr>
          <w:sz w:val="24"/>
          <w:szCs w:val="24"/>
        </w:rPr>
        <w:t>1</w:t>
      </w:r>
      <w:r>
        <w:rPr>
          <w:sz w:val="24"/>
          <w:szCs w:val="24"/>
        </w:rPr>
        <w:t>%</w:t>
      </w:r>
    </w:p>
    <w:p w14:paraId="32EA712B" w14:textId="77777777" w:rsidR="0000285E" w:rsidRPr="0000285E" w:rsidRDefault="0000285E" w:rsidP="0000285E">
      <w:pPr>
        <w:ind w:left="360"/>
        <w:rPr>
          <w:b/>
          <w:bCs/>
          <w:sz w:val="24"/>
          <w:szCs w:val="24"/>
        </w:rPr>
      </w:pPr>
    </w:p>
    <w:p w14:paraId="591A2E84" w14:textId="1A10E70F" w:rsidR="0062399C" w:rsidRPr="0000285E" w:rsidRDefault="0062399C" w:rsidP="0062399C">
      <w:pPr>
        <w:rPr>
          <w:i/>
          <w:iCs/>
          <w:sz w:val="24"/>
          <w:szCs w:val="24"/>
        </w:rPr>
      </w:pPr>
      <w:proofErr w:type="gramStart"/>
      <w:r w:rsidRPr="0000285E">
        <w:rPr>
          <w:i/>
          <w:iCs/>
          <w:sz w:val="24"/>
          <w:szCs w:val="24"/>
        </w:rPr>
        <w:t>It is clear that the</w:t>
      </w:r>
      <w:proofErr w:type="gramEnd"/>
      <w:r w:rsidRPr="0000285E">
        <w:rPr>
          <w:i/>
          <w:iCs/>
          <w:sz w:val="24"/>
          <w:szCs w:val="24"/>
        </w:rPr>
        <w:t xml:space="preserve"> Charter schools perform better than District schools especially </w:t>
      </w:r>
      <w:r w:rsidR="0000285E" w:rsidRPr="0000285E">
        <w:rPr>
          <w:i/>
          <w:iCs/>
          <w:sz w:val="24"/>
          <w:szCs w:val="24"/>
        </w:rPr>
        <w:t>according to the percentage of students pass Math, 93.6 vs 66.5. The difference is notable.</w:t>
      </w:r>
    </w:p>
    <w:p w14:paraId="157CF0E2" w14:textId="24DDCB8D" w:rsidR="0000285E" w:rsidRDefault="0000285E" w:rsidP="0062399C">
      <w:pPr>
        <w:rPr>
          <w:i/>
          <w:iCs/>
          <w:sz w:val="24"/>
          <w:szCs w:val="24"/>
        </w:rPr>
      </w:pPr>
      <w:r w:rsidRPr="0000285E">
        <w:rPr>
          <w:i/>
          <w:iCs/>
          <w:sz w:val="24"/>
          <w:szCs w:val="24"/>
        </w:rPr>
        <w:t xml:space="preserve">Reading scores are comparable in both types of schools, which only mean that Charter type schools are focused more on performance of students in Math. </w:t>
      </w:r>
    </w:p>
    <w:p w14:paraId="6BD6AA40" w14:textId="16082301" w:rsidR="0000285E" w:rsidRDefault="0000285E" w:rsidP="0062399C">
      <w:pPr>
        <w:rPr>
          <w:i/>
          <w:iCs/>
          <w:sz w:val="24"/>
          <w:szCs w:val="24"/>
        </w:rPr>
      </w:pPr>
    </w:p>
    <w:p w14:paraId="51338CCB" w14:textId="0A13E381" w:rsidR="0000285E" w:rsidRDefault="0000285E" w:rsidP="0062399C">
      <w:pPr>
        <w:rPr>
          <w:b/>
          <w:bCs/>
          <w:sz w:val="24"/>
          <w:szCs w:val="24"/>
        </w:rPr>
      </w:pPr>
      <w:r>
        <w:rPr>
          <w:b/>
          <w:bCs/>
          <w:sz w:val="24"/>
          <w:szCs w:val="24"/>
        </w:rPr>
        <w:t>School Size success analysis:</w:t>
      </w:r>
    </w:p>
    <w:p w14:paraId="4306E919" w14:textId="77777777" w:rsidR="006C377A" w:rsidRDefault="0000285E" w:rsidP="0000285E">
      <w:pPr>
        <w:pStyle w:val="ListParagraph"/>
        <w:numPr>
          <w:ilvl w:val="0"/>
          <w:numId w:val="6"/>
        </w:numPr>
        <w:rPr>
          <w:sz w:val="24"/>
          <w:szCs w:val="24"/>
        </w:rPr>
      </w:pPr>
      <w:r w:rsidRPr="0000285E">
        <w:rPr>
          <w:sz w:val="24"/>
          <w:szCs w:val="24"/>
        </w:rPr>
        <w:t xml:space="preserve">Based on </w:t>
      </w:r>
      <w:r>
        <w:rPr>
          <w:sz w:val="24"/>
          <w:szCs w:val="24"/>
        </w:rPr>
        <w:t>3</w:t>
      </w:r>
      <w:r w:rsidRPr="0000285E">
        <w:rPr>
          <w:sz w:val="24"/>
          <w:szCs w:val="24"/>
        </w:rPr>
        <w:t xml:space="preserve"> </w:t>
      </w:r>
      <w:r>
        <w:rPr>
          <w:sz w:val="24"/>
          <w:szCs w:val="24"/>
        </w:rPr>
        <w:t>size groups schools with small to medium size perform better. Overall 95% passing rate versus 76%</w:t>
      </w:r>
      <w:r w:rsidR="006C377A">
        <w:rPr>
          <w:sz w:val="24"/>
          <w:szCs w:val="24"/>
        </w:rPr>
        <w:t>.</w:t>
      </w:r>
    </w:p>
    <w:p w14:paraId="380B7CB8" w14:textId="6D04443F" w:rsidR="0000285E" w:rsidRPr="006C377A" w:rsidRDefault="006C377A" w:rsidP="006C377A">
      <w:pPr>
        <w:rPr>
          <w:sz w:val="24"/>
          <w:szCs w:val="24"/>
        </w:rPr>
      </w:pPr>
      <w:r>
        <w:rPr>
          <w:i/>
          <w:iCs/>
          <w:sz w:val="24"/>
          <w:szCs w:val="24"/>
        </w:rPr>
        <w:t xml:space="preserve">Although it was not specifically analyzed but it can be seen from numerous tables that the Charter schools are of small to medium size and District schools are large schools. It can be seen School Size success analysis results yield almost identical results to School Type success </w:t>
      </w:r>
      <w:proofErr w:type="gramStart"/>
      <w:r>
        <w:rPr>
          <w:i/>
          <w:iCs/>
          <w:sz w:val="24"/>
          <w:szCs w:val="24"/>
        </w:rPr>
        <w:t>analysis .</w:t>
      </w:r>
      <w:proofErr w:type="gramEnd"/>
      <w:r>
        <w:rPr>
          <w:i/>
          <w:iCs/>
          <w:sz w:val="24"/>
          <w:szCs w:val="24"/>
        </w:rPr>
        <w:t xml:space="preserve"> </w:t>
      </w:r>
    </w:p>
    <w:p w14:paraId="08F8B66D" w14:textId="77777777" w:rsidR="006C377A" w:rsidRDefault="006C377A" w:rsidP="00B7254D">
      <w:pPr>
        <w:rPr>
          <w:b/>
          <w:bCs/>
          <w:sz w:val="24"/>
          <w:szCs w:val="24"/>
        </w:rPr>
      </w:pPr>
    </w:p>
    <w:p w14:paraId="39FDF9E6" w14:textId="6428B215" w:rsidR="006C377A" w:rsidRDefault="006C377A" w:rsidP="00B7254D">
      <w:pPr>
        <w:rPr>
          <w:sz w:val="24"/>
          <w:szCs w:val="24"/>
        </w:rPr>
      </w:pPr>
      <w:r w:rsidRPr="006C377A">
        <w:rPr>
          <w:b/>
          <w:bCs/>
          <w:sz w:val="24"/>
          <w:szCs w:val="24"/>
        </w:rPr>
        <w:lastRenderedPageBreak/>
        <w:t xml:space="preserve">Scores by School </w:t>
      </w:r>
      <w:r>
        <w:rPr>
          <w:b/>
          <w:bCs/>
          <w:sz w:val="24"/>
          <w:szCs w:val="24"/>
        </w:rPr>
        <w:t>Spending per Student</w:t>
      </w:r>
      <w:r w:rsidRPr="006C377A">
        <w:rPr>
          <w:b/>
          <w:bCs/>
          <w:sz w:val="24"/>
          <w:szCs w:val="24"/>
        </w:rPr>
        <w:t>:</w:t>
      </w:r>
      <w:r w:rsidR="00B7254D">
        <w:rPr>
          <w:sz w:val="24"/>
          <w:szCs w:val="24"/>
        </w:rPr>
        <w:t xml:space="preserve"> </w:t>
      </w:r>
    </w:p>
    <w:p w14:paraId="6CB0B223" w14:textId="3C955DD6" w:rsidR="00437D5E" w:rsidRPr="00A33FD7" w:rsidRDefault="006C377A" w:rsidP="006C377A">
      <w:pPr>
        <w:rPr>
          <w:i/>
          <w:iCs/>
          <w:sz w:val="24"/>
          <w:szCs w:val="24"/>
        </w:rPr>
      </w:pPr>
      <w:r>
        <w:rPr>
          <w:i/>
          <w:iCs/>
          <w:sz w:val="24"/>
          <w:szCs w:val="24"/>
        </w:rPr>
        <w:t>It is notable that the schools with less expenditure on each student perform better in both Math and Reading results. This is because the Charter schools happen to provide cheaper and superior education than the District schools</w:t>
      </w:r>
      <w:r w:rsidR="00A33FD7">
        <w:rPr>
          <w:i/>
          <w:iCs/>
          <w:sz w:val="24"/>
          <w:szCs w:val="24"/>
        </w:rPr>
        <w:t xml:space="preserve"> and manage their expenses efficiently</w:t>
      </w:r>
      <w:r>
        <w:rPr>
          <w:i/>
          <w:iCs/>
          <w:sz w:val="24"/>
          <w:szCs w:val="24"/>
        </w:rPr>
        <w:t xml:space="preserve">. </w:t>
      </w:r>
      <w:bookmarkStart w:id="0" w:name="_GoBack"/>
      <w:bookmarkEnd w:id="0"/>
    </w:p>
    <w:p w14:paraId="39FA216F" w14:textId="11EF5BCE" w:rsidR="00437D5E" w:rsidRPr="00437D5E" w:rsidRDefault="00437D5E" w:rsidP="006C377A">
      <w:pPr>
        <w:rPr>
          <w:i/>
          <w:iCs/>
          <w:sz w:val="24"/>
          <w:szCs w:val="24"/>
        </w:rPr>
      </w:pPr>
      <w:proofErr w:type="gramStart"/>
      <w:r>
        <w:rPr>
          <w:i/>
          <w:iCs/>
          <w:sz w:val="24"/>
          <w:szCs w:val="24"/>
        </w:rPr>
        <w:t>Additionally,  Math</w:t>
      </w:r>
      <w:proofErr w:type="gramEnd"/>
      <w:r>
        <w:rPr>
          <w:i/>
          <w:iCs/>
          <w:sz w:val="24"/>
          <w:szCs w:val="24"/>
        </w:rPr>
        <w:t xml:space="preserve"> and Reading scores by grades also analyzed but did not yield particularly interesting results. Students perform identical throughout the high school years. </w:t>
      </w:r>
    </w:p>
    <w:p w14:paraId="32107606" w14:textId="77777777" w:rsidR="00B7254D" w:rsidRDefault="00B7254D" w:rsidP="00B7254D">
      <w:pPr>
        <w:rPr>
          <w:sz w:val="24"/>
          <w:szCs w:val="24"/>
        </w:rPr>
      </w:pPr>
    </w:p>
    <w:p w14:paraId="6216A89D" w14:textId="422A67B9" w:rsidR="00B7254D" w:rsidRPr="00DB1294" w:rsidRDefault="00B7254D" w:rsidP="006C377A">
      <w:pPr>
        <w:rPr>
          <w:sz w:val="24"/>
          <w:szCs w:val="24"/>
        </w:rPr>
      </w:pPr>
    </w:p>
    <w:p w14:paraId="1A4F85F3" w14:textId="77777777" w:rsidR="00B7254D" w:rsidRPr="00DB1294" w:rsidRDefault="00B7254D" w:rsidP="00B7254D">
      <w:pPr>
        <w:rPr>
          <w:sz w:val="24"/>
          <w:szCs w:val="24"/>
        </w:rPr>
      </w:pPr>
      <w:r>
        <w:rPr>
          <w:sz w:val="24"/>
          <w:szCs w:val="24"/>
        </w:rPr>
        <w:tab/>
      </w:r>
    </w:p>
    <w:p w14:paraId="77D278DE" w14:textId="77777777" w:rsidR="00B7254D" w:rsidRPr="00DB1294" w:rsidRDefault="00B7254D" w:rsidP="00B7254D">
      <w:pPr>
        <w:rPr>
          <w:sz w:val="24"/>
          <w:szCs w:val="24"/>
        </w:rPr>
      </w:pPr>
    </w:p>
    <w:p w14:paraId="49F92D8D" w14:textId="77777777" w:rsidR="00B7254D" w:rsidRPr="00B7254D" w:rsidRDefault="00B7254D" w:rsidP="00B7254D">
      <w:pPr>
        <w:rPr>
          <w:sz w:val="24"/>
          <w:szCs w:val="24"/>
        </w:rPr>
      </w:pPr>
    </w:p>
    <w:sectPr w:rsidR="00B7254D" w:rsidRPr="00B72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056FA"/>
    <w:multiLevelType w:val="hybridMultilevel"/>
    <w:tmpl w:val="9EEC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9360B"/>
    <w:multiLevelType w:val="hybridMultilevel"/>
    <w:tmpl w:val="06C8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154A9"/>
    <w:multiLevelType w:val="hybridMultilevel"/>
    <w:tmpl w:val="619E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C7526"/>
    <w:multiLevelType w:val="hybridMultilevel"/>
    <w:tmpl w:val="FE4E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91F77"/>
    <w:multiLevelType w:val="hybridMultilevel"/>
    <w:tmpl w:val="B724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090815"/>
    <w:multiLevelType w:val="hybridMultilevel"/>
    <w:tmpl w:val="7FEE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29"/>
    <w:rsid w:val="0000285E"/>
    <w:rsid w:val="00302894"/>
    <w:rsid w:val="00437D5E"/>
    <w:rsid w:val="0062399C"/>
    <w:rsid w:val="006C377A"/>
    <w:rsid w:val="008A4629"/>
    <w:rsid w:val="0098690C"/>
    <w:rsid w:val="00A33FD7"/>
    <w:rsid w:val="00B72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BB81"/>
  <w15:chartTrackingRefBased/>
  <w15:docId w15:val="{78E50200-1AC3-4A99-8E54-1D174695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Jalilov</dc:creator>
  <cp:keywords/>
  <dc:description/>
  <cp:lastModifiedBy>Aydin Jalilov</cp:lastModifiedBy>
  <cp:revision>3</cp:revision>
  <dcterms:created xsi:type="dcterms:W3CDTF">2020-01-14T05:29:00Z</dcterms:created>
  <dcterms:modified xsi:type="dcterms:W3CDTF">2020-01-14T06:15:00Z</dcterms:modified>
</cp:coreProperties>
</file>