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3670A" w14:textId="0032CFF5" w:rsidR="00CA407B" w:rsidRDefault="00CF33C0" w:rsidP="00CA407B">
      <w:pPr>
        <w:pStyle w:val="Heading2"/>
        <w:rPr>
          <w:lang w:val="en-US"/>
        </w:rPr>
      </w:pPr>
      <w:bookmarkStart w:id="0" w:name="_Toc6311815"/>
      <w:r>
        <w:rPr>
          <w:lang w:val="en-US"/>
        </w:rPr>
        <w:t xml:space="preserve">Certificate Import </w:t>
      </w:r>
      <w:r w:rsidR="007B0A77">
        <w:rPr>
          <w:lang w:val="en-US"/>
        </w:rPr>
        <w:t>Script</w:t>
      </w:r>
      <w:r w:rsidR="00E622D4">
        <w:rPr>
          <w:lang w:val="en-US"/>
        </w:rPr>
        <w:t xml:space="preserve"> (</w:t>
      </w:r>
      <w:proofErr w:type="spellStart"/>
      <w:r w:rsidR="00E622D4">
        <w:rPr>
          <w:lang w:val="en-US"/>
        </w:rPr>
        <w:t>CertProcessor</w:t>
      </w:r>
      <w:proofErr w:type="spellEnd"/>
      <w:r w:rsidR="00E622D4">
        <w:rPr>
          <w:lang w:val="en-US"/>
        </w:rPr>
        <w:t>)</w:t>
      </w:r>
      <w:bookmarkEnd w:id="0"/>
    </w:p>
    <w:p w14:paraId="79B4A8DB" w14:textId="4EFFE0BC" w:rsidR="00CF33C0" w:rsidRDefault="00E622D4" w:rsidP="00CF33C0">
      <w:r>
        <w:t xml:space="preserve">The </w:t>
      </w:r>
      <w:proofErr w:type="spellStart"/>
      <w:r>
        <w:t>certprocessor</w:t>
      </w:r>
      <w:proofErr w:type="spellEnd"/>
      <w:r>
        <w:t xml:space="preserve"> and subscripts are created for automating some phases of bulk certificate import.</w:t>
      </w:r>
    </w:p>
    <w:p w14:paraId="4E5D4FB5" w14:textId="4DB93BC1" w:rsidR="00C67DF2" w:rsidRDefault="00E622D4" w:rsidP="00AC7C24">
      <w:pPr>
        <w:pStyle w:val="ListParagraph"/>
        <w:numPr>
          <w:ilvl w:val="0"/>
          <w:numId w:val="14"/>
        </w:numPr>
      </w:pPr>
      <w:proofErr w:type="spellStart"/>
      <w:r>
        <w:t>CertProcessor</w:t>
      </w:r>
      <w:proofErr w:type="spellEnd"/>
      <w:r>
        <w:t xml:space="preserve"> script</w:t>
      </w:r>
      <w:r w:rsidR="00AC7C24">
        <w:t xml:space="preserve"> has the following processing steps</w:t>
      </w:r>
      <w:r w:rsidR="004301FD">
        <w:t>:</w:t>
      </w:r>
    </w:p>
    <w:p w14:paraId="7A3D3BD0" w14:textId="1A2CA09D" w:rsidR="00C67DF2" w:rsidRDefault="00C67DF2" w:rsidP="00C67DF2">
      <w:pPr>
        <w:pStyle w:val="ListParagraph"/>
        <w:numPr>
          <w:ilvl w:val="0"/>
          <w:numId w:val="20"/>
        </w:numPr>
      </w:pPr>
      <w:r>
        <w:t>C</w:t>
      </w:r>
      <w:r w:rsidR="00E622D4">
        <w:t xml:space="preserve">ollects the certificates from a given directory, </w:t>
      </w:r>
    </w:p>
    <w:p w14:paraId="495D78F1" w14:textId="135FBF78" w:rsidR="00E622D4" w:rsidRDefault="00C67DF2" w:rsidP="00C67DF2">
      <w:pPr>
        <w:pStyle w:val="ListParagraph"/>
        <w:numPr>
          <w:ilvl w:val="0"/>
          <w:numId w:val="20"/>
        </w:numPr>
      </w:pPr>
      <w:r>
        <w:t xml:space="preserve">Checks certificate </w:t>
      </w:r>
      <w:proofErr w:type="gramStart"/>
      <w:r>
        <w:t>format, and</w:t>
      </w:r>
      <w:proofErr w:type="gramEnd"/>
      <w:r>
        <w:t xml:space="preserve"> removes BOM from the certificates which are utf8 with </w:t>
      </w:r>
      <w:proofErr w:type="spellStart"/>
      <w:r>
        <w:t>bom</w:t>
      </w:r>
      <w:proofErr w:type="spellEnd"/>
      <w:r>
        <w:t>.</w:t>
      </w:r>
    </w:p>
    <w:p w14:paraId="5B412088" w14:textId="1B219C68" w:rsidR="00C67DF2" w:rsidRDefault="00EE4940" w:rsidP="00C67DF2">
      <w:pPr>
        <w:pStyle w:val="ListParagraph"/>
        <w:numPr>
          <w:ilvl w:val="0"/>
          <w:numId w:val="20"/>
        </w:numPr>
      </w:pPr>
      <w:r>
        <w:t xml:space="preserve">Uploads the certificate files to </w:t>
      </w:r>
      <w:proofErr w:type="spellStart"/>
      <w:r>
        <w:t>datapower</w:t>
      </w:r>
      <w:proofErr w:type="spellEnd"/>
      <w:r>
        <w:t>, to the given domain</w:t>
      </w:r>
    </w:p>
    <w:p w14:paraId="6A1432CC" w14:textId="21DD63A5" w:rsidR="00EE4940" w:rsidRDefault="00D32A62" w:rsidP="00C67DF2">
      <w:pPr>
        <w:pStyle w:val="ListParagraph"/>
        <w:numPr>
          <w:ilvl w:val="0"/>
          <w:numId w:val="20"/>
        </w:numPr>
      </w:pPr>
      <w:r>
        <w:t xml:space="preserve">Creates certificate objects on </w:t>
      </w:r>
      <w:proofErr w:type="spellStart"/>
      <w:r>
        <w:t>datapower</w:t>
      </w:r>
      <w:proofErr w:type="spellEnd"/>
      <w:r>
        <w:t xml:space="preserve"> </w:t>
      </w:r>
    </w:p>
    <w:p w14:paraId="7471E75A" w14:textId="5C1EEDA3" w:rsidR="00D32A62" w:rsidRDefault="00D32A62" w:rsidP="00D32A62">
      <w:pPr>
        <w:pStyle w:val="ListParagraph"/>
        <w:numPr>
          <w:ilvl w:val="0"/>
          <w:numId w:val="20"/>
        </w:numPr>
      </w:pPr>
      <w:r>
        <w:t>Adds certificate objects to the given Crypto validation credential</w:t>
      </w:r>
    </w:p>
    <w:p w14:paraId="298F6CCB" w14:textId="77777777" w:rsidR="008B3E65" w:rsidRDefault="008B3E65" w:rsidP="008B3E65">
      <w:pPr>
        <w:pStyle w:val="ListParagraph"/>
        <w:ind w:left="1440"/>
      </w:pPr>
    </w:p>
    <w:p w14:paraId="079FEAF0" w14:textId="733A309A" w:rsidR="00D32A62" w:rsidRDefault="0083765E" w:rsidP="0083765E">
      <w:pPr>
        <w:pStyle w:val="ListParagraph"/>
        <w:numPr>
          <w:ilvl w:val="0"/>
          <w:numId w:val="14"/>
        </w:numPr>
      </w:pPr>
      <w:proofErr w:type="spellStart"/>
      <w:r>
        <w:t>CertProcessor</w:t>
      </w:r>
      <w:proofErr w:type="spellEnd"/>
      <w:r>
        <w:t xml:space="preserve"> </w:t>
      </w:r>
      <w:r w:rsidR="003B7D98">
        <w:t>folders</w:t>
      </w:r>
      <w:r w:rsidR="008D11C3">
        <w:t xml:space="preserve">, </w:t>
      </w:r>
      <w:r w:rsidR="003B7D98">
        <w:t>subscripts</w:t>
      </w:r>
      <w:r w:rsidR="008D11C3">
        <w:t xml:space="preserve"> and their functions</w:t>
      </w:r>
      <w:r w:rsidR="003B7D98">
        <w:t xml:space="preserve"> are given below:</w:t>
      </w:r>
    </w:p>
    <w:p w14:paraId="6337070B" w14:textId="58835F4D" w:rsidR="0083765E" w:rsidRDefault="0083765E" w:rsidP="0083765E">
      <w:pPr>
        <w:pStyle w:val="ListParagraph"/>
      </w:pPr>
    </w:p>
    <w:p w14:paraId="42EBF7BF" w14:textId="3FD0800D" w:rsidR="00D8363C" w:rsidRDefault="00D8363C" w:rsidP="0083765E">
      <w:pPr>
        <w:pStyle w:val="ListParagraph"/>
      </w:pPr>
      <w:proofErr w:type="spellStart"/>
      <w:r>
        <w:t>CertProcessor</w:t>
      </w:r>
      <w:proofErr w:type="spellEnd"/>
      <w:r>
        <w:t xml:space="preserve"> directory:</w:t>
      </w:r>
    </w:p>
    <w:p w14:paraId="474619B0" w14:textId="6BE88687" w:rsidR="0083765E" w:rsidRDefault="0083765E" w:rsidP="0083765E">
      <w:pPr>
        <w:pStyle w:val="ListParagraph"/>
      </w:pPr>
      <w:r w:rsidRPr="0083765E">
        <w:rPr>
          <w:noProof/>
        </w:rPr>
        <w:drawing>
          <wp:inline distT="0" distB="0" distL="0" distR="0" wp14:anchorId="4078BADE" wp14:editId="72A5A253">
            <wp:extent cx="5822185" cy="196613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2185" cy="1966130"/>
                    </a:xfrm>
                    <a:prstGeom prst="rect">
                      <a:avLst/>
                    </a:prstGeom>
                  </pic:spPr>
                </pic:pic>
              </a:graphicData>
            </a:graphic>
          </wp:inline>
        </w:drawing>
      </w:r>
    </w:p>
    <w:p w14:paraId="2B4CCABE" w14:textId="7B47860A" w:rsidR="000B74E7" w:rsidRDefault="000B74E7" w:rsidP="00C874B1">
      <w:pPr>
        <w:ind w:left="720" w:firstLine="720"/>
      </w:pPr>
      <w:r>
        <w:t>Templates directory:</w:t>
      </w:r>
    </w:p>
    <w:p w14:paraId="73B36AD1" w14:textId="3C0AA0A2" w:rsidR="002C2F29" w:rsidRDefault="000B74E7" w:rsidP="000B74E7">
      <w:pPr>
        <w:pStyle w:val="ListParagraph"/>
        <w:ind w:firstLine="720"/>
      </w:pPr>
      <w:r w:rsidRPr="003A63EB">
        <w:rPr>
          <w:noProof/>
        </w:rPr>
        <w:drawing>
          <wp:inline distT="0" distB="0" distL="0" distR="0" wp14:anchorId="7EC136DF" wp14:editId="556308EA">
            <wp:extent cx="5730737" cy="1516511"/>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0737" cy="1516511"/>
                    </a:xfrm>
                    <a:prstGeom prst="rect">
                      <a:avLst/>
                    </a:prstGeom>
                  </pic:spPr>
                </pic:pic>
              </a:graphicData>
            </a:graphic>
          </wp:inline>
        </w:drawing>
      </w:r>
    </w:p>
    <w:p w14:paraId="3E8B0F22" w14:textId="77777777" w:rsidR="00604700" w:rsidRDefault="002C2F29" w:rsidP="00604700">
      <w:pPr>
        <w:pStyle w:val="ListParagraph"/>
      </w:pPr>
      <w:r w:rsidRPr="0009194E">
        <w:rPr>
          <w:b/>
          <w:u w:val="single"/>
        </w:rPr>
        <w:t>certProcessor.sh:</w:t>
      </w:r>
      <w:r>
        <w:t xml:space="preserve"> </w:t>
      </w:r>
      <w:r w:rsidR="00F171ED">
        <w:t>M</w:t>
      </w:r>
      <w:r>
        <w:t>ain script</w:t>
      </w:r>
      <w:r w:rsidR="00F92A46">
        <w:t>. This is the only script to be run by the admin to import certificates. All other scripts and files are used and referenced from this main script.</w:t>
      </w:r>
    </w:p>
    <w:p w14:paraId="543A91DA" w14:textId="77777777" w:rsidR="00CE255C" w:rsidRDefault="00CE255C" w:rsidP="00604700">
      <w:pPr>
        <w:pStyle w:val="ListParagraph"/>
      </w:pPr>
    </w:p>
    <w:p w14:paraId="484CE38F" w14:textId="6113EB66" w:rsidR="002C2F29" w:rsidRDefault="0029626C" w:rsidP="00DC6584">
      <w:pPr>
        <w:pStyle w:val="ListParagraph"/>
        <w:ind w:firstLine="720"/>
      </w:pPr>
      <w:r>
        <w:t>u</w:t>
      </w:r>
      <w:r w:rsidR="000A50DE">
        <w:t xml:space="preserve">sage: ./certProcessor.sh </w:t>
      </w:r>
      <w:proofErr w:type="spellStart"/>
      <w:r w:rsidR="000A50DE">
        <w:t>domainName</w:t>
      </w:r>
      <w:proofErr w:type="spellEnd"/>
      <w:r w:rsidR="000A50DE">
        <w:t xml:space="preserve"> </w:t>
      </w:r>
      <w:proofErr w:type="spellStart"/>
      <w:r w:rsidR="000A50DE">
        <w:t>CVCName</w:t>
      </w:r>
      <w:proofErr w:type="spellEnd"/>
      <w:r w:rsidR="000A50DE">
        <w:t xml:space="preserve"> </w:t>
      </w:r>
      <w:proofErr w:type="spellStart"/>
      <w:r w:rsidR="000A50DE">
        <w:t>certDirectory</w:t>
      </w:r>
      <w:proofErr w:type="spellEnd"/>
    </w:p>
    <w:p w14:paraId="51A27F6D" w14:textId="77777777" w:rsidR="000A50DE" w:rsidRDefault="000A50DE" w:rsidP="0083765E">
      <w:pPr>
        <w:pStyle w:val="ListParagraph"/>
      </w:pPr>
    </w:p>
    <w:p w14:paraId="553D1222" w14:textId="5F397DA8" w:rsidR="00610A8F" w:rsidRDefault="00151C5D" w:rsidP="00610A8F">
      <w:pPr>
        <w:pStyle w:val="ListParagraph"/>
      </w:pPr>
      <w:r w:rsidRPr="0009194E">
        <w:rPr>
          <w:b/>
          <w:u w:val="single"/>
        </w:rPr>
        <w:t>certs:</w:t>
      </w:r>
      <w:r>
        <w:t xml:space="preserve"> Folder containing the certificates to be imported. This is not a static folder. Folder name should be given to the main script</w:t>
      </w:r>
      <w:r w:rsidR="00373C4D">
        <w:t xml:space="preserve">. Spaces and </w:t>
      </w:r>
      <w:r w:rsidR="00AC03A2">
        <w:t xml:space="preserve">language specific </w:t>
      </w:r>
      <w:r w:rsidR="00373C4D">
        <w:t>special characters are not allowed for certificate names.</w:t>
      </w:r>
      <w:r w:rsidR="008D6CAE">
        <w:t xml:space="preserve"> </w:t>
      </w:r>
      <w:r w:rsidR="00CB5AD5">
        <w:t>Unix/</w:t>
      </w:r>
      <w:proofErr w:type="spellStart"/>
      <w:r w:rsidR="00CB5AD5">
        <w:t>linux</w:t>
      </w:r>
      <w:proofErr w:type="spellEnd"/>
      <w:r w:rsidR="00CB5AD5">
        <w:t xml:space="preserve"> file naming standards should be considered</w:t>
      </w:r>
      <w:r w:rsidR="00610A8F">
        <w:t>.</w:t>
      </w:r>
    </w:p>
    <w:p w14:paraId="31D79D51" w14:textId="77777777" w:rsidR="00414B86" w:rsidRDefault="00414B86" w:rsidP="0083765E">
      <w:pPr>
        <w:pStyle w:val="ListParagraph"/>
      </w:pPr>
    </w:p>
    <w:p w14:paraId="093F552D" w14:textId="1284CD02" w:rsidR="004B5B1C" w:rsidRDefault="004B5B1C" w:rsidP="0083765E">
      <w:pPr>
        <w:pStyle w:val="ListParagraph"/>
      </w:pPr>
      <w:proofErr w:type="spellStart"/>
      <w:r>
        <w:rPr>
          <w:b/>
          <w:u w:val="single"/>
        </w:rPr>
        <w:t>runFilesTemp</w:t>
      </w:r>
      <w:proofErr w:type="spellEnd"/>
      <w:r>
        <w:rPr>
          <w:b/>
          <w:u w:val="single"/>
        </w:rPr>
        <w:t>:</w:t>
      </w:r>
      <w:r>
        <w:t xml:space="preserve"> Location for the temporary files, which will be created and deleted by the main script</w:t>
      </w:r>
      <w:r w:rsidR="00EF5859">
        <w:t xml:space="preserve"> and subscripts</w:t>
      </w:r>
      <w:r>
        <w:t>.</w:t>
      </w:r>
      <w:r w:rsidR="0080123B">
        <w:t xml:space="preserve"> </w:t>
      </w:r>
      <w:r w:rsidR="003C7D0E">
        <w:t>Make sure it’s empty before running the main script.</w:t>
      </w:r>
      <w:r>
        <w:t xml:space="preserve"> </w:t>
      </w:r>
    </w:p>
    <w:p w14:paraId="0BB98651" w14:textId="67629AEE" w:rsidR="00C63B27" w:rsidRDefault="00C63B27" w:rsidP="0083765E">
      <w:pPr>
        <w:pStyle w:val="ListParagraph"/>
      </w:pPr>
    </w:p>
    <w:p w14:paraId="4CDE7D91" w14:textId="6A065E3C" w:rsidR="00C63B27" w:rsidRDefault="00C63B27" w:rsidP="0083765E">
      <w:pPr>
        <w:pStyle w:val="ListParagraph"/>
      </w:pPr>
      <w:r w:rsidRPr="00C63B27">
        <w:rPr>
          <w:b/>
          <w:u w:val="single"/>
        </w:rPr>
        <w:t>Templates:</w:t>
      </w:r>
      <w:r w:rsidRPr="00C63B27">
        <w:t xml:space="preserve"> </w:t>
      </w:r>
      <w:r w:rsidR="009F127D">
        <w:t xml:space="preserve">The folder contains the static xml templates, which will be used by main script and subscripts to do operations on </w:t>
      </w:r>
      <w:proofErr w:type="spellStart"/>
      <w:r w:rsidR="009F127D">
        <w:t>datapower</w:t>
      </w:r>
      <w:proofErr w:type="spellEnd"/>
      <w:r w:rsidR="009F127D">
        <w:t>. No modification should be made on th</w:t>
      </w:r>
      <w:r w:rsidR="00707B66">
        <w:t>e</w:t>
      </w:r>
      <w:r w:rsidR="009F127D">
        <w:t xml:space="preserve"> files.</w:t>
      </w:r>
    </w:p>
    <w:p w14:paraId="115A1517" w14:textId="47E7DF68" w:rsidR="00E20EFE" w:rsidRDefault="00E20EFE" w:rsidP="0083765E">
      <w:pPr>
        <w:pStyle w:val="ListParagraph"/>
        <w:rPr>
          <w:b/>
          <w:u w:val="single"/>
        </w:rPr>
      </w:pPr>
    </w:p>
    <w:p w14:paraId="4374B034" w14:textId="2ABD4DA7" w:rsidR="000B74E7" w:rsidRDefault="00E20EFE" w:rsidP="00E20EFE">
      <w:pPr>
        <w:ind w:left="720"/>
      </w:pPr>
      <w:r w:rsidRPr="00E20EFE">
        <w:rPr>
          <w:b/>
          <w:u w:val="single"/>
        </w:rPr>
        <w:t>uploadCertFile</w:t>
      </w:r>
      <w:r w:rsidR="00A33ABC">
        <w:rPr>
          <w:b/>
          <w:u w:val="single"/>
        </w:rPr>
        <w:t>.sh</w:t>
      </w:r>
      <w:r w:rsidRPr="00A33ABC">
        <w:t xml:space="preserve">: </w:t>
      </w:r>
      <w:r w:rsidR="00A33ABC" w:rsidRPr="00A33ABC">
        <w:t xml:space="preserve">Subscript to upload certificates to </w:t>
      </w:r>
      <w:proofErr w:type="spellStart"/>
      <w:r w:rsidR="00A33ABC" w:rsidRPr="00A33ABC">
        <w:t>datapower</w:t>
      </w:r>
      <w:proofErr w:type="spellEnd"/>
      <w:r w:rsidR="00A33ABC" w:rsidRPr="00A33ABC">
        <w:t>.</w:t>
      </w:r>
      <w:r w:rsidR="003A63EB">
        <w:t xml:space="preserve"> </w:t>
      </w:r>
      <w:r w:rsidR="003A63EB">
        <w:tab/>
      </w:r>
    </w:p>
    <w:p w14:paraId="026C0EDF" w14:textId="77777777" w:rsidR="00A33ABC" w:rsidRDefault="00A33ABC" w:rsidP="00E20EFE">
      <w:pPr>
        <w:ind w:left="720"/>
        <w:rPr>
          <w:b/>
          <w:u w:val="single"/>
        </w:rPr>
      </w:pPr>
      <w:r>
        <w:rPr>
          <w:b/>
          <w:u w:val="single"/>
        </w:rPr>
        <w:t>createCertObjec</w:t>
      </w:r>
      <w:r w:rsidRPr="00A33ABC">
        <w:rPr>
          <w:b/>
          <w:u w:val="single"/>
        </w:rPr>
        <w:t>t.sh</w:t>
      </w:r>
      <w:r>
        <w:rPr>
          <w:b/>
          <w:u w:val="single"/>
        </w:rPr>
        <w:t>:</w:t>
      </w:r>
      <w:r w:rsidRPr="00F83425">
        <w:t xml:space="preserve"> Subscript to create certificate objects in </w:t>
      </w:r>
      <w:proofErr w:type="spellStart"/>
      <w:r w:rsidRPr="00F83425">
        <w:t>datapower</w:t>
      </w:r>
      <w:proofErr w:type="spellEnd"/>
      <w:r w:rsidRPr="00F83425">
        <w:t>.</w:t>
      </w:r>
    </w:p>
    <w:p w14:paraId="40C1E841" w14:textId="42DB219C" w:rsidR="00A33ABC" w:rsidRDefault="00F83425" w:rsidP="00E20EFE">
      <w:pPr>
        <w:ind w:left="720"/>
      </w:pPr>
      <w:r w:rsidRPr="00F83425">
        <w:rPr>
          <w:b/>
          <w:u w:val="single"/>
        </w:rPr>
        <w:t xml:space="preserve">getCVCConfig.sh: </w:t>
      </w:r>
      <w:r w:rsidR="00A33ABC">
        <w:t xml:space="preserve"> </w:t>
      </w:r>
      <w:r>
        <w:t>Subscript to get the given Crypto Validation Credential object configuration</w:t>
      </w:r>
      <w:r w:rsidR="00940C50">
        <w:t xml:space="preserve"> to an xml file </w:t>
      </w:r>
      <w:proofErr w:type="gramStart"/>
      <w:r w:rsidR="00940C50">
        <w:t xml:space="preserve">on  </w:t>
      </w:r>
      <w:proofErr w:type="spellStart"/>
      <w:r w:rsidR="00940C50">
        <w:t>runFilesTemp</w:t>
      </w:r>
      <w:proofErr w:type="spellEnd"/>
      <w:proofErr w:type="gramEnd"/>
      <w:r>
        <w:t>.</w:t>
      </w:r>
      <w:r w:rsidR="00940C50">
        <w:t xml:space="preserve"> The name of the export file, and the import file template will be given as the output of this script.</w:t>
      </w:r>
    </w:p>
    <w:p w14:paraId="0C8C45AC" w14:textId="7F90E199" w:rsidR="00F83425" w:rsidRDefault="00940C50" w:rsidP="00E20EFE">
      <w:pPr>
        <w:ind w:left="720"/>
      </w:pPr>
      <w:r w:rsidRPr="00C90795">
        <w:rPr>
          <w:b/>
        </w:rPr>
        <w:t>importCertstoCVC.sh:</w:t>
      </w:r>
      <w:r>
        <w:t xml:space="preserve"> </w:t>
      </w:r>
      <w:r w:rsidR="00991F54">
        <w:t xml:space="preserve">Subscript to add the certificates to the Crypto validation credential. Before this process, some manual operations required, such as to get the list of certificates and merge those to the exported crypto validation </w:t>
      </w:r>
      <w:proofErr w:type="gramStart"/>
      <w:r w:rsidR="00991F54">
        <w:t>credential, and</w:t>
      </w:r>
      <w:proofErr w:type="gramEnd"/>
      <w:r w:rsidR="00991F54">
        <w:t xml:space="preserve"> add the merged xml </w:t>
      </w:r>
      <w:r w:rsidR="002A3FF6">
        <w:t>to the import xml file.</w:t>
      </w:r>
      <w:r w:rsidR="00C90795">
        <w:t xml:space="preserve"> Main script will guide to the user for </w:t>
      </w:r>
      <w:proofErr w:type="gramStart"/>
      <w:r w:rsidR="00C90795">
        <w:t>this manual operations</w:t>
      </w:r>
      <w:proofErr w:type="gramEnd"/>
      <w:r w:rsidR="00C90795">
        <w:t>.</w:t>
      </w:r>
    </w:p>
    <w:p w14:paraId="742B9713" w14:textId="3B1040E5" w:rsidR="00031136" w:rsidRDefault="00031136" w:rsidP="00E20EFE">
      <w:pPr>
        <w:ind w:left="720"/>
        <w:rPr>
          <w:b/>
        </w:rPr>
      </w:pPr>
    </w:p>
    <w:p w14:paraId="7996749E" w14:textId="5E149AC7" w:rsidR="00BC3E5A" w:rsidRDefault="0060576D" w:rsidP="00E20EFE">
      <w:pPr>
        <w:ind w:left="720"/>
      </w:pPr>
      <w:r w:rsidRPr="00855DA9">
        <w:rPr>
          <w:b/>
          <w:u w:val="single"/>
        </w:rPr>
        <w:t>saveConfig.sh:</w:t>
      </w:r>
      <w:r w:rsidRPr="0060576D">
        <w:rPr>
          <w:b/>
        </w:rPr>
        <w:t xml:space="preserve"> </w:t>
      </w:r>
      <w:r w:rsidR="00EF05A9">
        <w:t>Subscript to save a</w:t>
      </w:r>
      <w:bookmarkStart w:id="1" w:name="_GoBack"/>
      <w:bookmarkEnd w:id="1"/>
      <w:r w:rsidR="00EF05A9">
        <w:t xml:space="preserve">nd persist the modifications on </w:t>
      </w:r>
      <w:proofErr w:type="spellStart"/>
      <w:r w:rsidR="00EF05A9">
        <w:t>datapower</w:t>
      </w:r>
      <w:proofErr w:type="spellEnd"/>
      <w:r w:rsidR="00B463E9">
        <w:t xml:space="preserve"> appliance</w:t>
      </w:r>
      <w:r w:rsidR="00EF05A9">
        <w:t>.</w:t>
      </w:r>
    </w:p>
    <w:p w14:paraId="1E7DCC28" w14:textId="77777777" w:rsidR="00CA407B" w:rsidRPr="00874C23" w:rsidRDefault="00CA407B" w:rsidP="00CA407B"/>
    <w:sectPr w:rsidR="00CA407B" w:rsidRPr="00874C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569B"/>
    <w:multiLevelType w:val="multilevel"/>
    <w:tmpl w:val="7E2AACC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17065"/>
    <w:multiLevelType w:val="hybridMultilevel"/>
    <w:tmpl w:val="3244C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04D56"/>
    <w:multiLevelType w:val="hybridMultilevel"/>
    <w:tmpl w:val="D0B2D5FE"/>
    <w:lvl w:ilvl="0" w:tplc="13424B6C">
      <w:start w:val="3"/>
      <w:numFmt w:val="bullet"/>
      <w:lvlText w:val="-"/>
      <w:lvlJc w:val="left"/>
      <w:pPr>
        <w:ind w:left="1080" w:hanging="360"/>
      </w:pPr>
      <w:rPr>
        <w:rFonts w:ascii="Calibri" w:eastAsia="Calibri" w:hAnsi="Calibri" w:cs="Calibri"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hint="default"/>
      </w:rPr>
    </w:lvl>
    <w:lvl w:ilvl="6" w:tplc="041F0001">
      <w:start w:val="1"/>
      <w:numFmt w:val="bullet"/>
      <w:lvlText w:val=""/>
      <w:lvlJc w:val="left"/>
      <w:pPr>
        <w:ind w:left="5400" w:hanging="360"/>
      </w:pPr>
      <w:rPr>
        <w:rFonts w:ascii="Symbol" w:hAnsi="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hint="default"/>
      </w:rPr>
    </w:lvl>
  </w:abstractNum>
  <w:abstractNum w:abstractNumId="3" w15:restartNumberingAfterBreak="0">
    <w:nsid w:val="22526915"/>
    <w:multiLevelType w:val="multilevel"/>
    <w:tmpl w:val="17EE6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35D4D"/>
    <w:multiLevelType w:val="hybridMultilevel"/>
    <w:tmpl w:val="16923CF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102F4"/>
    <w:multiLevelType w:val="multilevel"/>
    <w:tmpl w:val="0EDA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B36E4"/>
    <w:multiLevelType w:val="multilevel"/>
    <w:tmpl w:val="1A16F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253CD"/>
    <w:multiLevelType w:val="hybridMultilevel"/>
    <w:tmpl w:val="59129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1936CF"/>
    <w:multiLevelType w:val="hybridMultilevel"/>
    <w:tmpl w:val="C66C905C"/>
    <w:lvl w:ilvl="0" w:tplc="CA9EB0F2">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3DEA719D"/>
    <w:multiLevelType w:val="hybridMultilevel"/>
    <w:tmpl w:val="FB5CA9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1E40AB3"/>
    <w:multiLevelType w:val="hybridMultilevel"/>
    <w:tmpl w:val="8618D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51B46"/>
    <w:multiLevelType w:val="multilevel"/>
    <w:tmpl w:val="14D6BF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8E1774B"/>
    <w:multiLevelType w:val="hybridMultilevel"/>
    <w:tmpl w:val="3A4AA9B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3" w15:restartNumberingAfterBreak="0">
    <w:nsid w:val="5E286F82"/>
    <w:multiLevelType w:val="multilevel"/>
    <w:tmpl w:val="CF72E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58B4DB9"/>
    <w:multiLevelType w:val="hybridMultilevel"/>
    <w:tmpl w:val="638ED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D66C4"/>
    <w:multiLevelType w:val="hybridMultilevel"/>
    <w:tmpl w:val="1CE61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A16329"/>
    <w:multiLevelType w:val="hybridMultilevel"/>
    <w:tmpl w:val="25241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E6C067E"/>
    <w:multiLevelType w:val="hybridMultilevel"/>
    <w:tmpl w:val="A2D6902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1"/>
  </w:num>
  <w:num w:numId="4">
    <w:abstractNumId w:val="4"/>
  </w:num>
  <w:num w:numId="5">
    <w:abstractNumId w:val="15"/>
  </w:num>
  <w:num w:numId="6">
    <w:abstractNumId w:val="5"/>
  </w:num>
  <w:num w:numId="7">
    <w:abstractNumId w:val="3"/>
  </w:num>
  <w:num w:numId="8">
    <w:abstractNumId w:val="0"/>
  </w:num>
  <w:num w:numId="9">
    <w:abstractNumId w:val="6"/>
  </w:num>
  <w:num w:numId="10">
    <w:abstractNumId w:val="1"/>
  </w:num>
  <w:num w:numId="11">
    <w:abstractNumId w:val="14"/>
  </w:num>
  <w:num w:numId="12">
    <w:abstractNumId w:val="7"/>
  </w:num>
  <w:num w:numId="13">
    <w:abstractNumId w:val="9"/>
  </w:num>
  <w:num w:numId="14">
    <w:abstractNumId w:val="16"/>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7"/>
  </w:num>
  <w:num w:numId="18">
    <w:abstractNumId w:val="2"/>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76"/>
    <w:rsid w:val="00026D6C"/>
    <w:rsid w:val="00031136"/>
    <w:rsid w:val="00032F47"/>
    <w:rsid w:val="00035AE9"/>
    <w:rsid w:val="0005277D"/>
    <w:rsid w:val="0009194E"/>
    <w:rsid w:val="000A50DE"/>
    <w:rsid w:val="000B74E7"/>
    <w:rsid w:val="000C0340"/>
    <w:rsid w:val="000C0F95"/>
    <w:rsid w:val="00105571"/>
    <w:rsid w:val="00121455"/>
    <w:rsid w:val="0012702A"/>
    <w:rsid w:val="00142C7B"/>
    <w:rsid w:val="00151C5D"/>
    <w:rsid w:val="00154D5C"/>
    <w:rsid w:val="0016432B"/>
    <w:rsid w:val="00164763"/>
    <w:rsid w:val="00165152"/>
    <w:rsid w:val="001667FD"/>
    <w:rsid w:val="001668BC"/>
    <w:rsid w:val="00177AC3"/>
    <w:rsid w:val="001848CB"/>
    <w:rsid w:val="00187C71"/>
    <w:rsid w:val="00195DD4"/>
    <w:rsid w:val="00196D76"/>
    <w:rsid w:val="001973B0"/>
    <w:rsid w:val="001B14AE"/>
    <w:rsid w:val="001B5EC8"/>
    <w:rsid w:val="001E39C7"/>
    <w:rsid w:val="001F3766"/>
    <w:rsid w:val="00244E88"/>
    <w:rsid w:val="00267B95"/>
    <w:rsid w:val="00282117"/>
    <w:rsid w:val="002835F4"/>
    <w:rsid w:val="00294228"/>
    <w:rsid w:val="0029626C"/>
    <w:rsid w:val="002A3FF6"/>
    <w:rsid w:val="002B5B2C"/>
    <w:rsid w:val="002B77D6"/>
    <w:rsid w:val="002B7C4D"/>
    <w:rsid w:val="002C177C"/>
    <w:rsid w:val="002C2F29"/>
    <w:rsid w:val="002C4ADE"/>
    <w:rsid w:val="002D7207"/>
    <w:rsid w:val="002F0613"/>
    <w:rsid w:val="002F1C2E"/>
    <w:rsid w:val="002F6D1D"/>
    <w:rsid w:val="00330F0D"/>
    <w:rsid w:val="00373C4D"/>
    <w:rsid w:val="00375945"/>
    <w:rsid w:val="0038202F"/>
    <w:rsid w:val="0039788A"/>
    <w:rsid w:val="003A1348"/>
    <w:rsid w:val="003A5B61"/>
    <w:rsid w:val="003A63EB"/>
    <w:rsid w:val="003B7D98"/>
    <w:rsid w:val="003C7D0E"/>
    <w:rsid w:val="003F3C4C"/>
    <w:rsid w:val="0040258C"/>
    <w:rsid w:val="00414B86"/>
    <w:rsid w:val="004269E3"/>
    <w:rsid w:val="004301FD"/>
    <w:rsid w:val="004803AC"/>
    <w:rsid w:val="004848FF"/>
    <w:rsid w:val="004B0540"/>
    <w:rsid w:val="004B5B1C"/>
    <w:rsid w:val="004B74F2"/>
    <w:rsid w:val="004C5DA7"/>
    <w:rsid w:val="004D78C4"/>
    <w:rsid w:val="00526F13"/>
    <w:rsid w:val="00535C4B"/>
    <w:rsid w:val="00560C9B"/>
    <w:rsid w:val="0056489A"/>
    <w:rsid w:val="00596FC0"/>
    <w:rsid w:val="005B0F8A"/>
    <w:rsid w:val="005B1BB9"/>
    <w:rsid w:val="005C6D5C"/>
    <w:rsid w:val="005D4E7B"/>
    <w:rsid w:val="00604700"/>
    <w:rsid w:val="0060576D"/>
    <w:rsid w:val="00605DDB"/>
    <w:rsid w:val="00610A8F"/>
    <w:rsid w:val="00625833"/>
    <w:rsid w:val="00634FF5"/>
    <w:rsid w:val="00641162"/>
    <w:rsid w:val="00655571"/>
    <w:rsid w:val="006557EC"/>
    <w:rsid w:val="00666187"/>
    <w:rsid w:val="00685F36"/>
    <w:rsid w:val="00697625"/>
    <w:rsid w:val="006A4E0E"/>
    <w:rsid w:val="006B4328"/>
    <w:rsid w:val="006C634A"/>
    <w:rsid w:val="006C6B0D"/>
    <w:rsid w:val="006C760F"/>
    <w:rsid w:val="006D526B"/>
    <w:rsid w:val="00707B66"/>
    <w:rsid w:val="0071167E"/>
    <w:rsid w:val="0074146F"/>
    <w:rsid w:val="007634AC"/>
    <w:rsid w:val="00771825"/>
    <w:rsid w:val="007959C2"/>
    <w:rsid w:val="007A7D74"/>
    <w:rsid w:val="007B0A77"/>
    <w:rsid w:val="007B7473"/>
    <w:rsid w:val="007C4A08"/>
    <w:rsid w:val="007E47FF"/>
    <w:rsid w:val="0080123B"/>
    <w:rsid w:val="008018CB"/>
    <w:rsid w:val="00804FBF"/>
    <w:rsid w:val="008265BE"/>
    <w:rsid w:val="008321FC"/>
    <w:rsid w:val="008341BA"/>
    <w:rsid w:val="00835EFB"/>
    <w:rsid w:val="0083765E"/>
    <w:rsid w:val="00851D1F"/>
    <w:rsid w:val="00855DA9"/>
    <w:rsid w:val="00863A21"/>
    <w:rsid w:val="00871734"/>
    <w:rsid w:val="00872C40"/>
    <w:rsid w:val="0087460D"/>
    <w:rsid w:val="00874A8B"/>
    <w:rsid w:val="00874C23"/>
    <w:rsid w:val="008B00B2"/>
    <w:rsid w:val="008B3E65"/>
    <w:rsid w:val="008B4B9C"/>
    <w:rsid w:val="008D11C3"/>
    <w:rsid w:val="008D6CAE"/>
    <w:rsid w:val="008F01CA"/>
    <w:rsid w:val="00912FB9"/>
    <w:rsid w:val="0093315C"/>
    <w:rsid w:val="009366FC"/>
    <w:rsid w:val="00940C50"/>
    <w:rsid w:val="00941A28"/>
    <w:rsid w:val="00957AB5"/>
    <w:rsid w:val="0096463A"/>
    <w:rsid w:val="00967A98"/>
    <w:rsid w:val="00991F54"/>
    <w:rsid w:val="00996555"/>
    <w:rsid w:val="009C3F19"/>
    <w:rsid w:val="009F127D"/>
    <w:rsid w:val="009F367B"/>
    <w:rsid w:val="009F7BF1"/>
    <w:rsid w:val="00A0043B"/>
    <w:rsid w:val="00A0243D"/>
    <w:rsid w:val="00A146CB"/>
    <w:rsid w:val="00A21A9D"/>
    <w:rsid w:val="00A33ABC"/>
    <w:rsid w:val="00A41486"/>
    <w:rsid w:val="00A46B98"/>
    <w:rsid w:val="00A7354C"/>
    <w:rsid w:val="00AA22F8"/>
    <w:rsid w:val="00AC03A2"/>
    <w:rsid w:val="00AC7B97"/>
    <w:rsid w:val="00AC7C24"/>
    <w:rsid w:val="00B03FCF"/>
    <w:rsid w:val="00B07EF1"/>
    <w:rsid w:val="00B444FA"/>
    <w:rsid w:val="00B463E9"/>
    <w:rsid w:val="00B62AC7"/>
    <w:rsid w:val="00B73B97"/>
    <w:rsid w:val="00BC3E5A"/>
    <w:rsid w:val="00BD091A"/>
    <w:rsid w:val="00BE49EA"/>
    <w:rsid w:val="00C12735"/>
    <w:rsid w:val="00C144A7"/>
    <w:rsid w:val="00C16F4D"/>
    <w:rsid w:val="00C319EE"/>
    <w:rsid w:val="00C619C2"/>
    <w:rsid w:val="00C63B27"/>
    <w:rsid w:val="00C67DF2"/>
    <w:rsid w:val="00C77001"/>
    <w:rsid w:val="00C874B1"/>
    <w:rsid w:val="00C90795"/>
    <w:rsid w:val="00C97792"/>
    <w:rsid w:val="00CA05B7"/>
    <w:rsid w:val="00CA407B"/>
    <w:rsid w:val="00CB5AD5"/>
    <w:rsid w:val="00CD1A48"/>
    <w:rsid w:val="00CE255C"/>
    <w:rsid w:val="00CF00B9"/>
    <w:rsid w:val="00CF33C0"/>
    <w:rsid w:val="00D07E82"/>
    <w:rsid w:val="00D14B3C"/>
    <w:rsid w:val="00D16EEF"/>
    <w:rsid w:val="00D32A62"/>
    <w:rsid w:val="00D47D2F"/>
    <w:rsid w:val="00D8363C"/>
    <w:rsid w:val="00DC0D5A"/>
    <w:rsid w:val="00DC6584"/>
    <w:rsid w:val="00DD453B"/>
    <w:rsid w:val="00DE7917"/>
    <w:rsid w:val="00E1377E"/>
    <w:rsid w:val="00E20EFE"/>
    <w:rsid w:val="00E50C57"/>
    <w:rsid w:val="00E53DD1"/>
    <w:rsid w:val="00E61FF1"/>
    <w:rsid w:val="00E622D4"/>
    <w:rsid w:val="00E75370"/>
    <w:rsid w:val="00E82C9C"/>
    <w:rsid w:val="00E90AB1"/>
    <w:rsid w:val="00EC36D2"/>
    <w:rsid w:val="00EE4940"/>
    <w:rsid w:val="00EE53A5"/>
    <w:rsid w:val="00EF05A9"/>
    <w:rsid w:val="00EF5859"/>
    <w:rsid w:val="00F100B7"/>
    <w:rsid w:val="00F171ED"/>
    <w:rsid w:val="00F24CD7"/>
    <w:rsid w:val="00F55B38"/>
    <w:rsid w:val="00F64DD8"/>
    <w:rsid w:val="00F711E4"/>
    <w:rsid w:val="00F74F0A"/>
    <w:rsid w:val="00F83425"/>
    <w:rsid w:val="00F92A46"/>
    <w:rsid w:val="00FB34B0"/>
    <w:rsid w:val="00FD79F5"/>
    <w:rsid w:val="00FE6013"/>
    <w:rsid w:val="00FF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0184"/>
  <w15:chartTrackingRefBased/>
  <w15:docId w15:val="{DE390A94-8B8A-486A-84CA-E32629CC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207"/>
    <w:rPr>
      <w:rFonts w:ascii="Arial" w:hAnsi="Arial"/>
    </w:rPr>
  </w:style>
  <w:style w:type="paragraph" w:styleId="Heading1">
    <w:name w:val="heading 1"/>
    <w:basedOn w:val="Normal"/>
    <w:next w:val="Normal"/>
    <w:link w:val="Heading1Char"/>
    <w:uiPriority w:val="9"/>
    <w:qFormat/>
    <w:rsid w:val="00105571"/>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qFormat/>
    <w:rsid w:val="00A46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outlineLvl w:val="1"/>
    </w:pPr>
    <w:rPr>
      <w:rFonts w:ascii="Times New Roman" w:eastAsia="Times New Roman" w:hAnsi="Times New Roman" w:cs="Courier New"/>
      <w:color w:val="5B9BD5" w:themeColor="accent5"/>
      <w:spacing w:val="2"/>
      <w:sz w:val="24"/>
      <w:szCs w:val="20"/>
      <w:shd w:val="clear" w:color="auto" w:fill="FFFFFF"/>
      <w:lang w:val="ru-RU"/>
    </w:rPr>
  </w:style>
  <w:style w:type="paragraph" w:styleId="Heading3">
    <w:name w:val="heading 3"/>
    <w:basedOn w:val="Normal"/>
    <w:next w:val="Normal"/>
    <w:link w:val="Heading3Char"/>
    <w:uiPriority w:val="9"/>
    <w:unhideWhenUsed/>
    <w:qFormat/>
    <w:rsid w:val="00105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6B98"/>
    <w:rPr>
      <w:rFonts w:ascii="Times New Roman" w:eastAsia="Times New Roman" w:hAnsi="Times New Roman" w:cs="Courier New"/>
      <w:color w:val="5B9BD5" w:themeColor="accent5"/>
      <w:spacing w:val="2"/>
      <w:sz w:val="24"/>
      <w:szCs w:val="20"/>
      <w:lang w:val="ru-RU"/>
    </w:rPr>
  </w:style>
  <w:style w:type="paragraph" w:styleId="Title">
    <w:name w:val="Title"/>
    <w:basedOn w:val="Normal"/>
    <w:next w:val="Normal"/>
    <w:link w:val="TitleChar"/>
    <w:uiPriority w:val="10"/>
    <w:qFormat/>
    <w:rsid w:val="00196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5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6D76"/>
    <w:pPr>
      <w:ind w:left="720"/>
      <w:contextualSpacing/>
    </w:pPr>
  </w:style>
  <w:style w:type="character" w:customStyle="1" w:styleId="Heading3Char">
    <w:name w:val="Heading 3 Char"/>
    <w:basedOn w:val="DefaultParagraphFont"/>
    <w:link w:val="Heading3"/>
    <w:uiPriority w:val="9"/>
    <w:rsid w:val="0010557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E49EA"/>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E49EA"/>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35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EFB"/>
    <w:rPr>
      <w:rFonts w:ascii="Segoe UI" w:hAnsi="Segoe UI" w:cs="Segoe UI"/>
      <w:sz w:val="18"/>
      <w:szCs w:val="18"/>
    </w:rPr>
  </w:style>
  <w:style w:type="paragraph" w:styleId="Revision">
    <w:name w:val="Revision"/>
    <w:hidden/>
    <w:uiPriority w:val="99"/>
    <w:semiHidden/>
    <w:rsid w:val="00874C23"/>
    <w:pPr>
      <w:spacing w:after="0" w:line="240" w:lineRule="auto"/>
    </w:pPr>
    <w:rPr>
      <w:rFonts w:ascii="Arial" w:hAnsi="Arial"/>
    </w:rPr>
  </w:style>
  <w:style w:type="paragraph" w:styleId="NormalWeb">
    <w:name w:val="Normal (Web)"/>
    <w:basedOn w:val="Normal"/>
    <w:uiPriority w:val="99"/>
    <w:semiHidden/>
    <w:unhideWhenUsed/>
    <w:rsid w:val="00874C23"/>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TOCHeading">
    <w:name w:val="TOC Heading"/>
    <w:basedOn w:val="Heading1"/>
    <w:next w:val="Normal"/>
    <w:uiPriority w:val="39"/>
    <w:unhideWhenUsed/>
    <w:qFormat/>
    <w:rsid w:val="00874C23"/>
    <w:pPr>
      <w:spacing w:before="480" w:after="0" w:line="276" w:lineRule="auto"/>
      <w:outlineLvl w:val="9"/>
    </w:pPr>
    <w:rPr>
      <w:b/>
      <w:bCs/>
      <w:sz w:val="28"/>
      <w:szCs w:val="28"/>
    </w:rPr>
  </w:style>
  <w:style w:type="paragraph" w:styleId="TOC1">
    <w:name w:val="toc 1"/>
    <w:basedOn w:val="Normal"/>
    <w:next w:val="Normal"/>
    <w:autoRedefine/>
    <w:uiPriority w:val="39"/>
    <w:unhideWhenUsed/>
    <w:rsid w:val="00874C23"/>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874C23"/>
    <w:pPr>
      <w:spacing w:after="0"/>
      <w:ind w:left="440"/>
    </w:pPr>
    <w:rPr>
      <w:rFonts w:asciiTheme="minorHAnsi" w:hAnsiTheme="minorHAnsi" w:cstheme="minorHAnsi"/>
      <w:sz w:val="20"/>
      <w:szCs w:val="20"/>
    </w:rPr>
  </w:style>
  <w:style w:type="paragraph" w:styleId="TOC2">
    <w:name w:val="toc 2"/>
    <w:basedOn w:val="Normal"/>
    <w:next w:val="Normal"/>
    <w:autoRedefine/>
    <w:uiPriority w:val="39"/>
    <w:unhideWhenUsed/>
    <w:rsid w:val="00874C23"/>
    <w:pPr>
      <w:spacing w:before="120" w:after="0"/>
      <w:ind w:left="220"/>
    </w:pPr>
    <w:rPr>
      <w:rFonts w:asciiTheme="minorHAnsi" w:hAnsiTheme="minorHAnsi" w:cstheme="minorHAnsi"/>
      <w:b/>
      <w:bCs/>
    </w:rPr>
  </w:style>
  <w:style w:type="character" w:styleId="Hyperlink">
    <w:name w:val="Hyperlink"/>
    <w:basedOn w:val="DefaultParagraphFont"/>
    <w:uiPriority w:val="99"/>
    <w:unhideWhenUsed/>
    <w:rsid w:val="00874C23"/>
    <w:rPr>
      <w:color w:val="0563C1" w:themeColor="hyperlink"/>
      <w:u w:val="single"/>
    </w:rPr>
  </w:style>
  <w:style w:type="paragraph" w:styleId="TOC4">
    <w:name w:val="toc 4"/>
    <w:basedOn w:val="Normal"/>
    <w:next w:val="Normal"/>
    <w:autoRedefine/>
    <w:uiPriority w:val="39"/>
    <w:semiHidden/>
    <w:unhideWhenUsed/>
    <w:rsid w:val="00874C23"/>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74C23"/>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74C23"/>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74C23"/>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74C23"/>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74C23"/>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80312">
      <w:bodyDiv w:val="1"/>
      <w:marLeft w:val="0"/>
      <w:marRight w:val="0"/>
      <w:marTop w:val="0"/>
      <w:marBottom w:val="0"/>
      <w:divBdr>
        <w:top w:val="none" w:sz="0" w:space="0" w:color="auto"/>
        <w:left w:val="none" w:sz="0" w:space="0" w:color="auto"/>
        <w:bottom w:val="none" w:sz="0" w:space="0" w:color="auto"/>
        <w:right w:val="none" w:sz="0" w:space="0" w:color="auto"/>
      </w:divBdr>
    </w:div>
    <w:div w:id="514879454">
      <w:bodyDiv w:val="1"/>
      <w:marLeft w:val="0"/>
      <w:marRight w:val="0"/>
      <w:marTop w:val="0"/>
      <w:marBottom w:val="0"/>
      <w:divBdr>
        <w:top w:val="none" w:sz="0" w:space="0" w:color="auto"/>
        <w:left w:val="none" w:sz="0" w:space="0" w:color="auto"/>
        <w:bottom w:val="none" w:sz="0" w:space="0" w:color="auto"/>
        <w:right w:val="none" w:sz="0" w:space="0" w:color="auto"/>
      </w:divBdr>
    </w:div>
    <w:div w:id="1608655636">
      <w:bodyDiv w:val="1"/>
      <w:marLeft w:val="0"/>
      <w:marRight w:val="0"/>
      <w:marTop w:val="0"/>
      <w:marBottom w:val="0"/>
      <w:divBdr>
        <w:top w:val="none" w:sz="0" w:space="0" w:color="auto"/>
        <w:left w:val="none" w:sz="0" w:space="0" w:color="auto"/>
        <w:bottom w:val="none" w:sz="0" w:space="0" w:color="auto"/>
        <w:right w:val="none" w:sz="0" w:space="0" w:color="auto"/>
      </w:divBdr>
    </w:div>
    <w:div w:id="19450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4D918-A4B4-49B4-B31C-7DFFE4DB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konson</dc:creator>
  <cp:keywords/>
  <dc:description/>
  <cp:lastModifiedBy>Usame Goksun</cp:lastModifiedBy>
  <cp:revision>138</cp:revision>
  <dcterms:created xsi:type="dcterms:W3CDTF">2019-04-11T10:26:00Z</dcterms:created>
  <dcterms:modified xsi:type="dcterms:W3CDTF">2020-12-14T14:09:00Z</dcterms:modified>
</cp:coreProperties>
</file>