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99" w:rsidRDefault="00D00C94" w:rsidP="00E97B99">
      <w:pPr>
        <w:pStyle w:val="Balk1"/>
      </w:pPr>
      <w:r>
        <w:t>Related works</w:t>
      </w:r>
    </w:p>
    <w:p w:rsidR="007575F7" w:rsidRDefault="007575F7" w:rsidP="00D51007">
      <w:pPr>
        <w:shd w:val="clear" w:color="auto" w:fill="FFFFFF"/>
        <w:jc w:val="both"/>
      </w:pPr>
    </w:p>
    <w:p w:rsidR="00D51007" w:rsidRDefault="00154216" w:rsidP="00D51007">
      <w:pPr>
        <w:shd w:val="clear" w:color="auto" w:fill="FFFFFF"/>
        <w:jc w:val="both"/>
      </w:pPr>
      <w:r>
        <w:t>1)</w:t>
      </w:r>
      <w:r w:rsidR="007E2F98" w:rsidRPr="007E2F98">
        <w:t xml:space="preserve"> </w:t>
      </w:r>
      <w:r w:rsidR="007E2F98">
        <w:t xml:space="preserve">Several research papers are available on </w:t>
      </w:r>
      <w:proofErr w:type="spellStart"/>
      <w:r w:rsidR="007E2F98">
        <w:t>IoT</w:t>
      </w:r>
      <w:proofErr w:type="spellEnd"/>
      <w:r w:rsidR="007E2F98">
        <w:t xml:space="preserve"> devices and security issues faced by </w:t>
      </w:r>
      <w:proofErr w:type="spellStart"/>
      <w:r w:rsidR="007E2F98">
        <w:t>IoT</w:t>
      </w:r>
      <w:proofErr w:type="spellEnd"/>
      <w:r w:rsidR="007E2F98">
        <w:t xml:space="preserve"> devices. Most of the research are focusing on or are related to the problem statement that is at hand.</w:t>
      </w:r>
      <w:r w:rsidR="007E2F98" w:rsidRPr="007E2F98">
        <w:t xml:space="preserve"> </w:t>
      </w:r>
      <w:r w:rsidR="00E90CCD">
        <w:t>In this paper [1], the A</w:t>
      </w:r>
      <w:r w:rsidR="007E2F98">
        <w:t>uthors</w:t>
      </w:r>
      <w:r w:rsidR="00E90CCD">
        <w:t xml:space="preserve"> </w:t>
      </w:r>
      <w:r w:rsidR="00AB0A1F">
        <w:t xml:space="preserve">focuses on </w:t>
      </w:r>
      <w:proofErr w:type="spellStart"/>
      <w:r w:rsidR="008A620A">
        <w:t>D</w:t>
      </w:r>
      <w:r w:rsidR="00AB0A1F">
        <w:t>Dos</w:t>
      </w:r>
      <w:proofErr w:type="spellEnd"/>
      <w:r w:rsidR="00AB0A1F">
        <w:t xml:space="preserve"> attacks for </w:t>
      </w:r>
      <w:proofErr w:type="spellStart"/>
      <w:r w:rsidR="00AB0A1F">
        <w:t>IoT</w:t>
      </w:r>
      <w:proofErr w:type="spellEnd"/>
      <w:r w:rsidR="00AB0A1F">
        <w:t xml:space="preserve"> devices using </w:t>
      </w:r>
      <w:proofErr w:type="spellStart"/>
      <w:r w:rsidR="008A620A">
        <w:t>Aircrack</w:t>
      </w:r>
      <w:proofErr w:type="spellEnd"/>
      <w:r w:rsidR="008A620A">
        <w:t>-ng carried out to reject fundamental services to microcontroller (</w:t>
      </w:r>
      <w:proofErr w:type="spellStart"/>
      <w:r w:rsidR="008A620A">
        <w:t>NodeMCU</w:t>
      </w:r>
      <w:proofErr w:type="spellEnd"/>
      <w:r w:rsidR="008A620A">
        <w:t>) which is a gateway device.</w:t>
      </w:r>
      <w:r w:rsidR="00262F8A">
        <w:t xml:space="preserve"> The system prevents most forms of attacks that target the victim </w:t>
      </w:r>
      <w:proofErr w:type="spellStart"/>
      <w:r w:rsidR="00262F8A">
        <w:t>IoT</w:t>
      </w:r>
      <w:proofErr w:type="spellEnd"/>
      <w:r w:rsidR="00262F8A">
        <w:t xml:space="preserve"> de</w:t>
      </w:r>
      <w:r w:rsidR="00E90CCD">
        <w:t xml:space="preserve">vice using their MAC addresses. </w:t>
      </w:r>
      <w:r w:rsidR="008A620A">
        <w:t xml:space="preserve">System has DHT11 and </w:t>
      </w:r>
      <w:proofErr w:type="spellStart"/>
      <w:r w:rsidR="008A620A">
        <w:t>NodeMCu</w:t>
      </w:r>
      <w:proofErr w:type="spellEnd"/>
      <w:r w:rsidR="008A620A">
        <w:t xml:space="preserve"> sensor. </w:t>
      </w:r>
      <w:r w:rsidR="00D51007" w:rsidRPr="00D51007">
        <w:t xml:space="preserve">The system avoids most types of attacks using their MAC addresses targeting the victim's </w:t>
      </w:r>
      <w:proofErr w:type="spellStart"/>
      <w:r w:rsidR="00D51007" w:rsidRPr="00D51007">
        <w:t>IoT</w:t>
      </w:r>
      <w:proofErr w:type="spellEnd"/>
      <w:r w:rsidR="00D51007" w:rsidRPr="00D51007">
        <w:t xml:space="preserve"> devices</w:t>
      </w:r>
      <w:r w:rsidR="00D51007">
        <w:t>. For this,</w:t>
      </w:r>
      <w:r w:rsidR="00D51007" w:rsidRPr="00D51007">
        <w:t xml:space="preserve"> </w:t>
      </w:r>
      <w:r w:rsidR="00D51007">
        <w:t>it</w:t>
      </w:r>
      <w:r w:rsidR="00D51007" w:rsidRPr="00D51007">
        <w:t xml:space="preserve"> should serve as a station in order to connect to an access point.</w:t>
      </w:r>
      <w:r w:rsidR="00D51007">
        <w:t xml:space="preserve"> Therefore, proposed solution is that it</w:t>
      </w:r>
      <w:r w:rsidR="00D51007" w:rsidRPr="00D51007">
        <w:t xml:space="preserve"> adds an additional layer of security to the gateway by constantly changing its MAC address.</w:t>
      </w:r>
      <w:r w:rsidR="00D51007">
        <w:t xml:space="preserve"> </w:t>
      </w:r>
      <w:r w:rsidR="00E90CCD">
        <w:t>Since MAC address is specific</w:t>
      </w:r>
      <w:r w:rsidR="00D51007" w:rsidRPr="00D51007">
        <w:t xml:space="preserve"> it’s easy for an attacker to laun</w:t>
      </w:r>
      <w:r w:rsidR="00E90CCD">
        <w:t xml:space="preserve">ch an attack to the gateway by </w:t>
      </w:r>
      <w:r w:rsidR="00D51007" w:rsidRPr="00D51007">
        <w:t>specifying the MAC address of the gateway device.</w:t>
      </w:r>
      <w:r w:rsidR="00E90CCD">
        <w:t xml:space="preserve"> By this proposed solution, we can change the MAC address continuously so that it becomes hard to find the </w:t>
      </w:r>
      <w:proofErr w:type="gramStart"/>
      <w:r w:rsidR="00E90CCD">
        <w:t>its</w:t>
      </w:r>
      <w:proofErr w:type="gramEnd"/>
      <w:r w:rsidR="00E90CCD">
        <w:t xml:space="preserve"> address of the gateway thus adding another layer of the security to gateway.</w:t>
      </w:r>
    </w:p>
    <w:p w:rsidR="00E90CCD" w:rsidRDefault="00E90CCD" w:rsidP="00D51007">
      <w:pPr>
        <w:shd w:val="clear" w:color="auto" w:fill="FFFFFF"/>
        <w:jc w:val="both"/>
      </w:pPr>
    </w:p>
    <w:p w:rsidR="00E90CCD" w:rsidRPr="00D51007" w:rsidRDefault="00C17CE8" w:rsidP="00E90CCD">
      <w:pPr>
        <w:shd w:val="clear" w:color="auto" w:fill="FFFFFF"/>
        <w:jc w:val="both"/>
        <w:rPr>
          <w:rFonts w:ascii="Open Sans" w:hAnsi="Open Sans" w:cs="Open Sans"/>
          <w:color w:val="252525"/>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85pt;height:159.6pt">
            <v:imagedata r:id="rId8" o:title="Adsız"/>
          </v:shape>
        </w:pict>
      </w:r>
    </w:p>
    <w:p w:rsidR="00E90CCD" w:rsidRDefault="00E90CCD" w:rsidP="00E90CCD">
      <w:pPr>
        <w:pStyle w:val="ResimYazs"/>
        <w:ind w:left="1010" w:firstLine="202"/>
      </w:pPr>
      <w:r>
        <w:t xml:space="preserve">Figure </w:t>
      </w:r>
      <w:r>
        <w:rPr>
          <w:noProof/>
        </w:rPr>
        <w:fldChar w:fldCharType="begin"/>
      </w:r>
      <w:r>
        <w:rPr>
          <w:noProof/>
        </w:rPr>
        <w:instrText xml:space="preserve"> SEQ Figure \* ARABIC </w:instrText>
      </w:r>
      <w:r>
        <w:rPr>
          <w:noProof/>
        </w:rPr>
        <w:fldChar w:fldCharType="separate"/>
      </w:r>
      <w:r w:rsidR="009F7BD6">
        <w:rPr>
          <w:noProof/>
        </w:rPr>
        <w:t>1</w:t>
      </w:r>
      <w:r>
        <w:rPr>
          <w:noProof/>
        </w:rPr>
        <w:fldChar w:fldCharType="end"/>
      </w:r>
      <w:r>
        <w:t xml:space="preserve"> System Architecture</w:t>
      </w:r>
    </w:p>
    <w:p w:rsidR="00E90CCD" w:rsidRDefault="00E90CCD" w:rsidP="002660B3">
      <w:pPr>
        <w:jc w:val="both"/>
      </w:pPr>
    </w:p>
    <w:p w:rsidR="00E92564" w:rsidRDefault="00E90CCD" w:rsidP="002660B3">
      <w:pPr>
        <w:shd w:val="clear" w:color="auto" w:fill="FFFFFF"/>
        <w:jc w:val="both"/>
      </w:pPr>
      <w:r>
        <w:t xml:space="preserve">2) </w:t>
      </w:r>
      <w:r w:rsidR="00E92564">
        <w:t xml:space="preserve">In this study [2], the authors demonstrate the </w:t>
      </w:r>
      <w:proofErr w:type="spellStart"/>
      <w:r w:rsidR="00E92564">
        <w:t>Ddos</w:t>
      </w:r>
      <w:proofErr w:type="spellEnd"/>
      <w:r w:rsidR="00E92564">
        <w:t xml:space="preserve"> attack Detection-</w:t>
      </w:r>
      <w:proofErr w:type="spellStart"/>
      <w:r w:rsidR="00E92564">
        <w:t>IoT</w:t>
      </w:r>
      <w:proofErr w:type="spellEnd"/>
      <w:r w:rsidR="00E92564">
        <w:t xml:space="preserve"> system using machine learning method. They use pandemic modelling sources for </w:t>
      </w:r>
      <w:proofErr w:type="spellStart"/>
      <w:r w:rsidR="00E92564">
        <w:t>IoT</w:t>
      </w:r>
      <w:proofErr w:type="spellEnd"/>
      <w:r w:rsidR="00E92564">
        <w:t xml:space="preserve"> networks consisting of WSNs. In order to detect and abnormal defense </w:t>
      </w:r>
      <w:proofErr w:type="spellStart"/>
      <w:r w:rsidR="00E92564">
        <w:t>behaviours</w:t>
      </w:r>
      <w:proofErr w:type="spellEnd"/>
      <w:r w:rsidR="00E92564">
        <w:t xml:space="preserve">, they establish a proposed framework. </w:t>
      </w:r>
      <w:r w:rsidR="00E92564" w:rsidRPr="00E92564">
        <w:t xml:space="preserve">There are major difficulties, given the effect of </w:t>
      </w:r>
      <w:proofErr w:type="spellStart"/>
      <w:r w:rsidR="00E92564" w:rsidRPr="00E92564">
        <w:t>IoT</w:t>
      </w:r>
      <w:proofErr w:type="spellEnd"/>
      <w:r w:rsidR="00E92564" w:rsidRPr="00E92564">
        <w:t>-specific features such as inadequate computing capacity, power constraints, and node density on the creation of a botnet.</w:t>
      </w:r>
      <w:r w:rsidR="00E92564">
        <w:t xml:space="preserve"> They use standard datasets for </w:t>
      </w:r>
      <w:proofErr w:type="spellStart"/>
      <w:r w:rsidR="002660B3">
        <w:t>Mirai</w:t>
      </w:r>
      <w:proofErr w:type="spellEnd"/>
      <w:r w:rsidR="002660B3">
        <w:t xml:space="preserve"> attacks which is the famous attack. They also use many machine learning methods. </w:t>
      </w:r>
      <w:r w:rsidR="00FE4C00">
        <w:t xml:space="preserve">Data is collected and extracted from several </w:t>
      </w:r>
      <w:proofErr w:type="spellStart"/>
      <w:r w:rsidR="00FE4C00">
        <w:t>IoT</w:t>
      </w:r>
      <w:proofErr w:type="spellEnd"/>
      <w:r w:rsidR="00FE4C00">
        <w:t xml:space="preserve"> devices. There were many challenges for authors. These are dataset preparation, data preprocessing. The proposed framework reveals any strange movement by searching the traffic for </w:t>
      </w:r>
      <w:proofErr w:type="spellStart"/>
      <w:r w:rsidR="00FE4C00">
        <w:t>IoT</w:t>
      </w:r>
      <w:proofErr w:type="spellEnd"/>
      <w:r w:rsidR="00FE4C00">
        <w:t xml:space="preserve"> devices.</w:t>
      </w:r>
      <w:r w:rsidR="002660B3">
        <w:t xml:space="preserve">                                                  In the experimental results, they found that the combination of random forest and decision tree algorithm achieves high </w:t>
      </w:r>
      <w:r w:rsidR="00FE4C00">
        <w:t xml:space="preserve">accuracy </w:t>
      </w:r>
      <w:r w:rsidR="002660B3">
        <w:t xml:space="preserve">for detection. </w:t>
      </w:r>
    </w:p>
    <w:p w:rsidR="002660B3" w:rsidRPr="00E92564" w:rsidRDefault="002660B3" w:rsidP="002660B3">
      <w:pPr>
        <w:shd w:val="clear" w:color="auto" w:fill="FFFFFF"/>
        <w:jc w:val="both"/>
        <w:rPr>
          <w:rFonts w:ascii="Open Sans" w:hAnsi="Open Sans" w:cs="Open Sans"/>
          <w:color w:val="252525"/>
          <w:sz w:val="24"/>
          <w:szCs w:val="24"/>
        </w:rPr>
      </w:pPr>
    </w:p>
    <w:p w:rsidR="00E90CCD" w:rsidRPr="00E90CCD" w:rsidRDefault="00E90CCD" w:rsidP="00E92564">
      <w:pPr>
        <w:jc w:val="both"/>
      </w:pPr>
    </w:p>
    <w:p w:rsidR="001072EF" w:rsidRDefault="001072EF" w:rsidP="00D34FA1">
      <w:pPr>
        <w:pStyle w:val="Text"/>
        <w:ind w:firstLine="0"/>
      </w:pPr>
    </w:p>
    <w:p w:rsidR="007575F7" w:rsidRDefault="007575F7" w:rsidP="00D34FA1">
      <w:pPr>
        <w:pStyle w:val="Text"/>
        <w:ind w:firstLine="0"/>
      </w:pPr>
    </w:p>
    <w:p w:rsidR="00C75142" w:rsidRDefault="00FE4C00" w:rsidP="00D34FA1">
      <w:pPr>
        <w:pStyle w:val="Text"/>
        <w:ind w:firstLine="0"/>
      </w:pPr>
      <w:r w:rsidRPr="0045756A">
        <w:t xml:space="preserve">3) </w:t>
      </w:r>
      <w:r w:rsidR="000630C0" w:rsidRPr="0045756A">
        <w:t xml:space="preserve">In this research [3], </w:t>
      </w:r>
      <w:r w:rsidR="0045756A" w:rsidRPr="0045756A">
        <w:t xml:space="preserve">the authors simulate </w:t>
      </w:r>
      <w:proofErr w:type="spellStart"/>
      <w:r w:rsidR="0045756A" w:rsidRPr="0045756A">
        <w:t>IoT</w:t>
      </w:r>
      <w:proofErr w:type="spellEnd"/>
      <w:r w:rsidR="0045756A">
        <w:t xml:space="preserve"> network with          100 nodes using the simulation tool OMNET++ which includes </w:t>
      </w:r>
      <w:proofErr w:type="spellStart"/>
      <w:r w:rsidR="0045756A">
        <w:t>DDos</w:t>
      </w:r>
      <w:proofErr w:type="spellEnd"/>
      <w:r w:rsidR="0045756A">
        <w:t xml:space="preserve"> attacks</w:t>
      </w:r>
      <w:r w:rsidR="00D34FA1">
        <w:t xml:space="preserve"> and is based in three tier </w:t>
      </w:r>
      <w:proofErr w:type="spellStart"/>
      <w:r w:rsidR="00D34FA1">
        <w:t>IoT</w:t>
      </w:r>
      <w:proofErr w:type="spellEnd"/>
      <w:r w:rsidR="00D34FA1">
        <w:t xml:space="preserve"> architecture</w:t>
      </w:r>
      <w:r w:rsidR="0045756A">
        <w:t xml:space="preserve">. </w:t>
      </w:r>
      <w:r w:rsidR="00E25D56">
        <w:t xml:space="preserve">Also, OMNET++ simulator is a C++ based component simulation library. It provides a platform for the models to be generated. This 3-Tier architecture is composed of Perception Layer, Network Layer, </w:t>
      </w:r>
      <w:proofErr w:type="gramStart"/>
      <w:r w:rsidR="00E25D56">
        <w:t>Application</w:t>
      </w:r>
      <w:proofErr w:type="gramEnd"/>
      <w:r w:rsidR="00E25D56">
        <w:t xml:space="preserve"> Layer. </w:t>
      </w:r>
      <w:r w:rsidR="0045756A">
        <w:t xml:space="preserve">In order to calculate the accuracy of detecting </w:t>
      </w:r>
      <w:proofErr w:type="spellStart"/>
      <w:r w:rsidR="0045756A">
        <w:t>DDos</w:t>
      </w:r>
      <w:proofErr w:type="spellEnd"/>
      <w:r w:rsidR="0045756A">
        <w:t xml:space="preserve"> attacks on </w:t>
      </w:r>
      <w:proofErr w:type="spellStart"/>
      <w:r w:rsidR="0045756A">
        <w:t>IoT</w:t>
      </w:r>
      <w:proofErr w:type="spellEnd"/>
      <w:r w:rsidR="0045756A">
        <w:t xml:space="preserve"> networks using machine learning techniques, regular and attack-injected traffic is generated. A new </w:t>
      </w:r>
      <w:proofErr w:type="spellStart"/>
      <w:r w:rsidR="0045756A">
        <w:t>IoT</w:t>
      </w:r>
      <w:proofErr w:type="spellEnd"/>
      <w:r w:rsidR="0045756A">
        <w:t xml:space="preserve"> dataset is created by authors</w:t>
      </w:r>
      <w:r w:rsidR="008C7D9B">
        <w:t xml:space="preserve"> with different scenarios of normal traffic and traffic with attacks of different intensities. Due to the lack of public datasets, the main contribution of this research is the recognition of the need for an </w:t>
      </w:r>
      <w:proofErr w:type="spellStart"/>
      <w:r w:rsidR="008C7D9B">
        <w:t>IoT</w:t>
      </w:r>
      <w:proofErr w:type="spellEnd"/>
      <w:r w:rsidR="00D34FA1">
        <w:t xml:space="preserve"> </w:t>
      </w:r>
      <w:proofErr w:type="spellStart"/>
      <w:r w:rsidR="008C7D9B">
        <w:t>DDos</w:t>
      </w:r>
      <w:proofErr w:type="spellEnd"/>
      <w:r w:rsidR="008C7D9B">
        <w:t xml:space="preserve"> attack dataset. </w:t>
      </w:r>
      <w:r w:rsidR="00D34FA1">
        <w:t xml:space="preserve">Therefore, this created dataset used with machine learning tools to determine accuracy of the </w:t>
      </w:r>
      <w:proofErr w:type="spellStart"/>
      <w:r w:rsidR="00D34FA1">
        <w:t>DDos</w:t>
      </w:r>
      <w:proofErr w:type="spellEnd"/>
      <w:r w:rsidR="00D34FA1">
        <w:t xml:space="preserve"> detection.</w:t>
      </w:r>
      <w:r w:rsidR="00E25D56">
        <w:t xml:space="preserve"> Different</w:t>
      </w:r>
      <w:r w:rsidR="00D34FA1">
        <w:t xml:space="preserve"> </w:t>
      </w:r>
      <w:r w:rsidR="00E25D56">
        <w:t xml:space="preserve">ML algorithms in Azure ML studio used to analyze created dataset and evaluate the accuracy of the detection. </w:t>
      </w:r>
      <w:r w:rsidR="000E7279">
        <w:t xml:space="preserve">The algorithms in research such as decision forest, decision jungle and boosted decision tree were used. Performance comparison of boosted tree in detecting </w:t>
      </w:r>
      <w:proofErr w:type="spellStart"/>
      <w:r w:rsidR="000E7279">
        <w:t>DDos</w:t>
      </w:r>
      <w:proofErr w:type="spellEnd"/>
      <w:r w:rsidR="000E7279">
        <w:t xml:space="preserve"> attacks is higher than other two algorithms. The authors made this dataset publicly available. The dataset can be applied to different machine learning algorithms in order to develop different defensive mechanism to </w:t>
      </w:r>
      <w:proofErr w:type="spellStart"/>
      <w:r w:rsidR="000E7279">
        <w:t>DDos</w:t>
      </w:r>
      <w:proofErr w:type="spellEnd"/>
      <w:r w:rsidR="000E7279">
        <w:t xml:space="preserve"> attacks.</w:t>
      </w:r>
    </w:p>
    <w:p w:rsidR="000E7279" w:rsidRDefault="000E7279" w:rsidP="00D34FA1">
      <w:pPr>
        <w:pStyle w:val="Text"/>
        <w:ind w:firstLine="0"/>
      </w:pPr>
    </w:p>
    <w:p w:rsidR="00C71A8D" w:rsidRDefault="009D6A9A" w:rsidP="00C71A8D">
      <w:pPr>
        <w:shd w:val="clear" w:color="auto" w:fill="FFFFFF"/>
        <w:jc w:val="both"/>
      </w:pPr>
      <w:r w:rsidRPr="00BD707F">
        <w:t xml:space="preserve">4) In this article [4], </w:t>
      </w:r>
      <w:r w:rsidR="00F71704" w:rsidRPr="00BD707F">
        <w:t xml:space="preserve">the authors present the framework for detection of the </w:t>
      </w:r>
      <w:r w:rsidR="00BD707F" w:rsidRPr="00BD707F">
        <w:t xml:space="preserve">depletion type </w:t>
      </w:r>
      <w:proofErr w:type="spellStart"/>
      <w:r w:rsidR="00F71704" w:rsidRPr="00BD707F">
        <w:t>DDos</w:t>
      </w:r>
      <w:proofErr w:type="spellEnd"/>
      <w:r w:rsidR="00F71704" w:rsidRPr="00BD707F">
        <w:t xml:space="preserve"> attacks</w:t>
      </w:r>
      <w:r w:rsidR="00BD707F" w:rsidRPr="00BD707F">
        <w:t xml:space="preserve"> using Matching Pursuit algorithm. They use multiple network traffic features simultaneously to effectively detect low density </w:t>
      </w:r>
      <w:proofErr w:type="spellStart"/>
      <w:r w:rsidR="00BD707F" w:rsidRPr="00BD707F">
        <w:t>DDos</w:t>
      </w:r>
      <w:proofErr w:type="spellEnd"/>
      <w:r w:rsidR="00BD707F" w:rsidRPr="00BD707F">
        <w:t xml:space="preserve"> attacks. The proposed method uses a dictionary created from network traffic parameters using KSVD algorithm. Network traffic dictionary generation offers legal traffic models and attacks.</w:t>
      </w:r>
      <w:r w:rsidR="00BD707F">
        <w:t xml:space="preserve"> They discussed Wavelet and MP based DDoS detection approaches. These are, MPMP, Adaptive Matching Pursuit Based Detection (AMP), and Wavelet-based intrusion detection methods. </w:t>
      </w:r>
      <w:r w:rsidR="00C71A8D">
        <w:t>In the AMP method, they combined anomaly detection and misuse detection using decision engine. And also,</w:t>
      </w:r>
    </w:p>
    <w:p w:rsidR="00E90CCD" w:rsidRDefault="00C71A8D" w:rsidP="00C71A8D">
      <w:pPr>
        <w:shd w:val="clear" w:color="auto" w:fill="FFFFFF"/>
        <w:jc w:val="both"/>
      </w:pPr>
      <w:r>
        <w:t xml:space="preserve">They evaluated both methods with and without the decision engine for the detection of TCP and UDP flood attacks. They also combined TCP and UDP flood datasets to test the efficiency of the methods in three traffic groups to detect </w:t>
      </w:r>
      <w:proofErr w:type="spellStart"/>
      <w:r>
        <w:t>DDos</w:t>
      </w:r>
      <w:proofErr w:type="spellEnd"/>
      <w:r>
        <w:t xml:space="preserve"> attacks. </w:t>
      </w:r>
      <w:r w:rsidR="00BD707F">
        <w:t xml:space="preserve">Authors evaluated and compared these approaches </w:t>
      </w:r>
      <w:r w:rsidR="001072EF">
        <w:t xml:space="preserve">using CAIDA datasets which are used as a combination of two datasets containing only DDoS attacks and only attack free traffic. And also, these approaches is compared and evaluated using BOUN </w:t>
      </w:r>
      <w:proofErr w:type="spellStart"/>
      <w:r w:rsidR="001072EF">
        <w:t>DDos</w:t>
      </w:r>
      <w:proofErr w:type="spellEnd"/>
      <w:r w:rsidR="001072EF">
        <w:t xml:space="preserve"> dataset. As a result of this, </w:t>
      </w:r>
      <w:proofErr w:type="gramStart"/>
      <w:r w:rsidR="001072EF">
        <w:t>They</w:t>
      </w:r>
      <w:proofErr w:type="gramEnd"/>
      <w:r w:rsidR="001072EF">
        <w:t xml:space="preserve"> also implement </w:t>
      </w:r>
      <w:proofErr w:type="spellStart"/>
      <w:r w:rsidR="001072EF">
        <w:t>DDos</w:t>
      </w:r>
      <w:proofErr w:type="spellEnd"/>
      <w:r w:rsidR="001072EF">
        <w:t xml:space="preserve"> detection methods using Matching Pursuit and Wavelet techniques and compare them using two distinct dataset. </w:t>
      </w:r>
      <w:r>
        <w:t>The experimental results show that the AMP method performs better compared to the Wavelet and MPMP methods with higher CID values.</w:t>
      </w:r>
    </w:p>
    <w:p w:rsidR="00C71A8D" w:rsidRPr="00C71A8D" w:rsidRDefault="00C71A8D" w:rsidP="00C71A8D">
      <w:pPr>
        <w:shd w:val="clear" w:color="auto" w:fill="FFFFFF"/>
        <w:jc w:val="both"/>
        <w:rPr>
          <w:rFonts w:ascii="Open Sans" w:hAnsi="Open Sans" w:cs="Open Sans"/>
          <w:color w:val="252525"/>
          <w:sz w:val="24"/>
          <w:szCs w:val="24"/>
        </w:rPr>
      </w:pPr>
    </w:p>
    <w:p w:rsidR="00E90CCD" w:rsidRPr="00F71704" w:rsidRDefault="00E90CCD" w:rsidP="00C71A8D">
      <w:pPr>
        <w:pStyle w:val="Text"/>
        <w:ind w:firstLine="0"/>
        <w:rPr>
          <w:sz w:val="18"/>
          <w:szCs w:val="18"/>
        </w:rPr>
      </w:pPr>
    </w:p>
    <w:p w:rsidR="00E90CCD" w:rsidRPr="00F71704" w:rsidRDefault="00E90CCD" w:rsidP="00BD707F">
      <w:pPr>
        <w:pStyle w:val="Text"/>
        <w:rPr>
          <w:sz w:val="18"/>
          <w:szCs w:val="18"/>
        </w:rPr>
      </w:pPr>
    </w:p>
    <w:p w:rsidR="00E90CCD" w:rsidRPr="00F71704" w:rsidRDefault="00E90CCD" w:rsidP="00BD707F">
      <w:pPr>
        <w:pStyle w:val="Text"/>
        <w:rPr>
          <w:sz w:val="18"/>
          <w:szCs w:val="18"/>
        </w:rPr>
      </w:pPr>
    </w:p>
    <w:p w:rsidR="00E90CCD" w:rsidRPr="00F71704" w:rsidRDefault="00E90CCD" w:rsidP="00BD707F">
      <w:pPr>
        <w:pStyle w:val="Text"/>
        <w:rPr>
          <w:sz w:val="18"/>
          <w:szCs w:val="18"/>
        </w:rPr>
      </w:pPr>
    </w:p>
    <w:p w:rsidR="00E90CCD" w:rsidRPr="00F71704" w:rsidRDefault="00E90CCD" w:rsidP="00BD707F">
      <w:pPr>
        <w:pStyle w:val="Text"/>
        <w:rPr>
          <w:sz w:val="18"/>
          <w:szCs w:val="18"/>
        </w:rPr>
      </w:pPr>
    </w:p>
    <w:p w:rsidR="00E90CCD" w:rsidRPr="00F71704" w:rsidRDefault="00E90CCD" w:rsidP="00BD707F">
      <w:pPr>
        <w:pStyle w:val="Text"/>
        <w:rPr>
          <w:sz w:val="18"/>
          <w:szCs w:val="18"/>
        </w:rPr>
      </w:pPr>
    </w:p>
    <w:p w:rsidR="00E90CCD" w:rsidRPr="00F71704" w:rsidRDefault="00E90CCD" w:rsidP="00E92564">
      <w:pPr>
        <w:pStyle w:val="Text"/>
        <w:rPr>
          <w:sz w:val="18"/>
          <w:szCs w:val="18"/>
        </w:rPr>
      </w:pPr>
    </w:p>
    <w:p w:rsidR="00E90CCD" w:rsidRPr="00F71704" w:rsidRDefault="00E90CCD" w:rsidP="00E92564">
      <w:pPr>
        <w:pStyle w:val="Text"/>
        <w:rPr>
          <w:sz w:val="18"/>
          <w:szCs w:val="18"/>
        </w:rPr>
      </w:pPr>
    </w:p>
    <w:p w:rsidR="00E90CCD" w:rsidRPr="00F71704" w:rsidRDefault="00E90CCD" w:rsidP="00E92564">
      <w:pPr>
        <w:pStyle w:val="Text"/>
        <w:rPr>
          <w:sz w:val="18"/>
          <w:szCs w:val="18"/>
        </w:rPr>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Pr="00F71704"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E90CCD" w:rsidRDefault="00E90CCD" w:rsidP="00E92564">
      <w:pPr>
        <w:pStyle w:val="Text"/>
      </w:pPr>
    </w:p>
    <w:p w:rsidR="00AD5B70" w:rsidRDefault="00AD5B70">
      <w:r>
        <w:br w:type="page"/>
      </w:r>
    </w:p>
    <w:p w:rsidR="00AD5B70" w:rsidRDefault="00AD5B70" w:rsidP="00AD5B70">
      <w:pPr>
        <w:pStyle w:val="ReferenceHead"/>
      </w:pPr>
      <w:r>
        <w:lastRenderedPageBreak/>
        <w:t>References</w:t>
      </w:r>
    </w:p>
    <w:p w:rsidR="00AD5B70" w:rsidRPr="005C69F7" w:rsidRDefault="00AD5B70" w:rsidP="00AD5B70">
      <w:pPr>
        <w:pStyle w:val="References"/>
      </w:pPr>
      <w:r w:rsidRPr="00AD5B70">
        <w:rPr>
          <w:color w:val="000000"/>
        </w:rPr>
        <w:t xml:space="preserve">D. Yin, L. Zhang and K. Yang, "A DDoS Attack Detection and Mitigation With Software-Defined Internet of Things Framework," in IEEE Access, vol. 6, pp. 24694-24705, 2018, </w:t>
      </w:r>
      <w:proofErr w:type="spellStart"/>
      <w:r w:rsidRPr="00AD5B70">
        <w:rPr>
          <w:color w:val="000000"/>
        </w:rPr>
        <w:t>doi</w:t>
      </w:r>
      <w:proofErr w:type="spellEnd"/>
      <w:r w:rsidRPr="00AD5B70">
        <w:rPr>
          <w:color w:val="000000"/>
        </w:rPr>
        <w:t>: 10.1109/ACCESS.2018.2831284.</w:t>
      </w:r>
    </w:p>
    <w:p w:rsidR="005C69F7" w:rsidRDefault="005C69F7" w:rsidP="005C69F7">
      <w:pPr>
        <w:pStyle w:val="References"/>
        <w:numPr>
          <w:ilvl w:val="0"/>
          <w:numId w:val="0"/>
        </w:numPr>
        <w:ind w:left="1170" w:hanging="360"/>
        <w:rPr>
          <w:color w:val="000000"/>
        </w:rPr>
      </w:pPr>
      <w:bookmarkStart w:id="0" w:name="_GoBack"/>
      <w:bookmarkEnd w:id="0"/>
    </w:p>
    <w:p w:rsidR="005C69F7" w:rsidRDefault="005C69F7" w:rsidP="005C69F7">
      <w:pPr>
        <w:pStyle w:val="References"/>
        <w:numPr>
          <w:ilvl w:val="0"/>
          <w:numId w:val="0"/>
        </w:numPr>
        <w:ind w:left="1170" w:hanging="360"/>
        <w:rPr>
          <w:color w:val="000000"/>
        </w:rPr>
      </w:pPr>
    </w:p>
    <w:p w:rsidR="005C69F7" w:rsidRPr="00AD5B70" w:rsidRDefault="005C69F7" w:rsidP="005C69F7">
      <w:pPr>
        <w:pStyle w:val="References"/>
        <w:numPr>
          <w:ilvl w:val="0"/>
          <w:numId w:val="0"/>
        </w:numPr>
        <w:ind w:left="1170" w:hanging="360"/>
      </w:pPr>
    </w:p>
    <w:p w:rsidR="00AD5B70" w:rsidRPr="00AD5B70" w:rsidRDefault="00AD5B70" w:rsidP="00AD5B70">
      <w:pPr>
        <w:pStyle w:val="References"/>
      </w:pPr>
      <w:r w:rsidRPr="00AD5B70">
        <w:rPr>
          <w:color w:val="000000"/>
        </w:rPr>
        <w:t xml:space="preserve">J. Li, M. Liu, Z. </w:t>
      </w:r>
      <w:proofErr w:type="spellStart"/>
      <w:r w:rsidRPr="00AD5B70">
        <w:rPr>
          <w:color w:val="000000"/>
        </w:rPr>
        <w:t>Xue</w:t>
      </w:r>
      <w:proofErr w:type="spellEnd"/>
      <w:r w:rsidRPr="00AD5B70">
        <w:rPr>
          <w:color w:val="000000"/>
        </w:rPr>
        <w:t xml:space="preserve">, X. Fan and X. He, "RTVD: A Real-Time Volumetric Detection Scheme for DDoS in the Internet of Things," in IEEE Access, vol. 8, pp. 36191-36201, 2020, </w:t>
      </w:r>
      <w:proofErr w:type="spellStart"/>
      <w:r w:rsidRPr="00AD5B70">
        <w:rPr>
          <w:color w:val="000000"/>
        </w:rPr>
        <w:t>doi</w:t>
      </w:r>
      <w:proofErr w:type="spellEnd"/>
      <w:r w:rsidRPr="00AD5B70">
        <w:rPr>
          <w:color w:val="000000"/>
        </w:rPr>
        <w:t>: 10.1109/ACCESS.2020.2974293.</w:t>
      </w:r>
    </w:p>
    <w:p w:rsidR="00AD5B70" w:rsidRDefault="00AD5B70" w:rsidP="00AD5B70">
      <w:pPr>
        <w:pStyle w:val="References"/>
      </w:pPr>
      <w:r w:rsidRPr="00AD5B70">
        <w:t xml:space="preserve">S. M. </w:t>
      </w:r>
      <w:proofErr w:type="spellStart"/>
      <w:r w:rsidRPr="00AD5B70">
        <w:t>Sajjad</w:t>
      </w:r>
      <w:proofErr w:type="spellEnd"/>
      <w:r w:rsidRPr="00AD5B70">
        <w:t xml:space="preserve">, M. </w:t>
      </w:r>
      <w:proofErr w:type="spellStart"/>
      <w:r w:rsidRPr="00AD5B70">
        <w:t>Yousaf</w:t>
      </w:r>
      <w:proofErr w:type="spellEnd"/>
      <w:r w:rsidRPr="00AD5B70">
        <w:t>, H. Afzal and M. R. Mufti, "</w:t>
      </w:r>
      <w:proofErr w:type="spellStart"/>
      <w:r w:rsidRPr="00AD5B70">
        <w:t>eMUD</w:t>
      </w:r>
      <w:proofErr w:type="spellEnd"/>
      <w:r w:rsidRPr="00AD5B70">
        <w:t xml:space="preserve">: Enhanced Manufacturer Usage Description for </w:t>
      </w:r>
      <w:proofErr w:type="spellStart"/>
      <w:r w:rsidRPr="00AD5B70">
        <w:t>IoT</w:t>
      </w:r>
      <w:proofErr w:type="spellEnd"/>
      <w:r w:rsidRPr="00AD5B70">
        <w:t xml:space="preserve"> Botnets Prevention on Home </w:t>
      </w:r>
      <w:proofErr w:type="spellStart"/>
      <w:r w:rsidRPr="00AD5B70">
        <w:t>WiFi</w:t>
      </w:r>
      <w:proofErr w:type="spellEnd"/>
      <w:r w:rsidRPr="00AD5B70">
        <w:t xml:space="preserve"> Routers," in IEEE Access, vol. 8, pp. 164200-164213, 2020, </w:t>
      </w:r>
      <w:proofErr w:type="spellStart"/>
      <w:r w:rsidRPr="00AD5B70">
        <w:t>doi</w:t>
      </w:r>
      <w:proofErr w:type="spellEnd"/>
      <w:r w:rsidRPr="00AD5B70">
        <w:t>: 10.1109/ACCESS.2020.3022272.</w:t>
      </w:r>
    </w:p>
    <w:p w:rsidR="00B1497C" w:rsidRDefault="00B1497C" w:rsidP="00B1497C">
      <w:pPr>
        <w:pStyle w:val="References"/>
      </w:pPr>
      <w:r w:rsidRPr="00B1497C">
        <w:t xml:space="preserve">F. A. </w:t>
      </w:r>
      <w:proofErr w:type="spellStart"/>
      <w:r w:rsidRPr="00B1497C">
        <w:t>Fernandes</w:t>
      </w:r>
      <w:proofErr w:type="spellEnd"/>
      <w:r w:rsidRPr="00B1497C">
        <w:t xml:space="preserve"> </w:t>
      </w:r>
      <w:proofErr w:type="spellStart"/>
      <w:r w:rsidRPr="00B1497C">
        <w:t>Silveira</w:t>
      </w:r>
      <w:proofErr w:type="spellEnd"/>
      <w:r w:rsidRPr="00B1497C">
        <w:t>, F. Lima-</w:t>
      </w:r>
      <w:proofErr w:type="spellStart"/>
      <w:r w:rsidRPr="00B1497C">
        <w:t>Filho</w:t>
      </w:r>
      <w:proofErr w:type="spellEnd"/>
      <w:r w:rsidRPr="00B1497C">
        <w:t xml:space="preserve">, F. S. </w:t>
      </w:r>
      <w:proofErr w:type="spellStart"/>
      <w:r w:rsidRPr="00B1497C">
        <w:t>Dantas</w:t>
      </w:r>
      <w:proofErr w:type="spellEnd"/>
      <w:r w:rsidRPr="00B1497C">
        <w:t xml:space="preserve"> Silva, A. de Medeiros Brito Junior and L. F. </w:t>
      </w:r>
      <w:proofErr w:type="spellStart"/>
      <w:r w:rsidRPr="00B1497C">
        <w:t>Silveira</w:t>
      </w:r>
      <w:proofErr w:type="spellEnd"/>
      <w:r w:rsidRPr="00B1497C">
        <w:t>, "Smart Detection-</w:t>
      </w:r>
      <w:proofErr w:type="spellStart"/>
      <w:r w:rsidRPr="00B1497C">
        <w:t>IoT</w:t>
      </w:r>
      <w:proofErr w:type="spellEnd"/>
      <w:r w:rsidRPr="00B1497C">
        <w:t xml:space="preserve">: A DDoS Sensor System for Internet of Things," 2020 International Conference on Systems, Signals and Image Processing (IWSSIP), </w:t>
      </w:r>
      <w:proofErr w:type="spellStart"/>
      <w:r w:rsidRPr="00B1497C">
        <w:t>Niterói</w:t>
      </w:r>
      <w:proofErr w:type="spellEnd"/>
      <w:r w:rsidRPr="00B1497C">
        <w:t xml:space="preserve">, Brazil, 2020, pp. 343-348, </w:t>
      </w:r>
      <w:proofErr w:type="spellStart"/>
      <w:r w:rsidRPr="00B1497C">
        <w:t>doi</w:t>
      </w:r>
      <w:proofErr w:type="spellEnd"/>
      <w:r w:rsidRPr="00B1497C">
        <w:t>: 10.1109/IWSSIP48289.2020.9145265.</w:t>
      </w:r>
    </w:p>
    <w:p w:rsidR="00B1497C" w:rsidRDefault="00B1497C" w:rsidP="00B1497C">
      <w:pPr>
        <w:pStyle w:val="References"/>
      </w:pPr>
      <w:r w:rsidRPr="00B1497C">
        <w:t xml:space="preserve">A. </w:t>
      </w:r>
      <w:proofErr w:type="spellStart"/>
      <w:r w:rsidRPr="00B1497C">
        <w:t>Santoyo</w:t>
      </w:r>
      <w:proofErr w:type="spellEnd"/>
      <w:r w:rsidRPr="00B1497C">
        <w:t xml:space="preserve">-González, C. </w:t>
      </w:r>
      <w:proofErr w:type="spellStart"/>
      <w:r w:rsidRPr="00B1497C">
        <w:t>Cervelló</w:t>
      </w:r>
      <w:proofErr w:type="spellEnd"/>
      <w:r w:rsidRPr="00B1497C">
        <w:t xml:space="preserve">-Pastor and D. P. </w:t>
      </w:r>
      <w:proofErr w:type="spellStart"/>
      <w:r w:rsidRPr="00B1497C">
        <w:t>Pezaros</w:t>
      </w:r>
      <w:proofErr w:type="spellEnd"/>
      <w:r w:rsidRPr="00B1497C">
        <w:t xml:space="preserve">, "High-performance, platform-independent DDoS detection for </w:t>
      </w:r>
      <w:proofErr w:type="spellStart"/>
      <w:r w:rsidRPr="00B1497C">
        <w:t>IoT</w:t>
      </w:r>
      <w:proofErr w:type="spellEnd"/>
      <w:r w:rsidRPr="00B1497C">
        <w:t xml:space="preserve"> ecosystems," 2019 IEEE 44th Conference on Local Computer Networks (LCN), </w:t>
      </w:r>
      <w:proofErr w:type="spellStart"/>
      <w:r w:rsidRPr="00B1497C">
        <w:t>Osnabrueck</w:t>
      </w:r>
      <w:proofErr w:type="spellEnd"/>
      <w:r w:rsidRPr="00B1497C">
        <w:t xml:space="preserve">, Germany, 2019, pp. 69-75, </w:t>
      </w:r>
      <w:proofErr w:type="spellStart"/>
      <w:r w:rsidRPr="00B1497C">
        <w:t>doi</w:t>
      </w:r>
      <w:proofErr w:type="spellEnd"/>
      <w:r w:rsidRPr="00B1497C">
        <w:t>: 10.1109/LCN44214.2019.8990862.</w:t>
      </w:r>
    </w:p>
    <w:p w:rsidR="00B75E0B" w:rsidRDefault="00B1497C" w:rsidP="00B1497C">
      <w:pPr>
        <w:pStyle w:val="References"/>
      </w:pPr>
      <w:r w:rsidRPr="00B1497C">
        <w:t xml:space="preserve">Y. N. </w:t>
      </w:r>
      <w:proofErr w:type="spellStart"/>
      <w:r w:rsidRPr="00B1497C">
        <w:t>Soe</w:t>
      </w:r>
      <w:proofErr w:type="spellEnd"/>
      <w:r w:rsidRPr="00B1497C">
        <w:t xml:space="preserve">, P. I. </w:t>
      </w:r>
      <w:proofErr w:type="spellStart"/>
      <w:r w:rsidRPr="00B1497C">
        <w:t>Santosa</w:t>
      </w:r>
      <w:proofErr w:type="spellEnd"/>
      <w:r w:rsidRPr="00B1497C">
        <w:t xml:space="preserve"> and R. Hartanto, "DDoS Attack Detection Based on Simple ANN with SMOTE for </w:t>
      </w:r>
      <w:proofErr w:type="spellStart"/>
      <w:r w:rsidRPr="00B1497C">
        <w:t>IoT</w:t>
      </w:r>
      <w:proofErr w:type="spellEnd"/>
      <w:r w:rsidRPr="00B1497C">
        <w:t xml:space="preserve"> Environment," 2019 Fourth International Conference on Informatics and Computing (ICIC), Semarang, Indonesia, 2019, pp. 1-5, </w:t>
      </w:r>
      <w:proofErr w:type="spellStart"/>
      <w:r w:rsidRPr="00B1497C">
        <w:t>doi</w:t>
      </w:r>
      <w:proofErr w:type="spellEnd"/>
      <w:r w:rsidRPr="00B1497C">
        <w:t>: 10.1109/ICIC47613.2019.8985853.</w:t>
      </w:r>
      <w:r>
        <w:t xml:space="preserve"> </w:t>
      </w:r>
    </w:p>
    <w:sectPr w:rsidR="00B75E0B" w:rsidSect="00143F2E">
      <w:headerReference w:type="default" r:id="rId9"/>
      <w:foot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CE8" w:rsidRDefault="00C17CE8">
      <w:r>
        <w:separator/>
      </w:r>
    </w:p>
  </w:endnote>
  <w:endnote w:type="continuationSeparator" w:id="0">
    <w:p w:rsidR="00C17CE8" w:rsidRDefault="00C17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Open Sans">
    <w:panose1 w:val="020B08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CCD" w:rsidRDefault="00E90CC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CE8" w:rsidRDefault="00C17CE8"/>
  </w:footnote>
  <w:footnote w:type="continuationSeparator" w:id="0">
    <w:p w:rsidR="00C17CE8" w:rsidRDefault="00C17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CCD" w:rsidRDefault="00E90CCD">
    <w:pPr>
      <w:framePr w:wrap="auto" w:vAnchor="text" w:hAnchor="margin" w:xAlign="right" w:y="1"/>
    </w:pPr>
    <w:r>
      <w:fldChar w:fldCharType="begin"/>
    </w:r>
    <w:r>
      <w:instrText xml:space="preserve">PAGE  </w:instrText>
    </w:r>
    <w:r>
      <w:fldChar w:fldCharType="separate"/>
    </w:r>
    <w:r w:rsidR="00006FFF">
      <w:rPr>
        <w:noProof/>
      </w:rPr>
      <w:t>1</w:t>
    </w:r>
    <w:r>
      <w:fldChar w:fldCharType="end"/>
    </w:r>
  </w:p>
  <w:p w:rsidR="00E90CCD" w:rsidRDefault="00E90CCD">
    <w:pPr>
      <w:ind w:right="360"/>
    </w:pPr>
    <w:r>
      <w:t>&gt; REPLACE THIS LINE WITH YOUR PAPER IDENTIFICATION NUMBER (DOUBLE-CLICK HERE TO EDIT) &lt;</w:t>
    </w:r>
  </w:p>
  <w:p w:rsidR="00E90CCD" w:rsidRDefault="00E90CC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Balk1"/>
      <w:lvlText w:val="%1."/>
      <w:legacy w:legacy="1" w:legacySpace="144" w:legacyIndent="144"/>
      <w:lvlJc w:val="left"/>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06FFF"/>
    <w:rsid w:val="00030A9D"/>
    <w:rsid w:val="00042E13"/>
    <w:rsid w:val="000630C0"/>
    <w:rsid w:val="00086BC6"/>
    <w:rsid w:val="000A0C2F"/>
    <w:rsid w:val="000A168B"/>
    <w:rsid w:val="000C0A97"/>
    <w:rsid w:val="000D2BDE"/>
    <w:rsid w:val="000E7279"/>
    <w:rsid w:val="00104BB0"/>
    <w:rsid w:val="001072EF"/>
    <w:rsid w:val="0010794E"/>
    <w:rsid w:val="00113F26"/>
    <w:rsid w:val="0013354F"/>
    <w:rsid w:val="00143F2E"/>
    <w:rsid w:val="00144E72"/>
    <w:rsid w:val="00154216"/>
    <w:rsid w:val="001768FF"/>
    <w:rsid w:val="001A60B1"/>
    <w:rsid w:val="001B2686"/>
    <w:rsid w:val="001B36B1"/>
    <w:rsid w:val="001B6E41"/>
    <w:rsid w:val="001E7B7A"/>
    <w:rsid w:val="001F4C5C"/>
    <w:rsid w:val="002043F1"/>
    <w:rsid w:val="00204478"/>
    <w:rsid w:val="00214E2E"/>
    <w:rsid w:val="00216141"/>
    <w:rsid w:val="00217186"/>
    <w:rsid w:val="002171F5"/>
    <w:rsid w:val="002434A1"/>
    <w:rsid w:val="00262F8A"/>
    <w:rsid w:val="00263943"/>
    <w:rsid w:val="002660B3"/>
    <w:rsid w:val="00267B35"/>
    <w:rsid w:val="0028622D"/>
    <w:rsid w:val="002A7F42"/>
    <w:rsid w:val="002E1F95"/>
    <w:rsid w:val="002F1A23"/>
    <w:rsid w:val="002F7910"/>
    <w:rsid w:val="00314F82"/>
    <w:rsid w:val="003427CE"/>
    <w:rsid w:val="00342BE1"/>
    <w:rsid w:val="003461E8"/>
    <w:rsid w:val="00360269"/>
    <w:rsid w:val="0036710E"/>
    <w:rsid w:val="0037551B"/>
    <w:rsid w:val="00392DBA"/>
    <w:rsid w:val="003C3322"/>
    <w:rsid w:val="003C68C2"/>
    <w:rsid w:val="003D1EBF"/>
    <w:rsid w:val="003D4CAE"/>
    <w:rsid w:val="003E5639"/>
    <w:rsid w:val="003F26BD"/>
    <w:rsid w:val="003F52AD"/>
    <w:rsid w:val="00426D01"/>
    <w:rsid w:val="0043144F"/>
    <w:rsid w:val="00431BFA"/>
    <w:rsid w:val="004353CF"/>
    <w:rsid w:val="0045756A"/>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6D2A"/>
    <w:rsid w:val="00567A70"/>
    <w:rsid w:val="0058580F"/>
    <w:rsid w:val="005A2A15"/>
    <w:rsid w:val="005B360F"/>
    <w:rsid w:val="005C69F7"/>
    <w:rsid w:val="005C6EA6"/>
    <w:rsid w:val="005D1B15"/>
    <w:rsid w:val="005D2824"/>
    <w:rsid w:val="005D4F1A"/>
    <w:rsid w:val="005D72BB"/>
    <w:rsid w:val="005E692F"/>
    <w:rsid w:val="0062114B"/>
    <w:rsid w:val="00623698"/>
    <w:rsid w:val="00625E96"/>
    <w:rsid w:val="00641F2C"/>
    <w:rsid w:val="00647C09"/>
    <w:rsid w:val="00651F2C"/>
    <w:rsid w:val="00677C22"/>
    <w:rsid w:val="00685617"/>
    <w:rsid w:val="00685D0E"/>
    <w:rsid w:val="00693D5D"/>
    <w:rsid w:val="006B7F03"/>
    <w:rsid w:val="006C7307"/>
    <w:rsid w:val="006D4473"/>
    <w:rsid w:val="00705B5D"/>
    <w:rsid w:val="00725B45"/>
    <w:rsid w:val="00735879"/>
    <w:rsid w:val="007530A3"/>
    <w:rsid w:val="007575F7"/>
    <w:rsid w:val="0076355A"/>
    <w:rsid w:val="007707AB"/>
    <w:rsid w:val="007A7D60"/>
    <w:rsid w:val="007C4336"/>
    <w:rsid w:val="007D1C4F"/>
    <w:rsid w:val="007E2F98"/>
    <w:rsid w:val="007F7AA6"/>
    <w:rsid w:val="0081663F"/>
    <w:rsid w:val="00823624"/>
    <w:rsid w:val="00837E47"/>
    <w:rsid w:val="0084130A"/>
    <w:rsid w:val="008518FE"/>
    <w:rsid w:val="0085659C"/>
    <w:rsid w:val="00864212"/>
    <w:rsid w:val="00872026"/>
    <w:rsid w:val="0087792E"/>
    <w:rsid w:val="00883EAF"/>
    <w:rsid w:val="00885258"/>
    <w:rsid w:val="008A30C3"/>
    <w:rsid w:val="008A3C23"/>
    <w:rsid w:val="008A620A"/>
    <w:rsid w:val="008C49CC"/>
    <w:rsid w:val="008C7D9B"/>
    <w:rsid w:val="008D69E9"/>
    <w:rsid w:val="008E0645"/>
    <w:rsid w:val="008F594A"/>
    <w:rsid w:val="00904C7E"/>
    <w:rsid w:val="0091035B"/>
    <w:rsid w:val="0093240E"/>
    <w:rsid w:val="009A1F6E"/>
    <w:rsid w:val="009C7D17"/>
    <w:rsid w:val="009D6A9A"/>
    <w:rsid w:val="009E484E"/>
    <w:rsid w:val="009E52D0"/>
    <w:rsid w:val="009F1A31"/>
    <w:rsid w:val="009F40FB"/>
    <w:rsid w:val="009F4B45"/>
    <w:rsid w:val="009F7BD6"/>
    <w:rsid w:val="00A22FCB"/>
    <w:rsid w:val="00A25B3B"/>
    <w:rsid w:val="00A278C4"/>
    <w:rsid w:val="00A40127"/>
    <w:rsid w:val="00A472F1"/>
    <w:rsid w:val="00A5237D"/>
    <w:rsid w:val="00A554A3"/>
    <w:rsid w:val="00A758EA"/>
    <w:rsid w:val="00A91937"/>
    <w:rsid w:val="00A9434E"/>
    <w:rsid w:val="00A95C50"/>
    <w:rsid w:val="00AB0A1F"/>
    <w:rsid w:val="00AB79A6"/>
    <w:rsid w:val="00AC4850"/>
    <w:rsid w:val="00AD5B70"/>
    <w:rsid w:val="00B1497C"/>
    <w:rsid w:val="00B16DB5"/>
    <w:rsid w:val="00B47B59"/>
    <w:rsid w:val="00B53F81"/>
    <w:rsid w:val="00B56C2B"/>
    <w:rsid w:val="00B65BD3"/>
    <w:rsid w:val="00B70469"/>
    <w:rsid w:val="00B72DD8"/>
    <w:rsid w:val="00B72E09"/>
    <w:rsid w:val="00B75E0B"/>
    <w:rsid w:val="00B87163"/>
    <w:rsid w:val="00BD707F"/>
    <w:rsid w:val="00BE78A9"/>
    <w:rsid w:val="00BF0C69"/>
    <w:rsid w:val="00BF5FC2"/>
    <w:rsid w:val="00BF629B"/>
    <w:rsid w:val="00BF655C"/>
    <w:rsid w:val="00C04A43"/>
    <w:rsid w:val="00C075EF"/>
    <w:rsid w:val="00C11E83"/>
    <w:rsid w:val="00C17CE8"/>
    <w:rsid w:val="00C2378A"/>
    <w:rsid w:val="00C378A1"/>
    <w:rsid w:val="00C621D6"/>
    <w:rsid w:val="00C71A8D"/>
    <w:rsid w:val="00C75142"/>
    <w:rsid w:val="00C75907"/>
    <w:rsid w:val="00C82D86"/>
    <w:rsid w:val="00C907C9"/>
    <w:rsid w:val="00CB4B8D"/>
    <w:rsid w:val="00CC0DDA"/>
    <w:rsid w:val="00CC2BBD"/>
    <w:rsid w:val="00CD684F"/>
    <w:rsid w:val="00D00C94"/>
    <w:rsid w:val="00D06623"/>
    <w:rsid w:val="00D14C6B"/>
    <w:rsid w:val="00D34FA1"/>
    <w:rsid w:val="00D51007"/>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25D56"/>
    <w:rsid w:val="00E30925"/>
    <w:rsid w:val="00E36209"/>
    <w:rsid w:val="00E37AF9"/>
    <w:rsid w:val="00E420BB"/>
    <w:rsid w:val="00E50DF6"/>
    <w:rsid w:val="00E6336D"/>
    <w:rsid w:val="00E6366C"/>
    <w:rsid w:val="00E90CCD"/>
    <w:rsid w:val="00E92564"/>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1704"/>
    <w:rsid w:val="00F751E1"/>
    <w:rsid w:val="00F932B6"/>
    <w:rsid w:val="00FC0B7B"/>
    <w:rsid w:val="00FD347F"/>
    <w:rsid w:val="00FE4C00"/>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pPr>
      <w:keepNext/>
      <w:numPr>
        <w:numId w:val="1"/>
      </w:numPr>
      <w:spacing w:before="240" w:after="80"/>
      <w:jc w:val="center"/>
      <w:outlineLvl w:val="0"/>
    </w:pPr>
    <w:rPr>
      <w:smallCaps/>
      <w:kern w:val="28"/>
    </w:rPr>
  </w:style>
  <w:style w:type="paragraph" w:styleId="Balk2">
    <w:name w:val="heading 2"/>
    <w:basedOn w:val="Normal"/>
    <w:next w:val="Normal"/>
    <w:link w:val="Balk2Char"/>
    <w:uiPriority w:val="9"/>
    <w:qFormat/>
    <w:pPr>
      <w:keepNext/>
      <w:numPr>
        <w:ilvl w:val="1"/>
        <w:numId w:val="1"/>
      </w:numPr>
      <w:spacing w:before="120" w:after="60"/>
      <w:outlineLvl w:val="1"/>
    </w:pPr>
    <w:rPr>
      <w:i/>
      <w:iCs/>
    </w:rPr>
  </w:style>
  <w:style w:type="paragraph" w:styleId="Balk3">
    <w:name w:val="heading 3"/>
    <w:basedOn w:val="Normal"/>
    <w:next w:val="Normal"/>
    <w:uiPriority w:val="9"/>
    <w:qFormat/>
    <w:pPr>
      <w:keepNext/>
      <w:numPr>
        <w:ilvl w:val="2"/>
        <w:numId w:val="1"/>
      </w:numPr>
      <w:outlineLvl w:val="2"/>
    </w:pPr>
    <w:rPr>
      <w:i/>
      <w:iCs/>
    </w:rPr>
  </w:style>
  <w:style w:type="paragraph" w:styleId="Balk4">
    <w:name w:val="heading 4"/>
    <w:basedOn w:val="Normal"/>
    <w:next w:val="Normal"/>
    <w:uiPriority w:val="9"/>
    <w:qFormat/>
    <w:pPr>
      <w:keepNext/>
      <w:numPr>
        <w:ilvl w:val="3"/>
        <w:numId w:val="1"/>
      </w:numPr>
      <w:spacing w:before="240" w:after="60"/>
      <w:outlineLvl w:val="3"/>
    </w:pPr>
    <w:rPr>
      <w:i/>
      <w:iCs/>
      <w:sz w:val="18"/>
      <w:szCs w:val="18"/>
    </w:rPr>
  </w:style>
  <w:style w:type="paragraph" w:styleId="Balk5">
    <w:name w:val="heading 5"/>
    <w:basedOn w:val="Normal"/>
    <w:next w:val="Normal"/>
    <w:uiPriority w:val="9"/>
    <w:qFormat/>
    <w:pPr>
      <w:numPr>
        <w:ilvl w:val="4"/>
        <w:numId w:val="1"/>
      </w:numPr>
      <w:spacing w:before="240" w:after="60"/>
      <w:outlineLvl w:val="4"/>
    </w:pPr>
    <w:rPr>
      <w:sz w:val="18"/>
      <w:szCs w:val="18"/>
    </w:rPr>
  </w:style>
  <w:style w:type="paragraph" w:styleId="Balk6">
    <w:name w:val="heading 6"/>
    <w:basedOn w:val="Normal"/>
    <w:next w:val="Normal"/>
    <w:uiPriority w:val="9"/>
    <w:qFormat/>
    <w:pPr>
      <w:numPr>
        <w:ilvl w:val="5"/>
        <w:numId w:val="1"/>
      </w:numPr>
      <w:spacing w:before="240" w:after="60"/>
      <w:outlineLvl w:val="5"/>
    </w:pPr>
    <w:rPr>
      <w:i/>
      <w:iCs/>
      <w:sz w:val="16"/>
      <w:szCs w:val="16"/>
    </w:rPr>
  </w:style>
  <w:style w:type="paragraph" w:styleId="Balk7">
    <w:name w:val="heading 7"/>
    <w:basedOn w:val="Normal"/>
    <w:next w:val="Normal"/>
    <w:uiPriority w:val="9"/>
    <w:qFormat/>
    <w:pPr>
      <w:numPr>
        <w:ilvl w:val="6"/>
        <w:numId w:val="1"/>
      </w:numPr>
      <w:spacing w:before="240" w:after="60"/>
      <w:outlineLvl w:val="6"/>
    </w:pPr>
    <w:rPr>
      <w:sz w:val="16"/>
      <w:szCs w:val="16"/>
    </w:rPr>
  </w:style>
  <w:style w:type="paragraph" w:styleId="Balk8">
    <w:name w:val="heading 8"/>
    <w:basedOn w:val="Normal"/>
    <w:next w:val="Normal"/>
    <w:uiPriority w:val="9"/>
    <w:qFormat/>
    <w:pPr>
      <w:numPr>
        <w:ilvl w:val="7"/>
        <w:numId w:val="1"/>
      </w:numPr>
      <w:spacing w:before="240" w:after="60"/>
      <w:outlineLvl w:val="7"/>
    </w:pPr>
    <w:rPr>
      <w:i/>
      <w:iCs/>
      <w:sz w:val="16"/>
      <w:szCs w:val="16"/>
    </w:rPr>
  </w:style>
  <w:style w:type="paragraph" w:styleId="Balk9">
    <w:name w:val="heading 9"/>
    <w:basedOn w:val="Normal"/>
    <w:next w:val="Normal"/>
    <w:uiPriority w:val="9"/>
    <w:qFormat/>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KonuBal">
    <w:name w:val="Title"/>
    <w:basedOn w:val="Normal"/>
    <w:next w:val="Normal"/>
    <w:qFormat/>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DipnotBavurusu">
    <w:name w:val="footnote reference"/>
    <w:semiHidden/>
    <w:rPr>
      <w:vertAlign w:val="superscript"/>
    </w:rPr>
  </w:style>
  <w:style w:type="paragraph" w:styleId="Altbilgi">
    <w:name w:val="footer"/>
    <w:basedOn w:val="Normal"/>
    <w:link w:val="Altbilgi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Balk1"/>
    <w:link w:val="ReferenceHeadChar"/>
    <w:pPr>
      <w:numPr>
        <w:numId w:val="0"/>
      </w:numPr>
    </w:pPr>
  </w:style>
  <w:style w:type="paragraph" w:styleId="stbilgi">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Kpr">
    <w:name w:val="Hyperlink"/>
    <w:rPr>
      <w:color w:val="0000FF"/>
      <w:u w:val="single"/>
    </w:rPr>
  </w:style>
  <w:style w:type="character" w:styleId="zlenenKpr">
    <w:name w:val="FollowedHyperlink"/>
    <w:rPr>
      <w:color w:val="800080"/>
      <w:u w:val="single"/>
    </w:rPr>
  </w:style>
  <w:style w:type="paragraph" w:styleId="GvdeMetniGirintisi">
    <w:name w:val="Body Text Indent"/>
    <w:basedOn w:val="Normal"/>
    <w:link w:val="GvdeMetniGirintisiChar"/>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link w:val="BalonMetni"/>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link w:val="Balk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Balk2Char">
    <w:name w:val="Başlık 2 Char"/>
    <w:link w:val="Balk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link w:val="DipnotMetni"/>
    <w:semiHidden/>
    <w:rsid w:val="00C075EF"/>
    <w:rPr>
      <w:sz w:val="16"/>
      <w:szCs w:val="16"/>
    </w:rPr>
  </w:style>
  <w:style w:type="character" w:customStyle="1" w:styleId="GvdeMetniGirintisiChar">
    <w:name w:val="Gövde Metni Girintisi Char"/>
    <w:link w:val="GvdeMetniGirintisi"/>
    <w:rsid w:val="003F26BD"/>
    <w:rPr>
      <w:szCs w:val="24"/>
    </w:rPr>
  </w:style>
  <w:style w:type="character" w:customStyle="1" w:styleId="m5113501246024331607m-6864882937387638336gmail-il">
    <w:name w:val="m_5113501246024331607m_-6864882937387638336gmail-il"/>
    <w:basedOn w:val="VarsaylanParagrafYazTipi"/>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VarsaylanParagrafYazTipi"/>
    <w:rsid w:val="00F932B6"/>
  </w:style>
  <w:style w:type="paragraph" w:styleId="ResimYazs">
    <w:name w:val="caption"/>
    <w:basedOn w:val="Normal"/>
    <w:next w:val="Normal"/>
    <w:unhideWhenUsed/>
    <w:qFormat/>
    <w:rsid w:val="00566D2A"/>
    <w:pPr>
      <w:spacing w:after="200"/>
    </w:pPr>
    <w:rPr>
      <w:i/>
      <w:iCs/>
      <w:color w:val="44546A" w:themeColor="text2"/>
      <w:sz w:val="18"/>
      <w:szCs w:val="18"/>
    </w:rPr>
  </w:style>
  <w:style w:type="character" w:customStyle="1" w:styleId="nd-word">
    <w:name w:val="nd-word"/>
    <w:basedOn w:val="VarsaylanParagrafYazTipi"/>
    <w:rsid w:val="00D51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55967543">
      <w:bodyDiv w:val="1"/>
      <w:marLeft w:val="0"/>
      <w:marRight w:val="0"/>
      <w:marTop w:val="0"/>
      <w:marBottom w:val="0"/>
      <w:divBdr>
        <w:top w:val="none" w:sz="0" w:space="0" w:color="auto"/>
        <w:left w:val="none" w:sz="0" w:space="0" w:color="auto"/>
        <w:bottom w:val="none" w:sz="0" w:space="0" w:color="auto"/>
        <w:right w:val="none" w:sz="0" w:space="0" w:color="auto"/>
      </w:divBdr>
      <w:divsChild>
        <w:div w:id="1709839700">
          <w:marLeft w:val="0"/>
          <w:marRight w:val="0"/>
          <w:marTop w:val="0"/>
          <w:marBottom w:val="0"/>
          <w:divBdr>
            <w:top w:val="none" w:sz="0" w:space="0" w:color="auto"/>
            <w:left w:val="none" w:sz="0" w:space="0" w:color="auto"/>
            <w:bottom w:val="none" w:sz="0" w:space="0" w:color="auto"/>
            <w:right w:val="none" w:sz="0" w:space="0" w:color="auto"/>
          </w:divBdr>
        </w:div>
        <w:div w:id="1217660883">
          <w:marLeft w:val="0"/>
          <w:marRight w:val="0"/>
          <w:marTop w:val="0"/>
          <w:marBottom w:val="0"/>
          <w:divBdr>
            <w:top w:val="none" w:sz="0" w:space="0" w:color="auto"/>
            <w:left w:val="none" w:sz="0" w:space="0" w:color="auto"/>
            <w:bottom w:val="none" w:sz="0" w:space="0" w:color="auto"/>
            <w:right w:val="none" w:sz="0" w:space="0" w:color="auto"/>
          </w:divBdr>
        </w:div>
      </w:divsChild>
    </w:div>
    <w:div w:id="1190753824">
      <w:bodyDiv w:val="1"/>
      <w:marLeft w:val="0"/>
      <w:marRight w:val="0"/>
      <w:marTop w:val="0"/>
      <w:marBottom w:val="0"/>
      <w:divBdr>
        <w:top w:val="none" w:sz="0" w:space="0" w:color="auto"/>
        <w:left w:val="none" w:sz="0" w:space="0" w:color="auto"/>
        <w:bottom w:val="none" w:sz="0" w:space="0" w:color="auto"/>
        <w:right w:val="none" w:sz="0" w:space="0" w:color="auto"/>
      </w:divBdr>
      <w:divsChild>
        <w:div w:id="560293570">
          <w:marLeft w:val="0"/>
          <w:marRight w:val="0"/>
          <w:marTop w:val="0"/>
          <w:marBottom w:val="0"/>
          <w:divBdr>
            <w:top w:val="none" w:sz="0" w:space="0" w:color="auto"/>
            <w:left w:val="none" w:sz="0" w:space="0" w:color="auto"/>
            <w:bottom w:val="none" w:sz="0" w:space="0" w:color="auto"/>
            <w:right w:val="none" w:sz="0" w:space="0" w:color="auto"/>
          </w:divBdr>
        </w:div>
        <w:div w:id="1468820936">
          <w:marLeft w:val="0"/>
          <w:marRight w:val="0"/>
          <w:marTop w:val="0"/>
          <w:marBottom w:val="0"/>
          <w:divBdr>
            <w:top w:val="none" w:sz="0" w:space="0" w:color="auto"/>
            <w:left w:val="none" w:sz="0" w:space="0" w:color="auto"/>
            <w:bottom w:val="none" w:sz="0" w:space="0" w:color="auto"/>
            <w:right w:val="none" w:sz="0" w:space="0" w:color="auto"/>
          </w:divBdr>
        </w:div>
      </w:divsChild>
    </w:div>
    <w:div w:id="1285884963">
      <w:bodyDiv w:val="1"/>
      <w:marLeft w:val="0"/>
      <w:marRight w:val="0"/>
      <w:marTop w:val="0"/>
      <w:marBottom w:val="0"/>
      <w:divBdr>
        <w:top w:val="none" w:sz="0" w:space="0" w:color="auto"/>
        <w:left w:val="none" w:sz="0" w:space="0" w:color="auto"/>
        <w:bottom w:val="none" w:sz="0" w:space="0" w:color="auto"/>
        <w:right w:val="none" w:sz="0" w:space="0" w:color="auto"/>
      </w:divBdr>
      <w:divsChild>
        <w:div w:id="159663358">
          <w:marLeft w:val="0"/>
          <w:marRight w:val="0"/>
          <w:marTop w:val="0"/>
          <w:marBottom w:val="0"/>
          <w:divBdr>
            <w:top w:val="none" w:sz="0" w:space="0" w:color="auto"/>
            <w:left w:val="none" w:sz="0" w:space="0" w:color="auto"/>
            <w:bottom w:val="none" w:sz="0" w:space="0" w:color="auto"/>
            <w:right w:val="none" w:sz="0" w:space="0" w:color="auto"/>
          </w:divBdr>
        </w:div>
        <w:div w:id="1841894727">
          <w:marLeft w:val="0"/>
          <w:marRight w:val="0"/>
          <w:marTop w:val="0"/>
          <w:marBottom w:val="0"/>
          <w:divBdr>
            <w:top w:val="none" w:sz="0" w:space="0" w:color="auto"/>
            <w:left w:val="none" w:sz="0" w:space="0" w:color="auto"/>
            <w:bottom w:val="none" w:sz="0" w:space="0" w:color="auto"/>
            <w:right w:val="none" w:sz="0" w:space="0" w:color="auto"/>
          </w:divBdr>
        </w:div>
      </w:divsChild>
    </w:div>
    <w:div w:id="1302492331">
      <w:bodyDiv w:val="1"/>
      <w:marLeft w:val="0"/>
      <w:marRight w:val="0"/>
      <w:marTop w:val="0"/>
      <w:marBottom w:val="0"/>
      <w:divBdr>
        <w:top w:val="none" w:sz="0" w:space="0" w:color="auto"/>
        <w:left w:val="none" w:sz="0" w:space="0" w:color="auto"/>
        <w:bottom w:val="none" w:sz="0" w:space="0" w:color="auto"/>
        <w:right w:val="none" w:sz="0" w:space="0" w:color="auto"/>
      </w:divBdr>
      <w:divsChild>
        <w:div w:id="841508643">
          <w:marLeft w:val="0"/>
          <w:marRight w:val="0"/>
          <w:marTop w:val="0"/>
          <w:marBottom w:val="0"/>
          <w:divBdr>
            <w:top w:val="none" w:sz="0" w:space="0" w:color="auto"/>
            <w:left w:val="none" w:sz="0" w:space="0" w:color="auto"/>
            <w:bottom w:val="none" w:sz="0" w:space="0" w:color="auto"/>
            <w:right w:val="none" w:sz="0" w:space="0" w:color="auto"/>
          </w:divBdr>
        </w:div>
        <w:div w:id="1041053315">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46973-D92E-41C0-9A8A-0F1E1193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586</TotalTime>
  <Pages>1</Pages>
  <Words>1009</Words>
  <Characters>5756</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6752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SERCAN</cp:lastModifiedBy>
  <cp:revision>21</cp:revision>
  <cp:lastPrinted>2020-12-14T18:35:00Z</cp:lastPrinted>
  <dcterms:created xsi:type="dcterms:W3CDTF">2020-12-12T17:53:00Z</dcterms:created>
  <dcterms:modified xsi:type="dcterms:W3CDTF">2020-12-15T19:06:00Z</dcterms:modified>
</cp:coreProperties>
</file>