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Times New Roman" w:hAnsi="Times New Roman"/>
          <w:b/>
          <w:color w:val="0F172A"/>
          <w:sz w:val="36"/>
        </w:rPr>
        <w:t>BÁO CÁO ĐỒ ÁN TỐT NGHIỆP ĐẠI HỌC</w:t>
      </w:r>
    </w:p>
    <w:p>
      <w:pPr>
        <w:spacing w:after="240"/>
      </w:pPr>
    </w:p>
    <w:p>
      <w:pPr>
        <w:pStyle w:val="Heading3"/>
        <w:keepNext/>
        <w:spacing w:before="200" w:after="80"/>
      </w:pPr>
      <w:r>
        <w:rPr>
          <w:rFonts w:ascii="Times New Roman" w:hAnsi="Times New Roman"/>
          <w:b/>
          <w:color w:val="0F172A"/>
          <w:sz w:val="27"/>
        </w:rPr>
        <w:t>BỘ GIÁO DỤC VÀ ĐÀO TẠO</w:t>
      </w:r>
    </w:p>
    <w:p>
      <w:pPr>
        <w:pStyle w:val="Heading3"/>
        <w:keepNext/>
        <w:spacing w:before="200" w:after="80"/>
      </w:pPr>
      <w:r>
        <w:rPr>
          <w:rFonts w:ascii="Times New Roman" w:hAnsi="Times New Roman"/>
          <w:b/>
          <w:color w:val="0F172A"/>
          <w:sz w:val="27"/>
        </w:rPr>
        <w:t>TRƯỜNG ĐẠI HỌC XÂY DỰNG HÀ NỘI</w:t>
      </w:r>
    </w:p>
    <w:p>
      <w:pPr>
        <w:pStyle w:val="Heading3"/>
        <w:keepNext/>
        <w:spacing w:before="200" w:after="80"/>
      </w:pPr>
      <w:r>
        <w:rPr>
          <w:rFonts w:ascii="Times New Roman" w:hAnsi="Times New Roman"/>
          <w:b/>
          <w:color w:val="0F172A"/>
          <w:sz w:val="27"/>
        </w:rPr>
        <w:t>KHOA CÔNG NGHỆ THÔNG TIN - BỘ MÔN CÔNG NGHỆ PHẦN MỀM</w:t>
      </w:r>
    </w:p>
    <w:p>
      <w:pPr>
        <w:spacing w:after="240"/>
      </w:pPr>
    </w:p>
    <w:p>
      <w:pPr>
        <w:pStyle w:val="Heading1"/>
        <w:keepNext/>
        <w:spacing w:before="360" w:after="160"/>
      </w:pPr>
      <w:r>
        <w:rPr>
          <w:rFonts w:ascii="Times New Roman" w:hAnsi="Times New Roman"/>
          <w:b/>
          <w:color w:val="0F172A"/>
          <w:sz w:val="36"/>
        </w:rPr>
        <w:t>ĐỒ ÁN TỐT NGHIỆP</w:t>
      </w:r>
    </w:p>
    <w:p>
      <w:pPr>
        <w:pStyle w:val="Heading2"/>
        <w:keepNext/>
        <w:spacing w:before="280" w:after="120"/>
      </w:pPr>
      <w:r>
        <w:rPr>
          <w:rFonts w:ascii="Times New Roman" w:hAnsi="Times New Roman"/>
          <w:b/>
          <w:color w:val="1E3A8A"/>
          <w:sz w:val="30"/>
        </w:rPr>
        <w:t>ĐỀ TÀI: PHÂN TÍCH, THIẾT KẾ VÀ XÂY DỰNG HỆ THỐNG QUẢN TRỊ NGUỒN NHÂN LỰC DOANH NGHIỆP (ENTERPRISE HRM)</w:t>
      </w:r>
    </w:p>
    <w:p>
      <w:pPr>
        <w:pStyle w:val="ListBullet"/>
        <w:spacing w:before="40" w:after="40" w:line="300" w:lineRule="auto"/>
      </w:pPr>
      <w:r>
        <w:rPr>
          <w:rFonts w:ascii="Times New Roman" w:hAnsi="Times New Roman"/>
          <w:b/>
        </w:rPr>
        <w:t>Sinh viên thực hiện</w:t>
      </w:r>
      <w:r>
        <w:rPr>
          <w:rFonts w:ascii="Times New Roman" w:hAnsi="Times New Roman"/>
        </w:rPr>
        <w:t>: Lê Hoàng Trúc</w:t>
      </w:r>
    </w:p>
    <w:p>
      <w:pPr>
        <w:pStyle w:val="ListBullet"/>
        <w:spacing w:before="40" w:after="40" w:line="300" w:lineRule="auto"/>
      </w:pPr>
      <w:r>
        <w:rPr>
          <w:rFonts w:ascii="Times New Roman" w:hAnsi="Times New Roman"/>
          <w:b/>
        </w:rPr>
        <w:t>Ngành</w:t>
      </w:r>
      <w:r>
        <w:rPr>
          <w:rFonts w:ascii="Times New Roman" w:hAnsi="Times New Roman"/>
        </w:rPr>
        <w:t>: Công nghệ Thông tin</w:t>
      </w:r>
    </w:p>
    <w:p>
      <w:pPr>
        <w:pStyle w:val="ListBullet"/>
        <w:spacing w:before="40" w:after="40" w:line="300" w:lineRule="auto"/>
      </w:pPr>
      <w:r>
        <w:rPr>
          <w:rFonts w:ascii="Times New Roman" w:hAnsi="Times New Roman"/>
          <w:b/>
        </w:rPr>
        <w:t>Chuyên ngành</w:t>
      </w:r>
      <w:r>
        <w:rPr>
          <w:rFonts w:ascii="Times New Roman" w:hAnsi="Times New Roman"/>
        </w:rPr>
        <w:t>: Kỹ thuật Phần mềm</w:t>
      </w:r>
    </w:p>
    <w:p>
      <w:pPr>
        <w:pStyle w:val="ListBullet"/>
        <w:spacing w:before="40" w:after="40" w:line="300" w:lineRule="auto"/>
      </w:pPr>
      <w:r>
        <w:rPr>
          <w:rFonts w:ascii="Times New Roman" w:hAnsi="Times New Roman"/>
          <w:b/>
        </w:rPr>
        <w:t>Khóa</w:t>
      </w:r>
      <w:r>
        <w:rPr>
          <w:rFonts w:ascii="Times New Roman" w:hAnsi="Times New Roman"/>
        </w:rPr>
        <w:t>: 66 (2021 – 2026)</w:t>
      </w:r>
    </w:p>
    <w:p>
      <w:pPr>
        <w:pStyle w:val="ListBullet"/>
        <w:spacing w:before="40" w:after="40" w:line="300" w:lineRule="auto"/>
      </w:pPr>
      <w:r>
        <w:rPr>
          <w:rFonts w:ascii="Times New Roman" w:hAnsi="Times New Roman"/>
          <w:b/>
        </w:rPr>
        <w:t>Cán bộ hướng dẫn</w:t>
      </w:r>
      <w:r>
        <w:rPr>
          <w:rFonts w:ascii="Times New Roman" w:hAnsi="Times New Roman"/>
        </w:rPr>
        <w:t>: Giảng viên Hướng dẫn ĐATN</w:t>
      </w:r>
    </w:p>
    <w:p>
      <w:pPr>
        <w:spacing w:before="0" w:after="120" w:line="300" w:lineRule="auto"/>
        <w:jc w:val="both"/>
      </w:pPr>
      <w:r>
        <w:rPr>
          <w:rFonts w:ascii="Times New Roman" w:hAnsi="Times New Roman"/>
        </w:rPr>
        <w:t>*Hà Nội, Năm 2026*</w:t>
      </w:r>
    </w:p>
    <w:p>
      <w:pPr>
        <w:spacing w:after="240"/>
      </w:pPr>
    </w:p>
    <w:p>
      <w:pPr>
        <w:pStyle w:val="Heading2"/>
        <w:keepNext/>
        <w:spacing w:before="280" w:after="120"/>
      </w:pPr>
      <w:r>
        <w:rPr>
          <w:rFonts w:ascii="Times New Roman" w:hAnsi="Times New Roman"/>
          <w:b/>
          <w:color w:val="1E3A8A"/>
          <w:sz w:val="30"/>
        </w:rPr>
        <w:t>LỜI CẢM ƠN</w:t>
      </w:r>
    </w:p>
    <w:p>
      <w:pPr>
        <w:spacing w:before="0" w:after="120" w:line="300" w:lineRule="auto"/>
        <w:jc w:val="both"/>
      </w:pPr>
      <w:r>
        <w:rPr>
          <w:rFonts w:ascii="Times New Roman" w:hAnsi="Times New Roman"/>
        </w:rPr>
        <w:t xml:space="preserve">Lời đầu tiên, em xin gửi lời cảm ơn chân thành và sâu sắc nhất tới toàn thể quý Thầy, Cô giáo trong </w:t>
      </w:r>
      <w:r>
        <w:rPr>
          <w:rFonts w:ascii="Times New Roman" w:hAnsi="Times New Roman"/>
          <w:b/>
        </w:rPr>
        <w:t>Khoa Công nghệ Thông tin - Trường Đại học Xây dựng Hà Nội</w:t>
      </w:r>
      <w:r>
        <w:rPr>
          <w:rFonts w:ascii="Times New Roman" w:hAnsi="Times New Roman"/>
        </w:rPr>
        <w:t>, những người đã tận tình truyền đạt cho em khối lượng kiến thức chuyên môn vững chắc, tư duy kỹ thuật và đạo đức nghề nghiệp trong suốt những năm tháng học tập dưới mái trường đại học.</w:t>
      </w:r>
    </w:p>
    <w:p>
      <w:pPr>
        <w:spacing w:before="0" w:after="120" w:line="300" w:lineRule="auto"/>
        <w:jc w:val="both"/>
      </w:pPr>
      <w:r>
        <w:rPr>
          <w:rFonts w:ascii="Times New Roman" w:hAnsi="Times New Roman"/>
        </w:rPr>
        <w:t xml:space="preserve">Đặc biệt, em xin bày tỏ lòng biết ơn sâu sắc tới </w:t>
      </w:r>
      <w:r>
        <w:rPr>
          <w:rFonts w:ascii="Times New Roman" w:hAnsi="Times New Roman"/>
          <w:b/>
        </w:rPr>
        <w:t>Thầy/Cô Giảng viên hướng dẫn</w:t>
      </w:r>
      <w:r>
        <w:rPr>
          <w:rFonts w:ascii="Times New Roman" w:hAnsi="Times New Roman"/>
        </w:rPr>
        <w:t>, người đã luôn dành thời gian quý báu để định hướng phương pháp luận khoa học, góp ý chuyên sâu về kiến trúc hệ thống và chỉ bảo tận tình cho em trong từng giai đoạn phân tích, thiết kế và hiện thực hóa đồ án tốt nghiệp này.</w:t>
      </w:r>
    </w:p>
    <w:p>
      <w:pPr>
        <w:spacing w:before="0" w:after="120" w:line="300" w:lineRule="auto"/>
        <w:jc w:val="both"/>
      </w:pPr>
      <w:r>
        <w:rPr>
          <w:rFonts w:ascii="Times New Roman" w:hAnsi="Times New Roman"/>
        </w:rPr>
        <w:t>Em cũng xin gửi lời cảm ơn chân thành tới gia đình, bạn bè và đồng nghiệp đã luôn động viên, chia sẻ và tạo mọi điều kiện thuận lợi nhất để em có thể hoàn thành tốt đồ án tốt nghiệp đúng thời hạn.</w:t>
      </w:r>
    </w:p>
    <w:p>
      <w:pPr>
        <w:spacing w:before="0" w:after="120" w:line="300" w:lineRule="auto"/>
        <w:jc w:val="both"/>
      </w:pPr>
      <w:r>
        <w:rPr>
          <w:rFonts w:ascii="Times New Roman" w:hAnsi="Times New Roman"/>
        </w:rPr>
        <w:t>Mặc dù em đã nỗ lực hết mình với tinh thần học hỏi cao nhất, song do giới hạn về thời gian và kinh nghiệm thực tế, đồ án chắc chắn không tránh khỏi những thiếu sót nhất định. Em rất mong nhận được những ý kiến đóng góp, chỉ bảo quý báu của quý Thầy, Cô trong Hội đồng chấm Đồ án tốt nghiệp để hệ thống ngày càng hoàn thiện và có tính ứng dụng cao hơn nữa trong thực tiễn.</w:t>
      </w:r>
    </w:p>
    <w:p>
      <w:pPr>
        <w:spacing w:before="0" w:after="120" w:line="300" w:lineRule="auto"/>
        <w:jc w:val="both"/>
      </w:pPr>
      <w:r>
        <w:rPr>
          <w:rFonts w:ascii="Times New Roman" w:hAnsi="Times New Roman"/>
        </w:rPr>
        <w:t>*Hà Nội, ngày 07 tháng 10 năm 2026*</w:t>
      </w:r>
    </w:p>
    <w:p>
      <w:pPr>
        <w:spacing w:before="0" w:after="120" w:line="300" w:lineRule="auto"/>
        <w:jc w:val="both"/>
      </w:pPr>
      <w:r>
        <w:rPr>
          <w:rFonts w:ascii="Times New Roman" w:hAnsi="Times New Roman"/>
        </w:rPr>
        <w:t>*Sinh viên thực hiện*</w:t>
      </w:r>
    </w:p>
    <w:p>
      <w:pPr>
        <w:spacing w:before="0" w:after="120" w:line="300" w:lineRule="auto"/>
        <w:jc w:val="both"/>
      </w:pPr>
      <w:r>
        <w:rPr>
          <w:rFonts w:ascii="Times New Roman" w:hAnsi="Times New Roman"/>
          <w:b/>
        </w:rPr>
        <w:t>Lê Hoàng Trúc</w:t>
      </w:r>
    </w:p>
    <w:p>
      <w:pPr>
        <w:spacing w:after="240"/>
      </w:pPr>
    </w:p>
    <w:p>
      <w:pPr>
        <w:pStyle w:val="Heading2"/>
        <w:keepNext/>
        <w:spacing w:before="280" w:after="120"/>
      </w:pPr>
      <w:r>
        <w:rPr>
          <w:rFonts w:ascii="Times New Roman" w:hAnsi="Times New Roman"/>
          <w:b/>
          <w:color w:val="1E3A8A"/>
          <w:sz w:val="30"/>
        </w:rPr>
        <w:t>TÓM TẮT ĐỒ ÁN (ABSTRACT)</w:t>
      </w:r>
    </w:p>
    <w:p>
      <w:pPr>
        <w:pStyle w:val="ListBullet"/>
        <w:spacing w:before="40" w:after="40" w:line="300" w:lineRule="auto"/>
      </w:pPr>
      <w:r>
        <w:rPr>
          <w:rFonts w:ascii="Times New Roman" w:hAnsi="Times New Roman"/>
          <w:b/>
        </w:rPr>
        <w:t>Tên đề tài</w:t>
      </w:r>
      <w:r>
        <w:rPr>
          <w:rFonts w:ascii="Times New Roman" w:hAnsi="Times New Roman"/>
        </w:rPr>
        <w:t>: Phân tích, thiết kế và xây dựng Hệ thống Quản trị Nguồn nhân lực Doanh nghiệp (Enterprise Human Resource Management - HRM).</w:t>
      </w:r>
    </w:p>
    <w:p>
      <w:pPr>
        <w:pStyle w:val="ListBullet"/>
        <w:spacing w:before="40" w:after="40" w:line="300" w:lineRule="auto"/>
      </w:pPr>
      <w:r>
        <w:rPr>
          <w:rFonts w:ascii="Times New Roman" w:hAnsi="Times New Roman"/>
          <w:b/>
        </w:rPr>
        <w:t>Sinh viên thực hiện</w:t>
      </w:r>
      <w:r>
        <w:rPr>
          <w:rFonts w:ascii="Times New Roman" w:hAnsi="Times New Roman"/>
        </w:rPr>
        <w:t>: Lê Hoàng Trúc.</w:t>
      </w:r>
    </w:p>
    <w:p>
      <w:pPr>
        <w:pStyle w:val="ListBullet"/>
        <w:spacing w:before="40" w:after="40" w:line="300" w:lineRule="auto"/>
      </w:pPr>
      <w:r>
        <w:rPr>
          <w:rFonts w:ascii="Times New Roman" w:hAnsi="Times New Roman"/>
          <w:b/>
        </w:rPr>
        <w:t>Mục tiêu</w:t>
      </w:r>
      <w:r>
        <w:rPr>
          <w:rFonts w:ascii="Times New Roman" w:hAnsi="Times New Roman"/>
        </w:rPr>
        <w:t>: Xây dựng một nền tảng phần mềm SaaS Quản trị Nhân sự toàn diện, chuẩn hóa theo quy trình doanh nghiệp thực tế, khép kín trọn vẹn vòng đời nhân viên (Employee Lifecycle): từ tuyển dụng ATS, hội nhập Onboarding, quản lý hồ sơ &amp; hợp đồng, theo dõi chấm công ca kíp, phê duyệt nghỉ phép đa cấp, đánh giá hiệu suất KPI, tính lương động (Payroll Engine) tự động áp thuế TNCN và BHXH, đến quản lý trang thiết bị tài sản (Biên bản bàn giao BM-01) và bảng điều khiển phân tích số liệu nhân sự (HR Analytics).</w:t>
      </w:r>
    </w:p>
    <w:p>
      <w:pPr>
        <w:pStyle w:val="ListBullet"/>
        <w:spacing w:before="40" w:after="40" w:line="300" w:lineRule="auto"/>
      </w:pPr>
      <w:r>
        <w:rPr>
          <w:rFonts w:ascii="Times New Roman" w:hAnsi="Times New Roman"/>
          <w:b/>
        </w:rPr>
        <w:t>Phương pháp tiếp cận</w:t>
      </w:r>
      <w:r>
        <w:rPr>
          <w:rFonts w:ascii="Times New Roman" w:hAnsi="Times New Roman"/>
        </w:rPr>
        <w:t>:</w:t>
      </w:r>
    </w:p>
    <w:p>
      <w:pPr>
        <w:pStyle w:val="ListNumber"/>
        <w:spacing w:before="40" w:after="40" w:line="300" w:lineRule="auto"/>
      </w:pPr>
      <w:r>
        <w:rPr>
          <w:rFonts w:ascii="Times New Roman" w:hAnsi="Times New Roman"/>
        </w:rPr>
        <w:t>Khảo sát nghiệp vụ thực tế từ các tiêu chuẩn doanh nghiệp và mô hình HRM hiện đại.</w:t>
      </w:r>
    </w:p>
    <w:p>
      <w:pPr>
        <w:pStyle w:val="ListNumber"/>
        <w:spacing w:before="40" w:after="40" w:line="300" w:lineRule="auto"/>
      </w:pPr>
      <w:r>
        <w:rPr>
          <w:rFonts w:ascii="Times New Roman" w:hAnsi="Times New Roman"/>
        </w:rPr>
        <w:t>Áp dụng quy trình Kỹ nghệ phần mềm chuẩn: Phân tích yêu cầu (SRS), mô hình hóa hệ thống bằng UML (Use Case, Activity, Sequence Diagram), thiết kế cơ sở dữ liệu quan hệ (ERD).</w:t>
      </w:r>
    </w:p>
    <w:p>
      <w:pPr>
        <w:pStyle w:val="ListNumber"/>
        <w:spacing w:before="40" w:after="40" w:line="300" w:lineRule="auto"/>
      </w:pPr>
      <w:r>
        <w:rPr>
          <w:rFonts w:ascii="Times New Roman" w:hAnsi="Times New Roman"/>
        </w:rPr>
        <w:t>Xây dựng động cơ tham số nghiệp vụ động (Dynamic Business Parameters Engine), đảm bảo 100% các chỉ số định lượng (thuế, bảo hiểm, công chuẩn, ngưỡng duyệt) được nạp động từ CSDL, không bị gắn cứng (hard-code) trong mã nguồn.</w:t>
      </w:r>
    </w:p>
    <w:p>
      <w:pPr>
        <w:pStyle w:val="ListBullet"/>
        <w:spacing w:before="40" w:after="40" w:line="300" w:lineRule="auto"/>
      </w:pPr>
      <w:r>
        <w:rPr>
          <w:rFonts w:ascii="Times New Roman" w:hAnsi="Times New Roman"/>
          <w:b/>
        </w:rPr>
        <w:t>Công nghệ áp dụng</w:t>
      </w:r>
      <w:r>
        <w:rPr>
          <w:rFonts w:ascii="Times New Roman" w:hAnsi="Times New Roman"/>
        </w:rPr>
        <w:t>:</w:t>
      </w:r>
    </w:p>
    <w:p>
      <w:pPr>
        <w:pStyle w:val="ListBullet"/>
        <w:spacing w:before="40" w:after="40" w:line="300" w:lineRule="auto"/>
      </w:pPr>
      <w:r>
        <w:rPr>
          <w:rFonts w:ascii="Times New Roman" w:hAnsi="Times New Roman"/>
          <w:b/>
        </w:rPr>
        <w:t>Backend</w:t>
      </w:r>
      <w:r>
        <w:rPr>
          <w:rFonts w:ascii="Times New Roman" w:hAnsi="Times New Roman"/>
        </w:rPr>
        <w:t>: Node.js, Express.js, TypeScript, Prisma ORM, JSON Web Token (JWT), Role-Based Access Control (RBAC).</w:t>
      </w:r>
    </w:p>
    <w:p>
      <w:pPr>
        <w:pStyle w:val="ListBullet"/>
        <w:spacing w:before="40" w:after="40" w:line="300" w:lineRule="auto"/>
      </w:pPr>
      <w:r>
        <w:rPr>
          <w:rFonts w:ascii="Times New Roman" w:hAnsi="Times New Roman"/>
          <w:b/>
        </w:rPr>
        <w:t>Cơ sở dữ liệu</w:t>
      </w:r>
      <w:r>
        <w:rPr>
          <w:rFonts w:ascii="Times New Roman" w:hAnsi="Times New Roman"/>
        </w:rPr>
        <w:t>: PostgreSQL với cơ chế ràng buộc toàn vẹn, index tối ưu hóa truy vấn và Enum an toàn kiểu dữ liệu.</w:t>
      </w:r>
    </w:p>
    <w:p>
      <w:pPr>
        <w:pStyle w:val="ListBullet"/>
        <w:spacing w:before="40" w:after="40" w:line="300" w:lineRule="auto"/>
      </w:pPr>
      <w:r>
        <w:rPr>
          <w:rFonts w:ascii="Times New Roman" w:hAnsi="Times New Roman"/>
          <w:b/>
        </w:rPr>
        <w:t>Frontend</w:t>
      </w:r>
      <w:r>
        <w:rPr>
          <w:rFonts w:ascii="Times New Roman" w:hAnsi="Times New Roman"/>
        </w:rPr>
        <w:t>: React 18, Vite, React Router DOM, Thiết kế giao diện chuẩn SaaS cao cấp (Inter Typography, Glassmorphism, Responsive CSS Tokens, Lucide Icons).</w:t>
      </w:r>
    </w:p>
    <w:p>
      <w:pPr>
        <w:pStyle w:val="ListBullet"/>
        <w:spacing w:before="40" w:after="40" w:line="300" w:lineRule="auto"/>
      </w:pPr>
      <w:r>
        <w:rPr>
          <w:rFonts w:ascii="Times New Roman" w:hAnsi="Times New Roman"/>
          <w:b/>
        </w:rPr>
        <w:t>Kết quả đạt được</w:t>
      </w:r>
      <w:r>
        <w:rPr>
          <w:rFonts w:ascii="Times New Roman" w:hAnsi="Times New Roman"/>
        </w:rPr>
        <w:t>: Hoàn thiện 12 phân hệ nghiệp vụ hoàn chỉnh; 100% API đạt chuẩn RESTful; hệ thống hỗ trợ 3 cổng thông tin phân quyền độc lập (Cổng Quản trị Doanh nghiệp, Cổng Nhân viên Tự phục vụ ESS, Cổng Ứng viên tuyển dụng); kiểm thử đạt kết quả chính xác cao, thời gian phản hồi trung bình dưới 100ms.</w:t>
      </w:r>
    </w:p>
    <w:p>
      <w:pPr>
        <w:spacing w:after="240"/>
      </w:pPr>
    </w:p>
    <w:p>
      <w:pPr>
        <w:pStyle w:val="Heading2"/>
        <w:keepNext/>
        <w:spacing w:before="280" w:after="120"/>
      </w:pPr>
      <w:r>
        <w:rPr>
          <w:rFonts w:ascii="Times New Roman" w:hAnsi="Times New Roman"/>
          <w:b/>
          <w:color w:val="1E3A8A"/>
          <w:sz w:val="30"/>
        </w:rPr>
        <w:t>MỤC LỤC CHI TIẾT</w:t>
      </w:r>
    </w:p>
    <w:p>
      <w:pPr>
        <w:pStyle w:val="ListBullet"/>
        <w:spacing w:before="40" w:after="40" w:line="300" w:lineRule="auto"/>
      </w:pPr>
      <w:r>
        <w:rPr>
          <w:rFonts w:ascii="Times New Roman" w:hAnsi="Times New Roman"/>
          <w:b/>
        </w:rPr>
        <w:t>PHẦN MỞ ĐẦU</w:t>
      </w:r>
    </w:p>
    <w:p>
      <w:pPr>
        <w:pStyle w:val="ListBullet"/>
        <w:spacing w:before="40" w:after="40" w:line="300" w:lineRule="auto"/>
      </w:pPr>
      <w:r>
        <w:rPr>
          <w:rFonts w:ascii="Times New Roman" w:hAnsi="Times New Roman"/>
        </w:rPr>
        <w:t>1. Lý do chọn đề tài và bối cảnh thực tiễn</w:t>
      </w:r>
    </w:p>
    <w:p>
      <w:pPr>
        <w:pStyle w:val="ListBullet"/>
        <w:spacing w:before="40" w:after="40" w:line="300" w:lineRule="auto"/>
      </w:pPr>
      <w:r>
        <w:rPr>
          <w:rFonts w:ascii="Times New Roman" w:hAnsi="Times New Roman"/>
        </w:rPr>
        <w:t>2. Thực trạng và các vấn đề tồn tại của giải pháp truyền thống</w:t>
      </w:r>
    </w:p>
    <w:p>
      <w:pPr>
        <w:pStyle w:val="ListBullet"/>
        <w:spacing w:before="40" w:after="40" w:line="300" w:lineRule="auto"/>
      </w:pPr>
      <w:r>
        <w:rPr>
          <w:rFonts w:ascii="Times New Roman" w:hAnsi="Times New Roman"/>
        </w:rPr>
        <w:t>3. Tính cấp thiết của đề tài</w:t>
      </w:r>
    </w:p>
    <w:p>
      <w:pPr>
        <w:pStyle w:val="ListBullet"/>
        <w:spacing w:before="40" w:after="40" w:line="300" w:lineRule="auto"/>
      </w:pPr>
      <w:r>
        <w:rPr>
          <w:rFonts w:ascii="Times New Roman" w:hAnsi="Times New Roman"/>
        </w:rPr>
        <w:t>4. Đối tượng sử dụng và phạm vi nghiên cứu</w:t>
      </w:r>
    </w:p>
    <w:p>
      <w:pPr>
        <w:pStyle w:val="ListBullet"/>
        <w:spacing w:before="40" w:after="40" w:line="300" w:lineRule="auto"/>
      </w:pPr>
      <w:r>
        <w:rPr>
          <w:rFonts w:ascii="Times New Roman" w:hAnsi="Times New Roman"/>
        </w:rPr>
        <w:t>5. Mục tiêu cụ thể của đồ án</w:t>
      </w:r>
    </w:p>
    <w:p>
      <w:pPr>
        <w:pStyle w:val="ListBullet"/>
        <w:spacing w:before="40" w:after="40" w:line="300" w:lineRule="auto"/>
      </w:pPr>
      <w:r>
        <w:rPr>
          <w:rFonts w:ascii="Times New Roman" w:hAnsi="Times New Roman"/>
        </w:rPr>
        <w:t>6. Phương pháp nghiên cứu</w:t>
      </w:r>
    </w:p>
    <w:p>
      <w:pPr>
        <w:pStyle w:val="ListBullet"/>
        <w:spacing w:before="40" w:after="40" w:line="300" w:lineRule="auto"/>
      </w:pPr>
      <w:r>
        <w:rPr>
          <w:rFonts w:ascii="Times New Roman" w:hAnsi="Times New Roman"/>
        </w:rPr>
        <w:t>7. Bố cục báo cáo</w:t>
      </w:r>
    </w:p>
    <w:p>
      <w:pPr>
        <w:pStyle w:val="ListBullet"/>
        <w:spacing w:before="40" w:after="40" w:line="300" w:lineRule="auto"/>
      </w:pPr>
      <w:r>
        <w:rPr>
          <w:rFonts w:ascii="Times New Roman" w:hAnsi="Times New Roman"/>
          <w:b/>
        </w:rPr>
        <w:t>CHƯƠNG 1: CƠ SỞ LÝ THUYẾT VÀ CÔNG NGHỆ ÁP DỤNG</w:t>
      </w:r>
    </w:p>
    <w:p>
      <w:pPr>
        <w:pStyle w:val="ListBullet"/>
        <w:spacing w:before="40" w:after="40" w:line="300" w:lineRule="auto"/>
      </w:pPr>
      <w:r>
        <w:rPr>
          <w:rFonts w:ascii="Times New Roman" w:hAnsi="Times New Roman"/>
        </w:rPr>
        <w:t>1.1. Lý thuyết về Quản trị Nguồn nhân lực (HRM) và Vòng đời nhân viên</w:t>
      </w:r>
    </w:p>
    <w:p>
      <w:pPr>
        <w:pStyle w:val="ListBullet"/>
        <w:spacing w:before="40" w:after="40" w:line="300" w:lineRule="auto"/>
      </w:pPr>
      <w:r>
        <w:rPr>
          <w:rFonts w:ascii="Times New Roman" w:hAnsi="Times New Roman"/>
        </w:rPr>
        <w:t>1.2. Mô hình kiến trúc phần mềm (Client-Server, 3-Tier, SPA, RESTful API)</w:t>
      </w:r>
    </w:p>
    <w:p>
      <w:pPr>
        <w:pStyle w:val="ListBullet"/>
        <w:spacing w:before="40" w:after="40" w:line="300" w:lineRule="auto"/>
      </w:pPr>
      <w:r>
        <w:rPr>
          <w:rFonts w:ascii="Times New Roman" w:hAnsi="Times New Roman"/>
        </w:rPr>
        <w:t>1.3. Cơ chế bảo mật và xác thực (JWT, RBAC Matrix)</w:t>
      </w:r>
    </w:p>
    <w:p>
      <w:pPr>
        <w:pStyle w:val="ListBullet"/>
        <w:spacing w:before="40" w:after="40" w:line="300" w:lineRule="auto"/>
      </w:pPr>
      <w:r>
        <w:rPr>
          <w:rFonts w:ascii="Times New Roman" w:hAnsi="Times New Roman"/>
        </w:rPr>
        <w:t>1.4. Hệ quản trị CSDL PostgreSQL &amp; Công cụ Prisma ORM</w:t>
      </w:r>
    </w:p>
    <w:p>
      <w:pPr>
        <w:pStyle w:val="ListBullet"/>
        <w:spacing w:before="40" w:after="40" w:line="300" w:lineRule="auto"/>
      </w:pPr>
      <w:r>
        <w:rPr>
          <w:rFonts w:ascii="Times New Roman" w:hAnsi="Times New Roman"/>
        </w:rPr>
        <w:t>1.5. Nền tảng Backend: Node.js, TypeScript &amp; Express.js</w:t>
      </w:r>
    </w:p>
    <w:p>
      <w:pPr>
        <w:pStyle w:val="ListBullet"/>
        <w:spacing w:before="40" w:after="40" w:line="300" w:lineRule="auto"/>
      </w:pPr>
      <w:r>
        <w:rPr>
          <w:rFonts w:ascii="Times New Roman" w:hAnsi="Times New Roman"/>
        </w:rPr>
        <w:t>1.6. Nền tảng Frontend: React 18, Vite &amp; Hệ thống Thiết kế Giao diện Chuẩn hóa</w:t>
      </w:r>
    </w:p>
    <w:p>
      <w:pPr>
        <w:pStyle w:val="ListBullet"/>
        <w:spacing w:before="40" w:after="40" w:line="300" w:lineRule="auto"/>
      </w:pPr>
      <w:r>
        <w:rPr>
          <w:rFonts w:ascii="Times New Roman" w:hAnsi="Times New Roman"/>
          <w:b/>
        </w:rPr>
        <w:t>CHƯƠNG 2: PHÂN TÍCH VÀ THIẾT KẾ HỆ THỐNG</w:t>
      </w:r>
    </w:p>
    <w:p>
      <w:pPr>
        <w:pStyle w:val="ListBullet"/>
        <w:spacing w:before="40" w:after="40" w:line="300" w:lineRule="auto"/>
      </w:pPr>
      <w:r>
        <w:rPr>
          <w:rFonts w:ascii="Times New Roman" w:hAnsi="Times New Roman"/>
        </w:rPr>
        <w:t>2.1. Khảo sát hiện trạng và xác định yêu cầu hệ thống</w:t>
      </w:r>
    </w:p>
    <w:p>
      <w:pPr>
        <w:pStyle w:val="ListBullet"/>
        <w:spacing w:before="40" w:after="40" w:line="300" w:lineRule="auto"/>
      </w:pPr>
      <w:r>
        <w:rPr>
          <w:rFonts w:ascii="Times New Roman" w:hAnsi="Times New Roman"/>
        </w:rPr>
        <w:t>2.1.1. Yêu cầu chức năng (12 phân hệ)</w:t>
      </w:r>
    </w:p>
    <w:p>
      <w:pPr>
        <w:pStyle w:val="ListBullet"/>
        <w:spacing w:before="40" w:after="40" w:line="300" w:lineRule="auto"/>
      </w:pPr>
      <w:r>
        <w:rPr>
          <w:rFonts w:ascii="Times New Roman" w:hAnsi="Times New Roman"/>
        </w:rPr>
        <w:t>2.1.2. Yêu cầu phi chức năng</w:t>
      </w:r>
    </w:p>
    <w:p>
      <w:pPr>
        <w:pStyle w:val="ListBullet"/>
        <w:spacing w:before="40" w:after="40" w:line="300" w:lineRule="auto"/>
      </w:pPr>
      <w:r>
        <w:rPr>
          <w:rFonts w:ascii="Times New Roman" w:hAnsi="Times New Roman"/>
        </w:rPr>
        <w:t>2.2. Sơ đồ Ca sử dụng (Use Case Diagrams &amp; Đặc tả Actor)</w:t>
      </w:r>
    </w:p>
    <w:p>
      <w:pPr>
        <w:pStyle w:val="ListBullet"/>
        <w:spacing w:before="40" w:after="40" w:line="300" w:lineRule="auto"/>
      </w:pPr>
      <w:r>
        <w:rPr>
          <w:rFonts w:ascii="Times New Roman" w:hAnsi="Times New Roman"/>
        </w:rPr>
        <w:t>2.3. Sơ đồ Hoạt động (Activity Diagrams) cho các luồng nghiệp vụ cốt lõi</w:t>
      </w:r>
    </w:p>
    <w:p>
      <w:pPr>
        <w:pStyle w:val="ListBullet"/>
        <w:spacing w:before="40" w:after="40" w:line="300" w:lineRule="auto"/>
      </w:pPr>
      <w:r>
        <w:rPr>
          <w:rFonts w:ascii="Times New Roman" w:hAnsi="Times New Roman"/>
        </w:rPr>
        <w:t>2.4. Sơ đồ Tuần tự (Sequence Diagrams)</w:t>
      </w:r>
    </w:p>
    <w:p>
      <w:pPr>
        <w:pStyle w:val="ListBullet"/>
        <w:spacing w:before="40" w:after="40" w:line="300" w:lineRule="auto"/>
      </w:pPr>
      <w:r>
        <w:rPr>
          <w:rFonts w:ascii="Times New Roman" w:hAnsi="Times New Roman"/>
        </w:rPr>
        <w:t>2.5. Thiết kế Cơ sở dữ liệu và Sơ đồ Thực thể - Quan hệ (ERD)</w:t>
      </w:r>
    </w:p>
    <w:p>
      <w:pPr>
        <w:pStyle w:val="ListBullet"/>
        <w:spacing w:before="40" w:after="40" w:line="300" w:lineRule="auto"/>
      </w:pPr>
      <w:r>
        <w:rPr>
          <w:rFonts w:ascii="Times New Roman" w:hAnsi="Times New Roman"/>
          <w:b/>
        </w:rPr>
        <w:t>CHƯƠNG 3: XÂY DỰNG VÀ TRIỂN KHAI HỆ THỐNG</w:t>
      </w:r>
    </w:p>
    <w:p>
      <w:pPr>
        <w:pStyle w:val="ListBullet"/>
        <w:spacing w:before="40" w:after="40" w:line="300" w:lineRule="auto"/>
      </w:pPr>
      <w:r>
        <w:rPr>
          <w:rFonts w:ascii="Times New Roman" w:hAnsi="Times New Roman"/>
        </w:rPr>
        <w:t>3.1. Cấu trúc tổ chức mã nguồn dự án</w:t>
      </w:r>
    </w:p>
    <w:p>
      <w:pPr>
        <w:pStyle w:val="ListBullet"/>
        <w:spacing w:before="40" w:after="40" w:line="300" w:lineRule="auto"/>
      </w:pPr>
      <w:r>
        <w:rPr>
          <w:rFonts w:ascii="Times New Roman" w:hAnsi="Times New Roman"/>
        </w:rPr>
        <w:t>3.2. Hiện thực hóa các phân hệ chức năng chính</w:t>
      </w:r>
    </w:p>
    <w:p>
      <w:pPr>
        <w:pStyle w:val="ListBullet"/>
        <w:spacing w:before="40" w:after="40" w:line="300" w:lineRule="auto"/>
      </w:pPr>
      <w:r>
        <w:rPr>
          <w:rFonts w:ascii="Times New Roman" w:hAnsi="Times New Roman"/>
        </w:rPr>
        <w:t>3.2.1. Phân hệ Cơ cấu Tổ chức &amp; Sơ đồ phân cấp tương tác</w:t>
      </w:r>
    </w:p>
    <w:p>
      <w:pPr>
        <w:pStyle w:val="ListBullet"/>
        <w:spacing w:before="40" w:after="40" w:line="300" w:lineRule="auto"/>
      </w:pPr>
      <w:r>
        <w:rPr>
          <w:rFonts w:ascii="Times New Roman" w:hAnsi="Times New Roman"/>
        </w:rPr>
        <w:t>3.2.2. Phân hệ Tuyển dụng ATS (Recruitment ATS Pipeline)</w:t>
      </w:r>
    </w:p>
    <w:p>
      <w:pPr>
        <w:pStyle w:val="ListBullet"/>
        <w:spacing w:before="40" w:after="40" w:line="300" w:lineRule="auto"/>
      </w:pPr>
      <w:r>
        <w:rPr>
          <w:rFonts w:ascii="Times New Roman" w:hAnsi="Times New Roman"/>
        </w:rPr>
        <w:t>3.2.3. Phân hệ Hội nhập Onboarding &amp; Cấp phát tài khoản</w:t>
      </w:r>
    </w:p>
    <w:p>
      <w:pPr>
        <w:pStyle w:val="ListBullet"/>
        <w:spacing w:before="40" w:after="40" w:line="300" w:lineRule="auto"/>
      </w:pPr>
      <w:r>
        <w:rPr>
          <w:rFonts w:ascii="Times New Roman" w:hAnsi="Times New Roman"/>
        </w:rPr>
        <w:t>3.2.4. Phân hệ Quản lý Hồ sơ, Hợp đồng &amp; Quyết định nhân sự</w:t>
      </w:r>
    </w:p>
    <w:p>
      <w:pPr>
        <w:pStyle w:val="ListBullet"/>
        <w:spacing w:before="40" w:after="40" w:line="300" w:lineRule="auto"/>
      </w:pPr>
      <w:r>
        <w:rPr>
          <w:rFonts w:ascii="Times New Roman" w:hAnsi="Times New Roman"/>
        </w:rPr>
        <w:t>3.2.5. Phân hệ Ca làm việc &amp; Chấm công</w:t>
      </w:r>
    </w:p>
    <w:p>
      <w:pPr>
        <w:pStyle w:val="ListBullet"/>
        <w:spacing w:before="40" w:after="40" w:line="300" w:lineRule="auto"/>
      </w:pPr>
      <w:r>
        <w:rPr>
          <w:rFonts w:ascii="Times New Roman" w:hAnsi="Times New Roman"/>
        </w:rPr>
        <w:t>3.2.6. Phân hệ Nghỉ phép &amp; Lịch nghỉ lễ</w:t>
      </w:r>
    </w:p>
    <w:p>
      <w:pPr>
        <w:pStyle w:val="ListBullet"/>
        <w:spacing w:before="40" w:after="40" w:line="300" w:lineRule="auto"/>
      </w:pPr>
      <w:r>
        <w:rPr>
          <w:rFonts w:ascii="Times New Roman" w:hAnsi="Times New Roman"/>
        </w:rPr>
        <w:t>3.2.7. Phân hệ Đánh giá Hiệu suất (KPI &amp; Performance Review)</w:t>
      </w:r>
    </w:p>
    <w:p>
      <w:pPr>
        <w:pStyle w:val="ListBullet"/>
        <w:spacing w:before="40" w:after="40" w:line="300" w:lineRule="auto"/>
      </w:pPr>
      <w:r>
        <w:rPr>
          <w:rFonts w:ascii="Times New Roman" w:hAnsi="Times New Roman"/>
        </w:rPr>
        <w:t>3.2.8. Phân hệ Tính Lương Động (Payroll Engine)</w:t>
      </w:r>
    </w:p>
    <w:p>
      <w:pPr>
        <w:pStyle w:val="ListBullet"/>
        <w:spacing w:before="40" w:after="40" w:line="300" w:lineRule="auto"/>
      </w:pPr>
      <w:r>
        <w:rPr>
          <w:rFonts w:ascii="Times New Roman" w:hAnsi="Times New Roman"/>
        </w:rPr>
        <w:t>3.2.9. Phân hệ Quản Lý Tài Sản &amp; Thiết Bị (Biên bản BM-01)</w:t>
      </w:r>
    </w:p>
    <w:p>
      <w:pPr>
        <w:pStyle w:val="ListBullet"/>
        <w:spacing w:before="40" w:after="40" w:line="300" w:lineRule="auto"/>
      </w:pPr>
      <w:r>
        <w:rPr>
          <w:rFonts w:ascii="Times New Roman" w:hAnsi="Times New Roman"/>
        </w:rPr>
        <w:t>3.2.10. Phân hệ Quản trị Hệ thống (Động cơ Tham số Động, Trung tâm Phê duyệt, Phân quyền RBAC, Audit Log)</w:t>
      </w:r>
    </w:p>
    <w:p>
      <w:pPr>
        <w:pStyle w:val="ListBullet"/>
        <w:spacing w:before="40" w:after="40" w:line="300" w:lineRule="auto"/>
      </w:pPr>
      <w:r>
        <w:rPr>
          <w:rFonts w:ascii="Times New Roman" w:hAnsi="Times New Roman"/>
        </w:rPr>
        <w:t>3.2.11. Phân hệ Báo cáo &amp; HR Analytics Dashboard</w:t>
      </w:r>
    </w:p>
    <w:p>
      <w:pPr>
        <w:pStyle w:val="ListBullet"/>
        <w:spacing w:before="40" w:after="40" w:line="300" w:lineRule="auto"/>
      </w:pPr>
      <w:r>
        <w:rPr>
          <w:rFonts w:ascii="Times New Roman" w:hAnsi="Times New Roman"/>
        </w:rPr>
        <w:t>3.2.12. Cổng Nhân viên Tự phục vụ (ESS) &amp; Cổng Ứng viên</w:t>
      </w:r>
    </w:p>
    <w:p>
      <w:pPr>
        <w:pStyle w:val="ListBullet"/>
        <w:spacing w:before="40" w:after="40" w:line="300" w:lineRule="auto"/>
      </w:pPr>
      <w:r>
        <w:rPr>
          <w:rFonts w:ascii="Times New Roman" w:hAnsi="Times New Roman"/>
        </w:rPr>
        <w:t>3.3. Thiết kế chi tiết RESTful API</w:t>
      </w:r>
    </w:p>
    <w:p>
      <w:pPr>
        <w:pStyle w:val="ListBullet"/>
        <w:spacing w:before="40" w:after="40" w:line="300" w:lineRule="auto"/>
      </w:pPr>
      <w:r>
        <w:rPr>
          <w:rFonts w:ascii="Times New Roman" w:hAnsi="Times New Roman"/>
        </w:rPr>
        <w:t>3.4. Các thuật toán và giải thuật nghiệp vụ trọng tâm</w:t>
      </w:r>
    </w:p>
    <w:p>
      <w:pPr>
        <w:pStyle w:val="ListBullet"/>
        <w:spacing w:before="40" w:after="40" w:line="300" w:lineRule="auto"/>
      </w:pPr>
      <w:r>
        <w:rPr>
          <w:rFonts w:ascii="Times New Roman" w:hAnsi="Times New Roman"/>
          <w:b/>
        </w:rPr>
        <w:t>CHƯƠNG 4: THỬ NGHIỆM VÀ ĐÁNH GIÁ HỆ THỐNG</w:t>
      </w:r>
    </w:p>
    <w:p>
      <w:pPr>
        <w:pStyle w:val="ListBullet"/>
        <w:spacing w:before="40" w:after="40" w:line="300" w:lineRule="auto"/>
      </w:pPr>
      <w:r>
        <w:rPr>
          <w:rFonts w:ascii="Times New Roman" w:hAnsi="Times New Roman"/>
        </w:rPr>
        <w:t>4.1. Môi trường cài đặt và cấu hình hệ thống</w:t>
      </w:r>
    </w:p>
    <w:p>
      <w:pPr>
        <w:pStyle w:val="ListBullet"/>
        <w:spacing w:before="40" w:after="40" w:line="300" w:lineRule="auto"/>
      </w:pPr>
      <w:r>
        <w:rPr>
          <w:rFonts w:ascii="Times New Roman" w:hAnsi="Times New Roman"/>
        </w:rPr>
        <w:t>4.2. Hướng dẫn cài đặt, nạp CSDL và khởi chạy</w:t>
      </w:r>
    </w:p>
    <w:p>
      <w:pPr>
        <w:pStyle w:val="ListBullet"/>
        <w:spacing w:before="40" w:after="40" w:line="300" w:lineRule="auto"/>
      </w:pPr>
      <w:r>
        <w:rPr>
          <w:rFonts w:ascii="Times New Roman" w:hAnsi="Times New Roman"/>
        </w:rPr>
        <w:t>4.3. Bảng kịch bản kiểm thử (Test Cases &amp; Results)</w:t>
      </w:r>
    </w:p>
    <w:p>
      <w:pPr>
        <w:pStyle w:val="ListBullet"/>
        <w:spacing w:before="40" w:after="40" w:line="300" w:lineRule="auto"/>
      </w:pPr>
      <w:r>
        <w:rPr>
          <w:rFonts w:ascii="Times New Roman" w:hAnsi="Times New Roman"/>
        </w:rPr>
        <w:t>4.4. Đánh giá kết quả đạt được so với mục tiêu ban đầu</w:t>
      </w:r>
    </w:p>
    <w:p>
      <w:pPr>
        <w:pStyle w:val="ListBullet"/>
        <w:spacing w:before="40" w:after="40" w:line="300" w:lineRule="auto"/>
      </w:pPr>
      <w:r>
        <w:rPr>
          <w:rFonts w:ascii="Times New Roman" w:hAnsi="Times New Roman"/>
          <w:b/>
        </w:rPr>
        <w:t>KẾT LUẬN VÀ HƯỚNG PHÁT TRIỂN</w:t>
      </w:r>
    </w:p>
    <w:p>
      <w:pPr>
        <w:pStyle w:val="ListBullet"/>
        <w:spacing w:before="40" w:after="40" w:line="300" w:lineRule="auto"/>
      </w:pPr>
      <w:r>
        <w:rPr>
          <w:rFonts w:ascii="Times New Roman" w:hAnsi="Times New Roman"/>
        </w:rPr>
        <w:t>1. Tóm tắt kết quả đạt được</w:t>
      </w:r>
    </w:p>
    <w:p>
      <w:pPr>
        <w:pStyle w:val="ListBullet"/>
        <w:spacing w:before="40" w:after="40" w:line="300" w:lineRule="auto"/>
      </w:pPr>
      <w:r>
        <w:rPr>
          <w:rFonts w:ascii="Times New Roman" w:hAnsi="Times New Roman"/>
        </w:rPr>
        <w:t>2. Tính hiệu quả và giá trị ứng dụng thực tế</w:t>
      </w:r>
    </w:p>
    <w:p>
      <w:pPr>
        <w:pStyle w:val="ListBullet"/>
        <w:spacing w:before="40" w:after="40" w:line="300" w:lineRule="auto"/>
      </w:pPr>
      <w:r>
        <w:rPr>
          <w:rFonts w:ascii="Times New Roman" w:hAnsi="Times New Roman"/>
        </w:rPr>
        <w:t>3. Những hạn chế còn tồn tại</w:t>
      </w:r>
    </w:p>
    <w:p>
      <w:pPr>
        <w:pStyle w:val="ListBullet"/>
        <w:spacing w:before="40" w:after="40" w:line="300" w:lineRule="auto"/>
      </w:pPr>
      <w:r>
        <w:rPr>
          <w:rFonts w:ascii="Times New Roman" w:hAnsi="Times New Roman"/>
        </w:rPr>
        <w:t>4. Hướng phát triển trong tương lai</w:t>
      </w:r>
    </w:p>
    <w:p>
      <w:pPr>
        <w:pStyle w:val="ListBullet"/>
        <w:spacing w:before="40" w:after="40" w:line="300" w:lineRule="auto"/>
      </w:pPr>
      <w:r>
        <w:rPr>
          <w:rFonts w:ascii="Times New Roman" w:hAnsi="Times New Roman"/>
          <w:b/>
        </w:rPr>
        <w:t>TÀI LIỆU THAM KHẢO</w:t>
      </w:r>
    </w:p>
    <w:p>
      <w:pPr>
        <w:spacing w:after="240"/>
      </w:pPr>
    </w:p>
    <w:p>
      <w:pPr>
        <w:pStyle w:val="Heading1"/>
        <w:keepNext/>
        <w:spacing w:before="360" w:after="160"/>
      </w:pPr>
      <w:r>
        <w:rPr>
          <w:rFonts w:ascii="Times New Roman" w:hAnsi="Times New Roman"/>
          <w:b/>
          <w:color w:val="0F172A"/>
          <w:sz w:val="36"/>
        </w:rPr>
        <w:t>PHẦN MỞ ĐẦU</w:t>
      </w:r>
    </w:p>
    <w:p>
      <w:pPr>
        <w:pStyle w:val="Heading3"/>
        <w:keepNext/>
        <w:spacing w:before="200" w:after="80"/>
      </w:pPr>
      <w:r>
        <w:rPr>
          <w:rFonts w:ascii="Times New Roman" w:hAnsi="Times New Roman"/>
          <w:b/>
          <w:color w:val="0F172A"/>
          <w:sz w:val="27"/>
        </w:rPr>
        <w:t>1. Bối cảnh và lý do chọn đề tài</w:t>
      </w:r>
    </w:p>
    <w:p>
      <w:pPr>
        <w:spacing w:before="0" w:after="120" w:line="300" w:lineRule="auto"/>
        <w:jc w:val="both"/>
      </w:pPr>
      <w:r>
        <w:rPr>
          <w:rFonts w:ascii="Times New Roman" w:hAnsi="Times New Roman"/>
        </w:rPr>
        <w:t>Trong thời đại chuyển đổi số quốc gia và hội nhập kinh tế toàn cầu, nguồn nhân lực luôn được coi là tài sản chiến lược quý giá nhất quyết định sự thành bại và sức cạnh tranh của mỗi doanh nghiệp. Quản trị nhân sự không còn đơn thuần là việc ghi chép sổ chấm công hay trả lương hàng tháng, mà đã phát triển thành một chiến lược toàn diện bao gồm: thu hút nhân tài (Recruitment ATS), chuẩn hóa quy trình hội nhập (Onboarding), quản lý hợp đồng lao động theo luật, theo dõi thời gian làm việc chính xác, đánh giá hiệu quả theo chỉ số KPI định lượng, và quản lý trang thiết bị công cụ làm việc.</w:t>
      </w:r>
    </w:p>
    <w:p>
      <w:pPr>
        <w:spacing w:before="0" w:after="120" w:line="300" w:lineRule="auto"/>
        <w:jc w:val="both"/>
      </w:pPr>
      <w:r>
        <w:rPr>
          <w:rFonts w:ascii="Times New Roman" w:hAnsi="Times New Roman"/>
        </w:rPr>
        <w:t xml:space="preserve">Tuy nhiên, tại nhiều doanh nghiệp vừa và nhỏ (SMEs) cũng như các tổ chức đang mở rộng quy mô tại Việt Nam, công tác quản lý nhân sự vẫn đang đối mặt với nhiều rào cản lớn. Xuất phát từ nhu cầu thực tiễn đó, em quyết định chọn đề tài tốt nghiệp: </w:t>
      </w:r>
      <w:r>
        <w:rPr>
          <w:rFonts w:ascii="Times New Roman" w:hAnsi="Times New Roman"/>
          <w:b/>
        </w:rPr>
        <w:t>"Phân tích, thiết kế và xây dựng Hệ thống Quản trị Nguồn nhân lực Doanh nghiệp (Enterprise HRM)"</w:t>
      </w:r>
      <w:r>
        <w:rPr>
          <w:rFonts w:ascii="Times New Roman" w:hAnsi="Times New Roman"/>
        </w:rPr>
        <w:t>.</w:t>
      </w:r>
    </w:p>
    <w:p>
      <w:pPr>
        <w:pStyle w:val="Heading3"/>
        <w:keepNext/>
        <w:spacing w:before="200" w:after="80"/>
      </w:pPr>
      <w:r>
        <w:rPr>
          <w:rFonts w:ascii="Times New Roman" w:hAnsi="Times New Roman"/>
          <w:b/>
          <w:color w:val="0F172A"/>
          <w:sz w:val="27"/>
        </w:rPr>
        <w:t>2. Thực trạng và các vấn đề tồn tại mà đề tài hướng đến giải quyết</w:t>
      </w:r>
    </w:p>
    <w:p>
      <w:pPr>
        <w:spacing w:before="0" w:after="120" w:line="300" w:lineRule="auto"/>
        <w:jc w:val="both"/>
      </w:pPr>
      <w:r>
        <w:rPr>
          <w:rFonts w:ascii="Times New Roman" w:hAnsi="Times New Roman"/>
        </w:rPr>
        <w:t>Qua khảo sát thực tế tại các doanh nghiệp, các phương thức quản lý truyền thống bộc lộ những nhược điểm nghiêm trọng:</w:t>
      </w:r>
    </w:p>
    <w:p>
      <w:pPr>
        <w:pStyle w:val="ListNumber"/>
        <w:spacing w:before="40" w:after="40" w:line="300" w:lineRule="auto"/>
      </w:pPr>
      <w:r>
        <w:rPr>
          <w:rFonts w:ascii="Times New Roman" w:hAnsi="Times New Roman"/>
          <w:b/>
        </w:rPr>
        <w:t>Dữ liệu phân tán, cát cứ thông tin</w:t>
      </w:r>
      <w:r>
        <w:rPr>
          <w:rFonts w:ascii="Times New Roman" w:hAnsi="Times New Roman"/>
        </w:rPr>
        <w:t>: Hồ sơ nhân sự nằm trên Excel, đơn từ nghỉ phép lưu qua email hoặc giấy viết tay, trang thiết bị máy tính do IT quản lý bằng file riêng. Sự thiếu liên kết dẫn đến trùng lặp dữ liệu và sai lệch thông tin khi nhân sự điều chuyển hoặc nghỉ việc.</w:t>
      </w:r>
    </w:p>
    <w:p>
      <w:pPr>
        <w:pStyle w:val="ListNumber"/>
        <w:spacing w:before="40" w:after="40" w:line="300" w:lineRule="auto"/>
      </w:pPr>
      <w:r>
        <w:rPr>
          <w:rFonts w:ascii="Times New Roman" w:hAnsi="Times New Roman"/>
          <w:b/>
        </w:rPr>
        <w:t>Quy trình tính lương thủ công, dễ phát sinh sai sót</w:t>
      </w:r>
      <w:r>
        <w:rPr>
          <w:rFonts w:ascii="Times New Roman" w:hAnsi="Times New Roman"/>
        </w:rPr>
        <w:t>: C&amp;B phải mất từ 3 đến 5 ngày cuối tháng để đối soát từng dòng chấm công, tính thuế thu nhập cá nhân theo biểu lũy tiến và trích nộp bảo hiểm xã hội. Khi nhà nước thay đổi mức giảm trừ gia cảnh hoặc tỷ lệ đóng bảo hiểm, việc chỉnh sửa công thức trong mã nguồn hoặc bảng tính rất dễ dẫn đến lỗi tính toán.</w:t>
      </w:r>
    </w:p>
    <w:p>
      <w:pPr>
        <w:pStyle w:val="ListNumber"/>
        <w:spacing w:before="40" w:after="40" w:line="300" w:lineRule="auto"/>
      </w:pPr>
      <w:r>
        <w:rPr>
          <w:rFonts w:ascii="Times New Roman" w:hAnsi="Times New Roman"/>
          <w:b/>
        </w:rPr>
        <w:t>Thất thoát tài sản và thiết bị khi nhân viên nghỉ việc</w:t>
      </w:r>
      <w:r>
        <w:rPr>
          <w:rFonts w:ascii="Times New Roman" w:hAnsi="Times New Roman"/>
        </w:rPr>
        <w:t>: Do thiếu phân hệ quản lý tài sản gắn liền với mã nhân sự, nhiều trường hợp nhân viên nghỉ việc nhưng chưa bàn giao lại laptop, thẻ thang máy hoặc bàn giao thiết bị hỏng hóc mà không có biên bản pháp lý rõ ràng.</w:t>
      </w:r>
    </w:p>
    <w:p>
      <w:pPr>
        <w:pStyle w:val="ListNumber"/>
        <w:spacing w:before="40" w:after="40" w:line="300" w:lineRule="auto"/>
      </w:pPr>
      <w:r>
        <w:rPr>
          <w:rFonts w:ascii="Times New Roman" w:hAnsi="Times New Roman"/>
          <w:b/>
        </w:rPr>
        <w:t>Thiếu tính linh hoạt do "Hard-code" tham số</w:t>
      </w:r>
      <w:r>
        <w:rPr>
          <w:rFonts w:ascii="Times New Roman" w:hAnsi="Times New Roman"/>
        </w:rPr>
        <w:t>: Hầu hết các phần mềm cũ gắn cứng các chỉ số định lượng trong code (22 ngày công chuẩn, 10.5% bảo hiểm, 11 triệu giảm trừ gia cảnh), khiến mỗi lần chính sách thay đổi đều phải thuê đơn vị phần mềm can thiệp sửa code, tốn kém chi phí và chậm trễ tiến độ.</w:t>
      </w:r>
    </w:p>
    <w:p>
      <w:pPr>
        <w:pStyle w:val="Heading3"/>
        <w:keepNext/>
        <w:spacing w:before="200" w:after="80"/>
      </w:pPr>
      <w:r>
        <w:rPr>
          <w:rFonts w:ascii="Times New Roman" w:hAnsi="Times New Roman"/>
          <w:b/>
          <w:color w:val="0F172A"/>
          <w:sz w:val="27"/>
        </w:rPr>
        <w:t>3. Tính cấp thiết của đề tài</w:t>
      </w:r>
    </w:p>
    <w:p>
      <w:pPr>
        <w:spacing w:before="0" w:after="120" w:line="300" w:lineRule="auto"/>
        <w:jc w:val="both"/>
      </w:pPr>
      <w:r>
        <w:rPr>
          <w:rFonts w:ascii="Times New Roman" w:hAnsi="Times New Roman"/>
        </w:rPr>
        <w:t xml:space="preserve">Xây dựng một hệ thống HRM hiện đại ứng dụng kiến trúc Web Client-Server kết hợp cơ sở dữ liệu quan hệ mạnh mẽ, hỗ trợ </w:t>
      </w:r>
      <w:r>
        <w:rPr>
          <w:rFonts w:ascii="Times New Roman" w:hAnsi="Times New Roman"/>
          <w:b/>
        </w:rPr>
        <w:t>Động cơ Tham số Nghiệp vụ Động</w:t>
      </w:r>
      <w:r>
        <w:rPr>
          <w:rFonts w:ascii="Times New Roman" w:hAnsi="Times New Roman"/>
        </w:rPr>
        <w:t xml:space="preserve"> và khép kín quy trình từ lúc ứng tuyển đến khi thôi việc là một đòi hỏi vô cùng cấp thiết, giúp:</w:t>
      </w:r>
    </w:p>
    <w:p>
      <w:pPr>
        <w:pStyle w:val="ListBullet"/>
        <w:spacing w:before="40" w:after="40" w:line="300" w:lineRule="auto"/>
      </w:pPr>
      <w:r>
        <w:rPr>
          <w:rFonts w:ascii="Times New Roman" w:hAnsi="Times New Roman"/>
        </w:rPr>
        <w:t>Giảm 80% thời gian tổng hợp công và tính lương hàng tháng.</w:t>
      </w:r>
    </w:p>
    <w:p>
      <w:pPr>
        <w:pStyle w:val="ListBullet"/>
        <w:spacing w:before="40" w:after="40" w:line="300" w:lineRule="auto"/>
      </w:pPr>
      <w:r>
        <w:rPr>
          <w:rFonts w:ascii="Times New Roman" w:hAnsi="Times New Roman"/>
        </w:rPr>
        <w:t>Minh bạch hóa quy trình phê duyệt đơn từ, chấm điểm KPI.</w:t>
      </w:r>
    </w:p>
    <w:p>
      <w:pPr>
        <w:pStyle w:val="ListBullet"/>
        <w:spacing w:before="40" w:after="40" w:line="300" w:lineRule="auto"/>
      </w:pPr>
      <w:r>
        <w:rPr>
          <w:rFonts w:ascii="Times New Roman" w:hAnsi="Times New Roman"/>
        </w:rPr>
        <w:t>Quản lý chặt chẽ 100% trang thiết bị bàn giao qua Biểu mẫu chuẩn BM-01.</w:t>
      </w:r>
    </w:p>
    <w:p>
      <w:pPr>
        <w:pStyle w:val="ListBullet"/>
        <w:spacing w:before="40" w:after="40" w:line="300" w:lineRule="auto"/>
      </w:pPr>
      <w:r>
        <w:rPr>
          <w:rFonts w:ascii="Times New Roman" w:hAnsi="Times New Roman"/>
        </w:rPr>
        <w:t>Bảo mật dữ liệu nhân sự qua mô hình phân quyền ma trận RBAC đa cấp.</w:t>
      </w:r>
    </w:p>
    <w:p>
      <w:pPr>
        <w:pStyle w:val="Heading3"/>
        <w:keepNext/>
        <w:spacing w:before="200" w:after="80"/>
      </w:pPr>
      <w:r>
        <w:rPr>
          <w:rFonts w:ascii="Times New Roman" w:hAnsi="Times New Roman"/>
          <w:b/>
          <w:color w:val="0F172A"/>
          <w:sz w:val="27"/>
        </w:rPr>
        <w:t>4. Đối tượng sử dụng và phạm vi đề tài</w:t>
      </w:r>
    </w:p>
    <w:p>
      <w:pPr>
        <w:pStyle w:val="ListBullet"/>
        <w:spacing w:before="40" w:after="40" w:line="300" w:lineRule="auto"/>
      </w:pPr>
      <w:r>
        <w:rPr>
          <w:rFonts w:ascii="Times New Roman" w:hAnsi="Times New Roman"/>
          <w:b/>
        </w:rPr>
        <w:t>Đối tượng sử dụng</w:t>
      </w:r>
      <w:r>
        <w:rPr>
          <w:rFonts w:ascii="Times New Roman" w:hAnsi="Times New Roman"/>
        </w:rPr>
        <w:t>:</w:t>
      </w:r>
    </w:p>
    <w:p>
      <w:pPr>
        <w:pStyle w:val="ListBullet"/>
        <w:spacing w:before="40" w:after="40" w:line="300" w:lineRule="auto"/>
      </w:pPr>
      <w:r>
        <w:rPr>
          <w:rFonts w:ascii="Times New Roman" w:hAnsi="Times New Roman"/>
        </w:rPr>
        <w:t>*Ban Giám đốc / Lãnh đạo*: Theo dõi báo cáo thống kê biến động nhân sự, quỹ lương, phê duyệt các đề xuất cấp cao.</w:t>
      </w:r>
    </w:p>
    <w:p>
      <w:pPr>
        <w:pStyle w:val="ListBullet"/>
        <w:spacing w:before="40" w:after="40" w:line="300" w:lineRule="auto"/>
      </w:pPr>
      <w:r>
        <w:rPr>
          <w:rFonts w:ascii="Times New Roman" w:hAnsi="Times New Roman"/>
        </w:rPr>
        <w:t>*Bộ phận Nhân sự (HR/C&amp;B)*: Quản lý tuyển dụng, hồ sơ, hợp đồng, chấm công, kỳ lương, đánh giá KPI, khen thưởng, kỷ luật.</w:t>
      </w:r>
    </w:p>
    <w:p>
      <w:pPr>
        <w:pStyle w:val="ListBullet"/>
        <w:spacing w:before="40" w:after="40" w:line="300" w:lineRule="auto"/>
      </w:pPr>
      <w:r>
        <w:rPr>
          <w:rFonts w:ascii="Times New Roman" w:hAnsi="Times New Roman"/>
        </w:rPr>
        <w:t>*Bộ phận CNTT / Hành chính*: Quản lý danh mục thiết bị, kho tài sản, lập biên bản bàn giao và thu hồi tài sản.</w:t>
      </w:r>
    </w:p>
    <w:p>
      <w:pPr>
        <w:pStyle w:val="ListBullet"/>
        <w:spacing w:before="40" w:after="40" w:line="300" w:lineRule="auto"/>
      </w:pPr>
      <w:r>
        <w:rPr>
          <w:rFonts w:ascii="Times New Roman" w:hAnsi="Times New Roman"/>
        </w:rPr>
        <w:t>*Trưởng phòng ban (Department Manager)*: Phê duyệt đơn xin nghỉ phép, duyệt điều chỉnh công, đánh giá KPI nhân viên thuộc phòng.</w:t>
      </w:r>
    </w:p>
    <w:p>
      <w:pPr>
        <w:pStyle w:val="ListBullet"/>
        <w:spacing w:before="40" w:after="40" w:line="300" w:lineRule="auto"/>
      </w:pPr>
      <w:r>
        <w:rPr>
          <w:rFonts w:ascii="Times New Roman" w:hAnsi="Times New Roman"/>
        </w:rPr>
        <w:t>*Nhân viên (Employee)*: Chấm công trực tuyến, tra cứu phiếu lương điện tử, nộp đơn xin nghỉ phép trên cổng ESS.</w:t>
      </w:r>
    </w:p>
    <w:p>
      <w:pPr>
        <w:pStyle w:val="ListBullet"/>
        <w:spacing w:before="40" w:after="40" w:line="300" w:lineRule="auto"/>
      </w:pPr>
      <w:r>
        <w:rPr>
          <w:rFonts w:ascii="Times New Roman" w:hAnsi="Times New Roman"/>
        </w:rPr>
        <w:t>*Ứng viên (Candidate)*: Tra cứu vị trí tuyển dụng, nộp hồ sơ ứng tuyển trên cổng ứng viên.</w:t>
      </w:r>
    </w:p>
    <w:p>
      <w:pPr>
        <w:pStyle w:val="ListBullet"/>
        <w:spacing w:before="40" w:after="40" w:line="300" w:lineRule="auto"/>
      </w:pPr>
      <w:r>
        <w:rPr>
          <w:rFonts w:ascii="Times New Roman" w:hAnsi="Times New Roman"/>
          <w:b/>
        </w:rPr>
        <w:t>Phạm vi đề tài</w:t>
      </w:r>
      <w:r>
        <w:rPr>
          <w:rFonts w:ascii="Times New Roman" w:hAnsi="Times New Roman"/>
        </w:rPr>
        <w:t>: Hệ thống bao quát 12 phân hệ nghiệp vụ nội bộ doanh nghiệp kết hợp 3 cổng thông tin riêng biệt, triển khai theo mô hình Web Application đáp ứng truy cập trên máy tính và thiết bị di động.</w:t>
      </w:r>
    </w:p>
    <w:p>
      <w:pPr>
        <w:pStyle w:val="Heading3"/>
        <w:keepNext/>
        <w:spacing w:before="200" w:after="80"/>
      </w:pPr>
      <w:r>
        <w:rPr>
          <w:rFonts w:ascii="Times New Roman" w:hAnsi="Times New Roman"/>
          <w:b/>
          <w:color w:val="0F172A"/>
          <w:sz w:val="27"/>
        </w:rPr>
        <w:t>5. Mục tiêu cụ thể của đồ án</w:t>
      </w:r>
    </w:p>
    <w:p>
      <w:pPr>
        <w:pStyle w:val="ListNumber"/>
        <w:spacing w:before="40" w:after="40" w:line="300" w:lineRule="auto"/>
      </w:pPr>
      <w:r>
        <w:rPr>
          <w:rFonts w:ascii="Times New Roman" w:hAnsi="Times New Roman"/>
          <w:b/>
        </w:rPr>
        <w:t>Về nghiệp vụ</w:t>
      </w:r>
      <w:r>
        <w:rPr>
          <w:rFonts w:ascii="Times New Roman" w:hAnsi="Times New Roman"/>
        </w:rPr>
        <w:t>: Số hóa hoàn toàn 12 quy trình nhân sự cốt lõi; loại bỏ 100% việc hard-code tham số định lượng; hỗ trợ biên bản hành chính chuẩn (Hợp đồng, Biên bản bàn giao BM-01, Quyết định nhân sự).</w:t>
      </w:r>
    </w:p>
    <w:p>
      <w:pPr>
        <w:pStyle w:val="ListNumber"/>
        <w:spacing w:before="40" w:after="40" w:line="300" w:lineRule="auto"/>
      </w:pPr>
      <w:r>
        <w:rPr>
          <w:rFonts w:ascii="Times New Roman" w:hAnsi="Times New Roman"/>
          <w:b/>
        </w:rPr>
        <w:t>Về công nghệ</w:t>
      </w:r>
      <w:r>
        <w:rPr>
          <w:rFonts w:ascii="Times New Roman" w:hAnsi="Times New Roman"/>
        </w:rPr>
        <w:t>: Áp dụng kiến trúc hiện đại Node.js + TypeScript + Express.js cho Backend; PostgreSQL + Prisma ORM cho CSDL; React 18 + Vite + Design System đồng bộ chuẩn Inter cho Frontend.</w:t>
      </w:r>
    </w:p>
    <w:p>
      <w:pPr>
        <w:pStyle w:val="ListNumber"/>
        <w:spacing w:before="40" w:after="40" w:line="300" w:lineRule="auto"/>
      </w:pPr>
      <w:r>
        <w:rPr>
          <w:rFonts w:ascii="Times New Roman" w:hAnsi="Times New Roman"/>
          <w:b/>
        </w:rPr>
        <w:t>Về sản phẩm</w:t>
      </w:r>
      <w:r>
        <w:rPr>
          <w:rFonts w:ascii="Times New Roman" w:hAnsi="Times New Roman"/>
        </w:rPr>
        <w:t>: Xây dựng phần mềm chạy ổn định, giao diện trực quan, bảo mật cao bằng JWT và RBAC, thời gian đáp ứng API trung bình &lt; 100ms.</w:t>
      </w:r>
    </w:p>
    <w:p>
      <w:pPr>
        <w:pStyle w:val="Heading3"/>
        <w:keepNext/>
        <w:spacing w:before="200" w:after="80"/>
      </w:pPr>
      <w:r>
        <w:rPr>
          <w:rFonts w:ascii="Times New Roman" w:hAnsi="Times New Roman"/>
          <w:b/>
          <w:color w:val="0F172A"/>
          <w:sz w:val="27"/>
        </w:rPr>
        <w:t>6. Phương pháp nghiên cứu</w:t>
      </w:r>
    </w:p>
    <w:p>
      <w:pPr>
        <w:pStyle w:val="ListBullet"/>
        <w:spacing w:before="40" w:after="40" w:line="300" w:lineRule="auto"/>
      </w:pPr>
      <w:r>
        <w:rPr>
          <w:rFonts w:ascii="Times New Roman" w:hAnsi="Times New Roman"/>
        </w:rPr>
        <w:t>Phương pháp nghiên cứu tài liệu: Nghiên cứu Bộ luật Lao động 2019, Luật Thuế TNCN, Luật BHXH, các quy chuẩn HRM quốc tế.</w:t>
      </w:r>
    </w:p>
    <w:p>
      <w:pPr>
        <w:pStyle w:val="ListBullet"/>
        <w:spacing w:before="40" w:after="40" w:line="300" w:lineRule="auto"/>
      </w:pPr>
      <w:r>
        <w:rPr>
          <w:rFonts w:ascii="Times New Roman" w:hAnsi="Times New Roman"/>
        </w:rPr>
        <w:t>Phương pháp phân tích nghiệp vụ (BA): Phân rã chức năng, xây dựng User Story, ma trận quy tắc kinh doanh (Business Rules).</w:t>
      </w:r>
    </w:p>
    <w:p>
      <w:pPr>
        <w:pStyle w:val="ListBullet"/>
        <w:spacing w:before="40" w:after="40" w:line="300" w:lineRule="auto"/>
      </w:pPr>
      <w:r>
        <w:rPr>
          <w:rFonts w:ascii="Times New Roman" w:hAnsi="Times New Roman"/>
        </w:rPr>
        <w:t>Phương pháp mô hình hóa hướng đối tượng (OOAD) kết hợp UML (Use Case, Activity, Sequence, ERD).</w:t>
      </w:r>
    </w:p>
    <w:p>
      <w:pPr>
        <w:pStyle w:val="ListBullet"/>
        <w:spacing w:before="40" w:after="40" w:line="300" w:lineRule="auto"/>
      </w:pPr>
      <w:r>
        <w:rPr>
          <w:rFonts w:ascii="Times New Roman" w:hAnsi="Times New Roman"/>
        </w:rPr>
        <w:t>Phương pháp kỹ nghệ phần mềm: Lập trình kiểm thử, tinh chỉnh giao diện người dùng và đo kiểm hiệu năng.</w:t>
      </w:r>
    </w:p>
    <w:p>
      <w:pPr>
        <w:pStyle w:val="Heading3"/>
        <w:keepNext/>
        <w:spacing w:before="200" w:after="80"/>
      </w:pPr>
      <w:r>
        <w:rPr>
          <w:rFonts w:ascii="Times New Roman" w:hAnsi="Times New Roman"/>
          <w:b/>
          <w:color w:val="0F172A"/>
          <w:sz w:val="27"/>
        </w:rPr>
        <w:t>7. Bố cục của báo cáo</w:t>
      </w:r>
    </w:p>
    <w:p>
      <w:pPr>
        <w:spacing w:before="0" w:after="120" w:line="300" w:lineRule="auto"/>
        <w:jc w:val="both"/>
      </w:pPr>
      <w:r>
        <w:rPr>
          <w:rFonts w:ascii="Times New Roman" w:hAnsi="Times New Roman"/>
        </w:rPr>
        <w:t>Báo cáo gồm 4 chương chính và phần kết luận:</w:t>
      </w:r>
    </w:p>
    <w:p>
      <w:pPr>
        <w:pStyle w:val="ListBullet"/>
        <w:spacing w:before="40" w:after="40" w:line="300" w:lineRule="auto"/>
      </w:pPr>
      <w:r>
        <w:rPr>
          <w:rFonts w:ascii="Times New Roman" w:hAnsi="Times New Roman"/>
          <w:b/>
        </w:rPr>
        <w:t>Chương 1</w:t>
      </w:r>
      <w:r>
        <w:rPr>
          <w:rFonts w:ascii="Times New Roman" w:hAnsi="Times New Roman"/>
        </w:rPr>
        <w:t>: Cơ sở lý thuyết và công nghệ áp dụng.</w:t>
      </w:r>
    </w:p>
    <w:p>
      <w:pPr>
        <w:pStyle w:val="ListBullet"/>
        <w:spacing w:before="40" w:after="40" w:line="300" w:lineRule="auto"/>
      </w:pPr>
      <w:r>
        <w:rPr>
          <w:rFonts w:ascii="Times New Roman" w:hAnsi="Times New Roman"/>
          <w:b/>
        </w:rPr>
        <w:t>Chương 2</w:t>
      </w:r>
      <w:r>
        <w:rPr>
          <w:rFonts w:ascii="Times New Roman" w:hAnsi="Times New Roman"/>
        </w:rPr>
        <w:t>: Phân tích và thiết kế hệ thống.</w:t>
      </w:r>
    </w:p>
    <w:p>
      <w:pPr>
        <w:pStyle w:val="ListBullet"/>
        <w:spacing w:before="40" w:after="40" w:line="300" w:lineRule="auto"/>
      </w:pPr>
      <w:r>
        <w:rPr>
          <w:rFonts w:ascii="Times New Roman" w:hAnsi="Times New Roman"/>
          <w:b/>
        </w:rPr>
        <w:t>Chương 3</w:t>
      </w:r>
      <w:r>
        <w:rPr>
          <w:rFonts w:ascii="Times New Roman" w:hAnsi="Times New Roman"/>
        </w:rPr>
        <w:t>: Xây dựng và triển khai hệ thống.</w:t>
      </w:r>
    </w:p>
    <w:p>
      <w:pPr>
        <w:pStyle w:val="ListBullet"/>
        <w:spacing w:before="40" w:after="40" w:line="300" w:lineRule="auto"/>
      </w:pPr>
      <w:r>
        <w:rPr>
          <w:rFonts w:ascii="Times New Roman" w:hAnsi="Times New Roman"/>
          <w:b/>
        </w:rPr>
        <w:t>Chương 4</w:t>
      </w:r>
      <w:r>
        <w:rPr>
          <w:rFonts w:ascii="Times New Roman" w:hAnsi="Times New Roman"/>
        </w:rPr>
        <w:t>: Thử nghiệm và đánh giá hệ thống.</w:t>
      </w:r>
    </w:p>
    <w:p>
      <w:pPr>
        <w:pStyle w:val="ListBullet"/>
        <w:spacing w:before="40" w:after="40" w:line="300" w:lineRule="auto"/>
      </w:pPr>
      <w:r>
        <w:rPr>
          <w:rFonts w:ascii="Times New Roman" w:hAnsi="Times New Roman"/>
          <w:b/>
        </w:rPr>
        <w:t>Kết luận và hướng phát triển</w:t>
      </w:r>
      <w:r>
        <w:rPr>
          <w:rFonts w:ascii="Times New Roman" w:hAnsi="Times New Roman"/>
        </w:rPr>
        <w:t>.</w:t>
      </w:r>
    </w:p>
    <w:p>
      <w:pPr>
        <w:spacing w:after="240"/>
      </w:pPr>
    </w:p>
    <w:p>
      <w:pPr>
        <w:pStyle w:val="Heading1"/>
        <w:keepNext/>
        <w:spacing w:before="360" w:after="160"/>
      </w:pPr>
      <w:r>
        <w:rPr>
          <w:rFonts w:ascii="Times New Roman" w:hAnsi="Times New Roman"/>
          <w:b/>
          <w:color w:val="0F172A"/>
          <w:sz w:val="36"/>
        </w:rPr>
        <w:t>CHƯƠNG 1: CƠ SỞ LÝ THUYẾT VÀ CÔNG NGHỆ ÁP DỤNG</w:t>
      </w:r>
    </w:p>
    <w:p>
      <w:pPr>
        <w:pStyle w:val="Heading2"/>
        <w:keepNext/>
        <w:spacing w:before="280" w:after="120"/>
      </w:pPr>
      <w:r>
        <w:rPr>
          <w:rFonts w:ascii="Times New Roman" w:hAnsi="Times New Roman"/>
          <w:b/>
          <w:color w:val="1E3A8A"/>
          <w:sz w:val="30"/>
        </w:rPr>
        <w:t>1.1. Lý thuyết về Quản trị Nguồn nhân lực (HRM) và Vòng đời nhân viên</w:t>
      </w:r>
    </w:p>
    <w:p>
      <w:pPr>
        <w:spacing w:before="0" w:after="120" w:line="300" w:lineRule="auto"/>
        <w:jc w:val="both"/>
      </w:pPr>
      <w:r>
        <w:rPr>
          <w:rFonts w:ascii="Times New Roman" w:hAnsi="Times New Roman"/>
        </w:rPr>
        <w:t>Quản trị nguồn nhân lực (Human Resource Management) là hệ thống các triết lý, chính sách và hoạt động chức năng nhằm thu hút, đào tạo, phát triển và duy trì đội ngũ nhân sự nhằm đạt được mục tiêu chiến lược của tổ chức.</w:t>
      </w:r>
    </w:p>
    <w:p>
      <w:pPr>
        <w:spacing w:before="0" w:after="120" w:line="300" w:lineRule="auto"/>
        <w:jc w:val="both"/>
      </w:pPr>
      <w:r>
        <w:rPr>
          <w:rFonts w:ascii="Times New Roman" w:hAnsi="Times New Roman"/>
        </w:rPr>
        <w:t>Vòng đời nhân viên (Employee Lifecycle - ELC) trong doanh nghiệp được chia thành 7 giai đoạn kế tiếp nhau:</w:t>
      </w:r>
    </w:p>
    <w:p>
      <w:pPr>
        <w:pStyle w:val="ListNumber"/>
        <w:spacing w:before="40" w:after="40" w:line="300" w:lineRule="auto"/>
      </w:pPr>
      <w:r>
        <w:rPr>
          <w:rFonts w:ascii="Times New Roman" w:hAnsi="Times New Roman"/>
          <w:b/>
        </w:rPr>
        <w:t>Thu hút &amp; Tuyển dụng (Attract &amp; Recruit)</w:t>
      </w:r>
      <w:r>
        <w:rPr>
          <w:rFonts w:ascii="Times New Roman" w:hAnsi="Times New Roman"/>
        </w:rPr>
        <w:t>: Xác định nhu cầu tuyển dụng, đăng tin, thu thập CV, sàng lọc qua phễu Kanban ATS, phỏng vấn và gửi Offer Letter.</w:t>
      </w:r>
    </w:p>
    <w:p>
      <w:pPr>
        <w:pStyle w:val="ListNumber"/>
        <w:spacing w:before="40" w:after="40" w:line="300" w:lineRule="auto"/>
      </w:pPr>
      <w:r>
        <w:rPr>
          <w:rFonts w:ascii="Times New Roman" w:hAnsi="Times New Roman"/>
          <w:b/>
        </w:rPr>
        <w:t>Hội nhập (Onboarding)</w:t>
      </w:r>
      <w:r>
        <w:rPr>
          <w:rFonts w:ascii="Times New Roman" w:hAnsi="Times New Roman"/>
        </w:rPr>
        <w:t>: Tiếp nhận nhân sự mới, phân công Checklist công việc, tạo tài khoản hệ thống và trang bị thiết bị làm việc.</w:t>
      </w:r>
    </w:p>
    <w:p>
      <w:pPr>
        <w:pStyle w:val="ListNumber"/>
        <w:spacing w:before="40" w:after="40" w:line="300" w:lineRule="auto"/>
      </w:pPr>
      <w:r>
        <w:rPr>
          <w:rFonts w:ascii="Times New Roman" w:hAnsi="Times New Roman"/>
          <w:b/>
        </w:rPr>
        <w:t>Quản trị Hồ sơ &amp; Hợp đồng (Core HR)</w:t>
      </w:r>
      <w:r>
        <w:rPr>
          <w:rFonts w:ascii="Times New Roman" w:hAnsi="Times New Roman"/>
        </w:rPr>
        <w:t>: Ký kết hợp đồng lao động, lưu trữ hồ sơ, quản lý điều chuyển công tác, khen thưởng, kỷ luật.</w:t>
      </w:r>
    </w:p>
    <w:p>
      <w:pPr>
        <w:pStyle w:val="ListNumber"/>
        <w:spacing w:before="40" w:after="40" w:line="300" w:lineRule="auto"/>
      </w:pPr>
      <w:r>
        <w:rPr>
          <w:rFonts w:ascii="Times New Roman" w:hAnsi="Times New Roman"/>
          <w:b/>
        </w:rPr>
        <w:t>Theo dõi Thời gian làm việc (Time &amp; Attendance)</w:t>
      </w:r>
      <w:r>
        <w:rPr>
          <w:rFonts w:ascii="Times New Roman" w:hAnsi="Times New Roman"/>
        </w:rPr>
        <w:t>: Phân ca làm việc, chấm công Check-in/Check-out, ghi nhận đi muộn/về sớm, quản lý nghỉ phép và ngày lễ.</w:t>
      </w:r>
    </w:p>
    <w:p>
      <w:pPr>
        <w:pStyle w:val="ListNumber"/>
        <w:spacing w:before="40" w:after="40" w:line="300" w:lineRule="auto"/>
      </w:pPr>
      <w:r>
        <w:rPr>
          <w:rFonts w:ascii="Times New Roman" w:hAnsi="Times New Roman"/>
          <w:b/>
        </w:rPr>
        <w:t>Đánh giá Hiệu suất (Performance &amp; KPI)</w:t>
      </w:r>
      <w:r>
        <w:rPr>
          <w:rFonts w:ascii="Times New Roman" w:hAnsi="Times New Roman"/>
        </w:rPr>
        <w:t>: Thiết lập mục tiêu KPI đầu kỳ, tự đánh giá và người quản lý chấm điểm cuối kỳ.</w:t>
      </w:r>
    </w:p>
    <w:p>
      <w:pPr>
        <w:pStyle w:val="ListNumber"/>
        <w:spacing w:before="40" w:after="40" w:line="300" w:lineRule="auto"/>
      </w:pPr>
      <w:r>
        <w:rPr>
          <w:rFonts w:ascii="Times New Roman" w:hAnsi="Times New Roman"/>
          <w:b/>
        </w:rPr>
        <w:t>Lương thưởng &amp; Phúc lợi (Compensation &amp; Benefits - C&amp;B)</w:t>
      </w:r>
      <w:r>
        <w:rPr>
          <w:rFonts w:ascii="Times New Roman" w:hAnsi="Times New Roman"/>
        </w:rPr>
        <w:t>: Tính lương tự động theo ngày công thực tế, tính tiền làm thêm giờ (OT), trích đóng BHXH/BHYT/BHTN và khấu trừ thuế TNCN lũy tiến từng phần.</w:t>
      </w:r>
    </w:p>
    <w:p>
      <w:pPr>
        <w:pStyle w:val="ListNumber"/>
        <w:spacing w:before="40" w:after="40" w:line="300" w:lineRule="auto"/>
      </w:pPr>
      <w:r>
        <w:rPr>
          <w:rFonts w:ascii="Times New Roman" w:hAnsi="Times New Roman"/>
          <w:b/>
        </w:rPr>
        <w:t>Thôi việc &amp; Thu hồi tài sản (Offboarding &amp; Separation)</w:t>
      </w:r>
      <w:r>
        <w:rPr>
          <w:rFonts w:ascii="Times New Roman" w:hAnsi="Times New Roman"/>
        </w:rPr>
        <w:t>: Quyết định chấm dứt HĐLĐ, bàn giao công việc và thu hồi tài sản theo biểu mẫu BM-01.</w:t>
      </w:r>
    </w:p>
    <w:p>
      <w:pPr>
        <w:pStyle w:val="Heading2"/>
        <w:keepNext/>
        <w:spacing w:before="280" w:after="120"/>
      </w:pPr>
      <w:r>
        <w:rPr>
          <w:rFonts w:ascii="Times New Roman" w:hAnsi="Times New Roman"/>
          <w:b/>
          <w:color w:val="1E3A8A"/>
          <w:sz w:val="30"/>
        </w:rPr>
        <w:t>1.2. Mô hình kiến trúc phần mềm</w:t>
      </w:r>
    </w:p>
    <w:p>
      <w:pPr>
        <w:spacing w:before="0" w:after="120" w:line="300" w:lineRule="auto"/>
        <w:jc w:val="both"/>
      </w:pPr>
      <w:r>
        <w:rPr>
          <w:rFonts w:ascii="Times New Roman" w:hAnsi="Times New Roman"/>
        </w:rPr>
        <w:t xml:space="preserve">Hệ thống được thiết kế theo mô hình </w:t>
      </w:r>
      <w:r>
        <w:rPr>
          <w:rFonts w:ascii="Times New Roman" w:hAnsi="Times New Roman"/>
          <w:b/>
        </w:rPr>
        <w:t>Client-Server 3 lớp (3-Tier Layered Architecture)</w:t>
      </w:r>
      <w:r>
        <w:rPr>
          <w:rFonts w:ascii="Times New Roman" w:hAnsi="Times New Roman"/>
        </w:rPr>
        <w:t>:</w:t>
      </w:r>
    </w:p>
    <w:p>
      <w:pPr>
        <w:spacing w:before="80" w:after="160"/>
        <w:ind w:left="288"/>
      </w:pPr>
      <w:r>
        <w:rPr>
          <w:rFonts w:ascii="Consolas" w:hAnsi="Consolas"/>
          <w:color w:val="334155"/>
          <w:sz w:val="18"/>
        </w:rPr>
        <w:t>graph TD</w:t>
        <w:br/>
        <w:t xml:space="preserve">    Client["Presentation Layer (Client)&lt;br/&gt;React 18 + Vite SPA&lt;br/&gt;(Admin Portal, Employee Portal, Candidate Portal)"]</w:t>
        <w:br/>
        <w:t xml:space="preserve">    API["Application Layer (Backend Server)&lt;br/&gt;Node.js + Express + TypeScript&lt;br/&gt;RESTful APIs + Middleware Auth/RBAC"]</w:t>
        <w:br/>
        <w:t xml:space="preserve">    DB["Data Layer (Database Server)&lt;br/&gt;PostgreSQL + Prisma ORM&lt;br/&gt;Tables, Foreign Keys, Indexes, Enums"]</w:t>
        <w:br/>
        <w:br/>
        <w:t xml:space="preserve">    Client --&gt;|HTTPS / JSON Requests| API</w:t>
        <w:br/>
        <w:t xml:space="preserve">    API --&gt;|Prisma Client / SQL Queries| DB</w:t>
        <w:br/>
        <w:t xml:space="preserve">    DB --&gt;|Result Sets| API</w:t>
        <w:br/>
        <w:t xml:space="preserve">    API --&gt;|JSON Responses| Client</w:t>
      </w:r>
    </w:p>
    <w:p>
      <w:pPr>
        <w:pStyle w:val="ListBullet"/>
        <w:spacing w:before="40" w:after="40" w:line="300" w:lineRule="auto"/>
      </w:pPr>
      <w:r>
        <w:rPr>
          <w:rFonts w:ascii="Times New Roman" w:hAnsi="Times New Roman"/>
          <w:b/>
        </w:rPr>
        <w:t>Presentation Layer (Tầng hiển thị)</w:t>
      </w:r>
      <w:r>
        <w:rPr>
          <w:rFonts w:ascii="Times New Roman" w:hAnsi="Times New Roman"/>
        </w:rPr>
        <w:t>: Xây dựng dưới dạng Single Page Application (SPA) bằng React 18, render giao diện phía Client, giao tiếp phi đồng bộ với máy chủ qua API JSON.</w:t>
      </w:r>
    </w:p>
    <w:p>
      <w:pPr>
        <w:pStyle w:val="ListBullet"/>
        <w:spacing w:before="40" w:after="40" w:line="300" w:lineRule="auto"/>
      </w:pPr>
      <w:r>
        <w:rPr>
          <w:rFonts w:ascii="Times New Roman" w:hAnsi="Times New Roman"/>
          <w:b/>
        </w:rPr>
        <w:t>Application Layer (Tầng ứng dụng / Nghiệp vụ)</w:t>
      </w:r>
      <w:r>
        <w:rPr>
          <w:rFonts w:ascii="Times New Roman" w:hAnsi="Times New Roman"/>
        </w:rPr>
        <w:t>: Máy chủ Express.js kết hợp TypeScript, chia tách theo mô hình Route - Controller/Service - Data Access, đảm bảo nguyên lý Single Responsibility.</w:t>
      </w:r>
    </w:p>
    <w:p>
      <w:pPr>
        <w:pStyle w:val="ListBullet"/>
        <w:spacing w:before="40" w:after="40" w:line="300" w:lineRule="auto"/>
      </w:pPr>
      <w:r>
        <w:rPr>
          <w:rFonts w:ascii="Times New Roman" w:hAnsi="Times New Roman"/>
          <w:b/>
        </w:rPr>
        <w:t>Data Layer (Tầng dữ liệu)</w:t>
      </w:r>
      <w:r>
        <w:rPr>
          <w:rFonts w:ascii="Times New Roman" w:hAnsi="Times New Roman"/>
        </w:rPr>
        <w:t>: Cơ sở dữ liệu PostgreSQL lưu trữ bền vững, quản lý toàn vẹn dữ liệu qua khóa chính, khóa ngoại và các ràng buộc Unique.</w:t>
      </w:r>
    </w:p>
    <w:p>
      <w:pPr>
        <w:pStyle w:val="Heading2"/>
        <w:keepNext/>
        <w:spacing w:before="280" w:after="120"/>
      </w:pPr>
      <w:r>
        <w:rPr>
          <w:rFonts w:ascii="Times New Roman" w:hAnsi="Times New Roman"/>
          <w:b/>
          <w:color w:val="1E3A8A"/>
          <w:sz w:val="30"/>
        </w:rPr>
        <w:t>1.3. Cơ chế bảo mật và xác thực (Authentication &amp; RBAC)</w:t>
      </w:r>
    </w:p>
    <w:p>
      <w:pPr>
        <w:pStyle w:val="ListBullet"/>
        <w:spacing w:before="40" w:after="40" w:line="300" w:lineRule="auto"/>
      </w:pPr>
      <w:r>
        <w:rPr>
          <w:rFonts w:ascii="Times New Roman" w:hAnsi="Times New Roman"/>
          <w:b/>
        </w:rPr>
        <w:t>Xác thực phi trạng thái (Stateless Authentication)</w:t>
      </w:r>
      <w:r>
        <w:rPr>
          <w:rFonts w:ascii="Times New Roman" w:hAnsi="Times New Roman"/>
        </w:rPr>
        <w:t xml:space="preserve">: Sử dụng </w:t>
      </w:r>
      <w:r>
        <w:rPr>
          <w:rFonts w:ascii="Times New Roman" w:hAnsi="Times New Roman"/>
          <w:b/>
        </w:rPr>
        <w:t>JSON Web Token (JWT)</w:t>
      </w:r>
      <w:r>
        <w:rPr>
          <w:rFonts w:ascii="Times New Roman" w:hAnsi="Times New Roman"/>
        </w:rPr>
        <w:t>. Khi người dùng đăng nhập thành công, máy chủ cấp phát chuỗi token có chữ ký số bí mật (Secret Key) chứa định danh và vai trò người dùng. Mọi request tiếp theo được đính kèm qua HTTP Header `Authorization: Bearer &lt;token&gt;`.</w:t>
      </w:r>
    </w:p>
    <w:p>
      <w:pPr>
        <w:pStyle w:val="ListBullet"/>
        <w:spacing w:before="40" w:after="40" w:line="300" w:lineRule="auto"/>
      </w:pPr>
      <w:r>
        <w:rPr>
          <w:rFonts w:ascii="Times New Roman" w:hAnsi="Times New Roman"/>
          <w:b/>
        </w:rPr>
        <w:t>Phân quyền dựa trên vai trò (Role-Based Access Control - RBAC)</w:t>
      </w:r>
      <w:r>
        <w:rPr>
          <w:rFonts w:ascii="Times New Roman" w:hAnsi="Times New Roman"/>
        </w:rPr>
        <w:t>:</w:t>
      </w:r>
    </w:p>
    <w:p>
      <w:pPr>
        <w:pStyle w:val="ListBullet"/>
        <w:spacing w:before="40" w:after="40" w:line="300" w:lineRule="auto"/>
      </w:pPr>
      <w:r>
        <w:rPr>
          <w:rFonts w:ascii="Times New Roman" w:hAnsi="Times New Roman"/>
        </w:rPr>
        <w:t>Hệ thống chia làm 4 vai trò chính: `ADMIN` (Toàn quyền), `HR_MANAGER` (Quản lý nghiệp vụ nhân sự), `DEPT_MANAGER` (Trưởng phòng duyệt đơn), `EMPLOYEE` (Nhân viên tự phục vụ).</w:t>
      </w:r>
    </w:p>
    <w:p>
      <w:pPr>
        <w:pStyle w:val="ListBullet"/>
        <w:spacing w:before="40" w:after="40" w:line="300" w:lineRule="auto"/>
      </w:pPr>
      <w:r>
        <w:rPr>
          <w:rFonts w:ascii="Times New Roman" w:hAnsi="Times New Roman"/>
        </w:rPr>
        <w:t xml:space="preserve">Điểm đặc biệt của đồ án là đã hiện thực hóa </w:t>
      </w:r>
      <w:r>
        <w:rPr>
          <w:rFonts w:ascii="Times New Roman" w:hAnsi="Times New Roman"/>
          <w:b/>
        </w:rPr>
        <w:t>Ma trận phân quyền tương tác (Interactive RBAC Matrix)</w:t>
      </w:r>
      <w:r>
        <w:rPr>
          <w:rFonts w:ascii="Times New Roman" w:hAnsi="Times New Roman"/>
        </w:rPr>
        <w:t xml:space="preserve"> tại giao diện, cho phép bật/tắt quyền CRUD đối với từng phân hệ nghiệp vụ theo thời gian thực.</w:t>
      </w:r>
    </w:p>
    <w:p>
      <w:pPr>
        <w:pStyle w:val="ListBullet"/>
        <w:spacing w:before="40" w:after="40" w:line="300" w:lineRule="auto"/>
      </w:pPr>
      <w:r>
        <w:rPr>
          <w:rFonts w:ascii="Times New Roman" w:hAnsi="Times New Roman"/>
          <w:b/>
        </w:rPr>
        <w:t>Mã hóa mật khẩu</w:t>
      </w:r>
      <w:r>
        <w:rPr>
          <w:rFonts w:ascii="Times New Roman" w:hAnsi="Times New Roman"/>
        </w:rPr>
        <w:t xml:space="preserve">: Sử dụng giải thuật băm một chiều </w:t>
      </w:r>
      <w:r>
        <w:rPr>
          <w:rFonts w:ascii="Times New Roman" w:hAnsi="Times New Roman"/>
          <w:b/>
        </w:rPr>
        <w:t>bcrypt</w:t>
      </w:r>
      <w:r>
        <w:rPr>
          <w:rFonts w:ascii="Times New Roman" w:hAnsi="Times New Roman"/>
        </w:rPr>
        <w:t xml:space="preserve"> với Salt round = 10, đảm bảo mật khẩu người dùng không thể bị giải mã ngay cả khi CSDL bị lộ.</w:t>
      </w:r>
    </w:p>
    <w:p>
      <w:pPr>
        <w:pStyle w:val="Heading2"/>
        <w:keepNext/>
        <w:spacing w:before="280" w:after="120"/>
      </w:pPr>
      <w:r>
        <w:rPr>
          <w:rFonts w:ascii="Times New Roman" w:hAnsi="Times New Roman"/>
          <w:b/>
          <w:color w:val="1E3A8A"/>
          <w:sz w:val="30"/>
        </w:rPr>
        <w:t>1.4. Hệ quản trị CSDL PostgreSQL &amp; Công cụ Prisma ORM</w:t>
      </w:r>
    </w:p>
    <w:p>
      <w:pPr>
        <w:pStyle w:val="ListBullet"/>
        <w:spacing w:before="40" w:after="40" w:line="300" w:lineRule="auto"/>
      </w:pPr>
      <w:r>
        <w:rPr>
          <w:rFonts w:ascii="Times New Roman" w:hAnsi="Times New Roman"/>
          <w:b/>
        </w:rPr>
        <w:t>PostgreSQL</w:t>
      </w:r>
      <w:r>
        <w:rPr>
          <w:rFonts w:ascii="Times New Roman" w:hAnsi="Times New Roman"/>
        </w:rPr>
        <w:t>: Là hệ quản trị CSDL quan hệ mã nguồn mở mạnh mẽ nhất hiện nay:</w:t>
      </w:r>
    </w:p>
    <w:p>
      <w:pPr>
        <w:pStyle w:val="ListBullet"/>
        <w:spacing w:before="40" w:after="40" w:line="300" w:lineRule="auto"/>
      </w:pPr>
      <w:r>
        <w:rPr>
          <w:rFonts w:ascii="Times New Roman" w:hAnsi="Times New Roman"/>
        </w:rPr>
        <w:t xml:space="preserve">Đạt chuẩn </w:t>
      </w:r>
      <w:r>
        <w:rPr>
          <w:rFonts w:ascii="Times New Roman" w:hAnsi="Times New Roman"/>
          <w:b/>
        </w:rPr>
        <w:t>ACID</w:t>
      </w:r>
      <w:r>
        <w:rPr>
          <w:rFonts w:ascii="Times New Roman" w:hAnsi="Times New Roman"/>
        </w:rPr>
        <w:t xml:space="preserve"> (Atomicity, Consistency, Isolation, Durability) nghiêm ngặt, sống còn đối với các giao dịch tài chính - tiền lương.</w:t>
      </w:r>
    </w:p>
    <w:p>
      <w:pPr>
        <w:pStyle w:val="ListBullet"/>
        <w:spacing w:before="40" w:after="40" w:line="300" w:lineRule="auto"/>
      </w:pPr>
      <w:r>
        <w:rPr>
          <w:rFonts w:ascii="Times New Roman" w:hAnsi="Times New Roman"/>
        </w:rPr>
        <w:t>Hỗ trợ kiểu dữ liệu chuỗi, số chính xác cao (`Decimal` cho tiền lương), `DateTime` cho chấm công và `Enum` cho trạng thái nghiệp vụ.</w:t>
      </w:r>
    </w:p>
    <w:p>
      <w:pPr>
        <w:pStyle w:val="ListBullet"/>
        <w:spacing w:before="40" w:after="40" w:line="300" w:lineRule="auto"/>
      </w:pPr>
      <w:r>
        <w:rPr>
          <w:rFonts w:ascii="Times New Roman" w:hAnsi="Times New Roman"/>
        </w:rPr>
        <w:t>Khả năng đánh chỉ mục Index đa dạng (B-Tree, Hash), tối ưu tốc độ tra cứu lịch sử chấm công và nhật ký kiểm toán.</w:t>
      </w:r>
    </w:p>
    <w:p>
      <w:pPr>
        <w:pStyle w:val="ListBullet"/>
        <w:spacing w:before="40" w:after="40" w:line="300" w:lineRule="auto"/>
      </w:pPr>
      <w:r>
        <w:rPr>
          <w:rFonts w:ascii="Times New Roman" w:hAnsi="Times New Roman"/>
          <w:b/>
        </w:rPr>
        <w:t>Prisma ORM (Next-generation ORM for Node.js &amp; TypeScript)</w:t>
      </w:r>
      <w:r>
        <w:rPr>
          <w:rFonts w:ascii="Times New Roman" w:hAnsi="Times New Roman"/>
        </w:rPr>
        <w:t>:</w:t>
      </w:r>
    </w:p>
    <w:p>
      <w:pPr>
        <w:pStyle w:val="ListBullet"/>
        <w:spacing w:before="40" w:after="40" w:line="300" w:lineRule="auto"/>
      </w:pPr>
      <w:r>
        <w:rPr>
          <w:rFonts w:ascii="Times New Roman" w:hAnsi="Times New Roman"/>
        </w:rPr>
        <w:t>Thay vì viết truy vấn SQL thuần dễ lỗi chính tả và SQL Injection, Prisma cung cấp cú pháp Schema khai báo trực quan (`schema.prisma`).</w:t>
      </w:r>
    </w:p>
    <w:p>
      <w:pPr>
        <w:pStyle w:val="ListBullet"/>
        <w:spacing w:before="40" w:after="40" w:line="300" w:lineRule="auto"/>
      </w:pPr>
      <w:r>
        <w:rPr>
          <w:rFonts w:ascii="Times New Roman" w:hAnsi="Times New Roman"/>
          <w:b/>
        </w:rPr>
        <w:t>Type-Safety tuyệt đối</w:t>
      </w:r>
      <w:r>
        <w:rPr>
          <w:rFonts w:ascii="Times New Roman" w:hAnsi="Times New Roman"/>
        </w:rPr>
        <w:t>: Tự động sinh ra TypeScript types tương ứng với các bảng CSDL, giúp trình biên dịch bắt lỗi kiểu dữ liệu ngay trong quá trình viết code (Compile time).</w:t>
      </w:r>
    </w:p>
    <w:p>
      <w:pPr>
        <w:pStyle w:val="ListBullet"/>
        <w:spacing w:before="40" w:after="40" w:line="300" w:lineRule="auto"/>
      </w:pPr>
      <w:r>
        <w:rPr>
          <w:rFonts w:ascii="Times New Roman" w:hAnsi="Times New Roman"/>
        </w:rPr>
        <w:t>Hỗ trợ công cụ `prisma db push` và `prisma migrate` giúp quản lý phiên bản CSDL nhất quán giữa các môi trường.</w:t>
      </w:r>
    </w:p>
    <w:p>
      <w:pPr>
        <w:pStyle w:val="Heading2"/>
        <w:keepNext/>
        <w:spacing w:before="280" w:after="120"/>
      </w:pPr>
      <w:r>
        <w:rPr>
          <w:rFonts w:ascii="Times New Roman" w:hAnsi="Times New Roman"/>
          <w:b/>
          <w:color w:val="1E3A8A"/>
          <w:sz w:val="30"/>
        </w:rPr>
        <w:t>1.5. Nền tảng Backend: Node.js, TypeScript &amp; Express.js</w:t>
      </w:r>
    </w:p>
    <w:p>
      <w:pPr>
        <w:pStyle w:val="ListBullet"/>
        <w:spacing w:before="40" w:after="40" w:line="300" w:lineRule="auto"/>
      </w:pPr>
      <w:r>
        <w:rPr>
          <w:rFonts w:ascii="Times New Roman" w:hAnsi="Times New Roman"/>
          <w:b/>
        </w:rPr>
        <w:t>Node.js</w:t>
      </w:r>
      <w:r>
        <w:rPr>
          <w:rFonts w:ascii="Times New Roman" w:hAnsi="Times New Roman"/>
        </w:rPr>
        <w:t>: Nền tảng thực thi JavaScript phía máy chủ dựa trên V8 Engine của Google, hoạt động theo mô hình hướng sự kiện và Non-blocking I/O, xử lý đồng thời hàng nghìn kết nối mà không tốn nhiều tài nguyên bộ nhớ.</w:t>
      </w:r>
    </w:p>
    <w:p>
      <w:pPr>
        <w:pStyle w:val="ListBullet"/>
        <w:spacing w:before="40" w:after="40" w:line="300" w:lineRule="auto"/>
      </w:pPr>
      <w:r>
        <w:rPr>
          <w:rFonts w:ascii="Times New Roman" w:hAnsi="Times New Roman"/>
          <w:b/>
        </w:rPr>
        <w:t>TypeScript</w:t>
      </w:r>
      <w:r>
        <w:rPr>
          <w:rFonts w:ascii="Times New Roman" w:hAnsi="Times New Roman"/>
        </w:rPr>
        <w:t>: Ngôn ngữ mã nguồn mở phát triển bởi Microsoft, bổ sung hệ thống kiểu tĩnh (Static Typing) cho JavaScript:</w:t>
      </w:r>
    </w:p>
    <w:p>
      <w:pPr>
        <w:pStyle w:val="ListBullet"/>
        <w:spacing w:before="40" w:after="40" w:line="300" w:lineRule="auto"/>
      </w:pPr>
      <w:r>
        <w:rPr>
          <w:rFonts w:ascii="Times New Roman" w:hAnsi="Times New Roman"/>
        </w:rPr>
        <w:t>Ngăn ngừa hơn 80% các lỗi runtime phổ biến như `TypeError: undefined is not a function`.</w:t>
      </w:r>
    </w:p>
    <w:p>
      <w:pPr>
        <w:pStyle w:val="ListBullet"/>
        <w:spacing w:before="40" w:after="40" w:line="300" w:lineRule="auto"/>
      </w:pPr>
      <w:r>
        <w:rPr>
          <w:rFonts w:ascii="Times New Roman" w:hAnsi="Times New Roman"/>
        </w:rPr>
        <w:t>Hỗ trợ Intellisense và Refactoring code an toàn khi dự án mở rộng lên hàng nghìn dòng code.</w:t>
      </w:r>
    </w:p>
    <w:p>
      <w:pPr>
        <w:pStyle w:val="ListBullet"/>
        <w:spacing w:before="40" w:after="40" w:line="300" w:lineRule="auto"/>
      </w:pPr>
      <w:r>
        <w:rPr>
          <w:rFonts w:ascii="Times New Roman" w:hAnsi="Times New Roman"/>
          <w:b/>
        </w:rPr>
        <w:t>Express.js</w:t>
      </w:r>
      <w:r>
        <w:rPr>
          <w:rFonts w:ascii="Times New Roman" w:hAnsi="Times New Roman"/>
        </w:rPr>
        <w:t>: Framework Web tối giản, linh hoạt, hỗ trợ cơ chế Middleware mạnh mẽ để bẻ nhỏ các tác vụ: kiểm tra token (`authMiddleware`), ghi log truy vết (`auditMiddleware`), xử lý lỗi tập trung (`errorHandler`).</w:t>
      </w:r>
    </w:p>
    <w:p>
      <w:pPr>
        <w:pStyle w:val="Heading2"/>
        <w:keepNext/>
        <w:spacing w:before="280" w:after="120"/>
      </w:pPr>
      <w:r>
        <w:rPr>
          <w:rFonts w:ascii="Times New Roman" w:hAnsi="Times New Roman"/>
          <w:b/>
          <w:color w:val="1E3A8A"/>
          <w:sz w:val="30"/>
        </w:rPr>
        <w:t>1.6. Nền tảng Frontend: React 18, Vite &amp; Hệ thống Thiết kế Chuẩn hóa</w:t>
      </w:r>
    </w:p>
    <w:p>
      <w:pPr>
        <w:pStyle w:val="ListBullet"/>
        <w:spacing w:before="40" w:after="40" w:line="300" w:lineRule="auto"/>
      </w:pPr>
      <w:r>
        <w:rPr>
          <w:rFonts w:ascii="Times New Roman" w:hAnsi="Times New Roman"/>
          <w:b/>
        </w:rPr>
        <w:t>React 18</w:t>
      </w:r>
      <w:r>
        <w:rPr>
          <w:rFonts w:ascii="Times New Roman" w:hAnsi="Times New Roman"/>
        </w:rPr>
        <w:t>: Thư viện UI hàng đầu thế giới với kiến trúc Component tái sử dụng cao, cơ chế Virtual DOM giúp tối ưu hóa hiệu năng render. Sử dụng React Hooks (`useState`, `useEffect`, `useContext`, `useMemo`) để quản lý trạng thái sạch sẽ.</w:t>
      </w:r>
    </w:p>
    <w:p>
      <w:pPr>
        <w:pStyle w:val="ListBullet"/>
        <w:spacing w:before="40" w:after="40" w:line="300" w:lineRule="auto"/>
      </w:pPr>
      <w:r>
        <w:rPr>
          <w:rFonts w:ascii="Times New Roman" w:hAnsi="Times New Roman"/>
          <w:b/>
        </w:rPr>
        <w:t>Vite</w:t>
      </w:r>
      <w:r>
        <w:rPr>
          <w:rFonts w:ascii="Times New Roman" w:hAnsi="Times New Roman"/>
        </w:rPr>
        <w:t>: Công cụ đóng gói (Build Tool) hiện đại thế hệ mới, sử dụng Native ES Modules trong quá trình phát triển giúp khởi động máy chủ dev chỉ trong vài trăm mili-giây và cập nhật thay đổi (HMR) tức thì.</w:t>
      </w:r>
    </w:p>
    <w:p>
      <w:pPr>
        <w:pStyle w:val="ListBullet"/>
        <w:spacing w:before="40" w:after="40" w:line="300" w:lineRule="auto"/>
      </w:pPr>
      <w:r>
        <w:rPr>
          <w:rFonts w:ascii="Times New Roman" w:hAnsi="Times New Roman"/>
          <w:b/>
        </w:rPr>
        <w:t>Hệ thống Thiết kế Chuẩn hóa (Standardized Design System)</w:t>
      </w:r>
      <w:r>
        <w:rPr>
          <w:rFonts w:ascii="Times New Roman" w:hAnsi="Times New Roman"/>
        </w:rPr>
        <w:t>:</w:t>
      </w:r>
    </w:p>
    <w:p>
      <w:pPr>
        <w:pStyle w:val="ListBullet"/>
        <w:spacing w:before="40" w:after="40" w:line="300" w:lineRule="auto"/>
      </w:pPr>
      <w:r>
        <w:rPr>
          <w:rFonts w:ascii="Times New Roman" w:hAnsi="Times New Roman"/>
          <w:b/>
        </w:rPr>
        <w:t>Bộ font Inter thống nhất</w:t>
      </w:r>
      <w:r>
        <w:rPr>
          <w:rFonts w:ascii="Times New Roman" w:hAnsi="Times New Roman"/>
        </w:rPr>
        <w:t>: Nạp từ Google Fonts với đầy đủ bảng mã tiếng Việt, giải quyết triệt để vấn đề méo dấu hoặc thô ráp khi hiển thị tiêu đề.</w:t>
      </w:r>
    </w:p>
    <w:p>
      <w:pPr>
        <w:pStyle w:val="ListBullet"/>
        <w:spacing w:before="40" w:after="40" w:line="300" w:lineRule="auto"/>
      </w:pPr>
      <w:r>
        <w:rPr>
          <w:rFonts w:ascii="Times New Roman" w:hAnsi="Times New Roman"/>
          <w:b/>
        </w:rPr>
        <w:t>Thước đo kiểu chữ chuẩn</w:t>
      </w:r>
      <w:r>
        <w:rPr>
          <w:rFonts w:ascii="Times New Roman" w:hAnsi="Times New Roman"/>
        </w:rPr>
        <w:t>: Quy định `.page-title` (1.625rem / 26px, font-weight 700, màu `#0F172A`) và `.page-subtitle` (0.875rem / 14px, màu `#64748B`) thống nhất trên 100% các màn hình.</w:t>
      </w:r>
    </w:p>
    <w:p>
      <w:pPr>
        <w:pStyle w:val="ListBullet"/>
        <w:spacing w:before="40" w:after="40" w:line="300" w:lineRule="auto"/>
      </w:pPr>
      <w:r>
        <w:rPr>
          <w:rFonts w:ascii="Times New Roman" w:hAnsi="Times New Roman"/>
          <w:b/>
        </w:rPr>
        <w:t>Hiệu ứng Glassmorphism &amp; Token màu HSL</w:t>
      </w:r>
      <w:r>
        <w:rPr>
          <w:rFonts w:ascii="Times New Roman" w:hAnsi="Times New Roman"/>
        </w:rPr>
        <w:t>: Giao diện mang phong cách hiện đại với nền trong suốt tinh tế, đổ bóng đa tầng và hiệu ứng micro-animations mượt mà.</w:t>
      </w:r>
    </w:p>
    <w:p>
      <w:pPr>
        <w:spacing w:after="240"/>
      </w:pPr>
    </w:p>
    <w:p>
      <w:pPr>
        <w:pStyle w:val="Heading1"/>
        <w:keepNext/>
        <w:spacing w:before="360" w:after="160"/>
      </w:pPr>
      <w:r>
        <w:rPr>
          <w:rFonts w:ascii="Times New Roman" w:hAnsi="Times New Roman"/>
          <w:b/>
          <w:color w:val="0F172A"/>
          <w:sz w:val="36"/>
        </w:rPr>
        <w:t>CHƯƠNG 2: PHÂN TÍCH VÀ THIẾT KẾ HỆ THỐNG</w:t>
      </w:r>
    </w:p>
    <w:p>
      <w:pPr>
        <w:pStyle w:val="Heading2"/>
        <w:keepNext/>
        <w:spacing w:before="280" w:after="120"/>
      </w:pPr>
      <w:r>
        <w:rPr>
          <w:rFonts w:ascii="Times New Roman" w:hAnsi="Times New Roman"/>
          <w:b/>
          <w:color w:val="1E3A8A"/>
          <w:sz w:val="30"/>
        </w:rPr>
        <w:t>2.1. Khảo sát hiện trạng và xác định yêu cầu hệ thống</w:t>
      </w:r>
    </w:p>
    <w:p>
      <w:pPr>
        <w:pStyle w:val="Heading3"/>
        <w:keepNext/>
        <w:spacing w:before="200" w:after="80"/>
      </w:pPr>
      <w:r>
        <w:rPr>
          <w:rFonts w:ascii="Times New Roman" w:hAnsi="Times New Roman"/>
          <w:b/>
          <w:color w:val="0F172A"/>
          <w:sz w:val="27"/>
        </w:rPr>
        <w:t>2.1.1. Yêu cầu chức năng (Functional Requirements)</w:t>
      </w:r>
    </w:p>
    <w:p>
      <w:pPr>
        <w:spacing w:before="0" w:after="120" w:line="300" w:lineRule="auto"/>
        <w:jc w:val="both"/>
      </w:pPr>
      <w:r>
        <w:rPr>
          <w:rFonts w:ascii="Times New Roman" w:hAnsi="Times New Roman"/>
        </w:rPr>
        <w:t>Hệ thống được thiết kế đáp ứng 12 nhóm chức năng nghiệp vụ trọng tâm:</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40" w:after="40" w:line="276" w:lineRule="auto"/>
            </w:pPr>
            <w:r>
              <w:rPr>
                <w:b/>
              </w:rPr>
            </w:r>
            <w:r>
              <w:rPr>
                <w:rFonts w:ascii="Times New Roman" w:hAnsi="Times New Roman"/>
                <w:b/>
              </w:rPr>
              <w:t>Mã Yêu Cầu</w:t>
            </w:r>
          </w:p>
        </w:tc>
        <w:tc>
          <w:tcPr>
            <w:tcW w:type="dxa" w:w="3024"/>
          </w:tcPr>
          <w:p>
            <w:pPr>
              <w:spacing w:before="40" w:after="40" w:line="276" w:lineRule="auto"/>
            </w:pPr>
            <w:r>
              <w:rPr>
                <w:b/>
              </w:rPr>
            </w:r>
            <w:r>
              <w:rPr>
                <w:rFonts w:ascii="Times New Roman" w:hAnsi="Times New Roman"/>
                <w:b/>
              </w:rPr>
              <w:t>Tên Phân Hệ</w:t>
            </w:r>
          </w:p>
        </w:tc>
        <w:tc>
          <w:tcPr>
            <w:tcW w:type="dxa" w:w="3024"/>
          </w:tcPr>
          <w:p>
            <w:pPr>
              <w:spacing w:before="40" w:after="40" w:line="276" w:lineRule="auto"/>
            </w:pPr>
            <w:r>
              <w:rPr>
                <w:b/>
              </w:rPr>
            </w:r>
            <w:r>
              <w:rPr>
                <w:rFonts w:ascii="Times New Roman" w:hAnsi="Times New Roman"/>
                <w:b/>
              </w:rPr>
              <w:t>Mô Tả Chức Năng Chi Tiết</w:t>
            </w:r>
          </w:p>
        </w:tc>
      </w:tr>
      <w:tr>
        <w:tc>
          <w:tcPr>
            <w:tcW w:type="dxa" w:w="3024"/>
          </w:tcPr>
          <w:p>
            <w:pPr>
              <w:spacing w:before="40" w:after="40" w:line="276" w:lineRule="auto"/>
            </w:pPr>
            <w:r/>
            <w:r>
              <w:rPr>
                <w:rFonts w:ascii="Times New Roman" w:hAnsi="Times New Roman"/>
                <w:b/>
              </w:rPr>
              <w:t>FR-01</w:t>
            </w:r>
          </w:p>
        </w:tc>
        <w:tc>
          <w:tcPr>
            <w:tcW w:type="dxa" w:w="3024"/>
          </w:tcPr>
          <w:p>
            <w:pPr>
              <w:spacing w:before="40" w:after="40" w:line="276" w:lineRule="auto"/>
            </w:pPr>
            <w:r/>
            <w:r>
              <w:rPr>
                <w:rFonts w:ascii="Times New Roman" w:hAnsi="Times New Roman"/>
              </w:rPr>
              <w:t>Quản lý Cơ cấu Tổ chức</w:t>
            </w:r>
          </w:p>
        </w:tc>
        <w:tc>
          <w:tcPr>
            <w:tcW w:type="dxa" w:w="3024"/>
          </w:tcPr>
          <w:p>
            <w:pPr>
              <w:spacing w:before="40" w:after="40" w:line="276" w:lineRule="auto"/>
            </w:pPr>
            <w:r/>
            <w:r>
              <w:rPr>
                <w:rFonts w:ascii="Times New Roman" w:hAnsi="Times New Roman"/>
              </w:rPr>
              <w:t>Quản lý danh mục Phòng ban, Vị trí/Chức danh, định biên nhân sự; hiển thị Sơ đồ cây phân cấp tương tác.</w:t>
            </w:r>
          </w:p>
        </w:tc>
      </w:tr>
      <w:tr>
        <w:tc>
          <w:tcPr>
            <w:tcW w:type="dxa" w:w="3024"/>
          </w:tcPr>
          <w:p>
            <w:pPr>
              <w:spacing w:before="40" w:after="40" w:line="276" w:lineRule="auto"/>
            </w:pPr>
            <w:r/>
            <w:r>
              <w:rPr>
                <w:rFonts w:ascii="Times New Roman" w:hAnsi="Times New Roman"/>
                <w:b/>
              </w:rPr>
              <w:t>FR-02</w:t>
            </w:r>
          </w:p>
        </w:tc>
        <w:tc>
          <w:tcPr>
            <w:tcW w:type="dxa" w:w="3024"/>
          </w:tcPr>
          <w:p>
            <w:pPr>
              <w:spacing w:before="40" w:after="40" w:line="276" w:lineRule="auto"/>
            </w:pPr>
            <w:r/>
            <w:r>
              <w:rPr>
                <w:rFonts w:ascii="Times New Roman" w:hAnsi="Times New Roman"/>
              </w:rPr>
              <w:t>Tuyển dụng nhân tài (ATS)</w:t>
            </w:r>
          </w:p>
        </w:tc>
        <w:tc>
          <w:tcPr>
            <w:tcW w:type="dxa" w:w="3024"/>
          </w:tcPr>
          <w:p>
            <w:pPr>
              <w:spacing w:before="40" w:after="40" w:line="276" w:lineRule="auto"/>
            </w:pPr>
            <w:r/>
            <w:r>
              <w:rPr>
                <w:rFonts w:ascii="Times New Roman" w:hAnsi="Times New Roman"/>
              </w:rPr>
              <w:t>Quản lý yêu cầu tuyển dụng, quản lý ứng viên theo quy trình phỏng vấn Kanban, lên lịch phỏng vấn và gửi Offer.</w:t>
            </w:r>
          </w:p>
        </w:tc>
      </w:tr>
      <w:tr>
        <w:tc>
          <w:tcPr>
            <w:tcW w:type="dxa" w:w="3024"/>
          </w:tcPr>
          <w:p>
            <w:pPr>
              <w:spacing w:before="40" w:after="40" w:line="276" w:lineRule="auto"/>
            </w:pPr>
            <w:r/>
            <w:r>
              <w:rPr>
                <w:rFonts w:ascii="Times New Roman" w:hAnsi="Times New Roman"/>
                <w:b/>
              </w:rPr>
              <w:t>FR-03</w:t>
            </w:r>
          </w:p>
        </w:tc>
        <w:tc>
          <w:tcPr>
            <w:tcW w:type="dxa" w:w="3024"/>
          </w:tcPr>
          <w:p>
            <w:pPr>
              <w:spacing w:before="40" w:after="40" w:line="276" w:lineRule="auto"/>
            </w:pPr>
            <w:r/>
            <w:r>
              <w:rPr>
                <w:rFonts w:ascii="Times New Roman" w:hAnsi="Times New Roman"/>
              </w:rPr>
              <w:t>Hội nhập nhân sự mới</w:t>
            </w:r>
          </w:p>
        </w:tc>
        <w:tc>
          <w:tcPr>
            <w:tcW w:type="dxa" w:w="3024"/>
          </w:tcPr>
          <w:p>
            <w:pPr>
              <w:spacing w:before="40" w:after="40" w:line="276" w:lineRule="auto"/>
            </w:pPr>
            <w:r/>
            <w:r>
              <w:rPr>
                <w:rFonts w:ascii="Times New Roman" w:hAnsi="Times New Roman"/>
              </w:rPr>
              <w:t>Quản lý danh sách Onboarding, cấu hình Checklist nhiệm vụ hội nhập, cấp phát tài khoản phần mềm.</w:t>
            </w:r>
          </w:p>
        </w:tc>
      </w:tr>
      <w:tr>
        <w:tc>
          <w:tcPr>
            <w:tcW w:type="dxa" w:w="3024"/>
          </w:tcPr>
          <w:p>
            <w:pPr>
              <w:spacing w:before="40" w:after="40" w:line="276" w:lineRule="auto"/>
            </w:pPr>
            <w:r/>
            <w:r>
              <w:rPr>
                <w:rFonts w:ascii="Times New Roman" w:hAnsi="Times New Roman"/>
                <w:b/>
              </w:rPr>
              <w:t>FR-04</w:t>
            </w:r>
          </w:p>
        </w:tc>
        <w:tc>
          <w:tcPr>
            <w:tcW w:type="dxa" w:w="3024"/>
          </w:tcPr>
          <w:p>
            <w:pPr>
              <w:spacing w:before="40" w:after="40" w:line="276" w:lineRule="auto"/>
            </w:pPr>
            <w:r/>
            <w:r>
              <w:rPr>
                <w:rFonts w:ascii="Times New Roman" w:hAnsi="Times New Roman"/>
              </w:rPr>
              <w:t>Quản trị Hồ sơ nhân sự</w:t>
            </w:r>
          </w:p>
        </w:tc>
        <w:tc>
          <w:tcPr>
            <w:tcW w:type="dxa" w:w="3024"/>
          </w:tcPr>
          <w:p>
            <w:pPr>
              <w:spacing w:before="40" w:after="40" w:line="276" w:lineRule="auto"/>
            </w:pPr>
            <w:r/>
            <w:r>
              <w:rPr>
                <w:rFonts w:ascii="Times New Roman" w:hAnsi="Times New Roman"/>
              </w:rPr>
              <w:t>Quản lý thông tin định danh, học vấn, người phụ thuộc, hợp đồng lao động, điều chuyển và quyết định nhân sự.</w:t>
            </w:r>
          </w:p>
        </w:tc>
      </w:tr>
      <w:tr>
        <w:tc>
          <w:tcPr>
            <w:tcW w:type="dxa" w:w="3024"/>
          </w:tcPr>
          <w:p>
            <w:pPr>
              <w:spacing w:before="40" w:after="40" w:line="276" w:lineRule="auto"/>
            </w:pPr>
            <w:r/>
            <w:r>
              <w:rPr>
                <w:rFonts w:ascii="Times New Roman" w:hAnsi="Times New Roman"/>
                <w:b/>
              </w:rPr>
              <w:t>FR-05</w:t>
            </w:r>
          </w:p>
        </w:tc>
        <w:tc>
          <w:tcPr>
            <w:tcW w:type="dxa" w:w="3024"/>
          </w:tcPr>
          <w:p>
            <w:pPr>
              <w:spacing w:before="40" w:after="40" w:line="276" w:lineRule="auto"/>
            </w:pPr>
            <w:r/>
            <w:r>
              <w:rPr>
                <w:rFonts w:ascii="Times New Roman" w:hAnsi="Times New Roman"/>
              </w:rPr>
              <w:t>Ca làm việc &amp; Chấm công</w:t>
            </w:r>
          </w:p>
        </w:tc>
        <w:tc>
          <w:tcPr>
            <w:tcW w:type="dxa" w:w="3024"/>
          </w:tcPr>
          <w:p>
            <w:pPr>
              <w:spacing w:before="40" w:after="40" w:line="276" w:lineRule="auto"/>
            </w:pPr>
            <w:r/>
            <w:r>
              <w:rPr>
                <w:rFonts w:ascii="Times New Roman" w:hAnsi="Times New Roman"/>
              </w:rPr>
              <w:t>Thiết lập ca làm (Hành chính, Ca sáng, Chiều, Đêm), ghi nhận Check-in/Check-out, tính số ngày công chuẩn (`1.0`, `0.5`, `0.0`), điều chỉnh công.</w:t>
            </w:r>
          </w:p>
        </w:tc>
      </w:tr>
      <w:tr>
        <w:tc>
          <w:tcPr>
            <w:tcW w:type="dxa" w:w="3024"/>
          </w:tcPr>
          <w:p>
            <w:pPr>
              <w:spacing w:before="40" w:after="40" w:line="276" w:lineRule="auto"/>
            </w:pPr>
            <w:r/>
            <w:r>
              <w:rPr>
                <w:rFonts w:ascii="Times New Roman" w:hAnsi="Times New Roman"/>
                <w:b/>
              </w:rPr>
              <w:t>FR-06</w:t>
            </w:r>
          </w:p>
        </w:tc>
        <w:tc>
          <w:tcPr>
            <w:tcW w:type="dxa" w:w="3024"/>
          </w:tcPr>
          <w:p>
            <w:pPr>
              <w:spacing w:before="40" w:after="40" w:line="276" w:lineRule="auto"/>
            </w:pPr>
            <w:r/>
            <w:r>
              <w:rPr>
                <w:rFonts w:ascii="Times New Roman" w:hAnsi="Times New Roman"/>
              </w:rPr>
              <w:t>Nghỉ phép &amp; Lịch nghỉ lễ</w:t>
            </w:r>
          </w:p>
        </w:tc>
        <w:tc>
          <w:tcPr>
            <w:tcW w:type="dxa" w:w="3024"/>
          </w:tcPr>
          <w:p>
            <w:pPr>
              <w:spacing w:before="40" w:after="40" w:line="276" w:lineRule="auto"/>
            </w:pPr>
            <w:r/>
            <w:r>
              <w:rPr>
                <w:rFonts w:ascii="Times New Roman" w:hAnsi="Times New Roman"/>
              </w:rPr>
              <w:t>Đăng ký và duyệt đơn xin nghỉ phép, quản lý quỹ phép năm, thiết lập danh mục lịch nghỉ Lễ hưởng nguyên lương.</w:t>
            </w:r>
          </w:p>
        </w:tc>
      </w:tr>
      <w:tr>
        <w:tc>
          <w:tcPr>
            <w:tcW w:type="dxa" w:w="3024"/>
          </w:tcPr>
          <w:p>
            <w:pPr>
              <w:spacing w:before="40" w:after="40" w:line="276" w:lineRule="auto"/>
            </w:pPr>
            <w:r/>
            <w:r>
              <w:rPr>
                <w:rFonts w:ascii="Times New Roman" w:hAnsi="Times New Roman"/>
                <w:b/>
              </w:rPr>
              <w:t>FR-07</w:t>
            </w:r>
          </w:p>
        </w:tc>
        <w:tc>
          <w:tcPr>
            <w:tcW w:type="dxa" w:w="3024"/>
          </w:tcPr>
          <w:p>
            <w:pPr>
              <w:spacing w:before="40" w:after="40" w:line="276" w:lineRule="auto"/>
            </w:pPr>
            <w:r/>
            <w:r>
              <w:rPr>
                <w:rFonts w:ascii="Times New Roman" w:hAnsi="Times New Roman"/>
              </w:rPr>
              <w:t>Đánh giá Hiệu suất (KPI)</w:t>
            </w:r>
          </w:p>
        </w:tc>
        <w:tc>
          <w:tcPr>
            <w:tcW w:type="dxa" w:w="3024"/>
          </w:tcPr>
          <w:p>
            <w:pPr>
              <w:spacing w:before="40" w:after="40" w:line="276" w:lineRule="auto"/>
            </w:pPr>
            <w:r/>
            <w:r>
              <w:rPr>
                <w:rFonts w:ascii="Times New Roman" w:hAnsi="Times New Roman"/>
              </w:rPr>
              <w:t>Khởi tạo chu kỳ đánh giá (Review Cycle), cấu hình mẫu tiêu chí KPI, giao chỉ tiêu và chấm điểm đánh giá hiệu suất.</w:t>
            </w:r>
          </w:p>
        </w:tc>
      </w:tr>
      <w:tr>
        <w:tc>
          <w:tcPr>
            <w:tcW w:type="dxa" w:w="3024"/>
          </w:tcPr>
          <w:p>
            <w:pPr>
              <w:spacing w:before="40" w:after="40" w:line="276" w:lineRule="auto"/>
            </w:pPr>
            <w:r/>
            <w:r>
              <w:rPr>
                <w:rFonts w:ascii="Times New Roman" w:hAnsi="Times New Roman"/>
                <w:b/>
              </w:rPr>
              <w:t>FR-08</w:t>
            </w:r>
          </w:p>
        </w:tc>
        <w:tc>
          <w:tcPr>
            <w:tcW w:type="dxa" w:w="3024"/>
          </w:tcPr>
          <w:p>
            <w:pPr>
              <w:spacing w:before="40" w:after="40" w:line="276" w:lineRule="auto"/>
            </w:pPr>
            <w:r/>
            <w:r>
              <w:rPr>
                <w:rFonts w:ascii="Times New Roman" w:hAnsi="Times New Roman"/>
              </w:rPr>
              <w:t>Tính Lương Động (Payroll)</w:t>
            </w:r>
          </w:p>
        </w:tc>
        <w:tc>
          <w:tcPr>
            <w:tcW w:type="dxa" w:w="3024"/>
          </w:tcPr>
          <w:p>
            <w:pPr>
              <w:spacing w:before="40" w:after="40" w:line="276" w:lineRule="auto"/>
            </w:pPr>
            <w:r/>
            <w:r>
              <w:rPr>
                <w:rFonts w:ascii="Times New Roman" w:hAnsi="Times New Roman"/>
              </w:rPr>
              <w:t>Quản lý kỳ lương tháng, tính lương tự động dựa trên công thực tế, khấu trừ BHXH (10.5%), trừ thuế TNCN lũy tiến, khóa sổ kỳ lương (`LOCKED`).</w:t>
            </w:r>
          </w:p>
        </w:tc>
      </w:tr>
      <w:tr>
        <w:tc>
          <w:tcPr>
            <w:tcW w:type="dxa" w:w="3024"/>
          </w:tcPr>
          <w:p>
            <w:pPr>
              <w:spacing w:before="40" w:after="40" w:line="276" w:lineRule="auto"/>
            </w:pPr>
            <w:r/>
            <w:r>
              <w:rPr>
                <w:rFonts w:ascii="Times New Roman" w:hAnsi="Times New Roman"/>
                <w:b/>
              </w:rPr>
              <w:t>FR-09</w:t>
            </w:r>
          </w:p>
        </w:tc>
        <w:tc>
          <w:tcPr>
            <w:tcW w:type="dxa" w:w="3024"/>
          </w:tcPr>
          <w:p>
            <w:pPr>
              <w:spacing w:before="40" w:after="40" w:line="276" w:lineRule="auto"/>
            </w:pPr>
            <w:r/>
            <w:r>
              <w:rPr>
                <w:rFonts w:ascii="Times New Roman" w:hAnsi="Times New Roman"/>
              </w:rPr>
              <w:t>Quản lý Tài sản &amp; Thiết bị</w:t>
            </w:r>
          </w:p>
        </w:tc>
        <w:tc>
          <w:tcPr>
            <w:tcW w:type="dxa" w:w="3024"/>
          </w:tcPr>
          <w:p>
            <w:pPr>
              <w:spacing w:before="40" w:after="40" w:line="276" w:lineRule="auto"/>
            </w:pPr>
            <w:r/>
            <w:r>
              <w:rPr>
                <w:rFonts w:ascii="Times New Roman" w:hAnsi="Times New Roman"/>
              </w:rPr>
              <w:t>Quản lý danh mục kho thiết bị (Laptop, PC, Màn hình, Thẻ từ), lập Biên bản bàn giao chuẩn BM-01, thu hồi tài sản khi thôi việc.</w:t>
            </w:r>
          </w:p>
        </w:tc>
      </w:tr>
      <w:tr>
        <w:tc>
          <w:tcPr>
            <w:tcW w:type="dxa" w:w="3024"/>
          </w:tcPr>
          <w:p>
            <w:pPr>
              <w:spacing w:before="40" w:after="40" w:line="276" w:lineRule="auto"/>
            </w:pPr>
            <w:r/>
            <w:r>
              <w:rPr>
                <w:rFonts w:ascii="Times New Roman" w:hAnsi="Times New Roman"/>
                <w:b/>
              </w:rPr>
              <w:t>FR-10</w:t>
            </w:r>
          </w:p>
        </w:tc>
        <w:tc>
          <w:tcPr>
            <w:tcW w:type="dxa" w:w="3024"/>
          </w:tcPr>
          <w:p>
            <w:pPr>
              <w:spacing w:before="40" w:after="40" w:line="276" w:lineRule="auto"/>
            </w:pPr>
            <w:r/>
            <w:r>
              <w:rPr>
                <w:rFonts w:ascii="Times New Roman" w:hAnsi="Times New Roman"/>
              </w:rPr>
              <w:t>Động cơ Tham số Động</w:t>
            </w:r>
          </w:p>
        </w:tc>
        <w:tc>
          <w:tcPr>
            <w:tcW w:type="dxa" w:w="3024"/>
          </w:tcPr>
          <w:p>
            <w:pPr>
              <w:spacing w:before="40" w:after="40" w:line="276" w:lineRule="auto"/>
            </w:pPr>
            <w:r/>
            <w:r>
              <w:rPr>
                <w:rFonts w:ascii="Times New Roman" w:hAnsi="Times New Roman"/>
              </w:rPr>
              <w:t>Cấu hình tham số định lượng: tỷ lệ BHXH, mức giảm trừ gia cảnh, trần đóng bảo hiểm, ngày chốt công, ngưỡng duyệt nghỉ phép.</w:t>
            </w:r>
          </w:p>
        </w:tc>
      </w:tr>
      <w:tr>
        <w:tc>
          <w:tcPr>
            <w:tcW w:type="dxa" w:w="3024"/>
          </w:tcPr>
          <w:p>
            <w:pPr>
              <w:spacing w:before="40" w:after="40" w:line="276" w:lineRule="auto"/>
            </w:pPr>
            <w:r/>
            <w:r>
              <w:rPr>
                <w:rFonts w:ascii="Times New Roman" w:hAnsi="Times New Roman"/>
                <w:b/>
              </w:rPr>
              <w:t>FR-11</w:t>
            </w:r>
          </w:p>
        </w:tc>
        <w:tc>
          <w:tcPr>
            <w:tcW w:type="dxa" w:w="3024"/>
          </w:tcPr>
          <w:p>
            <w:pPr>
              <w:spacing w:before="40" w:after="40" w:line="276" w:lineRule="auto"/>
            </w:pPr>
            <w:r/>
            <w:r>
              <w:rPr>
                <w:rFonts w:ascii="Times New Roman" w:hAnsi="Times New Roman"/>
              </w:rPr>
              <w:t>Quản trị Hệ thống &amp; Bảo mật</w:t>
            </w:r>
          </w:p>
        </w:tc>
        <w:tc>
          <w:tcPr>
            <w:tcW w:type="dxa" w:w="3024"/>
          </w:tcPr>
          <w:p>
            <w:pPr>
              <w:spacing w:before="40" w:after="40" w:line="276" w:lineRule="auto"/>
            </w:pPr>
            <w:r/>
            <w:r>
              <w:rPr>
                <w:rFonts w:ascii="Times New Roman" w:hAnsi="Times New Roman"/>
              </w:rPr>
              <w:t>Trung tâm phê duyệt đa cấp (Approval Workflows), phân quyền RBAC Matrix, nhật ký kiểm toán (Audit Logs), hệ thống thông báo.</w:t>
            </w:r>
          </w:p>
        </w:tc>
      </w:tr>
      <w:tr>
        <w:tc>
          <w:tcPr>
            <w:tcW w:type="dxa" w:w="3024"/>
          </w:tcPr>
          <w:p>
            <w:pPr>
              <w:spacing w:before="40" w:after="40" w:line="276" w:lineRule="auto"/>
            </w:pPr>
            <w:r/>
            <w:r>
              <w:rPr>
                <w:rFonts w:ascii="Times New Roman" w:hAnsi="Times New Roman"/>
                <w:b/>
              </w:rPr>
              <w:t>FR-12</w:t>
            </w:r>
          </w:p>
        </w:tc>
        <w:tc>
          <w:tcPr>
            <w:tcW w:type="dxa" w:w="3024"/>
          </w:tcPr>
          <w:p>
            <w:pPr>
              <w:spacing w:before="40" w:after="40" w:line="276" w:lineRule="auto"/>
            </w:pPr>
            <w:r/>
            <w:r>
              <w:rPr>
                <w:rFonts w:ascii="Times New Roman" w:hAnsi="Times New Roman"/>
              </w:rPr>
              <w:t>Báo cáo &amp; HR Analytics</w:t>
            </w:r>
          </w:p>
        </w:tc>
        <w:tc>
          <w:tcPr>
            <w:tcW w:type="dxa" w:w="3024"/>
          </w:tcPr>
          <w:p>
            <w:pPr>
              <w:spacing w:before="40" w:after="40" w:line="276" w:lineRule="auto"/>
            </w:pPr>
            <w:r/>
            <w:r>
              <w:rPr>
                <w:rFonts w:ascii="Times New Roman" w:hAnsi="Times New Roman"/>
              </w:rPr>
              <w:t>Biểu đồ phân bố nhân sự theo phòng ban, tỷ lệ nhân viên thử việc/chính thức, tỷ lệ đi làm đúng giờ, tổng quỹ lương tháng.</w:t>
            </w:r>
          </w:p>
        </w:tc>
      </w:tr>
    </w:tbl>
    <w:p>
      <w:pPr>
        <w:pStyle w:val="Heading3"/>
        <w:keepNext/>
        <w:spacing w:before="200" w:after="80"/>
      </w:pPr>
      <w:r>
        <w:rPr>
          <w:rFonts w:ascii="Times New Roman" w:hAnsi="Times New Roman"/>
          <w:b/>
          <w:color w:val="0F172A"/>
          <w:sz w:val="27"/>
        </w:rPr>
        <w:t>2.1.2. Yêu cầu phi chức năng (Non-Functional Requirements)</w:t>
      </w:r>
    </w:p>
    <w:p>
      <w:pPr>
        <w:pStyle w:val="ListNumber"/>
        <w:spacing w:before="40" w:after="40" w:line="300" w:lineRule="auto"/>
      </w:pPr>
      <w:r>
        <w:rPr>
          <w:rFonts w:ascii="Times New Roman" w:hAnsi="Times New Roman"/>
          <w:b/>
        </w:rPr>
        <w:t>Hiệu năng (Performance)</w:t>
      </w:r>
      <w:r>
        <w:rPr>
          <w:rFonts w:ascii="Times New Roman" w:hAnsi="Times New Roman"/>
        </w:rPr>
        <w:t>: Thời gian phản hồi của 95% API &lt; 150ms đối với các tác vụ thông thường và &lt; 1s đối với tác vụ tính lương hàng loạt cho 500 nhân viên.</w:t>
      </w:r>
    </w:p>
    <w:p>
      <w:pPr>
        <w:pStyle w:val="ListNumber"/>
        <w:spacing w:before="40" w:after="40" w:line="300" w:lineRule="auto"/>
      </w:pPr>
      <w:r>
        <w:rPr>
          <w:rFonts w:ascii="Times New Roman" w:hAnsi="Times New Roman"/>
          <w:b/>
        </w:rPr>
        <w:t>Tính mở rộng (Scalability)</w:t>
      </w:r>
      <w:r>
        <w:rPr>
          <w:rFonts w:ascii="Times New Roman" w:hAnsi="Times New Roman"/>
        </w:rPr>
        <w:t>: Thiết kế dạng Module hóa độc lập, dễ dàng bổ sung các dịch vụ mới (như Mobile App, Chấm công khuôn mặt AI).</w:t>
      </w:r>
    </w:p>
    <w:p>
      <w:pPr>
        <w:pStyle w:val="ListNumber"/>
        <w:spacing w:before="40" w:after="40" w:line="300" w:lineRule="auto"/>
      </w:pPr>
      <w:r>
        <w:rPr>
          <w:rFonts w:ascii="Times New Roman" w:hAnsi="Times New Roman"/>
          <w:b/>
        </w:rPr>
        <w:t>Tính toàn vẹn &amp; Không hard-code (Dynamic Integrity)</w:t>
      </w:r>
      <w:r>
        <w:rPr>
          <w:rFonts w:ascii="Times New Roman" w:hAnsi="Times New Roman"/>
        </w:rPr>
        <w:t>: 100% các biến số định lượng trong công thức tính toán nghiệp vụ phải được nạp động từ CSDL, có giá trị mặc định fallback an toàn.</w:t>
      </w:r>
    </w:p>
    <w:p>
      <w:pPr>
        <w:pStyle w:val="ListNumber"/>
        <w:spacing w:before="40" w:after="40" w:line="300" w:lineRule="auto"/>
      </w:pPr>
      <w:r>
        <w:rPr>
          <w:rFonts w:ascii="Times New Roman" w:hAnsi="Times New Roman"/>
          <w:b/>
        </w:rPr>
        <w:t>Bảo mật (Security)</w:t>
      </w:r>
      <w:r>
        <w:rPr>
          <w:rFonts w:ascii="Times New Roman" w:hAnsi="Times New Roman"/>
        </w:rPr>
        <w:t>: Toàn bộ mật khẩu được băm bằng bcrypt; các endpoint nội bộ đều bắt buộc qua middleware kiểm tra JWT; nhật ký kiểm toán ghi nhận mọi thao tác nhạy cảm (IP, Method, Action, Timestamp).</w:t>
      </w:r>
    </w:p>
    <w:p>
      <w:pPr>
        <w:pStyle w:val="ListNumber"/>
        <w:spacing w:before="40" w:after="40" w:line="300" w:lineRule="auto"/>
      </w:pPr>
      <w:r>
        <w:rPr>
          <w:rFonts w:ascii="Times New Roman" w:hAnsi="Times New Roman"/>
          <w:b/>
        </w:rPr>
        <w:t>Tính khả dụng (Usability)</w:t>
      </w:r>
      <w:r>
        <w:rPr>
          <w:rFonts w:ascii="Times New Roman" w:hAnsi="Times New Roman"/>
        </w:rPr>
        <w:t>: Giao diện trực quan, ngôn ngữ tiếng Việt chuẩn hành chính doanh nghiệp, chuẩn hóa font chữ Inter đồng nhất trên 100% các màn hình.</w:t>
      </w:r>
    </w:p>
    <w:p>
      <w:pPr>
        <w:spacing w:after="240"/>
      </w:pPr>
    </w:p>
    <w:p>
      <w:pPr>
        <w:pStyle w:val="Heading2"/>
        <w:keepNext/>
        <w:spacing w:before="280" w:after="120"/>
      </w:pPr>
      <w:r>
        <w:rPr>
          <w:rFonts w:ascii="Times New Roman" w:hAnsi="Times New Roman"/>
          <w:b/>
          <w:color w:val="1E3A8A"/>
          <w:sz w:val="30"/>
        </w:rPr>
        <w:t>2.2. Sơ đồ Ca sử dụng (Use Case Diagrams)</w:t>
      </w:r>
    </w:p>
    <w:p>
      <w:pPr>
        <w:pStyle w:val="Heading3"/>
        <w:keepNext/>
        <w:spacing w:before="200" w:after="80"/>
      </w:pPr>
      <w:r>
        <w:rPr>
          <w:rFonts w:ascii="Times New Roman" w:hAnsi="Times New Roman"/>
          <w:b/>
          <w:color w:val="0F172A"/>
          <w:sz w:val="27"/>
        </w:rPr>
        <w:t>2.2.1. Sơ đồ Use Case tổng thể hệ thống</w:t>
      </w:r>
    </w:p>
    <w:p>
      <w:pPr>
        <w:spacing w:before="0" w:after="120" w:line="300" w:lineRule="auto"/>
        <w:jc w:val="both"/>
      </w:pPr>
      <w:r>
        <w:rPr>
          <w:rFonts w:ascii="Times New Roman" w:hAnsi="Times New Roman"/>
        </w:rPr>
        <w:t>Sơ đồ ca sử dụng tổng thể thể hiện mối quan hệ giữa 5 nhóm tác nhân (Actors) chính với các phân hệ cốt lõi trong hệ thống:</w:t>
      </w:r>
    </w:p>
    <w:p>
      <w:pPr>
        <w:spacing w:before="80" w:after="160"/>
        <w:ind w:left="288"/>
      </w:pPr>
      <w:r>
        <w:rPr>
          <w:rFonts w:ascii="Consolas" w:hAnsi="Consolas"/>
          <w:color w:val="334155"/>
          <w:sz w:val="18"/>
        </w:rPr>
        <w:t>graph LR</w:t>
        <w:br/>
        <w:t xml:space="preserve">    Admin((Quản trị viên&lt;br/&gt;Admin))</w:t>
        <w:br/>
        <w:t xml:space="preserve">    HR((Chuyên viên HR / C&amp;B))</w:t>
        <w:br/>
        <w:t xml:space="preserve">    Manager((Trưởng phòng ban))</w:t>
        <w:br/>
        <w:t xml:space="preserve">    Employee((Nhân viên))</w:t>
        <w:br/>
        <w:t xml:space="preserve">    Candidate((Ứng viên))</w:t>
        <w:br/>
        <w:br/>
        <w:t xml:space="preserve">    subgraph HRM["HỆ THỐNG QUẢN TRỊ NGUỒN NHÂN LỰC (ENTERPRISE HRM)"]</w:t>
        <w:br/>
        <w:t xml:space="preserve">        UC_Org[Quản lý Cơ cấu Tổ chức &amp; Sơ đồ cây]</w:t>
        <w:br/>
        <w:t xml:space="preserve">        UC_Recruit[Tuyển dụng ATS &amp; Quản lý Offer]</w:t>
        <w:br/>
        <w:t xml:space="preserve">        UC_Onboard[Quy trình Hội nhập Onboarding]</w:t>
        <w:br/>
        <w:t xml:space="preserve">        UC_Profile[Quản lý Hồ sơ &amp; Hợp đồng lao động]</w:t>
        <w:br/>
        <w:t xml:space="preserve">        UC_Att[Quản lý Ca làm &amp; Bảng chấm công]</w:t>
        <w:br/>
        <w:t xml:space="preserve">        UC_Leave[Đăng ký &amp; Phê duyệt Nghỉ phép]</w:t>
        <w:br/>
        <w:t xml:space="preserve">        UC_KPI[Đánh giá Hiệu suất &amp; Chấm điểm KPI]</w:t>
        <w:br/>
        <w:t xml:space="preserve">        UC_Payroll[Động cơ Tính Lương Động &amp; Khóa sổ]</w:t>
        <w:br/>
        <w:t xml:space="preserve">        UC_Asset[Quản lý Tài sản &amp; Biên bản BM-01]</w:t>
        <w:br/>
        <w:t xml:space="preserve">        UC_Param[Cấu hình Tham số Nghiệp vụ Động]</w:t>
        <w:br/>
        <w:t xml:space="preserve">        UC_System[Phân quyền RBAC &amp; Nhật ký Kiểm toán]</w:t>
        <w:br/>
        <w:t xml:space="preserve">        UC_Report[Báo cáo &amp; Phân tích HR Analytics]</w:t>
        <w:br/>
        <w:t xml:space="preserve">        </w:t>
        <w:br/>
        <w:t xml:space="preserve">        UC_CheckIn[Chấm công Check-in / Out cá nhân]</w:t>
        <w:br/>
        <w:t xml:space="preserve">        UC_Payslip[Xem Phiếu lương cá nhân điện tử]</w:t>
        <w:br/>
        <w:t xml:space="preserve">        UC_Apply[Tra cứu việc làm &amp; Nộp hồ sơ CV]</w:t>
        <w:br/>
        <w:t xml:space="preserve">    end</w:t>
        <w:br/>
        <w:br/>
        <w:t xml:space="preserve">    Admin --&gt; UC_Param</w:t>
        <w:br/>
        <w:t xml:space="preserve">    Admin --&gt; UC_System</w:t>
        <w:br/>
        <w:t xml:space="preserve">    Admin --&gt; UC_Report</w:t>
        <w:br/>
        <w:t xml:space="preserve">    Admin --&gt; UC_Org</w:t>
        <w:br/>
        <w:br/>
        <w:t xml:space="preserve">    HR --&gt; UC_Recruit</w:t>
        <w:br/>
        <w:t xml:space="preserve">    HR --&gt; UC_Onboard</w:t>
        <w:br/>
        <w:t xml:space="preserve">    HR --&gt; UC_Profile</w:t>
        <w:br/>
        <w:t xml:space="preserve">    HR --&gt; UC_Att</w:t>
        <w:br/>
        <w:t xml:space="preserve">    HR --&gt; UC_Payroll</w:t>
        <w:br/>
        <w:t xml:space="preserve">    HR --&gt; UC_Asset</w:t>
        <w:br/>
        <w:t xml:space="preserve">    HR --&gt; UC_KPI</w:t>
        <w:br/>
        <w:t xml:space="preserve">    HR --&gt; UC_Report</w:t>
        <w:br/>
        <w:br/>
        <w:t xml:space="preserve">    Manager --&gt; UC_Leave</w:t>
        <w:br/>
        <w:t xml:space="preserve">    Manager --&gt; UC_KPI</w:t>
        <w:br/>
        <w:t xml:space="preserve">    Manager --&gt; UC_Att</w:t>
        <w:br/>
        <w:br/>
        <w:t xml:space="preserve">    Employee --&gt; UC_CheckIn</w:t>
        <w:br/>
        <w:t xml:space="preserve">    Employee --&gt; UC_Leave</w:t>
        <w:br/>
        <w:t xml:space="preserve">    Employee --&gt; UC_Payslip</w:t>
        <w:br/>
        <w:t xml:space="preserve">    Employee --&gt; UC_KPI</w:t>
        <w:br/>
        <w:br/>
        <w:t xml:space="preserve">    Candidate --&gt; UC_Apply</w:t>
      </w:r>
    </w:p>
    <w:p>
      <w:pPr>
        <w:spacing w:after="240"/>
      </w:pPr>
    </w:p>
    <w:p>
      <w:pPr>
        <w:pStyle w:val="Heading3"/>
        <w:keepNext/>
        <w:spacing w:before="200" w:after="80"/>
      </w:pPr>
      <w:r>
        <w:rPr>
          <w:rFonts w:ascii="Times New Roman" w:hAnsi="Times New Roman"/>
          <w:b/>
          <w:color w:val="0F172A"/>
          <w:sz w:val="27"/>
        </w:rPr>
        <w:t>2.2.2. Sơ đồ Use Case Phân hệ Cơ cấu Tổ chức &amp; Sơ đồ Cây (Organization Sub-system)</w:t>
      </w:r>
    </w:p>
    <w:p>
      <w:pPr>
        <w:spacing w:before="0" w:after="120" w:line="300" w:lineRule="auto"/>
        <w:jc w:val="both"/>
      </w:pPr>
      <w:r>
        <w:rPr>
          <w:rFonts w:ascii="Times New Roman" w:hAnsi="Times New Roman"/>
        </w:rPr>
        <w:t>Phân hệ quản lý cấu trúc phòng ban phân cấp đa tầng, chức danh công tác, chỉ tiêu định biên nhân sự và trực quan hóa sơ đồ tổ chức hình cây:</w:t>
      </w:r>
    </w:p>
    <w:p>
      <w:pPr>
        <w:spacing w:before="80" w:after="160"/>
        <w:ind w:left="288"/>
      </w:pPr>
      <w:r>
        <w:rPr>
          <w:rFonts w:ascii="Consolas" w:hAnsi="Consolas"/>
          <w:color w:val="334155"/>
          <w:sz w:val="18"/>
        </w:rPr>
        <w:t>graph LR</w:t>
        <w:br/>
        <w:t xml:space="preserve">    Admin((Quản trị viên))</w:t>
        <w:br/>
        <w:t xml:space="preserve">    HR((Chuyên viên HR))</w:t>
        <w:br/>
        <w:t xml:space="preserve">    Manager((Trưởng phòng))</w:t>
        <w:br/>
        <w:br/>
        <w:t xml:space="preserve">    subgraph Org_Sub["Phân hệ Cơ cấu Tổ chức (Organization)"]</w:t>
        <w:br/>
        <w:t xml:space="preserve">        UC_Dept_List[Xem danh mục Phòng ban]</w:t>
        <w:br/>
        <w:t xml:space="preserve">        UC_Dept_Add[Thêm mới Phòng ban]</w:t>
        <w:br/>
        <w:t xml:space="preserve">        UC_Dept_Edit[Sửa thông tin / Cập nhật Trưởng phòng]</w:t>
        <w:br/>
        <w:t xml:space="preserve">        UC_Dept_Delete[Xóa Phòng ban]</w:t>
        <w:br/>
        <w:t xml:space="preserve">        </w:t>
        <w:br/>
        <w:t xml:space="preserve">        UC_Pos_List[Xem danh sách Vị trí / Chức danh]</w:t>
        <w:br/>
        <w:t xml:space="preserve">        UC_Pos_Add[Thêm mới Vị trí công tác]</w:t>
        <w:br/>
        <w:t xml:space="preserve">        UC_Pos_Headcount[Cấu hình Định biên nhân sự]</w:t>
        <w:br/>
        <w:t xml:space="preserve">        </w:t>
        <w:br/>
        <w:t xml:space="preserve">        UC_Tree_View[Xem Sơ đồ Cây tổ chức tương tác]</w:t>
        <w:br/>
        <w:t xml:space="preserve">        UC_Tree_Filter[Lọc sơ đồ theo khối / phòng ban]</w:t>
        <w:br/>
        <w:t xml:space="preserve">    end</w:t>
        <w:br/>
        <w:br/>
        <w:t xml:space="preserve">    Admin --&gt; UC_Dept_Add</w:t>
        <w:br/>
        <w:t xml:space="preserve">    Admin --&gt; UC_Dept_Edit</w:t>
        <w:br/>
        <w:t xml:space="preserve">    Admin --&gt; UC_Dept_Delete</w:t>
        <w:br/>
        <w:t xml:space="preserve">    Admin --&gt; UC_Pos_Add</w:t>
        <w:br/>
        <w:t xml:space="preserve">    Admin --&gt; UC_Pos_Headcount</w:t>
        <w:br/>
        <w:br/>
        <w:t xml:space="preserve">    HR --&gt; UC_Dept_List</w:t>
        <w:br/>
        <w:t xml:space="preserve">    HR --&gt; UC_Dept_Add</w:t>
        <w:br/>
        <w:t xml:space="preserve">    HR --&gt; UC_Dept_Edit</w:t>
        <w:br/>
        <w:t xml:space="preserve">    HR --&gt; UC_Pos_List</w:t>
        <w:br/>
        <w:t xml:space="preserve">    HR --&gt; UC_Pos_Add</w:t>
        <w:br/>
        <w:t xml:space="preserve">    HR --&gt; UC_Tree_View</w:t>
        <w:br/>
        <w:t xml:space="preserve">    HR --&gt; UC_Tree_Filter</w:t>
        <w:br/>
        <w:br/>
        <w:t xml:space="preserve">    Manager --&gt; UC_Tree_View</w:t>
        <w:br/>
        <w:t xml:space="preserve">    Manager --&gt; UC_Dept_List</w:t>
      </w:r>
    </w:p>
    <w:p>
      <w:pPr>
        <w:pStyle w:val="ListBullet"/>
        <w:spacing w:before="40" w:after="40" w:line="300" w:lineRule="auto"/>
      </w:pPr>
      <w:r>
        <w:rPr>
          <w:rFonts w:ascii="Times New Roman" w:hAnsi="Times New Roman"/>
          <w:b/>
        </w:rPr>
        <w:t>Đặc tả kịch bản chính</w:t>
      </w:r>
      <w:r>
        <w:rPr>
          <w:rFonts w:ascii="Times New Roman" w:hAnsi="Times New Roman"/>
        </w:rPr>
        <w:t>:</w:t>
      </w:r>
    </w:p>
    <w:p>
      <w:pPr>
        <w:pStyle w:val="ListBullet"/>
        <w:spacing w:before="40" w:after="40" w:line="300" w:lineRule="auto"/>
      </w:pPr>
      <w:r>
        <w:rPr>
          <w:rFonts w:ascii="Times New Roman" w:hAnsi="Times New Roman"/>
        </w:rPr>
        <w:t>*Tác nhân*: HR Specialist, Admin.</w:t>
      </w:r>
    </w:p>
    <w:p>
      <w:pPr>
        <w:pStyle w:val="ListBullet"/>
        <w:spacing w:before="40" w:after="40" w:line="300" w:lineRule="auto"/>
      </w:pPr>
      <w:r>
        <w:rPr>
          <w:rFonts w:ascii="Times New Roman" w:hAnsi="Times New Roman"/>
        </w:rPr>
        <w:t>*Tiền điều kiện*: Đã đăng nhập vào hệ thống với vai trò có quyền quản trị tổ chức.</w:t>
      </w:r>
    </w:p>
    <w:p>
      <w:pPr>
        <w:pStyle w:val="ListBullet"/>
        <w:spacing w:before="40" w:after="40" w:line="300" w:lineRule="auto"/>
      </w:pPr>
      <w:r>
        <w:rPr>
          <w:rFonts w:ascii="Times New Roman" w:hAnsi="Times New Roman"/>
        </w:rPr>
        <w:t>*Luồng chính*: Người dùng chọn phòng ban cha $</w:t>
      </w:r>
    </w:p>
    <w:p>
      <w:pPr>
        <w:spacing w:before="0" w:after="120" w:line="300" w:lineRule="auto"/>
        <w:jc w:val="both"/>
      </w:pPr>
      <w:r>
        <w:rPr>
          <w:rFonts w:ascii="Times New Roman" w:hAnsi="Times New Roman"/>
        </w:rPr>
        <w:t>ightarrow$ Nhập mã phòng ban, tên phòng ban $</w:t>
      </w:r>
    </w:p>
    <w:p>
      <w:pPr>
        <w:spacing w:before="0" w:after="120" w:line="300" w:lineRule="auto"/>
        <w:jc w:val="both"/>
      </w:pPr>
      <w:r>
        <w:rPr>
          <w:rFonts w:ascii="Times New Roman" w:hAnsi="Times New Roman"/>
        </w:rPr>
        <w:t>ightarrow$ Hệ thống kiểm tra trùng lặp mã và kiểm tra giải thuật chống vòng lặp đệ quy (Cycle Detection) $</w:t>
      </w:r>
    </w:p>
    <w:p>
      <w:pPr>
        <w:spacing w:before="0" w:after="120" w:line="300" w:lineRule="auto"/>
        <w:jc w:val="both"/>
      </w:pPr>
      <w:r>
        <w:rPr>
          <w:rFonts w:ascii="Times New Roman" w:hAnsi="Times New Roman"/>
        </w:rPr>
        <w:t>ightarrow$ Lưu CSDL và cập nhật sơ đồ cây tức thời.</w:t>
      </w:r>
    </w:p>
    <w:p>
      <w:pPr>
        <w:spacing w:after="240"/>
      </w:pPr>
    </w:p>
    <w:p>
      <w:pPr>
        <w:pStyle w:val="Heading3"/>
        <w:keepNext/>
        <w:spacing w:before="200" w:after="80"/>
      </w:pPr>
      <w:r>
        <w:rPr>
          <w:rFonts w:ascii="Times New Roman" w:hAnsi="Times New Roman"/>
          <w:b/>
          <w:color w:val="0F172A"/>
          <w:sz w:val="27"/>
        </w:rPr>
        <w:t>2.2.3. Sơ đồ Use Case Phân hệ Tuyển dụng nhân tài ATS &amp; Offer (Recruitment Sub-system)</w:t>
      </w:r>
    </w:p>
    <w:p>
      <w:pPr>
        <w:spacing w:before="0" w:after="120" w:line="300" w:lineRule="auto"/>
        <w:jc w:val="both"/>
      </w:pPr>
      <w:r>
        <w:rPr>
          <w:rFonts w:ascii="Times New Roman" w:hAnsi="Times New Roman"/>
        </w:rPr>
        <w:t>Phân hệ quản lý toàn bộ phễu tuyển dụng ứng viên từ lúc tạo yêu cầu tuyển dụng đến khi phát hành thư mời nhận việc (Offer Letter):</w:t>
      </w:r>
    </w:p>
    <w:p>
      <w:pPr>
        <w:spacing w:before="80" w:after="160"/>
        <w:ind w:left="288"/>
      </w:pPr>
      <w:r>
        <w:rPr>
          <w:rFonts w:ascii="Consolas" w:hAnsi="Consolas"/>
          <w:color w:val="334155"/>
          <w:sz w:val="18"/>
        </w:rPr>
        <w:t>graph LR</w:t>
        <w:br/>
        <w:t xml:space="preserve">    HR((Chuyên viên Tuyển dụng))</w:t>
        <w:br/>
        <w:t xml:space="preserve">    Manager((Trưởng phòng yêu cầu))</w:t>
        <w:br/>
        <w:t xml:space="preserve">    Candidate((Ứng viên))</w:t>
        <w:br/>
        <w:br/>
        <w:t xml:space="preserve">    subgraph ATS_Sub["Phân hệ Tuyển dụng ATS &amp; Quản lý Offer"]</w:t>
        <w:br/>
        <w:t xml:space="preserve">        UC_Req_Create[Tạo Yêu cầu tuyển dụng mới]</w:t>
        <w:br/>
        <w:t xml:space="preserve">        UC_Req_Approve[Phê duyệt Yêu cầu tuyển dụng]</w:t>
        <w:br/>
        <w:t xml:space="preserve">        UC_Post_Job[Đăng tin tuyển dụng lên Portal]</w:t>
        <w:br/>
        <w:t xml:space="preserve">        </w:t>
        <w:br/>
        <w:t xml:space="preserve">        UC_CV_Apply[Ứng tuyển nộp CV trực tuyến]</w:t>
        <w:br/>
        <w:t xml:space="preserve">        UC_Kanban_View[Xem Phễu ứng viên Kanban ATS]</w:t>
        <w:br/>
        <w:t xml:space="preserve">        UC_Kanban_Drag[Kéo thả chuyển trạng thái ứng viên]</w:t>
        <w:br/>
        <w:t xml:space="preserve">        </w:t>
        <w:br/>
        <w:t xml:space="preserve">        UC_Interview_Schedule[Lên lịch phỏng vấn &amp; Gửi email]</w:t>
        <w:br/>
        <w:t xml:space="preserve">        UC_Interview_Score[Chấm điểm đánh giá phỏng vấn]</w:t>
        <w:br/>
        <w:t xml:space="preserve">        </w:t>
        <w:br/>
        <w:t xml:space="preserve">        UC_Offer_Create[Lập Thư mời nhận việc Offer]</w:t>
        <w:br/>
        <w:t xml:space="preserve">        UC_Offer_Approve[Phê duyệt mức lương Offer]</w:t>
        <w:br/>
        <w:t xml:space="preserve">        UC_Offer_Accept[Ứng viên đồng ý Offer]</w:t>
        <w:br/>
        <w:t xml:space="preserve">        UC_Convert_Emp[Chuyển đổi ứng viên thành Nhân viên]</w:t>
        <w:br/>
        <w:t xml:space="preserve">    end</w:t>
        <w:br/>
        <w:br/>
        <w:t xml:space="preserve">    Candidate --&gt; UC_CV_Apply</w:t>
        <w:br/>
        <w:t xml:space="preserve">    Candidate --&gt; UC_Offer_Accept</w:t>
        <w:br/>
        <w:br/>
        <w:t xml:space="preserve">    Manager --&gt; UC_Req_Create</w:t>
        <w:br/>
        <w:t xml:space="preserve">    Manager --&gt; UC_Interview_Score</w:t>
        <w:br/>
        <w:br/>
        <w:t xml:space="preserve">    HR --&gt; UC_Req_Create</w:t>
        <w:br/>
        <w:t xml:space="preserve">    HR --&gt; UC_Post_Job</w:t>
        <w:br/>
        <w:t xml:space="preserve">    HR --&gt; UC_Kanban_View</w:t>
        <w:br/>
        <w:t xml:space="preserve">    HR --&gt; UC_Kanban_Drag</w:t>
        <w:br/>
        <w:t xml:space="preserve">    HR --&gt; UC_Interview_Schedule</w:t>
        <w:br/>
        <w:t xml:space="preserve">    HR --&gt; UC_Offer_Create</w:t>
        <w:br/>
        <w:t xml:space="preserve">    HR --&gt; UC_Convert_Emp</w:t>
      </w:r>
    </w:p>
    <w:p>
      <w:pPr>
        <w:spacing w:after="240"/>
      </w:pPr>
    </w:p>
    <w:p>
      <w:pPr>
        <w:pStyle w:val="Heading3"/>
        <w:keepNext/>
        <w:spacing w:before="200" w:after="80"/>
      </w:pPr>
      <w:r>
        <w:rPr>
          <w:rFonts w:ascii="Times New Roman" w:hAnsi="Times New Roman"/>
          <w:b/>
          <w:color w:val="0F172A"/>
          <w:sz w:val="27"/>
        </w:rPr>
        <w:t>2.2.4. Sơ đồ Use Case Phân hệ Hội nhập Onboarding (Onboarding Sub-system)</w:t>
      </w:r>
    </w:p>
    <w:p>
      <w:pPr>
        <w:spacing w:before="0" w:after="120" w:line="300" w:lineRule="auto"/>
        <w:jc w:val="both"/>
      </w:pPr>
      <w:r>
        <w:rPr>
          <w:rFonts w:ascii="Times New Roman" w:hAnsi="Times New Roman"/>
        </w:rPr>
        <w:t>Quản lý lộ trình tiếp nhận nhân sự mới, cấu hình danh mục Checklist nhiệm vụ và theo dõi tiến độ hòa nhập:</w:t>
      </w:r>
    </w:p>
    <w:p>
      <w:pPr>
        <w:spacing w:before="80" w:after="160"/>
        <w:ind w:left="288"/>
      </w:pPr>
      <w:r>
        <w:rPr>
          <w:rFonts w:ascii="Consolas" w:hAnsi="Consolas"/>
          <w:color w:val="334155"/>
          <w:sz w:val="18"/>
        </w:rPr>
        <w:t>graph LR</w:t>
        <w:br/>
        <w:t xml:space="preserve">    HR((Chuyên viên HR))</w:t>
        <w:br/>
        <w:t xml:space="preserve">    Buddy((Người hướng dẫn Buddy))</w:t>
        <w:br/>
        <w:t xml:space="preserve">    Newbie((Nhân sự mới))</w:t>
        <w:br/>
        <w:br/>
        <w:t xml:space="preserve">    subgraph Onboard_Sub["Phân hệ Hội nhập Onboarding"]</w:t>
        <w:br/>
        <w:t xml:space="preserve">        UC_Newbie_List[Xem danh sách nhân sự thử việc]</w:t>
        <w:br/>
        <w:t xml:space="preserve">        UC_Checklist_Cfg[Cấu hình Mẫu Checklist Hội nhập]</w:t>
        <w:br/>
        <w:t xml:space="preserve">        UC_Assign_Task[Giao nhiệm vụ &amp; Phân công Buddy]</w:t>
        <w:br/>
        <w:t xml:space="preserve">        UC_Account_Create[Cấp phát Tài khoản phần mềm]</w:t>
        <w:br/>
        <w:t xml:space="preserve">        UC_Track_Progress[Theo dõi Tỷ lệ hoàn thành %]</w:t>
        <w:br/>
        <w:t xml:space="preserve">        UC_Complete_Task[Đánh dấu hoàn thành nhiệm vụ]</w:t>
        <w:br/>
        <w:t xml:space="preserve">        UC_Confirm_Probation[Đánh giá hết hạn Thử việc]</w:t>
        <w:br/>
        <w:t xml:space="preserve">    end</w:t>
        <w:br/>
        <w:br/>
        <w:t xml:space="preserve">    HR --&gt; UC_Newbie_List</w:t>
        <w:br/>
        <w:t xml:space="preserve">    HR --&gt; UC_Checklist_Cfg</w:t>
        <w:br/>
        <w:t xml:space="preserve">    HR --&gt; UC_Assign_Task</w:t>
        <w:br/>
        <w:t xml:space="preserve">    HR --&gt; UC_Account_Create</w:t>
        <w:br/>
        <w:t xml:space="preserve">    HR --&gt; UC_Track_Progress</w:t>
        <w:br/>
        <w:t xml:space="preserve">    HR --&gt; UC_Confirm_Probation</w:t>
        <w:br/>
        <w:br/>
        <w:t xml:space="preserve">    Buddy --&gt; UC_Track_Progress</w:t>
        <w:br/>
        <w:t xml:space="preserve">    Buddy --&gt; UC_Confirm_Probation</w:t>
        <w:br/>
        <w:br/>
        <w:t xml:space="preserve">    Newbie --&gt; UC_Complete_Task</w:t>
        <w:br/>
        <w:t xml:space="preserve">    Newbie --&gt; UC_Track_Progress</w:t>
      </w:r>
    </w:p>
    <w:p>
      <w:pPr>
        <w:spacing w:after="240"/>
      </w:pPr>
    </w:p>
    <w:p>
      <w:pPr>
        <w:pStyle w:val="Heading3"/>
        <w:keepNext/>
        <w:spacing w:before="200" w:after="80"/>
      </w:pPr>
      <w:r>
        <w:rPr>
          <w:rFonts w:ascii="Times New Roman" w:hAnsi="Times New Roman"/>
          <w:b/>
          <w:color w:val="0F172A"/>
          <w:sz w:val="27"/>
        </w:rPr>
        <w:t>2.2.5. Sơ đồ Use Case Phân hệ Hồ sơ Nhân sự, Hợp đồng &amp; Quyết định (Core HR Sub-system)</w:t>
      </w:r>
    </w:p>
    <w:p>
      <w:pPr>
        <w:spacing w:before="0" w:after="120" w:line="300" w:lineRule="auto"/>
        <w:jc w:val="both"/>
      </w:pPr>
      <w:r>
        <w:rPr>
          <w:rFonts w:ascii="Times New Roman" w:hAnsi="Times New Roman"/>
        </w:rPr>
        <w:t>Quản lý toàn bộ thông tin lý lịch nhân sự, quá trình ký kết Hợp đồng lao động, tái ký, điều chuyển công tác và quyết định khen thưởng / kỷ luật:</w:t>
      </w:r>
    </w:p>
    <w:p>
      <w:pPr>
        <w:spacing w:before="80" w:after="160"/>
        <w:ind w:left="288"/>
      </w:pPr>
      <w:r>
        <w:rPr>
          <w:rFonts w:ascii="Consolas" w:hAnsi="Consolas"/>
          <w:color w:val="334155"/>
          <w:sz w:val="18"/>
        </w:rPr>
        <w:t>graph LR</w:t>
        <w:br/>
        <w:t xml:space="preserve">    Admin((Quản trị viên))</w:t>
        <w:br/>
        <w:t xml:space="preserve">    HR((Chuyên viên HR))</w:t>
        <w:br/>
        <w:t xml:space="preserve">    Employee((Nhân viên))</w:t>
        <w:br/>
        <w:br/>
        <w:t xml:space="preserve">    subgraph CoreHR_Sub["Phân hệ Quản trị Hồ sơ &amp; Hợp đồng (Core HR)"]</w:t>
        <w:br/>
        <w:t xml:space="preserve">        UC_Emp_View[Xem danh sách &amp; Tìm kiếm nhân sự]</w:t>
        <w:br/>
        <w:t xml:space="preserve">        UC_Emp_Detail[Xem Chi tiết Hồ sơ 360 độ]</w:t>
        <w:br/>
        <w:t xml:space="preserve">        UC_Emp_Add[Thêm mới Hồ sơ nhân viên]</w:t>
        <w:br/>
        <w:t xml:space="preserve">        UC_Emp_Edit[Cập nhật Thông tin cá nhân &amp; Bằng cấp]</w:t>
        <w:br/>
        <w:t xml:space="preserve">        </w:t>
        <w:br/>
        <w:t xml:space="preserve">        UC_Contract_Create[Ký mới Hợp đồng lao động]</w:t>
        <w:br/>
        <w:t xml:space="preserve">        UC_Contract_Alert[Cảnh báo HĐLĐ sắp hết hạn]</w:t>
        <w:br/>
        <w:t xml:space="preserve">        UC_Contract_Renew[Tái ký Hợp đồng lao động]</w:t>
        <w:br/>
        <w:t xml:space="preserve">        </w:t>
        <w:br/>
        <w:t xml:space="preserve">        UC_Decision_Reward[Ban hành Quyết định Khen thưởng / Tăng lương]</w:t>
        <w:br/>
        <w:t xml:space="preserve">        UC_Decision_Transfer[Quyết định Điều chuyển Phòng ban]</w:t>
        <w:br/>
        <w:t xml:space="preserve">        UC_Decision_Terminate[Quyết định Chấm dứt HĐLĐ Thôi việc]</w:t>
        <w:br/>
        <w:t xml:space="preserve">    end</w:t>
        <w:br/>
        <w:br/>
        <w:t xml:space="preserve">    Admin --&gt; UC_Emp_View</w:t>
        <w:br/>
        <w:t xml:space="preserve">    Admin --&gt; UC_Emp_Add</w:t>
        <w:br/>
        <w:t xml:space="preserve">    Admin --&gt; UC_Decision_Terminate</w:t>
        <w:br/>
        <w:br/>
        <w:t xml:space="preserve">    HR --&gt; UC_Emp_View</w:t>
        <w:br/>
        <w:t xml:space="preserve">    HR --&gt; UC_Emp_Detail</w:t>
        <w:br/>
        <w:t xml:space="preserve">    HR --&gt; UC_Emp_Add</w:t>
        <w:br/>
        <w:t xml:space="preserve">    HR --&gt; UC_Emp_Edit</w:t>
        <w:br/>
        <w:t xml:space="preserve">    HR --&gt; UC_Contract_Create</w:t>
        <w:br/>
        <w:t xml:space="preserve">    HR --&gt; UC_Contract_Alert</w:t>
        <w:br/>
        <w:t xml:space="preserve">    HR --&gt; UC_Contract_Renew</w:t>
        <w:br/>
        <w:t xml:space="preserve">    HR --&gt; UC_Decision_Reward</w:t>
        <w:br/>
        <w:t xml:space="preserve">    HR --&gt; UC_Decision_Transfer</w:t>
        <w:br/>
        <w:t xml:space="preserve">    HR --&gt; UC_Decision_Terminate</w:t>
        <w:br/>
        <w:br/>
        <w:t xml:space="preserve">    Employee --&gt; UC_Emp_Detail</w:t>
      </w:r>
    </w:p>
    <w:p>
      <w:pPr>
        <w:spacing w:after="240"/>
      </w:pPr>
    </w:p>
    <w:p>
      <w:pPr>
        <w:pStyle w:val="Heading3"/>
        <w:keepNext/>
        <w:spacing w:before="200" w:after="80"/>
      </w:pPr>
      <w:r>
        <w:rPr>
          <w:rFonts w:ascii="Times New Roman" w:hAnsi="Times New Roman"/>
          <w:b/>
          <w:color w:val="0F172A"/>
          <w:sz w:val="27"/>
        </w:rPr>
        <w:t>2.2.6. Sơ đồ Use Case Phân hệ Ca làm việc &amp; Chấm công (Time &amp; Attendance Sub-system)</w:t>
      </w:r>
    </w:p>
    <w:p>
      <w:pPr>
        <w:spacing w:before="0" w:after="120" w:line="300" w:lineRule="auto"/>
        <w:jc w:val="both"/>
      </w:pPr>
      <w:r>
        <w:rPr>
          <w:rFonts w:ascii="Times New Roman" w:hAnsi="Times New Roman"/>
        </w:rPr>
        <w:t>Quản lý cấu hình ca làm việc linh hoạt, ghi nhận lịch sử vào/ra và tổng hợp bảng chấm công tháng:</w:t>
      </w:r>
    </w:p>
    <w:p>
      <w:pPr>
        <w:spacing w:before="80" w:after="160"/>
        <w:ind w:left="288"/>
      </w:pPr>
      <w:r>
        <w:rPr>
          <w:rFonts w:ascii="Consolas" w:hAnsi="Consolas"/>
          <w:color w:val="334155"/>
          <w:sz w:val="18"/>
        </w:rPr>
        <w:t>graph LR</w:t>
        <w:br/>
        <w:t xml:space="preserve">    HR((Chuyên viên C&amp;B))</w:t>
        <w:br/>
        <w:t xml:space="preserve">    Manager((Trưởng phòng))</w:t>
        <w:br/>
        <w:t xml:space="preserve">    Employee((Nhân viên))</w:t>
        <w:br/>
        <w:br/>
        <w:t xml:space="preserve">    subgraph Att_Sub["Phân hệ Ca làm việc &amp; Chấm công (Time &amp; Attendance)"]</w:t>
        <w:br/>
        <w:t xml:space="preserve">        UC_Shift_Create[Cấu hình Ca làm việc: Giờ vào/ra, Giờ nghỉ]</w:t>
        <w:br/>
        <w:t xml:space="preserve">        UC_Shift_Assign[Phân ca làm việc cho nhân viên]</w:t>
        <w:br/>
        <w:t xml:space="preserve">        </w:t>
        <w:br/>
        <w:t xml:space="preserve">        UC_CheckIn_Do[Thực hiện Check-in vào ca]</w:t>
        <w:br/>
        <w:t xml:space="preserve">        UC_CheckOut_Do[Thực hiện Check-out ra ca]</w:t>
        <w:br/>
        <w:t xml:space="preserve">        UC_Auto_WorkDay[Tự động tính Ngày công chuẩn: 1.0, 0.5, 0.0]</w:t>
        <w:br/>
        <w:t xml:space="preserve">        </w:t>
        <w:br/>
        <w:t xml:space="preserve">        UC_Att_Board[Xem Bảng Chấm công Tổng hợp tháng]</w:t>
        <w:br/>
        <w:t xml:space="preserve">        UC_Adjust_Request[Gửi Đơn giải trình / Điều chỉnh công]</w:t>
        <w:br/>
        <w:t xml:space="preserve">        UC_Adjust_Approve[Phê duyệt Đơn điều chỉnh công]</w:t>
        <w:br/>
        <w:t xml:space="preserve">    end</w:t>
        <w:br/>
        <w:br/>
        <w:t xml:space="preserve">    Employee --&gt; UC_CheckIn_Do</w:t>
        <w:br/>
        <w:t xml:space="preserve">    Employee --&gt; UC_CheckOut_Do</w:t>
        <w:br/>
        <w:t xml:space="preserve">    Employee --&gt; UC_Adjust_Request</w:t>
        <w:br/>
        <w:br/>
        <w:t xml:space="preserve">    Manager --&gt; UC_Adjust_Approve</w:t>
        <w:br/>
        <w:t xml:space="preserve">    Manager --&gt; UC_Att_Board</w:t>
        <w:br/>
        <w:br/>
        <w:t xml:space="preserve">    HR --&gt; UC_Shift_Create</w:t>
        <w:br/>
        <w:t xml:space="preserve">    HR --&gt; UC_Shift_Assign</w:t>
        <w:br/>
        <w:t xml:space="preserve">    HR --&gt; UC_Auto_WorkDay</w:t>
        <w:br/>
        <w:t xml:space="preserve">    HR --&gt; UC_Att_Board</w:t>
        <w:br/>
        <w:t xml:space="preserve">    HR --&gt; UC_Adjust_Approve</w:t>
      </w:r>
    </w:p>
    <w:p>
      <w:pPr>
        <w:spacing w:after="240"/>
      </w:pPr>
    </w:p>
    <w:p>
      <w:pPr>
        <w:pStyle w:val="Heading3"/>
        <w:keepNext/>
        <w:spacing w:before="200" w:after="80"/>
      </w:pPr>
      <w:r>
        <w:rPr>
          <w:rFonts w:ascii="Times New Roman" w:hAnsi="Times New Roman"/>
          <w:b/>
          <w:color w:val="0F172A"/>
          <w:sz w:val="27"/>
        </w:rPr>
        <w:t>2.2.7. Sơ đồ Use Case Phân hệ Nghỉ phép &amp; Lịch nghỉ Lễ (Leave &amp; Holidays Sub-system)</w:t>
      </w:r>
    </w:p>
    <w:p>
      <w:pPr>
        <w:spacing w:before="0" w:after="120" w:line="300" w:lineRule="auto"/>
        <w:jc w:val="both"/>
      </w:pPr>
      <w:r>
        <w:rPr>
          <w:rFonts w:ascii="Times New Roman" w:hAnsi="Times New Roman"/>
        </w:rPr>
        <w:t>Quản lý các loại nghỉ phép (Phép năm, Ốm đau, Thai sản, Không lương), theo dõi quỹ phép và khai báo ngày lễ:</w:t>
      </w:r>
    </w:p>
    <w:p>
      <w:pPr>
        <w:spacing w:before="80" w:after="160"/>
        <w:ind w:left="288"/>
      </w:pPr>
      <w:r>
        <w:rPr>
          <w:rFonts w:ascii="Consolas" w:hAnsi="Consolas"/>
          <w:color w:val="334155"/>
          <w:sz w:val="18"/>
        </w:rPr>
        <w:t>graph LR</w:t>
        <w:br/>
        <w:t xml:space="preserve">    HR((Chuyên viên HR))</w:t>
        <w:br/>
        <w:t xml:space="preserve">    Manager((Trưởng phòng duyệt))</w:t>
        <w:br/>
        <w:t xml:space="preserve">    Director((Tổng Giám đốc))</w:t>
        <w:br/>
        <w:t xml:space="preserve">    Employee((Nhân viên))</w:t>
        <w:br/>
        <w:br/>
        <w:t xml:space="preserve">    subgraph Leave_Sub["Phân hệ Quản lý Nghỉ phép &amp; Ngày Lễ"]</w:t>
        <w:br/>
        <w:t xml:space="preserve">        UC_Leave_Apply[Tạo Đơn xin nghỉ phép trực tuyến]</w:t>
        <w:br/>
        <w:t xml:space="preserve">        UC_Balance_Check[Tra cứu Hạn mức Quỹ phép năm còn lại]</w:t>
        <w:br/>
        <w:t xml:space="preserve">        UC_Leave_Approve_L1[Trưởng phòng duyệt đơn cấp 1]</w:t>
        <w:br/>
        <w:t xml:space="preserve">        UC_Leave_Approve_L2[TGĐ duyệt đơn cấp 2 nếu &gt; 2 ngày]</w:t>
        <w:br/>
        <w:t xml:space="preserve">        UC_Leave_Reject[Từ chối đơn kèm lý do giải trình]</w:t>
        <w:br/>
        <w:t xml:space="preserve">        </w:t>
        <w:br/>
        <w:t xml:space="preserve">        UC_Policy_Config[Cấu hình Chính sách &amp; Loại phép]</w:t>
        <w:br/>
        <w:t xml:space="preserve">        UC_Holiday_Create[Khai báo Lịch nghỉ Lễ hưởng nguyên lương]</w:t>
        <w:br/>
        <w:t xml:space="preserve">        UC_Holiday_List[Xem Lịch các ngày nghỉ lễ trong năm]</w:t>
        <w:br/>
        <w:t xml:space="preserve">    end</w:t>
        <w:br/>
        <w:br/>
        <w:t xml:space="preserve">    Employee --&gt; UC_Leave_Apply</w:t>
        <w:br/>
        <w:t xml:space="preserve">    Employee --&gt; UC_Balance_Check</w:t>
        <w:br/>
        <w:br/>
        <w:t xml:space="preserve">    Manager --&gt; UC_Leave_Approve_L1</w:t>
        <w:br/>
        <w:t xml:space="preserve">    Manager --&gt; UC_Leave_Reject</w:t>
        <w:br/>
        <w:br/>
        <w:t xml:space="preserve">    Director --&gt; UC_Leave_Approve_L2</w:t>
        <w:br/>
        <w:t xml:space="preserve">    Director --&gt; UC_Leave_Reject</w:t>
        <w:br/>
        <w:br/>
        <w:t xml:space="preserve">    HR --&gt; UC_Policy_Config</w:t>
        <w:br/>
        <w:t xml:space="preserve">    HR --&gt; UC_Holiday_Create</w:t>
        <w:br/>
        <w:t xml:space="preserve">    HR --&gt; UC_Holiday_List</w:t>
        <w:br/>
        <w:t xml:space="preserve">    HR --&gt; UC_Balance_Check</w:t>
      </w:r>
    </w:p>
    <w:p>
      <w:pPr>
        <w:spacing w:after="240"/>
      </w:pPr>
    </w:p>
    <w:p>
      <w:pPr>
        <w:pStyle w:val="Heading3"/>
        <w:keepNext/>
        <w:spacing w:before="200" w:after="80"/>
      </w:pPr>
      <w:r>
        <w:rPr>
          <w:rFonts w:ascii="Times New Roman" w:hAnsi="Times New Roman"/>
          <w:b/>
          <w:color w:val="0F172A"/>
          <w:sz w:val="27"/>
        </w:rPr>
        <w:t>2.2.8. Sơ đồ Use Case Phân hệ Đánh giá Hiệu suất KPI (Performance &amp; KPI Sub-system)</w:t>
      </w:r>
    </w:p>
    <w:p>
      <w:pPr>
        <w:spacing w:before="0" w:after="120" w:line="300" w:lineRule="auto"/>
        <w:jc w:val="both"/>
      </w:pPr>
      <w:r>
        <w:rPr>
          <w:rFonts w:ascii="Times New Roman" w:hAnsi="Times New Roman"/>
        </w:rPr>
        <w:t>Quản trị chu kỳ đánh giá hiệu suất, xây dựng bộ tiêu chí KPI chuẩn hóa, giao chỉ tiêu và đánh giá điểm số:</w:t>
      </w:r>
    </w:p>
    <w:p>
      <w:pPr>
        <w:spacing w:before="80" w:after="160"/>
        <w:ind w:left="288"/>
      </w:pPr>
      <w:r>
        <w:rPr>
          <w:rFonts w:ascii="Consolas" w:hAnsi="Consolas"/>
          <w:color w:val="334155"/>
          <w:sz w:val="18"/>
        </w:rPr>
        <w:t>graph LR</w:t>
        <w:br/>
        <w:t xml:space="preserve">    HR((Chuyên viên HR))</w:t>
        <w:br/>
        <w:t xml:space="preserve">    Manager((Người đánh giá Manager))</w:t>
        <w:br/>
        <w:t xml:space="preserve">    Employee((Nhân viên))</w:t>
        <w:br/>
        <w:br/>
        <w:t xml:space="preserve">    subgraph KPI_Sub["Phân hệ Đánh giá Hiệu suất KPI"]</w:t>
        <w:br/>
        <w:t xml:space="preserve">        UC_Cycle_Create[Khởi tạo Chu kỳ đánh giá: Q1, Q2, Năm]</w:t>
        <w:br/>
        <w:t xml:space="preserve">        UC_Tpl_Create[Xây dựng Mẫu khung tiêu chí KPI theo phòng ban]</w:t>
        <w:br/>
        <w:t xml:space="preserve">        UC_KPI_Assign[Giao Chỉ tiêu &amp; Trọng số KPI cho nhân viên]</w:t>
        <w:br/>
        <w:t xml:space="preserve">        </w:t>
        <w:br/>
        <w:t xml:space="preserve">        UC_Self_Review[Nhân viên Tự chấm điểm hiệu suất]</w:t>
        <w:br/>
        <w:t xml:space="preserve">        UC_Manager_Review[Quản lý Đánh giá &amp; Chấm điểm phản hồi]</w:t>
        <w:br/>
        <w:t xml:space="preserve">        UC_Review_Summary[Tổng hợp Điểm số xếp loại ABC]</w:t>
        <w:br/>
        <w:t xml:space="preserve">    end</w:t>
        <w:br/>
        <w:br/>
        <w:t xml:space="preserve">    HR --&gt; UC_Cycle_Create</w:t>
        <w:br/>
        <w:t xml:space="preserve">    HR --&gt; UC_Tpl_Create</w:t>
        <w:br/>
        <w:t xml:space="preserve">    HR --&gt; UC_KPI_Assign</w:t>
        <w:br/>
        <w:t xml:space="preserve">    HR --&gt; UC_Review_Summary</w:t>
        <w:br/>
        <w:br/>
        <w:t xml:space="preserve">    Manager --&gt; UC_KPI_Assign</w:t>
        <w:br/>
        <w:t xml:space="preserve">    Manager --&gt; UC_Manager_Review</w:t>
        <w:br/>
        <w:br/>
        <w:t xml:space="preserve">    Employee --&gt; UC_Self_Review</w:t>
      </w:r>
    </w:p>
    <w:p>
      <w:pPr>
        <w:spacing w:after="240"/>
      </w:pPr>
    </w:p>
    <w:p>
      <w:pPr>
        <w:pStyle w:val="Heading3"/>
        <w:keepNext/>
        <w:spacing w:before="200" w:after="80"/>
      </w:pPr>
      <w:r>
        <w:rPr>
          <w:rFonts w:ascii="Times New Roman" w:hAnsi="Times New Roman"/>
          <w:b/>
          <w:color w:val="0F172A"/>
          <w:sz w:val="27"/>
        </w:rPr>
        <w:t>2.2.9. Sơ đồ Use Case Phân hệ Tính Lương Động &amp; Khóa Sổ (Dynamic Payroll Sub-system)</w:t>
      </w:r>
    </w:p>
    <w:p>
      <w:pPr>
        <w:spacing w:before="0" w:after="120" w:line="300" w:lineRule="auto"/>
        <w:jc w:val="both"/>
      </w:pPr>
      <w:r>
        <w:rPr>
          <w:rFonts w:ascii="Times New Roman" w:hAnsi="Times New Roman"/>
        </w:rPr>
        <w:t>Động cơ tính lương tự động nạp tham số từ CSDL, trích nộp bảo hiểm và thuế TNCN lũy tiến:</w:t>
      </w:r>
    </w:p>
    <w:p>
      <w:pPr>
        <w:spacing w:before="80" w:after="160"/>
        <w:ind w:left="288"/>
      </w:pPr>
      <w:r>
        <w:rPr>
          <w:rFonts w:ascii="Consolas" w:hAnsi="Consolas"/>
          <w:color w:val="334155"/>
          <w:sz w:val="18"/>
        </w:rPr>
        <w:t>graph LR</w:t>
        <w:br/>
        <w:t xml:space="preserve">    HR((Chuyên viên C&amp;B))</w:t>
        <w:br/>
        <w:t xml:space="preserve">    Director((Ban Giám Đốc))</w:t>
        <w:br/>
        <w:t xml:space="preserve">    Employee((Nhân viên))</w:t>
        <w:br/>
        <w:br/>
        <w:t xml:space="preserve">    subgraph Payroll_Sub["Phân hệ Tính Lương Động &amp; Khóa Sổ (Payroll)"]</w:t>
        <w:br/>
        <w:t xml:space="preserve">        UC_Period_Create[Tạo Kỳ tính lương mới hàng tháng]</w:t>
        <w:br/>
        <w:t xml:space="preserve">        UC_Period_Calc[Chạy Động cơ tính lương tự động từ bảng công]</w:t>
        <w:br/>
        <w:t xml:space="preserve">        UC_Param_Load[Nạp động Tham số: Tỷ lệ BHXH, Giảm trừ gia cảnh]</w:t>
        <w:br/>
        <w:t xml:space="preserve">        UC_Deduct_Tax[Tự động tính Thuế TNCN lũy tiến &amp; Khấu trừ BH]</w:t>
        <w:br/>
        <w:t xml:space="preserve">        UC_Payslip_List[Xem Bảng lương chi tiết toàn doanh nghiệp]</w:t>
        <w:br/>
        <w:t xml:space="preserve">        UC_Payslip_Print[In &amp; Xuất Phiếu lương PDF/Excel]</w:t>
        <w:br/>
        <w:t xml:space="preserve">        UC_Period_Lock[Khóa sổ Kỳ lương LOCKED ngăn chỉnh sửa]</w:t>
        <w:br/>
        <w:t xml:space="preserve">        UC_Period_Unlock[Mở khóa sổ Kỳ lương khi có phê duyệt]</w:t>
        <w:br/>
        <w:t xml:space="preserve">        UC_View_MySlip[Nhân viên xem Phiếu lương cá nhân]</w:t>
        <w:br/>
        <w:t xml:space="preserve">    end</w:t>
        <w:br/>
        <w:br/>
        <w:t xml:space="preserve">    HR --&gt; UC_Period_Create</w:t>
        <w:br/>
        <w:t xml:space="preserve">    HR --&gt; UC_Period_Calc</w:t>
        <w:br/>
        <w:t xml:space="preserve">    HR --&gt; UC_Param_Load</w:t>
        <w:br/>
        <w:t xml:space="preserve">    HR --&gt; UC_Deduct_Tax</w:t>
        <w:br/>
        <w:t xml:space="preserve">    HR --&gt; UC_Payslip_List</w:t>
        <w:br/>
        <w:t xml:space="preserve">    HR --&gt; UC_Payslip_Print</w:t>
        <w:br/>
        <w:br/>
        <w:t xml:space="preserve">    Director --&gt; UC_Period_Lock</w:t>
        <w:br/>
        <w:t xml:space="preserve">    Director --&gt; UC_Period_Unlock</w:t>
        <w:br/>
        <w:br/>
        <w:t xml:space="preserve">    Employee --&gt; UC_View_MySlip</w:t>
      </w:r>
    </w:p>
    <w:p>
      <w:pPr>
        <w:spacing w:after="240"/>
      </w:pPr>
    </w:p>
    <w:p>
      <w:pPr>
        <w:pStyle w:val="Heading3"/>
        <w:keepNext/>
        <w:spacing w:before="200" w:after="80"/>
      </w:pPr>
      <w:r>
        <w:rPr>
          <w:rFonts w:ascii="Times New Roman" w:hAnsi="Times New Roman"/>
          <w:b/>
          <w:color w:val="0F172A"/>
          <w:sz w:val="27"/>
        </w:rPr>
        <w:t>2.2.10. Sơ đồ Use Case Phân hệ Quản Lý Tài Sản &amp; Thiết Bị (Asset Management Sub-system - BM-01)</w:t>
      </w:r>
    </w:p>
    <w:p>
      <w:pPr>
        <w:spacing w:before="0" w:after="120" w:line="300" w:lineRule="auto"/>
        <w:jc w:val="both"/>
      </w:pPr>
      <w:r>
        <w:rPr>
          <w:rFonts w:ascii="Times New Roman" w:hAnsi="Times New Roman"/>
        </w:rPr>
        <w:t>Quản trị danh mục trang thiết bị, quy trình bàn giao có biên bản chuẩn và thu hồi tài sản khi nghỉ việc:</w:t>
      </w:r>
    </w:p>
    <w:p>
      <w:pPr>
        <w:spacing w:before="80" w:after="160"/>
        <w:ind w:left="288"/>
      </w:pPr>
      <w:r>
        <w:rPr>
          <w:rFonts w:ascii="Consolas" w:hAnsi="Consolas"/>
          <w:color w:val="334155"/>
          <w:sz w:val="18"/>
        </w:rPr>
        <w:t>graph LR</w:t>
        <w:br/>
        <w:t xml:space="preserve">    IT_Admin((Bộ phận IT / Hành chính))</w:t>
        <w:br/>
        <w:t xml:space="preserve">    HR((Chuyên viên HR))</w:t>
        <w:br/>
        <w:t xml:space="preserve">    Employee((Nhân viên nhận))</w:t>
        <w:br/>
        <w:br/>
        <w:t xml:space="preserve">    subgraph Asset_Sub["Phân hệ Quản Lý Tài Sản &amp; Thiết Bị (BM-01)"]</w:t>
        <w:br/>
        <w:t xml:space="preserve">        UC_Asset_View[Tra cứu Kho tài sản &amp; Số lượng sẵn sàng]</w:t>
        <w:br/>
        <w:t xml:space="preserve">        UC_Asset_Add[Nhập mới Thiết bị: Laptop, PC, Màn hình, Thẻ]</w:t>
        <w:br/>
        <w:t xml:space="preserve">        UC_Asset_Edit[Cập nhật Tình trạng bảo dưỡng / Sửa chữa]</w:t>
        <w:br/>
        <w:t xml:space="preserve">        UC_Asset_Delete[Xóa / Thanh lý tài sản]</w:t>
        <w:br/>
        <w:t xml:space="preserve">        </w:t>
        <w:br/>
        <w:t xml:space="preserve">        UC_Handover_Create[Lập Phiếu Bàn giao tài sản cho nhân sự mới]</w:t>
        <w:br/>
        <w:t xml:space="preserve">        UC_Handover_BM01[Xem &amp; In Biên bản Bàn giao Chuẩn BM-01]</w:t>
        <w:br/>
        <w:t xml:space="preserve">        UC_Asset_Return[Lập Thủ tục Thu hồi tài sản khi Thôi việc]</w:t>
        <w:br/>
        <w:t xml:space="preserve">        UC_Asset_History[Xem Lịch sử luân chuyển thiết bị]</w:t>
        <w:br/>
        <w:t xml:space="preserve">    end</w:t>
        <w:br/>
        <w:br/>
        <w:t xml:space="preserve">    IT_Admin --&gt; UC_Asset_View</w:t>
        <w:br/>
        <w:t xml:space="preserve">    IT_Admin --&gt; UC_Asset_Add</w:t>
        <w:br/>
        <w:t xml:space="preserve">    IT_Admin --&gt; UC_Asset_Edit</w:t>
        <w:br/>
        <w:t xml:space="preserve">    IT_Admin --&gt; UC_Asset_Delete</w:t>
        <w:br/>
        <w:t xml:space="preserve">    IT_Admin --&gt; UC_Handover_Create</w:t>
        <w:br/>
        <w:t xml:space="preserve">    IT_Admin --&gt; UC_Handover_BM01</w:t>
        <w:br/>
        <w:t xml:space="preserve">    IT_Admin --&gt; UC_Asset_Return</w:t>
        <w:br/>
        <w:t xml:space="preserve">    IT_Admin --&gt; UC_Asset_History</w:t>
        <w:br/>
        <w:br/>
        <w:t xml:space="preserve">    HR --&gt; UC_Handover_Create</w:t>
        <w:br/>
        <w:t xml:space="preserve">    HR --&gt; UC_Asset_Return</w:t>
        <w:br/>
        <w:t xml:space="preserve">    HR --&gt; UC_Handover_BM01</w:t>
        <w:br/>
        <w:br/>
        <w:t xml:space="preserve">    Employee --&gt; UC_Handover_BM01</w:t>
      </w:r>
    </w:p>
    <w:p>
      <w:pPr>
        <w:spacing w:after="240"/>
      </w:pPr>
    </w:p>
    <w:p>
      <w:pPr>
        <w:pStyle w:val="Heading3"/>
        <w:keepNext/>
        <w:spacing w:before="200" w:after="80"/>
      </w:pPr>
      <w:r>
        <w:rPr>
          <w:rFonts w:ascii="Times New Roman" w:hAnsi="Times New Roman"/>
          <w:b/>
          <w:color w:val="0F172A"/>
          <w:sz w:val="27"/>
        </w:rPr>
        <w:t>2.2.11. Sơ đồ Use Case Phân hệ Quản trị Hệ thống, Tham số Động &amp; RBAC (System Administration)</w:t>
      </w:r>
    </w:p>
    <w:p>
      <w:pPr>
        <w:spacing w:before="0" w:after="120" w:line="300" w:lineRule="auto"/>
        <w:jc w:val="both"/>
      </w:pPr>
      <w:r>
        <w:rPr>
          <w:rFonts w:ascii="Times New Roman" w:hAnsi="Times New Roman"/>
        </w:rPr>
        <w:t>Trung tâm điều phối toàn bộ các tham số định lượng, phê duyệt đa cấp và giám sát an toàn thông tin:</w:t>
      </w:r>
    </w:p>
    <w:p>
      <w:pPr>
        <w:spacing w:before="80" w:after="160"/>
        <w:ind w:left="288"/>
      </w:pPr>
      <w:r>
        <w:rPr>
          <w:rFonts w:ascii="Consolas" w:hAnsi="Consolas"/>
          <w:color w:val="334155"/>
          <w:sz w:val="18"/>
        </w:rPr>
        <w:t>graph LR</w:t>
        <w:br/>
        <w:t xml:space="preserve">    Admin((Quản trị viên Tối cao))</w:t>
        <w:br/>
        <w:t xml:space="preserve">    HR_Manager((Trưởng phòng Nhân sự))</w:t>
        <w:br/>
        <w:br/>
        <w:t xml:space="preserve">    subgraph System_Sub["Phân hệ Quản trị Hệ thống &amp; Bảo mật"]</w:t>
        <w:br/>
        <w:t xml:space="preserve">        UC_Param_View[Xem danh mục Tham số định lượng hệ thống]</w:t>
        <w:br/>
        <w:t xml:space="preserve">        UC_Param_Update[Cập nhật Tham số động: Thuế, BHXH, Công chuẩn]</w:t>
        <w:br/>
        <w:t xml:space="preserve">        UC_Param_Reset[Khôi phục Tham số về Mặc định chuẩn Luật định]</w:t>
        <w:br/>
        <w:t xml:space="preserve">        </w:t>
        <w:br/>
        <w:t xml:space="preserve">        UC_Workflow_Center[Trung tâm Phê duyệt Đa cấp tập trung]</w:t>
        <w:br/>
        <w:t xml:space="preserve">        UC_RBAC_Matrix[Ma trận Phân quyền Vai trò RBAC tương tác]</w:t>
        <w:br/>
        <w:t xml:space="preserve">        UC_Audit_Logs[Tra cứu Nhật ký Kiểm toán Audit Logs]</w:t>
        <w:br/>
        <w:t xml:space="preserve">        UC_Notify_Send[Gửi Thông báo Broadcast nội bộ doanh nghiệp]</w:t>
        <w:br/>
        <w:t xml:space="preserve">    end</w:t>
        <w:br/>
        <w:br/>
        <w:t xml:space="preserve">    Admin --&gt; UC_Param_View</w:t>
        <w:br/>
        <w:t xml:space="preserve">    Admin --&gt; UC_Param_Update</w:t>
        <w:br/>
        <w:t xml:space="preserve">    Admin --&gt; UC_Param_Reset</w:t>
        <w:br/>
        <w:t xml:space="preserve">    Admin --&gt; UC_Workflow_Center</w:t>
        <w:br/>
        <w:t xml:space="preserve">    Admin --&gt; UC_RBAC_Matrix</w:t>
        <w:br/>
        <w:t xml:space="preserve">    Admin --&gt; UC_Audit_Logs</w:t>
        <w:br/>
        <w:t xml:space="preserve">    Admin --&gt; UC_Notify_Send</w:t>
        <w:br/>
        <w:br/>
        <w:t xml:space="preserve">    HR_Manager --&gt; UC_Workflow_Center</w:t>
        <w:br/>
        <w:t xml:space="preserve">    HR_Manager --&gt; UC_Param_View</w:t>
      </w:r>
    </w:p>
    <w:p>
      <w:pPr>
        <w:spacing w:after="240"/>
      </w:pPr>
    </w:p>
    <w:p>
      <w:pPr>
        <w:pStyle w:val="Heading3"/>
        <w:keepNext/>
        <w:spacing w:before="200" w:after="80"/>
      </w:pPr>
      <w:r>
        <w:rPr>
          <w:rFonts w:ascii="Times New Roman" w:hAnsi="Times New Roman"/>
          <w:b/>
          <w:color w:val="0F172A"/>
          <w:sz w:val="27"/>
        </w:rPr>
        <w:t>2.2.12. Sơ đồ Use Case Cổng Nhân viên Tự phục vụ (ESS) &amp; Cổng Ứng viên (Portals)</w:t>
      </w:r>
    </w:p>
    <w:p>
      <w:pPr>
        <w:spacing w:before="0" w:after="120" w:line="300" w:lineRule="auto"/>
        <w:jc w:val="both"/>
      </w:pPr>
      <w:r>
        <w:rPr>
          <w:rFonts w:ascii="Times New Roman" w:hAnsi="Times New Roman"/>
        </w:rPr>
        <w:t>Hai cổng thông tin ngoại vi phục vụ nhu cầu tự phục vụ của cán bộ nhân viên và ứng tuyển bên ngoài:</w:t>
      </w:r>
    </w:p>
    <w:p>
      <w:pPr>
        <w:spacing w:before="80" w:after="160"/>
        <w:ind w:left="288"/>
      </w:pPr>
      <w:r>
        <w:rPr>
          <w:rFonts w:ascii="Consolas" w:hAnsi="Consolas"/>
          <w:color w:val="334155"/>
          <w:sz w:val="18"/>
        </w:rPr>
        <w:t>graph LR</w:t>
        <w:br/>
        <w:t xml:space="preserve">    Employee((Nhân viên ESS))</w:t>
        <w:br/>
        <w:t xml:space="preserve">    Candidate((Ứng viên bên ngoài))</w:t>
        <w:br/>
        <w:br/>
        <w:t xml:space="preserve">    subgraph Portals_Sub["Cổng Nhân viên Tự phục vụ (ESS) &amp; Cổng Ứng viên"]</w:t>
        <w:br/>
        <w:t xml:space="preserve">        UC_ESS_CheckIn[Chấm công Vào/Ra trực tuyến kèm đồng hồ số]</w:t>
        <w:br/>
        <w:t xml:space="preserve">        UC_ESS_Leave[Nộp Đơn xin nghỉ phép &amp; Theo dõi trạng thái duyệt]</w:t>
        <w:br/>
        <w:t xml:space="preserve">        UC_ESS_Slip[Tra cứu &amp; Tải Phiếu lương điện tử cá nhân]</w:t>
        <w:br/>
        <w:t xml:space="preserve">        UC_ESS_Profile[Xem Thông tin Hợp đồng &amp; Hồ sơ nhân sự cá nhân]</w:t>
        <w:br/>
        <w:t xml:space="preserve">        </w:t>
        <w:br/>
        <w:t xml:space="preserve">        UC_Cand_Jobs[Xem Danh sách Vị trí Tuyển dụng đang mở]</w:t>
        <w:br/>
        <w:t xml:space="preserve">        UC_Cand_Culture[Tìm hiểu Môi trường làm việc &amp; Đãi ngộ]</w:t>
        <w:br/>
        <w:t xml:space="preserve">        UC_Cand_Apply[Nộp Hồ sơ Ứng tuyển &amp; Tải lên tệp CV]</w:t>
        <w:br/>
        <w:t xml:space="preserve">    end</w:t>
        <w:br/>
        <w:br/>
        <w:t xml:space="preserve">    Employee --&gt; UC_ESS_CheckIn</w:t>
        <w:br/>
        <w:t xml:space="preserve">    Employee --&gt; UC_ESS_Leave</w:t>
        <w:br/>
        <w:t xml:space="preserve">    Employee --&gt; UC_ESS_Slip</w:t>
        <w:br/>
        <w:t xml:space="preserve">    Employee --&gt; UC_ESS_Profile</w:t>
        <w:br/>
        <w:br/>
        <w:t xml:space="preserve">    Candidate --&gt; UC_Cand_Jobs</w:t>
        <w:br/>
        <w:t xml:space="preserve">    Candidate --&gt; UC_Cand_Culture</w:t>
        <w:br/>
        <w:t xml:space="preserve">    Candidate --&gt; UC_Cand_Apply</w:t>
      </w:r>
    </w:p>
    <w:p>
      <w:pPr>
        <w:spacing w:after="240"/>
      </w:pPr>
    </w:p>
    <w:p>
      <w:pPr>
        <w:pStyle w:val="Heading2"/>
        <w:keepNext/>
        <w:spacing w:before="280" w:after="120"/>
      </w:pPr>
      <w:r>
        <w:rPr>
          <w:rFonts w:ascii="Times New Roman" w:hAnsi="Times New Roman"/>
          <w:b/>
          <w:color w:val="1E3A8A"/>
          <w:sz w:val="30"/>
        </w:rPr>
        <w:t>2.3. Sơ đồ Hoạt động (Activity Diagrams)</w:t>
      </w:r>
    </w:p>
    <w:p>
      <w:pPr>
        <w:pStyle w:val="Heading3"/>
        <w:keepNext/>
        <w:spacing w:before="200" w:after="80"/>
      </w:pPr>
      <w:r>
        <w:rPr>
          <w:rFonts w:ascii="Times New Roman" w:hAnsi="Times New Roman"/>
          <w:b/>
          <w:color w:val="0F172A"/>
          <w:sz w:val="27"/>
        </w:rPr>
        <w:t>2.3.1. Sơ đồ Hoạt động: Quy trình Tuyển dụng -&gt; Onboarding -&gt; Bàn giao Tài sản (BM-01)</w:t>
      </w:r>
    </w:p>
    <w:p>
      <w:pPr>
        <w:spacing w:before="0" w:after="120" w:line="300" w:lineRule="auto"/>
        <w:jc w:val="both"/>
      </w:pPr>
      <w:r>
        <w:rPr>
          <w:rFonts w:ascii="Times New Roman" w:hAnsi="Times New Roman"/>
        </w:rPr>
        <w:t>Quy trình khép kín từ lúc thu hút ứng viên đến khi hoàn tất bàn giao trang thiết bị làm việc:</w:t>
      </w:r>
    </w:p>
    <w:p>
      <w:pPr>
        <w:spacing w:before="80" w:after="160"/>
        <w:ind w:left="288"/>
      </w:pPr>
      <w:r>
        <w:rPr>
          <w:rFonts w:ascii="Consolas" w:hAnsi="Consolas"/>
          <w:color w:val="334155"/>
          <w:sz w:val="18"/>
        </w:rPr>
        <w:t>flowchart TD</w:t>
        <w:br/>
        <w:t xml:space="preserve">    Start([Ứng viên nộp hồ sơ]) --&gt; Step1[HR tiếp nhận &amp; Sàng lọc CV trên Kanban ATS]</w:t>
        <w:br/>
        <w:t xml:space="preserve">    Step1 --&gt; DecisionPass{Đạt tiêu chuẩn?}</w:t>
        <w:br/>
        <w:t xml:space="preserve">    DecisionPass -- Không --&gt; RejectMail[Gửi email từ chối] --&gt; EndFail([Kết thúc])</w:t>
        <w:br/>
        <w:t xml:space="preserve">    DecisionPass -- Đạt --&gt; Step2[Lên lịch phỏng vấn chuyên môn]</w:t>
        <w:br/>
        <w:t xml:space="preserve">    Step2 --&gt; Step3[Hội đồng chấm điểm phỏng vấn]</w:t>
        <w:br/>
        <w:t xml:space="preserve">    Step3 --&gt; DecisionInterview{Kết quả phỏng vấn?}</w:t>
        <w:br/>
        <w:t xml:space="preserve">    DecisionInterview -- Trượt --&gt; RejectMail</w:t>
        <w:br/>
        <w:t xml:space="preserve">    DecisionInterview -- Đạt --&gt; Step4[Phát hành Thư mời nhận việc Offer Letter]</w:t>
        <w:br/>
        <w:t xml:space="preserve">    Step4 --&gt; DecisionOffer{Ứng viên phản hồi?}</w:t>
        <w:br/>
        <w:t xml:space="preserve">    DecisionOffer -- Từ chối --&gt; EndFail</w:t>
        <w:br/>
        <w:t xml:space="preserve">    DecisionOffer -- Đồng ý --&gt; Step5[Chuyển đổi Ứng viên thành Nhân viên mới]</w:t>
        <w:br/>
        <w:t xml:space="preserve">    Step5 --&gt; Step6[Khởi tạo Hồ sơ Employee &amp; Tài khoản Account hệ thống]</w:t>
        <w:br/>
        <w:t xml:space="preserve">    Step6 --&gt; Step7[Kích hoạt Checklist Hội nhập Onboarding &amp; Gán Buddy]</w:t>
        <w:br/>
        <w:t xml:space="preserve">    Step7 --&gt; Step8[Bộ phận IT chọn thiết bị Sẵn sàng trong kho]</w:t>
        <w:br/>
        <w:t xml:space="preserve">    Step8 --&gt; Step9[Lập Phiếu bàn giao &amp; Cập nhật trạng thái ASSIGNED]</w:t>
        <w:br/>
        <w:t xml:space="preserve">    Step9 --&gt; Step10[Xuất &amp; In Biên bản bàn giao chuẩn BM-01 cho 2 bên ký nhận]</w:t>
        <w:br/>
        <w:t xml:space="preserve">    Step10 --&gt; EndSuccess([Hoàn tất tiếp nhận nhân sự])</w:t>
      </w:r>
    </w:p>
    <w:p>
      <w:pPr>
        <w:spacing w:after="240"/>
      </w:pPr>
    </w:p>
    <w:p>
      <w:pPr>
        <w:pStyle w:val="Heading3"/>
        <w:keepNext/>
        <w:spacing w:before="200" w:after="80"/>
      </w:pPr>
      <w:r>
        <w:rPr>
          <w:rFonts w:ascii="Times New Roman" w:hAnsi="Times New Roman"/>
          <w:b/>
          <w:color w:val="0F172A"/>
          <w:sz w:val="27"/>
        </w:rPr>
        <w:t>2.3.2. Sơ đồ Hoạt động: Quy trình Tính Lương Động &amp; Khấu trừ Thuế / Bảo hiểm (Payroll Engine)</w:t>
      </w:r>
    </w:p>
    <w:p>
      <w:pPr>
        <w:spacing w:before="0" w:after="120" w:line="300" w:lineRule="auto"/>
        <w:jc w:val="both"/>
      </w:pPr>
      <w:r>
        <w:rPr>
          <w:rFonts w:ascii="Times New Roman" w:hAnsi="Times New Roman"/>
        </w:rPr>
        <w:t>Quy trình tự động hóa của Động cơ tính lương dựa trên tham số nạp từ CSDL:</w:t>
      </w:r>
    </w:p>
    <w:p>
      <w:pPr>
        <w:spacing w:before="80" w:after="160"/>
        <w:ind w:left="288"/>
      </w:pPr>
      <w:r>
        <w:rPr>
          <w:rFonts w:ascii="Consolas" w:hAnsi="Consolas"/>
          <w:color w:val="334155"/>
          <w:sz w:val="18"/>
        </w:rPr>
        <w:t>flowchart TD</w:t>
        <w:br/>
        <w:t xml:space="preserve">    Start([Bắt đầu kỳ tính lương]) --&gt; Step1[HR chọn Tháng / Năm cần tính]</w:t>
        <w:br/>
        <w:t xml:space="preserve">    Step1 --&gt; Step2[Hệ thống kiểm tra trạng thái Kỳ lương PayrollPeriod]</w:t>
        <w:br/>
        <w:t xml:space="preserve">    Step2 --&gt; CondLock{Đã Khóa sổ LOCKED?}</w:t>
        <w:br/>
        <w:t xml:space="preserve">    CondLock -- Có --&gt; ErrLock[Báo lỗi: Kỳ lương đã bị khóa sổ bởi BGĐ!] --&gt; EndFail([Kết thúc])</w:t>
        <w:br/>
        <w:t xml:space="preserve">    CondLock -- Chưa --&gt; Step3[Hệ thống truy vấn bảng SystemSetting lấy tham số nghiệp vụ]</w:t>
        <w:br/>
        <w:t xml:space="preserve">    </w:t>
        <w:br/>
        <w:t xml:space="preserve">    Step3 --&gt; ReadParam[Nạp động: STANDARD_WORKING_DAYS = 22&lt;br/&gt;INSURANCE_RATE = 10.5%&lt;br/&gt;PERSONAL_DEDUCTION = 11.000.000 đ&lt;br/&gt;MAX_INSURANCE_SALARY = 46.800.000 đ]</w:t>
        <w:br/>
        <w:t xml:space="preserve">    </w:t>
        <w:br/>
        <w:t xml:space="preserve">    ReadParam --&gt; LoopEmp[Lặp qua từng nhân viên có trạng thái ACTIVE]</w:t>
        <w:br/>
        <w:t xml:space="preserve">    LoopEmp --&gt; CalcWork[Tổng hợp số ngày công thực tế từ bảng Attendance]</w:t>
        <w:br/>
        <w:t xml:space="preserve">    CalcWork --&gt; CalcGross["Tính Lương gộp = (Lương cơ bản / Công chuẩn) * Ngày công"]</w:t>
        <w:br/>
        <w:t xml:space="preserve">    CalcGross --&gt; CalcIns["Tính BHXH = MIN(Gross, Trần BH) * (Tỷ lệ BH / 100)"]</w:t>
        <w:br/>
        <w:t xml:space="preserve">    CalcIns --&gt; CalcTax["Thu nhập chịu thuế = MAX(0, Gross - BHXH - Giảm trừ gia cảnh)"]</w:t>
        <w:br/>
        <w:t xml:space="preserve">    CalcTax --&gt; TaxBrackets{"Biểu thuế TNCN lũy tiến"}</w:t>
        <w:br/>
        <w:t xml:space="preserve">    TaxBrackets --&gt;|TNTT &lt;= 5M| Tax1["Thuế = TNTT * 5%"]</w:t>
        <w:br/>
        <w:t xml:space="preserve">    TaxBrackets --&gt;|5M &lt; TNTT &lt;= 10M| Tax2["Thuế = TNTT * 10% - 250.000 đ"]</w:t>
        <w:br/>
        <w:t xml:space="preserve">    TaxBrackets --&gt;|TNTT &gt; 10M| Tax3["Thuế = TNTT * 15% - 750.000 đ"]</w:t>
        <w:br/>
        <w:t xml:space="preserve">    </w:t>
        <w:br/>
        <w:t xml:space="preserve">    Tax1 --&gt; CalcNet["Lương thực lĩnh Net = Gross - BHXH - Thuế TNCN"]</w:t>
        <w:br/>
        <w:t xml:space="preserve">    Tax2 --&gt; CalcNet</w:t>
        <w:br/>
        <w:t xml:space="preserve">    Tax3 --&gt; CalcNet</w:t>
        <w:br/>
        <w:t xml:space="preserve">    </w:t>
        <w:br/>
        <w:t xml:space="preserve">    CalcNet --&gt; UpsertSlip[Tạo mới hoặc cập nhật bản ghi Payslip]</w:t>
        <w:br/>
        <w:t xml:space="preserve">    UpsertSlip --&gt; CheckNext{Còn nhân viên tiếp theo?}</w:t>
        <w:br/>
        <w:t xml:space="preserve">    CheckNext -- Còn --&gt; LoopEmp</w:t>
        <w:br/>
        <w:t xml:space="preserve">    CheckNext -- Hết --&gt; FinishCalc[Hoàn tất bảng lương &amp; Cập nhật tổng quỹ lương] --&gt; EndSuccess([Thành công])</w:t>
      </w:r>
    </w:p>
    <w:p>
      <w:pPr>
        <w:spacing w:after="240"/>
      </w:pPr>
    </w:p>
    <w:p>
      <w:pPr>
        <w:pStyle w:val="Heading3"/>
        <w:keepNext/>
        <w:spacing w:before="200" w:after="80"/>
      </w:pPr>
      <w:r>
        <w:rPr>
          <w:rFonts w:ascii="Times New Roman" w:hAnsi="Times New Roman"/>
          <w:b/>
          <w:color w:val="0F172A"/>
          <w:sz w:val="27"/>
        </w:rPr>
        <w:t>2.3.3. Sơ đồ Hoạt động: Quy trình Đăng ký &amp; Phê duyệt Nghỉ phép Đa cấp</w:t>
      </w:r>
    </w:p>
    <w:p>
      <w:pPr>
        <w:spacing w:before="0" w:after="120" w:line="300" w:lineRule="auto"/>
        <w:jc w:val="both"/>
      </w:pPr>
      <w:r>
        <w:rPr>
          <w:rFonts w:ascii="Times New Roman" w:hAnsi="Times New Roman"/>
        </w:rPr>
        <w:t>Phân luồng duyệt đơn thông minh dựa trên tham số ngưỡng ngày nghỉ phép (`LEAVE_APPROVAL_THRESHOLD`):</w:t>
      </w:r>
    </w:p>
    <w:p>
      <w:pPr>
        <w:spacing w:before="80" w:after="160"/>
        <w:ind w:left="288"/>
      </w:pPr>
      <w:r>
        <w:rPr>
          <w:rFonts w:ascii="Consolas" w:hAnsi="Consolas"/>
          <w:color w:val="334155"/>
          <w:sz w:val="18"/>
        </w:rPr>
        <w:t>flowchart TD</w:t>
        <w:br/>
        <w:t xml:space="preserve">    Start([Nhân viên nộp Đơn xin nghỉ phép]) --&gt; CheckBalance{Kiểm tra Quỹ phép năm?}</w:t>
        <w:br/>
        <w:t xml:space="preserve">    CheckBalance -- Hết phép --&gt; ErrBalance[Thông báo: Không đủ số ngày phép năm còn lại] --&gt; End([Kết thúc])</w:t>
        <w:br/>
        <w:t xml:space="preserve">    CheckBalance -- Đủ phép --&gt; CreatePending[Tạo LeaveRequest trạng thái PENDING]</w:t>
        <w:br/>
        <w:t xml:space="preserve">    CreatePending --&gt; RouteL1[Gửi thông báo đến Trưởng phòng ban quản lý trực tiếp]</w:t>
        <w:br/>
        <w:t xml:space="preserve">    RouteL1 --&gt; L1Action{Trưởng phòng xem xét}</w:t>
        <w:br/>
        <w:t xml:space="preserve">    L1Action -- Từ chối --&gt; RejectEnd[Cập nhật trạng thái REJECTED kèm lý do] --&gt; End</w:t>
        <w:br/>
        <w:t xml:space="preserve">    L1Action -- Phê duyệt --&gt; CheckThreshold{Số ngày nghỉ &gt; Ngưỡng phân cấp 2 ngày?}</w:t>
        <w:br/>
        <w:t xml:space="preserve">    CheckThreshold -- Không &lt;= 2 ngày --&gt; FinalApprove[Phê duyệt hoàn tất APPROVED]</w:t>
        <w:br/>
        <w:t xml:space="preserve">    CheckThreshold -- Có &gt; 2 ngày --&gt; RouteL2[Chuyển tiếp Đơn lên Tổng Giám Đốc xem xét]</w:t>
        <w:br/>
        <w:t xml:space="preserve">    RouteL2 --&gt; L2Action{TGĐ xem xét}</w:t>
        <w:br/>
        <w:t xml:space="preserve">    L2Action -- Từ chối --&gt; RejectEnd</w:t>
        <w:br/>
        <w:t xml:space="preserve">    L2Action -- Phê duyệt --&gt; FinalApprove</w:t>
        <w:br/>
        <w:t xml:space="preserve">    FinalApprove --&gt; DeductLeave[Hệ thống tự động trừ Quỹ phép năm LeaveBalance]</w:t>
        <w:br/>
        <w:t xml:space="preserve">    DeductLeave --&gt; NotifyEmp[Gửi thông báo thành công về Cổng nhân viên ESS] --&gt; SuccessEnd([Hoàn tất])</w:t>
      </w:r>
    </w:p>
    <w:p>
      <w:pPr>
        <w:spacing w:after="240"/>
      </w:pPr>
    </w:p>
    <w:p>
      <w:pPr>
        <w:pStyle w:val="Heading3"/>
        <w:keepNext/>
        <w:spacing w:before="200" w:after="80"/>
      </w:pPr>
      <w:r>
        <w:rPr>
          <w:rFonts w:ascii="Times New Roman" w:hAnsi="Times New Roman"/>
          <w:b/>
          <w:color w:val="0F172A"/>
          <w:sz w:val="27"/>
        </w:rPr>
        <w:t>2.3.4. Sơ đồ Hoạt động: Quy trình Điểm danh Check-in/Check-out &amp; Tính Ngày công chuẩn</w:t>
      </w:r>
    </w:p>
    <w:p>
      <w:pPr>
        <w:spacing w:before="0" w:after="120" w:line="300" w:lineRule="auto"/>
        <w:jc w:val="both"/>
      </w:pPr>
      <w:r>
        <w:rPr>
          <w:rFonts w:ascii="Times New Roman" w:hAnsi="Times New Roman"/>
        </w:rPr>
        <w:t>Luồng xử lý đối soát thời gian vào/ra với khung giờ ca làm việc:</w:t>
      </w:r>
    </w:p>
    <w:p>
      <w:pPr>
        <w:spacing w:before="80" w:after="160"/>
        <w:ind w:left="288"/>
      </w:pPr>
      <w:r>
        <w:rPr>
          <w:rFonts w:ascii="Consolas" w:hAnsi="Consolas"/>
          <w:color w:val="334155"/>
          <w:sz w:val="18"/>
        </w:rPr>
        <w:t>flowchart TD</w:t>
        <w:br/>
        <w:t xml:space="preserve">    Start([Nhân viên bấm Check-in]) --&gt; CheckDuplicate{Hôm nay đã Check-in chưa?}</w:t>
        <w:br/>
        <w:t xml:space="preserve">    CheckDuplicate -- Đã Check-in --&gt; RejectDup[Báo lỗi: Hôm nay bạn đã Check-in rồi!] --&gt; EndFail([Kết thúc])</w:t>
        <w:br/>
        <w:t xml:space="preserve">    CheckDuplicate -- Chưa Check-in --&gt; CheckLeave{Có Đơn nghỉ phép duyệt hôm nay?}</w:t>
        <w:br/>
        <w:t xml:space="preserve">    CheckLeave -- Đang nghỉ phép --&gt; RejectLeave[Báo lỗi: Bạn đang trong ngày nghỉ phép!] --&gt; EndFail</w:t>
        <w:br/>
        <w:t xml:space="preserve">    CheckLeave -- Không --&gt; FetchShift[Lấy khung giờ Ca làm việc chuẩn của nhân viên]</w:t>
        <w:br/>
        <w:t xml:space="preserve">    FetchShift --&gt; CheckGrace{Thời gian quét thẻ &lt;= Giờ ân hạn 08:45?}</w:t>
        <w:br/>
        <w:t xml:space="preserve">    CheckGrace -- Đúng giờ --&gt; SetNormal[Ghi nhận CheckIn trạng thái NORMAL]</w:t>
        <w:br/>
        <w:t xml:space="preserve">    CheckGrace -- Trễ --&gt; SetLate[Ghi nhận CheckIn trạng thái LATE đi muộn]</w:t>
        <w:br/>
        <w:t xml:space="preserve">    SetNormal --&gt; WaitCheckout[Nhân viên làm việc trong ngày]</w:t>
        <w:br/>
        <w:t xml:space="preserve">    SetLate --&gt; WaitCheckout</w:t>
        <w:br/>
        <w:t xml:space="preserve">    WaitCheckout --&gt; DoCheckout([Nhân viên bấm Check-out lúc kết thúc ca])</w:t>
        <w:br/>
        <w:t xml:space="preserve">    DoCheckout --&gt; CalcHours[Tính tổng số giờ làm việc thực tế WorkHours]</w:t>
        <w:br/>
        <w:t xml:space="preserve">    CalcHours --&gt; EvalHours{Đánh giá thời lượng làm việc}</w:t>
        <w:br/>
        <w:t xml:space="preserve">    EvalHours --&gt;|WorkHours &gt;= 7.5h| FullDay[Gán Ngày công chuẩn workingDay = 1.0]</w:t>
        <w:br/>
        <w:t xml:space="preserve">    EvalHours --&gt;|3.5h &lt;= WorkHours &lt; 7.5h| HalfDay[Gán Ngày công chuẩn workingDay = 0.5]</w:t>
        <w:br/>
        <w:t xml:space="preserve">    EvalHours --&gt;|WorkHours &lt; 3.5h| ZeroDay[Gán Ngày công chuẩn workingDay = 0.0]</w:t>
        <w:br/>
        <w:t xml:space="preserve">    FullDay --&gt; SaveRecord[Lưu bản ghi Attendance hoàn chỉnh vào CSDL]</w:t>
        <w:br/>
        <w:t xml:space="preserve">    HalfDay --&gt; SaveRecord</w:t>
        <w:br/>
        <w:t xml:space="preserve">    ZeroDay --&gt; SaveRecord</w:t>
        <w:br/>
        <w:t xml:space="preserve">    SaveRecord --&gt; EndSuccess([Hoàn tất ngày làm việc])</w:t>
      </w:r>
    </w:p>
    <w:p>
      <w:pPr>
        <w:spacing w:after="240"/>
      </w:pPr>
    </w:p>
    <w:p>
      <w:pPr>
        <w:pStyle w:val="Heading2"/>
        <w:keepNext/>
        <w:spacing w:before="280" w:after="120"/>
      </w:pPr>
      <w:r>
        <w:rPr>
          <w:rFonts w:ascii="Times New Roman" w:hAnsi="Times New Roman"/>
          <w:b/>
          <w:color w:val="1E3A8A"/>
          <w:sz w:val="30"/>
        </w:rPr>
        <w:t>2.4. Sơ đồ Tuần tự (Sequence Diagrams)</w:t>
      </w:r>
    </w:p>
    <w:p>
      <w:pPr>
        <w:pStyle w:val="Heading3"/>
        <w:keepNext/>
        <w:spacing w:before="200" w:after="80"/>
      </w:pPr>
      <w:r>
        <w:rPr>
          <w:rFonts w:ascii="Times New Roman" w:hAnsi="Times New Roman"/>
          <w:b/>
          <w:color w:val="0F172A"/>
          <w:sz w:val="27"/>
        </w:rPr>
        <w:t>2.4.1. Sequence Diagram: Xác thực Đăng nhập &amp; Phân quyền qua JWT + RBAC Matrix</w:t>
      </w:r>
    </w:p>
    <w:p>
      <w:pPr>
        <w:spacing w:before="0" w:after="120" w:line="300" w:lineRule="auto"/>
        <w:jc w:val="both"/>
      </w:pPr>
      <w:r>
        <w:rPr>
          <w:rFonts w:ascii="Times New Roman" w:hAnsi="Times New Roman"/>
        </w:rPr>
        <w:t>Mô tả quy trình đăng nhập, mã hóa mật khẩu, cấp phát JSON Web Token và xác thực quyền hạn trên từng Route:</w:t>
      </w:r>
    </w:p>
    <w:p>
      <w:pPr>
        <w:spacing w:before="80" w:after="160"/>
        <w:ind w:left="288"/>
      </w:pPr>
      <w:r>
        <w:rPr>
          <w:rFonts w:ascii="Consolas" w:hAnsi="Consolas"/>
          <w:color w:val="334155"/>
          <w:sz w:val="18"/>
        </w:rPr>
        <w:t>sequenceDiagram</w:t>
        <w:br/>
        <w:t xml:space="preserve">    autonumber</w:t>
        <w:br/>
        <w:t xml:space="preserve">    actor U as Người dùng (Client)</w:t>
        <w:br/>
        <w:t xml:space="preserve">    participant UI as Giao diện React SPA</w:t>
        <w:br/>
        <w:t xml:space="preserve">    participant Router as React ProtectedRoute</w:t>
        <w:br/>
        <w:t xml:space="preserve">    participant API as Auth Controller (Backend)</w:t>
        <w:br/>
        <w:t xml:space="preserve">    participant DB as PostgreSQL Database</w:t>
        <w:br/>
        <w:t xml:space="preserve">    participant JWT as JWT Service</w:t>
        <w:br/>
        <w:br/>
        <w:t xml:space="preserve">    U-&gt;&gt;UI: Nhập Email và Mật khẩu đăng nhập</w:t>
        <w:br/>
        <w:t xml:space="preserve">    UI-&gt;&gt;API: POST /api/auth/login { email, password }</w:t>
        <w:br/>
        <w:t xml:space="preserve">    API-&gt;&gt;DB: prisma.account.findUnique({ where: { email } })</w:t>
        <w:br/>
        <w:t xml:space="preserve">    DB--&gt;&gt;API: Trả về bản ghi Account kèm mật khẩu băm</w:t>
        <w:br/>
        <w:t xml:space="preserve">    API-&gt;&gt;API: bcrypt.compare(password, account.password)</w:t>
        <w:br/>
        <w:t xml:space="preserve">    alt Mật khẩu không chính xác</w:t>
        <w:br/>
        <w:t xml:space="preserve">        API--&gt;&gt;UI: HTTP 401 Unauthorized { error: 'Sai mật khẩu' }</w:t>
        <w:br/>
        <w:t xml:space="preserve">        UI--&gt;&gt;U: Hiển thị Toast cảnh báo lỗi</w:t>
        <w:br/>
        <w:t xml:space="preserve">    else Mật khẩu chính xác</w:t>
        <w:br/>
        <w:t xml:space="preserve">        API-&gt;&gt;JWT: jwt.sign({ id, role, employeeId }, SECRET_KEY, { expiresIn: '7d' })</w:t>
        <w:br/>
        <w:t xml:space="preserve">        JWT--&gt;&gt;API: Chuỗi Token đã ký số</w:t>
        <w:br/>
        <w:t xml:space="preserve">        API--&gt;&gt;UI: HTTP 200 OK { token, role, employee }</w:t>
        <w:br/>
        <w:t xml:space="preserve">        UI-&gt;&gt;UI: Lưu token và role vào localStorage</w:t>
        <w:br/>
        <w:t xml:space="preserve">        UI-&gt;&gt;Router: Điều hướng tới /internal/dashboard</w:t>
        <w:br/>
        <w:t xml:space="preserve">        Router-&gt;&gt;Router: Kiểm tra allowedRole === ADMIN &amp;&amp; role === 'ADMIN'</w:t>
        <w:br/>
        <w:t xml:space="preserve">        Router--&gt;&gt;U: Hiển thị giao diện Quản trị tương ứng</w:t>
        <w:br/>
        <w:t xml:space="preserve">    end</w:t>
      </w:r>
    </w:p>
    <w:p>
      <w:pPr>
        <w:spacing w:after="240"/>
      </w:pPr>
    </w:p>
    <w:p>
      <w:pPr>
        <w:pStyle w:val="Heading3"/>
        <w:keepNext/>
        <w:spacing w:before="200" w:after="80"/>
      </w:pPr>
      <w:r>
        <w:rPr>
          <w:rFonts w:ascii="Times New Roman" w:hAnsi="Times New Roman"/>
          <w:b/>
          <w:color w:val="0F172A"/>
          <w:sz w:val="27"/>
        </w:rPr>
        <w:t>2.4.2. Sequence Diagram: Điểm danh Chấm công (Check-in/Check-out) &amp; Tự động Tính Ngày công</w:t>
      </w:r>
    </w:p>
    <w:p>
      <w:pPr>
        <w:spacing w:before="0" w:after="120" w:line="300" w:lineRule="auto"/>
        <w:jc w:val="both"/>
      </w:pPr>
      <w:r>
        <w:rPr>
          <w:rFonts w:ascii="Times New Roman" w:hAnsi="Times New Roman"/>
        </w:rPr>
        <w:t>Mô tả chi tiết luồng gọi API chấm công và cơ chế bảo vệ ràng buộc toàn vẹn dữ liệu:</w:t>
      </w:r>
    </w:p>
    <w:p>
      <w:pPr>
        <w:spacing w:before="80" w:after="160"/>
        <w:ind w:left="288"/>
      </w:pPr>
      <w:r>
        <w:rPr>
          <w:rFonts w:ascii="Consolas" w:hAnsi="Consolas"/>
          <w:color w:val="334155"/>
          <w:sz w:val="18"/>
        </w:rPr>
        <w:t>sequenceDiagram</w:t>
        <w:br/>
        <w:t xml:space="preserve">    autonumber</w:t>
        <w:br/>
        <w:t xml:space="preserve">    actor E as Nhân viên</w:t>
        <w:br/>
        <w:t xml:space="preserve">    participant UI as Cổng ESS (React)</w:t>
        <w:br/>
        <w:t xml:space="preserve">    participant API as Attendance Routes</w:t>
        <w:br/>
        <w:t xml:space="preserve">    participant DB as PostgreSQL Database</w:t>
        <w:br/>
        <w:br/>
        <w:t xml:space="preserve">    E-&gt;&gt;UI: Bấm nút "Điểm Danh Vào (Check-in)"</w:t>
        <w:br/>
        <w:t xml:space="preserve">    UI-&gt;&gt;API: POST /api/attendance/check-in (Kèm Bearer Token)</w:t>
        <w:br/>
        <w:t xml:space="preserve">    API-&gt;&gt;API: Lấy employeeId từ Token &amp; Xác định ngày hiện tại today (00:00:00)</w:t>
        <w:br/>
        <w:t xml:space="preserve">    API-&gt;&gt;DB: prisma.attendance.findUnique({ where: { employeeId_date } })</w:t>
        <w:br/>
        <w:t xml:space="preserve">    alt Đã tồn tại bản ghi Check-in hôm nay</w:t>
        <w:br/>
        <w:t xml:space="preserve">        DB--&gt;&gt;API: Trả về bản ghi đã có</w:t>
        <w:br/>
        <w:t xml:space="preserve">        API--&gt;&gt;UI: HTTP 400 Bad Request { error: 'Hôm nay bạn đã Check-in rồi!' }</w:t>
        <w:br/>
        <w:t xml:space="preserve">        UI--&gt;&gt;E: Hiển thị thông báo từ chối</w:t>
        <w:br/>
        <w:t xml:space="preserve">    else Chưa Check-in</w:t>
        <w:br/>
        <w:t xml:space="preserve">        API-&gt;&gt;API: Đối soát thời gian máy chủ với mốc ân hạn 08:45</w:t>
        <w:br/>
        <w:t xml:space="preserve">        API-&gt;&gt;DB: prisma.attendance.create({ employeeId, date: today, checkIn: now, status: 'NORMAL' })</w:t>
        <w:br/>
        <w:t xml:space="preserve">        DB--&gt;&gt;API: Bản ghi Attendance mới</w:t>
        <w:br/>
        <w:t xml:space="preserve">        API--&gt;&gt;UI: HTTP 201 Created { message: 'Điểm danh vào thành công' }</w:t>
        <w:br/>
        <w:t xml:space="preserve">        UI--&gt;&gt;E: Cập nhật giao diện: Đổi trạng thái nút sang "Điểm Danh Ra"</w:t>
        <w:br/>
        <w:t xml:space="preserve">    end</w:t>
        <w:br/>
        <w:br/>
        <w:t xml:space="preserve">    Note over E, DB: ... Nhân viên làm việc hết ca ...</w:t>
        <w:br/>
        <w:br/>
        <w:t xml:space="preserve">    E-&gt;&gt;UI: Bấm nút "Điểm Danh Ra (Check-out)"</w:t>
        <w:br/>
        <w:t xml:space="preserve">    UI-&gt;&gt;API: POST /api/attendance/check-out</w:t>
        <w:br/>
        <w:t xml:space="preserve">    API-&gt;&gt;DB: prisma.attendance.findUnique({ where: { employeeId_date } })</w:t>
        <w:br/>
        <w:t xml:space="preserve">    API-&gt;&gt;API: Tính duration = checkOut - checkIn (Đổi sang Giờ)</w:t>
        <w:br/>
        <w:t xml:space="preserve">    API-&gt;&gt;API: Áp dụng quy tắc: duration &gt;= 7.5h ? workingDay = 1.0 : (duration &gt;= 3.5h ? 0.5 : 0)</w:t>
        <w:br/>
        <w:t xml:space="preserve">    API-&gt;&gt;DB: prisma.attendance.update({ checkOut: now, workingDay })</w:t>
        <w:br/>
        <w:t xml:space="preserve">    DB--&gt;&gt;API: Cập nhật thành công</w:t>
        <w:br/>
        <w:t xml:space="preserve">    API--&gt;&gt;UI: HTTP 200 OK { workingDay: 1.0 }</w:t>
        <w:br/>
        <w:t xml:space="preserve">    UI--&gt;&gt;E: Hiển thị "Đã hoàn thành ngày công: 1.0 công"</w:t>
      </w:r>
    </w:p>
    <w:p>
      <w:pPr>
        <w:spacing w:after="240"/>
      </w:pPr>
    </w:p>
    <w:p>
      <w:pPr>
        <w:pStyle w:val="Heading3"/>
        <w:keepNext/>
        <w:spacing w:before="200" w:after="80"/>
      </w:pPr>
      <w:r>
        <w:rPr>
          <w:rFonts w:ascii="Times New Roman" w:hAnsi="Times New Roman"/>
          <w:b/>
          <w:color w:val="0F172A"/>
          <w:sz w:val="27"/>
        </w:rPr>
        <w:t>2.4.3. Sequence Diagram: Đăng ký &amp; Phê duyệt Đơn Nghỉ phép Đa cấp</w:t>
      </w:r>
    </w:p>
    <w:p>
      <w:pPr>
        <w:spacing w:before="0" w:after="120" w:line="300" w:lineRule="auto"/>
        <w:jc w:val="both"/>
      </w:pPr>
      <w:r>
        <w:rPr>
          <w:rFonts w:ascii="Times New Roman" w:hAnsi="Times New Roman"/>
        </w:rPr>
        <w:t>Mô tả quy trình luân chuyển đơn từ, phân luồng theo ngưỡng số ngày nghỉ qua bảng tham số `SystemSetting`:</w:t>
      </w:r>
    </w:p>
    <w:p>
      <w:pPr>
        <w:spacing w:before="80" w:after="160"/>
        <w:ind w:left="288"/>
      </w:pPr>
      <w:r>
        <w:rPr>
          <w:rFonts w:ascii="Consolas" w:hAnsi="Consolas"/>
          <w:color w:val="334155"/>
          <w:sz w:val="18"/>
        </w:rPr>
        <w:t>sequenceDiagram</w:t>
        <w:br/>
        <w:t xml:space="preserve">    autonumber</w:t>
        <w:br/>
        <w:t xml:space="preserve">    actor Emp as Nhân viên</w:t>
        <w:br/>
        <w:t xml:space="preserve">    participant UI as Cổng ESS</w:t>
        <w:br/>
        <w:t xml:space="preserve">    participant API as Leave Routes</w:t>
        <w:br/>
        <w:t xml:space="preserve">    participant Param as Setting Engine</w:t>
        <w:br/>
        <w:t xml:space="preserve">    participant DB as PostgreSQL Database</w:t>
        <w:br/>
        <w:t xml:space="preserve">    actor Mgr as Trưởng phòng</w:t>
        <w:br/>
        <w:t xml:space="preserve">    actor Dir as Tổng Giám Đốc</w:t>
        <w:br/>
        <w:br/>
        <w:t xml:space="preserve">    Emp-&gt;&gt;UI: Nộp đơn xin nghỉ phép (Từ ngày, Đến ngày, 3 ngày)</w:t>
        <w:br/>
        <w:t xml:space="preserve">    UI-&gt;&gt;API: POST /api/leaves/request { leaveTypeId, startDate, endDate, days: 3 }</w:t>
        <w:br/>
        <w:t xml:space="preserve">    API-&gt;&gt;DB: prisma.leaveBalance.findUnique({ where: { employeeId_year } })</w:t>
        <w:br/>
        <w:t xml:space="preserve">    DB--&gt;&gt;API: Trả về số ngày phép còn lại (vd: 10 ngày)</w:t>
        <w:br/>
        <w:t xml:space="preserve">    API-&gt;&gt;Param: getSettingValue('LEAVE_APPROVAL_THRESHOLD', 2)</w:t>
        <w:br/>
        <w:t xml:space="preserve">    Param--&gt;&gt;API: Ngưỡng phân cấp = 2 ngày</w:t>
        <w:br/>
        <w:t xml:space="preserve">    API-&gt;&gt;DB: prisma.leaveRequest.create({ status: 'PENDING_L1', days: 3 })</w:t>
        <w:br/>
        <w:t xml:space="preserve">    DB--&gt;&gt;API: Tạo đơn thành công</w:t>
        <w:br/>
        <w:t xml:space="preserve">    API--&gt;&gt;UI: Thông báo đã gửi đơn thành công</w:t>
        <w:br/>
        <w:br/>
        <w:t xml:space="preserve">    Mgr-&gt;&gt;API: PATCH /api/leaves/:id/approve (Trưởng phòng duyệt Cấp 1)</w:t>
        <w:br/>
        <w:t xml:space="preserve">    API-&gt;&gt;API: Kiểm tra số ngày (3 ngày &gt; Ngưỡng 2 ngày)</w:t>
        <w:br/>
        <w:t xml:space="preserve">    API-&gt;&gt;DB: prisma.leaveRequest.update({ status: 'PENDING_L2' })</w:t>
        <w:br/>
        <w:t xml:space="preserve">    API--&gt;&gt;Mgr: Đã duyệt Cấp 1, chuyển tiếp Đơn lên Ban Giám Đốc</w:t>
        <w:br/>
        <w:br/>
        <w:t xml:space="preserve">    Dir-&gt;&gt;API: PATCH /api/leaves/:id/approve (Tổng Giám Đốc duyệt Cấp 2)</w:t>
        <w:br/>
        <w:t xml:space="preserve">    API-&gt;&gt;DB: prisma.leaveRequest.update({ status: 'APPROVED' })</w:t>
        <w:br/>
        <w:t xml:space="preserve">    API-&gt;&gt;DB: prisma.leaveBalance.update({ usedDays: usedDays + 3, remainingDays: remainingDays - 3 })</w:t>
        <w:br/>
        <w:t xml:space="preserve">    API--&gt;&gt;Dir: Phê duyệt hoàn tất</w:t>
        <w:br/>
        <w:t xml:space="preserve">    API--&gt;&gt;UI: Gửi thông báo đến Nhân viên: "Đơn nghỉ phép của bạn đã được phê duyệt"</w:t>
      </w:r>
    </w:p>
    <w:p>
      <w:pPr>
        <w:spacing w:after="240"/>
      </w:pPr>
    </w:p>
    <w:p>
      <w:pPr>
        <w:pStyle w:val="Heading3"/>
        <w:keepNext/>
        <w:spacing w:before="200" w:after="80"/>
      </w:pPr>
      <w:r>
        <w:rPr>
          <w:rFonts w:ascii="Times New Roman" w:hAnsi="Times New Roman"/>
          <w:b/>
          <w:color w:val="0F172A"/>
          <w:sz w:val="27"/>
        </w:rPr>
        <w:t>2.4.4. Sequence Diagram: Động cơ Tính Lương Động (Payroll Engine) &amp; Khóa Sổ Kỳ Lương</w:t>
      </w:r>
    </w:p>
    <w:p>
      <w:pPr>
        <w:spacing w:before="0" w:after="120" w:line="300" w:lineRule="auto"/>
        <w:jc w:val="both"/>
      </w:pPr>
      <w:r>
        <w:rPr>
          <w:rFonts w:ascii="Times New Roman" w:hAnsi="Times New Roman"/>
        </w:rPr>
        <w:t>Mô tả quy trình tính lương tự động đọc tham số từ CSDL và cơ chế khóa sổ kế toán:</w:t>
      </w:r>
    </w:p>
    <w:p>
      <w:pPr>
        <w:spacing w:before="80" w:after="160"/>
        <w:ind w:left="288"/>
      </w:pPr>
      <w:r>
        <w:rPr>
          <w:rFonts w:ascii="Consolas" w:hAnsi="Consolas"/>
          <w:color w:val="334155"/>
          <w:sz w:val="18"/>
        </w:rPr>
        <w:t>sequenceDiagram</w:t>
        <w:br/>
        <w:t xml:space="preserve">    autonumber</w:t>
        <w:br/>
        <w:t xml:space="preserve">    actor HR as Chuyên viên C&amp;B</w:t>
        <w:br/>
        <w:t xml:space="preserve">    participant UI as Giao diện Payroll</w:t>
        <w:br/>
        <w:t xml:space="preserve">    participant API as Payroll Controller</w:t>
        <w:br/>
        <w:t xml:space="preserve">    participant Param as SystemSetting Service</w:t>
        <w:br/>
        <w:t xml:space="preserve">    participant DB as PostgreSQL Database</w:t>
        <w:br/>
        <w:t xml:space="preserve">    actor Dir as Ban Giám Đốc</w:t>
        <w:br/>
        <w:br/>
        <w:t xml:space="preserve">    HR-&gt;&gt;UI: Chọn Tháng 10/2026 và nhấn "Tính Lại Toàn Bộ Bảng Lương"</w:t>
        <w:br/>
        <w:t xml:space="preserve">    UI-&gt;&gt;API: POST /api/payroll/recalculate { month: 10, year: 2026 }</w:t>
        <w:br/>
        <w:t xml:space="preserve">    API-&gt;&gt;DB: prisma.payrollPeriod.findUnique({ where: { monthYear: '10-2026' } })</w:t>
        <w:br/>
        <w:t xml:space="preserve">    alt Kỳ lương đã bị khóa sổ (status === 'LOCKED')</w:t>
        <w:br/>
        <w:t xml:space="preserve">        DB--&gt;&gt;API: Trả về kỳ lương LOCKED</w:t>
        <w:br/>
        <w:t xml:space="preserve">        API--&gt;&gt;UI: HTTP 400 Bad Request { error: 'Kỳ lương đã bị KHÓA SỔ!' }</w:t>
        <w:br/>
        <w:t xml:space="preserve">        UI--&gt;&gt;HR: Báo lỗi và dừng xử lý</w:t>
        <w:br/>
        <w:t xml:space="preserve">    else Kỳ lương hợp lệ (DRAFT)</w:t>
        <w:br/>
        <w:t xml:space="preserve">        API-&gt;&gt;Param: getSettingValue('STANDARD_WORKING_DAYS', 22)</w:t>
        <w:br/>
        <w:t xml:space="preserve">        API-&gt;&gt;Param: getSettingValue('INSURANCE_RATE', 10.5)</w:t>
        <w:br/>
        <w:t xml:space="preserve">        API-&gt;&gt;Param: getSettingValue('PERSONAL_DEDUCTION', 11000000)</w:t>
        <w:br/>
        <w:t xml:space="preserve">        API-&gt;&gt;Param: getSettingValue('MAX_INSURANCE_SALARY', 46800000)</w:t>
        <w:br/>
        <w:t xml:space="preserve">        Param--&gt;&gt;API: Trả về bộ tham số định lượng nạp động từ CSDL</w:t>
        <w:br/>
        <w:t xml:space="preserve">        </w:t>
        <w:br/>
        <w:t xml:space="preserve">        API-&gt;&gt;DB: prisma.employee.findMany({ where: { status: 'ACTIVE' }, include: contracts })</w:t>
        <w:br/>
        <w:t xml:space="preserve">        API-&gt;&gt;DB: prisma.attendance.findMany({ where: { month: 10, year: 2026 } })</w:t>
        <w:br/>
        <w:t xml:space="preserve">        API-&gt;&gt;API: Tính Gross = (BaseSalary / 22) * ActualDays</w:t>
        <w:br/>
        <w:t xml:space="preserve">        API-&gt;&gt;API: Tính BHXH = MIN(Gross, 46.8M) * 10.5%</w:t>
        <w:br/>
        <w:t xml:space="preserve">        API-&gt;&gt;API: Tính Thuế TNCN lũy tiến = CalcTax(Gross - BHXH - 11M)</w:t>
        <w:br/>
        <w:t xml:space="preserve">        API-&gt;&gt;API: Tính Net = Gross - BHXH - Thuế TNCN</w:t>
        <w:br/>
        <w:t xml:space="preserve">        API-&gt;&gt;DB: prisma.payslip.upsert(...) cho toàn bộ nhân viên</w:t>
        <w:br/>
        <w:t xml:space="preserve">        DB--&gt;&gt;API: Hoàn tất lưu trữ</w:t>
        <w:br/>
        <w:t xml:space="preserve">        API--&gt;&gt;UI: HTTP 200 OK { message: 'Đã tính xong 100% bảng lương' }</w:t>
        <w:br/>
        <w:t xml:space="preserve">        UI--&gt;&gt;HR: Cập nhật giao diện bảng lương tức thời</w:t>
        <w:br/>
        <w:t xml:space="preserve">    end</w:t>
        <w:br/>
        <w:br/>
        <w:t xml:space="preserve">    Note over Dir, DB: ... Cuối tháng sau khi đối soát xong ...</w:t>
        <w:br/>
        <w:br/>
        <w:t xml:space="preserve">    Dir-&gt;&gt;UI: Bấm nút "Khóa Sổ Kỳ Lương (Lock Period)"</w:t>
        <w:br/>
        <w:t xml:space="preserve">    UI-&gt;&gt;API: PATCH /api/payroll/periods/:id/toggle-lock</w:t>
        <w:br/>
        <w:t xml:space="preserve">    API-&gt;&gt;DB: prisma.payrollPeriod.update({ status: 'LOCKED' })</w:t>
        <w:br/>
        <w:t xml:space="preserve">    DB--&gt;&gt;API: Đã khóa sổ thành công</w:t>
        <w:br/>
        <w:t xml:space="preserve">    API--&gt;&gt;UI: Trạng thái kỳ lương chuyển sang LOCKED, vô hiệu hóa nút tính lại</w:t>
      </w:r>
    </w:p>
    <w:p>
      <w:pPr>
        <w:spacing w:after="240"/>
      </w:pPr>
    </w:p>
    <w:p>
      <w:pPr>
        <w:pStyle w:val="Heading3"/>
        <w:keepNext/>
        <w:spacing w:before="200" w:after="80"/>
      </w:pPr>
      <w:r>
        <w:rPr>
          <w:rFonts w:ascii="Times New Roman" w:hAnsi="Times New Roman"/>
          <w:b/>
          <w:color w:val="0F172A"/>
          <w:sz w:val="27"/>
        </w:rPr>
        <w:t>2.4.5. Sequence Diagram: Quy trình Bàn giao &amp; Thu hồi Tài sản theo Biểu mẫu BM-01</w:t>
      </w:r>
    </w:p>
    <w:p>
      <w:pPr>
        <w:spacing w:before="0" w:after="120" w:line="300" w:lineRule="auto"/>
        <w:jc w:val="both"/>
      </w:pPr>
      <w:r>
        <w:rPr>
          <w:rFonts w:ascii="Times New Roman" w:hAnsi="Times New Roman"/>
        </w:rPr>
        <w:t>Mô tả quy trình cấp phát thiết bị cho nhân sự mới, xuất in biểu mẫu pháp lý và thu hồi tài sản khi nghỉ việc:</w:t>
      </w:r>
    </w:p>
    <w:p>
      <w:pPr>
        <w:spacing w:before="80" w:after="160"/>
        <w:ind w:left="288"/>
      </w:pPr>
      <w:r>
        <w:rPr>
          <w:rFonts w:ascii="Consolas" w:hAnsi="Consolas"/>
          <w:color w:val="334155"/>
          <w:sz w:val="18"/>
        </w:rPr>
        <w:t>sequenceDiagram</w:t>
        <w:br/>
        <w:t xml:space="preserve">    autonumber</w:t>
        <w:br/>
        <w:t xml:space="preserve">    actor IT as Quản trị Thiết bị / IT</w:t>
        <w:br/>
        <w:t xml:space="preserve">    participant UI as Giao diện Tài sản (React)</w:t>
        <w:br/>
        <w:t xml:space="preserve">    participant API as Asset Routes</w:t>
        <w:br/>
        <w:t xml:space="preserve">    participant DB as PostgreSQL Database</w:t>
        <w:br/>
        <w:t xml:space="preserve">    actor Emp as Nhân viên</w:t>
        <w:br/>
        <w:br/>
        <w:t xml:space="preserve">    IT-&gt;&gt;UI: Chọn thiết bị Sẵn sàng (AVAILABLE) &amp; Bấm "Bàn giao"</w:t>
        <w:br/>
        <w:t xml:space="preserve">    UI-&gt;&gt;UI: Mở Modal Bàn giao, tự sinh mã biên bản BB-BG-2026-0812</w:t>
        <w:br/>
        <w:t xml:space="preserve">    IT-&gt;&gt;UI: Chọn nhân viên tiếp nhận &amp; Nhập tình trạng máy ban đầu</w:t>
        <w:br/>
        <w:t xml:space="preserve">    IT-&gt;&gt;UI: Bấm "Xác nhận bàn giao &amp; Xuất BM-01"</w:t>
        <w:br/>
        <w:t xml:space="preserve">    UI-&gt;&gt;API: POST /api/assets/assign { assetId, employeeId, handoverDocCode, ... }</w:t>
        <w:br/>
        <w:t xml:space="preserve">    API-&gt;&gt;DB: prisma.assetAssignment.create({ status: 'ACTIVE' })</w:t>
        <w:br/>
        <w:t xml:space="preserve">    API-&gt;&gt;DB: prisma.asset.update({ where: { id: assetId }, data: { status: 'ASSIGNED' } })</w:t>
        <w:br/>
        <w:t xml:space="preserve">    DB--&gt;&gt;API: Lưu thành công</w:t>
        <w:br/>
        <w:t xml:space="preserve">    API--&gt;&gt;UI: HTTP 201 Created { assignment }</w:t>
        <w:br/>
        <w:t xml:space="preserve">    UI-&gt;&gt;UI: Tự động mở Modal xem Biểu mẫu BM-01 chuẩn doanh nghiệp</w:t>
        <w:br/>
        <w:t xml:space="preserve">    IT-&gt;&gt;UI: Bấm "In Biên bản" -&gt; Trình duyệt mở cửa sổ in ấn</w:t>
        <w:br/>
        <w:t xml:space="preserve">    IT-&gt;&gt;Emp: Ký nhận và bàn giao thiết bị thực tế</w:t>
        <w:br/>
        <w:br/>
        <w:t xml:space="preserve">    Note over IT, Emp: ... Nhân viên nghỉ việc sau 2 năm ...</w:t>
        <w:br/>
        <w:br/>
        <w:t xml:space="preserve">    IT-&gt;&gt;UI: Tìm phiếu bàn giao của nhân viên &amp; Bấm "Thu hồi"</w:t>
        <w:br/>
        <w:t xml:space="preserve">    IT-&gt;&gt;UI: Nhập ngày hoàn trả, đánh giá tình trạng nhận lại, chọn kho AVAILABLE</w:t>
        <w:br/>
        <w:t xml:space="preserve">    UI-&gt;&gt;API: POST /api/assets/assignments/:id/return { returnAssetStatus: 'AVAILABLE' }</w:t>
        <w:br/>
        <w:t xml:space="preserve">    API-&gt;&gt;DB: prisma.assetAssignment.update({ status: 'RETURNED', returnedDate: now })</w:t>
        <w:br/>
        <w:t xml:space="preserve">    API-&gt;&gt;DB: prisma.asset.update({ status: 'AVAILABLE', condition: conditionOnReturn })</w:t>
        <w:br/>
        <w:t xml:space="preserve">    DB--&gt;&gt;API: Cập nhật thành công</w:t>
        <w:br/>
        <w:t xml:space="preserve">    API--&gt;&gt;UI: Thông báo thu hồi và nhập lại kho thành công</w:t>
      </w:r>
    </w:p>
    <w:p>
      <w:pPr>
        <w:spacing w:after="240"/>
      </w:pPr>
    </w:p>
    <w:p>
      <w:pPr>
        <w:pStyle w:val="Heading3"/>
        <w:keepNext/>
        <w:spacing w:before="200" w:after="80"/>
      </w:pPr>
      <w:r>
        <w:rPr>
          <w:rFonts w:ascii="Times New Roman" w:hAnsi="Times New Roman"/>
          <w:b/>
          <w:color w:val="0F172A"/>
          <w:sz w:val="27"/>
        </w:rPr>
        <w:t>2.4.6. Sequence Diagram: Chuyển đổi Ứng viên Trúng tuyển sang Hồ sơ Nhân sự Onboarding</w:t>
      </w:r>
    </w:p>
    <w:p>
      <w:pPr>
        <w:spacing w:before="0" w:after="120" w:line="300" w:lineRule="auto"/>
        <w:jc w:val="both"/>
      </w:pPr>
      <w:r>
        <w:rPr>
          <w:rFonts w:ascii="Times New Roman" w:hAnsi="Times New Roman"/>
        </w:rPr>
        <w:t>Mô tả quy trình tuyển dụng chuyển tiếp tự động sang dữ liệu nhân sự chính thức:</w:t>
      </w:r>
    </w:p>
    <w:p>
      <w:pPr>
        <w:spacing w:before="80" w:after="160"/>
        <w:ind w:left="288"/>
      </w:pPr>
      <w:r>
        <w:rPr>
          <w:rFonts w:ascii="Consolas" w:hAnsi="Consolas"/>
          <w:color w:val="334155"/>
          <w:sz w:val="18"/>
        </w:rPr>
        <w:t>sequenceDiagram</w:t>
        <w:br/>
        <w:t xml:space="preserve">    autonumber</w:t>
        <w:br/>
        <w:t xml:space="preserve">    actor HR as Chuyên viên Tuyển dụng</w:t>
        <w:br/>
        <w:t xml:space="preserve">    participant UI as Giao diện Tuyển dụng ATS</w:t>
        <w:br/>
        <w:t xml:space="preserve">    participant ATS_API as Candidate Controller</w:t>
        <w:br/>
        <w:t xml:space="preserve">    participant EMP_API as Employee Controller</w:t>
        <w:br/>
        <w:t xml:space="preserve">    participant DB as PostgreSQL Database</w:t>
        <w:br/>
        <w:br/>
        <w:t xml:space="preserve">    HR-&gt;&gt;UI: Kéo ứng viên sang cột "Đồng ý nhận việc (Accepted)"</w:t>
        <w:br/>
        <w:t xml:space="preserve">    UI-&gt;&gt;ATS_API: PATCH /api/candidates/:id { status: 'OFFER_ACCEPTED' }</w:t>
        <w:br/>
        <w:t xml:space="preserve">    ATS_API-&gt;&gt;DB: prisma.candidate.update(...)</w:t>
        <w:br/>
        <w:t xml:space="preserve">    DB--&gt;&gt;ATS_API: Cập nhật thành công</w:t>
        <w:br/>
        <w:t xml:space="preserve">    ATS_API--&gt;&gt;UI: Hiển thị nút "Chuyển thành Nhân viên mới"</w:t>
        <w:br/>
        <w:br/>
        <w:t xml:space="preserve">    HR-&gt;&gt;UI: Nhấp "Chuyển thành Nhân viên mới"</w:t>
        <w:br/>
        <w:t xml:space="preserve">    UI-&gt;&gt;EMP_API: POST /api/onboarding/convert-candidate { candidateId, departmentId, positionId, salary }</w:t>
        <w:br/>
        <w:t xml:space="preserve">    EMP_API-&gt;&gt;DB: prisma.employee.create({ fullName, email, phone, joinDate, status: 'PROBATION' })</w:t>
        <w:br/>
        <w:t xml:space="preserve">    EMP_API-&gt;&gt;DB: prisma.account.create({ email, password: DefaultHash, role: 'EMPLOYEE' })</w:t>
        <w:br/>
        <w:t xml:space="preserve">    EMP_API-&gt;&gt;DB: prisma.contract.create({ contractType: 'PROBATION', baseSalary, status: 'ACTIVE' })</w:t>
        <w:br/>
        <w:t xml:space="preserve">    EMP_API-&gt;&gt;DB: prisma.onboardingTask.createMany({ defaultTasks })</w:t>
        <w:br/>
        <w:t xml:space="preserve">    DB--&gt;&gt;EMP_API: Khởi tạo dữ liệu nhân sự hoàn tất</w:t>
        <w:br/>
        <w:t xml:space="preserve">    EMP_API--&gt;&gt;UI: HTTP 201 Created { employeeId, code: 'NV-2026-089' }</w:t>
        <w:br/>
        <w:t xml:space="preserve">    UI--&gt;&gt;HR: Thông báo chuyển đổi thành công, chuyển hướng sang Trung tâm Hội nhập</w:t>
      </w:r>
    </w:p>
    <w:p>
      <w:pPr>
        <w:spacing w:after="240"/>
      </w:pPr>
    </w:p>
    <w:p>
      <w:pPr>
        <w:pStyle w:val="Heading3"/>
        <w:keepNext/>
        <w:spacing w:before="200" w:after="80"/>
      </w:pPr>
      <w:r>
        <w:rPr>
          <w:rFonts w:ascii="Times New Roman" w:hAnsi="Times New Roman"/>
          <w:b/>
          <w:color w:val="0F172A"/>
          <w:sz w:val="27"/>
        </w:rPr>
        <w:t>2.4.7. Sequence Diagram: Cấu hình &amp; Đồng bộ Tham số Nghiệp vụ Động (SystemSetting)</w:t>
      </w:r>
    </w:p>
    <w:p>
      <w:pPr>
        <w:spacing w:before="0" w:after="120" w:line="300" w:lineRule="auto"/>
        <w:jc w:val="both"/>
      </w:pPr>
      <w:r>
        <w:rPr>
          <w:rFonts w:ascii="Times New Roman" w:hAnsi="Times New Roman"/>
        </w:rPr>
        <w:t>Mô tả quy trình thay đổi tham số định lượng không hard-code và phản ánh tức thì vào hệ thống:</w:t>
      </w:r>
    </w:p>
    <w:p>
      <w:pPr>
        <w:spacing w:before="80" w:after="160"/>
        <w:ind w:left="288"/>
      </w:pPr>
      <w:r>
        <w:rPr>
          <w:rFonts w:ascii="Consolas" w:hAnsi="Consolas"/>
          <w:color w:val="334155"/>
          <w:sz w:val="18"/>
        </w:rPr>
        <w:t>sequenceDiagram</w:t>
        <w:br/>
        <w:t xml:space="preserve">    autonumber</w:t>
        <w:br/>
        <w:t xml:space="preserve">    actor Admin as Quản trị viên</w:t>
        <w:br/>
        <w:t xml:space="preserve">    participant UI as Giao diện Tham số Nghiệp vụ</w:t>
        <w:br/>
        <w:t xml:space="preserve">    participant API as Setting Routes</w:t>
        <w:br/>
        <w:t xml:space="preserve">    participant DB as PostgreSQL Database</w:t>
        <w:br/>
        <w:t xml:space="preserve">    participant Payroll as Payroll Engine</w:t>
        <w:br/>
        <w:br/>
        <w:t xml:space="preserve">    Admin-&gt;&gt;UI: Thay đổi Mức giảm trừ gia cảnh từ 11 triệu lên 15.5 triệu VNĐ</w:t>
        <w:br/>
        <w:t xml:space="preserve">    Admin-&gt;&gt;UI: Thay đổi Tỷ lệ trích BHXH từ 10.5% lên 10.0%</w:t>
        <w:br/>
        <w:t xml:space="preserve">    Admin-&gt;&gt;UI: Nhấp "Lưu toàn bộ cấu hình"</w:t>
        <w:br/>
        <w:t xml:space="preserve">    UI-&gt;&gt;API: PUT /api/settings/bulk { updates: [ { key: 'PERSONAL_DEDUCTION', value: '15500000' }, ... ] }</w:t>
        <w:br/>
        <w:t xml:space="preserve">    loop Từng tham số trong updates</w:t>
        <w:br/>
        <w:t xml:space="preserve">        API-&gt;&gt;DB: prisma.systemSetting.upsert({ where: { key }, update: { value } })</w:t>
        <w:br/>
        <w:t xml:space="preserve">    end</w:t>
        <w:br/>
        <w:t xml:space="preserve">    DB--&gt;&gt;API: Đồng bộ CSDL thành công</w:t>
        <w:br/>
        <w:t xml:space="preserve">    API--&gt;&gt;UI: HTTP 200 OK { message: 'Lưu cấu hình tham số nghiệp vụ thành công' }</w:t>
        <w:br/>
        <w:t xml:space="preserve">    UI--&gt;&gt;Admin: Hiển thị Toast thông báo thành công</w:t>
        <w:br/>
        <w:br/>
        <w:t xml:space="preserve">    Note over Admin, Payroll: ... Khi HR bấm tính lương tháng tiếp theo ...</w:t>
        <w:br/>
        <w:br/>
        <w:t xml:space="preserve">    Payroll-&gt;&gt;API: getSettingValue('PERSONAL_DEDUCTION', 11000000)</w:t>
        <w:br/>
        <w:t xml:space="preserve">    API-&gt;&gt;DB: prisma.systemSetting.findUnique({ where: { key: 'PERSONAL_DEDUCTION' } })</w:t>
        <w:br/>
        <w:t xml:space="preserve">    DB--&gt;&gt;API: Trả về giá trị mới: 15500000</w:t>
        <w:br/>
        <w:t xml:space="preserve">    API--&gt;&gt;Payroll: Trả về giá trị 15.5 triệu</w:t>
        <w:br/>
        <w:t xml:space="preserve">    Payroll-&gt;&gt;Payroll: Áp dụng trực tiếp 15.5M vào công thức tính thuế TNCN mà không cần sửa code!</w:t>
      </w:r>
    </w:p>
    <w:p>
      <w:pPr>
        <w:spacing w:after="240"/>
      </w:pPr>
    </w:p>
    <w:p>
      <w:pPr>
        <w:pStyle w:val="Heading2"/>
        <w:keepNext/>
        <w:spacing w:before="280" w:after="120"/>
      </w:pPr>
      <w:r>
        <w:rPr>
          <w:rFonts w:ascii="Times New Roman" w:hAnsi="Times New Roman"/>
          <w:b/>
          <w:color w:val="1E3A8A"/>
          <w:sz w:val="30"/>
        </w:rPr>
        <w:t>2.5. Sơ đồ Thực thể - Quan hệ (Entity Relationship Diagram - ERD)</w:t>
      </w:r>
    </w:p>
    <w:p>
      <w:pPr>
        <w:spacing w:before="0" w:after="120" w:line="300" w:lineRule="auto"/>
        <w:jc w:val="both"/>
      </w:pPr>
      <w:r>
        <w:rPr>
          <w:rFonts w:ascii="Times New Roman" w:hAnsi="Times New Roman"/>
        </w:rPr>
        <w:t>Dưới đây là sơ đồ cơ sở dữ liệu hoàn chỉnh của hệ thống được xây dựng trên PostgreSQL và Prisma ORM:</w:t>
      </w:r>
    </w:p>
    <w:p>
      <w:pPr>
        <w:spacing w:before="80" w:after="160"/>
        <w:ind w:left="288"/>
      </w:pPr>
      <w:r>
        <w:rPr>
          <w:rFonts w:ascii="Consolas" w:hAnsi="Consolas"/>
          <w:color w:val="334155"/>
          <w:sz w:val="18"/>
        </w:rPr>
        <w:t>erDiagram</w:t>
        <w:br/>
        <w:t xml:space="preserve">    DEPARTMENT ||--o{ DEPARTMENT : "quản lý con (parentId)"</w:t>
        <w:br/>
        <w:t xml:space="preserve">    DEPARTMENT ||--o{ POSITION : "chứa"</w:t>
        <w:br/>
        <w:t xml:space="preserve">    DEPARTMENT ||--o{ EMPLOYEE : "trực thuộc"</w:t>
        <w:br/>
        <w:t xml:space="preserve">    POSITION ||--o{ EMPLOYEE : "đảm nhiệm"</w:t>
        <w:br/>
        <w:br/>
        <w:t xml:space="preserve">    ACCOUNT ||--|| EMPLOYEE : "sở hữu (1-1)"</w:t>
        <w:br/>
        <w:t xml:space="preserve">    </w:t>
        <w:br/>
        <w:t xml:space="preserve">    EMPLOYEE ||--o{ CONTRACT : "ký kết"</w:t>
        <w:br/>
        <w:t xml:space="preserve">    EMPLOYEE ||--o{ ATTENDANCE : "chấm công"</w:t>
        <w:br/>
        <w:t xml:space="preserve">    EMPLOYEE ||--o{ LEAVE_REQUEST : "tạo đơn"</w:t>
        <w:br/>
        <w:t xml:space="preserve">    EMPLOYEE ||--o{ PAYSLIP : "nhận phiếu"</w:t>
        <w:br/>
        <w:t xml:space="preserve">    EMPLOYEE ||--o{ KPI : "thực hiện"</w:t>
        <w:br/>
        <w:t xml:space="preserve">    EMPLOYEE ||--o{ PERFORMANCE_REVIEW : "đánh giá"</w:t>
        <w:br/>
        <w:t xml:space="preserve">    EMPLOYEE ||--o{ ONBOARDING_TASK : "thực hiện"</w:t>
        <w:br/>
        <w:t xml:space="preserve">    EMPLOYEE ||--o{ ASSET_ASSIGNMENT : "tiếp nhận"</w:t>
        <w:br/>
        <w:t xml:space="preserve">    EMPLOYEE ||--o{ DECISION : "nhận quyết định"</w:t>
        <w:br/>
        <w:br/>
        <w:t xml:space="preserve">    PAYROLL_PERIOD ||--o{ PAYSLIP : "chứa các phiếu lương"</w:t>
        <w:br/>
        <w:t xml:space="preserve">    REVIEW_CYCLE ||--o{ PERFORMANCE_REVIEW : "chứa đánh giá"</w:t>
        <w:br/>
        <w:t xml:space="preserve">    ASSET ||--o{ ASSET_ASSIGNMENT : "lịch sử bàn giao"</w:t>
        <w:br/>
        <w:br/>
        <w:t xml:space="preserve">    JOB_POSTING ||--o{ CANDIDATE : "tiếp nhận ứng tuyển"</w:t>
        <w:br/>
        <w:t xml:space="preserve">    CANDIDATE ||--o{ INTERVIEW : "tham gia"</w:t>
        <w:br/>
        <w:t xml:space="preserve">    CANDIDATE ||--o| OFFER : "nhận"</w:t>
        <w:br/>
        <w:br/>
        <w:t xml:space="preserve">    DEPARTMENT {</w:t>
        <w:br/>
        <w:t xml:space="preserve">        string id PK</w:t>
        <w:br/>
        <w:t xml:space="preserve">        string code UK</w:t>
        <w:br/>
        <w:t xml:space="preserve">        string name</w:t>
        <w:br/>
        <w:t xml:space="preserve">        string parentId FK</w:t>
        <w:br/>
        <w:t xml:space="preserve">    }</w:t>
        <w:br/>
        <w:br/>
        <w:t xml:space="preserve">    POSITION {</w:t>
        <w:br/>
        <w:t xml:space="preserve">        string id PK</w:t>
        <w:br/>
        <w:t xml:space="preserve">        string code UK</w:t>
        <w:br/>
        <w:t xml:space="preserve">        string title</w:t>
        <w:br/>
        <w:t xml:space="preserve">        int targetHeadcount</w:t>
        <w:br/>
        <w:t xml:space="preserve">        string departmentId FK</w:t>
        <w:br/>
        <w:t xml:space="preserve">    }</w:t>
        <w:br/>
        <w:br/>
        <w:t xml:space="preserve">    EMPLOYEE {</w:t>
        <w:br/>
        <w:t xml:space="preserve">        string id PK</w:t>
        <w:br/>
        <w:t xml:space="preserve">        string code UK</w:t>
        <w:br/>
        <w:t xml:space="preserve">        string fullName</w:t>
        <w:br/>
        <w:t xml:space="preserve">        string email UK</w:t>
        <w:br/>
        <w:t xml:space="preserve">        string phone</w:t>
        <w:br/>
        <w:t xml:space="preserve">        string status</w:t>
        <w:br/>
        <w:t xml:space="preserve">        date joinDate</w:t>
        <w:br/>
        <w:t xml:space="preserve">        string departmentId FK</w:t>
        <w:br/>
        <w:t xml:space="preserve">        string positionId FK</w:t>
        <w:br/>
        <w:t xml:space="preserve">    }</w:t>
        <w:br/>
        <w:br/>
        <w:t xml:space="preserve">    ACCOUNT {</w:t>
        <w:br/>
        <w:t xml:space="preserve">        string id PK</w:t>
        <w:br/>
        <w:t xml:space="preserve">        string email UK</w:t>
        <w:br/>
        <w:t xml:space="preserve">        string password</w:t>
        <w:br/>
        <w:t xml:space="preserve">        string role</w:t>
        <w:br/>
        <w:t xml:space="preserve">        string employeeId FK, UK</w:t>
        <w:br/>
        <w:t xml:space="preserve">    }</w:t>
        <w:br/>
        <w:br/>
        <w:t xml:space="preserve">    CONTRACT {</w:t>
        <w:br/>
        <w:t xml:space="preserve">        string id PK</w:t>
        <w:br/>
        <w:t xml:space="preserve">        string contractNumber UK</w:t>
        <w:br/>
        <w:t xml:space="preserve">        string contractType</w:t>
        <w:br/>
        <w:t xml:space="preserve">        date startDate</w:t>
        <w:br/>
        <w:t xml:space="preserve">        date endDate</w:t>
        <w:br/>
        <w:t xml:space="preserve">        decimal baseSalary</w:t>
        <w:br/>
        <w:t xml:space="preserve">        string status</w:t>
        <w:br/>
        <w:t xml:space="preserve">        string employeeId FK</w:t>
        <w:br/>
        <w:t xml:space="preserve">    }</w:t>
        <w:br/>
        <w:br/>
        <w:t xml:space="preserve">    ATTENDANCE {</w:t>
        <w:br/>
        <w:t xml:space="preserve">        string id PK</w:t>
        <w:br/>
        <w:t xml:space="preserve">        date date</w:t>
        <w:br/>
        <w:t xml:space="preserve">        datetime checkIn</w:t>
        <w:br/>
        <w:t xml:space="preserve">        datetime checkOut</w:t>
        <w:br/>
        <w:t xml:space="preserve">        decimal workingDay</w:t>
        <w:br/>
        <w:t xml:space="preserve">        string status</w:t>
        <w:br/>
        <w:t xml:space="preserve">        string employeeId FK</w:t>
        <w:br/>
        <w:t xml:space="preserve">    }</w:t>
        <w:br/>
        <w:br/>
        <w:t xml:space="preserve">    PAYROLL_PERIOD {</w:t>
        <w:br/>
        <w:t xml:space="preserve">        string id PK</w:t>
        <w:br/>
        <w:t xml:space="preserve">        string monthYear UK</w:t>
        <w:br/>
        <w:t xml:space="preserve">        int standardWorkingDays</w:t>
        <w:br/>
        <w:t xml:space="preserve">        string status</w:t>
        <w:br/>
        <w:t xml:space="preserve">    }</w:t>
        <w:br/>
        <w:br/>
        <w:t xml:space="preserve">    PAYSLIP {</w:t>
        <w:br/>
        <w:t xml:space="preserve">        string id PK</w:t>
        <w:br/>
        <w:t xml:space="preserve">        decimal baseSalary</w:t>
        <w:br/>
        <w:t xml:space="preserve">        decimal actualWorkingDays</w:t>
        <w:br/>
        <w:t xml:space="preserve">        decimal grossSalary</w:t>
        <w:br/>
        <w:t xml:space="preserve">        decimal insuranceDeduction</w:t>
        <w:br/>
        <w:t xml:space="preserve">        decimal taxDeduction</w:t>
        <w:br/>
        <w:t xml:space="preserve">        decimal netSalary</w:t>
        <w:br/>
        <w:t xml:space="preserve">        string employeeId FK</w:t>
        <w:br/>
        <w:t xml:space="preserve">        string payrollPeriodId FK</w:t>
        <w:br/>
        <w:t xml:space="preserve">    }</w:t>
        <w:br/>
        <w:br/>
        <w:t xml:space="preserve">    ASSET {</w:t>
        <w:br/>
        <w:t xml:space="preserve">        string id PK</w:t>
        <w:br/>
        <w:t xml:space="preserve">        string code UK</w:t>
        <w:br/>
        <w:t xml:space="preserve">        string name</w:t>
        <w:br/>
        <w:t xml:space="preserve">        string category</w:t>
        <w:br/>
        <w:t xml:space="preserve">        string serialNumber</w:t>
        <w:br/>
        <w:t xml:space="preserve">        decimal price</w:t>
        <w:br/>
        <w:t xml:space="preserve">        string status</w:t>
        <w:br/>
        <w:t xml:space="preserve">        string condition</w:t>
        <w:br/>
        <w:t xml:space="preserve">        string location</w:t>
        <w:br/>
        <w:t xml:space="preserve">    }</w:t>
        <w:br/>
        <w:br/>
        <w:t xml:space="preserve">    ASSET_ASSIGNMENT {</w:t>
        <w:br/>
        <w:t xml:space="preserve">        string id PK</w:t>
        <w:br/>
        <w:t xml:space="preserve">        string assetId FK</w:t>
        <w:br/>
        <w:t xml:space="preserve">        string employeeId FK</w:t>
        <w:br/>
        <w:t xml:space="preserve">        date assignedDate</w:t>
        <w:br/>
        <w:t xml:space="preserve">        date returnedDate</w:t>
        <w:br/>
        <w:t xml:space="preserve">        string status</w:t>
        <w:br/>
        <w:t xml:space="preserve">        string conditionOnAssign</w:t>
        <w:br/>
        <w:t xml:space="preserve">        string conditionOnReturn</w:t>
        <w:br/>
        <w:t xml:space="preserve">        string handoverDocCode</w:t>
        <w:br/>
        <w:t xml:space="preserve">    }</w:t>
        <w:br/>
        <w:br/>
        <w:t xml:space="preserve">    SYSTEM_SETTING {</w:t>
        <w:br/>
        <w:t xml:space="preserve">        string id PK</w:t>
        <w:br/>
        <w:t xml:space="preserve">        string category</w:t>
        <w:br/>
        <w:t xml:space="preserve">        string key UK</w:t>
        <w:br/>
        <w:t xml:space="preserve">        string name</w:t>
        <w:br/>
        <w:t xml:space="preserve">        string value</w:t>
        <w:br/>
        <w:t xml:space="preserve">        string dataType</w:t>
        <w:br/>
        <w:t xml:space="preserve">        string unit</w:t>
        <w:br/>
        <w:t xml:space="preserve">    }</w:t>
      </w:r>
    </w:p>
    <w:p>
      <w:pPr>
        <w:spacing w:after="240"/>
      </w:pPr>
    </w:p>
    <w:p>
      <w:pPr>
        <w:pStyle w:val="Heading1"/>
        <w:keepNext/>
        <w:spacing w:before="360" w:after="160"/>
      </w:pPr>
      <w:r>
        <w:rPr>
          <w:rFonts w:ascii="Times New Roman" w:hAnsi="Times New Roman"/>
          <w:b/>
          <w:color w:val="0F172A"/>
          <w:sz w:val="36"/>
        </w:rPr>
        <w:t>CHƯƠNG 3: XÂY DỰNG VÀ TRIỂN KHAI HỆ THỐNG</w:t>
      </w:r>
    </w:p>
    <w:p>
      <w:pPr>
        <w:pStyle w:val="Heading2"/>
        <w:keepNext/>
        <w:spacing w:before="280" w:after="120"/>
      </w:pPr>
      <w:r>
        <w:rPr>
          <w:rFonts w:ascii="Times New Roman" w:hAnsi="Times New Roman"/>
          <w:b/>
          <w:color w:val="1E3A8A"/>
          <w:sz w:val="30"/>
        </w:rPr>
        <w:t>3.1. Cấu trúc tổ chức mã nguồn dự án (Project Structure)</w:t>
      </w:r>
    </w:p>
    <w:p>
      <w:pPr>
        <w:spacing w:before="0" w:after="120" w:line="300" w:lineRule="auto"/>
        <w:jc w:val="both"/>
      </w:pPr>
      <w:r>
        <w:rPr>
          <w:rFonts w:ascii="Times New Roman" w:hAnsi="Times New Roman"/>
        </w:rPr>
        <w:t>Dự án được tổ chức theo cấu trúc chuyên nghiệp, phân tách hoàn toàn giữa Backend API và Frontend SPA:</w:t>
      </w:r>
    </w:p>
    <w:p>
      <w:pPr>
        <w:spacing w:before="80" w:after="160"/>
        <w:ind w:left="288"/>
      </w:pPr>
      <w:r>
        <w:rPr>
          <w:rFonts w:ascii="Consolas" w:hAnsi="Consolas"/>
          <w:color w:val="334155"/>
          <w:sz w:val="18"/>
        </w:rPr>
        <w:t>HRM-ĐATN/</w:t>
        <w:br/>
        <w:t>├── backend/                             # Máy chủ Backend (Node.js, Express, TypeScript)</w:t>
        <w:br/>
        <w:t>│   ├── prisma/</w:t>
        <w:br/>
        <w:t>│   │   └── schema.prisma                # Định nghĩa toàn bộ Data Models &amp; Enums</w:t>
        <w:br/>
        <w:t>│   ├── src/</w:t>
        <w:br/>
        <w:t>│   │   ├── routes/                      # API Endpoints chia theo nghiệp vụ</w:t>
        <w:br/>
        <w:t>│   │   │   ├── asset.routes.ts          # Quản lý kho, bàn giao BM-01 &amp; thu hồi tài sản</w:t>
        <w:br/>
        <w:t>│   │   │   ├── setting.routes.ts        # Động cơ tham số nghiệp vụ động (SystemSetting)</w:t>
        <w:br/>
        <w:t>│   │   │   ├── payroll.routes.ts        # Động cơ tính lương động &amp; quản lý kỳ lương</w:t>
        <w:br/>
        <w:t>│   │   │   ├── attendance.routes.ts     # Chấm công, ca làm, phân loại trễ/đúng giờ</w:t>
        <w:br/>
        <w:t>│   │   │   ├── employee.routes.ts       # Hồ sơ nhân sự, tìm kiếm, lọc phân trang</w:t>
        <w:br/>
        <w:t>│   │   │   ├── contracts.routes.ts      # Hợp đồng lao động, tái ký, cảnh báo hết hạn</w:t>
        <w:br/>
        <w:t>│   │   │   ├── leave.routes.ts          # Đơn xin nghỉ, hạn mức phép năm, phê duyệt</w:t>
        <w:br/>
        <w:t>│   │   │   ├── candidate.routes.ts      # Quản lý ứng viên tuyển dụng &amp; Kanban ATS</w:t>
        <w:br/>
        <w:t>│   │   │   ├── department.routes.ts     # Phòng ban &amp; giải thuật duyệt cây phân cấp</w:t>
        <w:br/>
        <w:t>│   │   │   ├── position.routes.ts       # Vị trí công tác &amp; định biên nhân sự</w:t>
        <w:br/>
        <w:t>│   │   │   ├── kpi.routes.ts            # Mẫu KPI, giao chỉ tiêu, chấm điểm hiệu suất</w:t>
        <w:br/>
        <w:t>│   │   │   ├── report.routes.ts         # Tổng hợp dữ liệu phân tích số liệu HR</w:t>
        <w:br/>
        <w:t>│   │   │   └── auth.routes.ts           # Xác thực JWT, đăng nhập &amp; kiểm tra quyền</w:t>
        <w:br/>
        <w:t>│   │   ├── db.ts                        # Khởi tạo Prisma Client kết nối PostgreSQL</w:t>
        <w:br/>
        <w:t>│   │   └── index.ts                     # File khởi động chính, cấu hình CORS &amp; Routes</w:t>
        <w:br/>
        <w:t>│   ├── package.json</w:t>
        <w:br/>
        <w:t>│   └── tsconfig.json</w:t>
        <w:br/>
        <w:t>│</w:t>
        <w:br/>
        <w:t>├── hrm-frontend/                        # Giao diện người dùng (React 18 + Vite)</w:t>
        <w:br/>
        <w:t>│   ├── index.html                       # Nhúng Google Fonts Inter chuẩn quốc tế</w:t>
        <w:br/>
        <w:t>│   ├── src/</w:t>
        <w:br/>
        <w:t>│   │   ├── layouts/</w:t>
        <w:br/>
        <w:t>│   │   │   └── AppLayout.jsx            # Bố cục chuẩn SaaS: Sidebar, Topbar, Content</w:t>
        <w:br/>
        <w:t>│   │   ├── pages/</w:t>
        <w:br/>
        <w:t>│   │   │   ├── internal/                # Cổng Quản trị Doanh nghiệp (Enterprise Portal)</w:t>
        <w:br/>
        <w:t>│   │   │   │   ├── assets/AssetManagement.jsx       # Quản lý tài sản &amp; Biểu mẫu BM-01</w:t>
        <w:br/>
        <w:t>│   │   │   │   ├── system/SystemParameters.jsx      # Quản trị tham số nghiệp vụ động</w:t>
        <w:br/>
        <w:t>│   │   │   │   ├── system/ApprovalWorkflows.jsx     # Trung tâm phê duyệt đa cấp</w:t>
        <w:br/>
        <w:t>│   │   │   │   ├── system/SettingsRBAC.jsx          # Ma trận phân quyền RBAC</w:t>
        <w:br/>
        <w:t>│   │   │   │   ├── system/AuditLogs.jsx             # Nhật ký kiểm toán an toàn hệ thống</w:t>
        <w:br/>
        <w:t>│   │   │   │   ├── system/Notifications.jsx         # Hệ thống thông báo nội bộ</w:t>
        <w:br/>
        <w:t>│   │   │   │   ├── payroll/Payroll.jsx              # Bảng lương chi tiết nhân viên</w:t>
        <w:br/>
        <w:t>│   │   │   │   ├── payroll/PayrollPeriods.jsx       # Quản lý kỳ lương &amp; khóa sổ</w:t>
        <w:br/>
        <w:t>│   │   │   │   ├── reports/ReportsDashboard.jsx     # Dashboard phân tích nhân sự</w:t>
        <w:br/>
        <w:t>│   │   │   │   ├── employees/EmployeeList.jsx       # Danh sách &amp; Hồ sơ nhân sự</w:t>
        <w:br/>
        <w:t>│   │   │   │   ├── employees/Contracts.jsx          # Hợp đồng lao động</w:t>
        <w:br/>
        <w:t>│   │   │   │   ├── attendance/Attendance.jsx        # Bảng chấm công tổng hợp</w:t>
        <w:br/>
        <w:t>│   │   │   │   ├── attendance/Shifts.jsx            # Cấu hình ca làm việc</w:t>
        <w:br/>
        <w:t>│   │   │   │   ├── leave/LeaveMgmt.jsx              # Quản lý &amp; duyệt đơn xin nghỉ</w:t>
        <w:br/>
        <w:t>│   │   │   │   ├── recruitment/RecruitmentATS.jsx   # Phễu tuyển dụng Kanban ATS</w:t>
        <w:br/>
        <w:t>│   │   │   │   ├── performance/Performance.jsx      # Đánh giá hiệu suất KPI</w:t>
        <w:br/>
        <w:t>│   │   │   │   └── organization/OrgChart.jsx        # Sơ đồ tổ chức phân cấp</w:t>
        <w:br/>
        <w:t>│   │   │   ├── employee/                # Cổng Nhân viên Tự phục vụ (ESS Portal)</w:t>
        <w:br/>
        <w:t>│   │   │   │   ├── Dashboard.jsx        # Chấm công Check-in/Out trực tuyến</w:t>
        <w:br/>
        <w:t>│   │   │   │   ├── Leave.jsx            # Nộp đơn xin nghỉ phép</w:t>
        <w:br/>
        <w:t>│   │   │   │   └── Payslip.jsx          # Tra cứu phiếu lương cá nhân điện tử</w:t>
        <w:br/>
        <w:t>│   │   │   ├── candidate/LandingPage.jsx# Cổng Ứng viên (Tuyển dụng bên ngoài)</w:t>
        <w:br/>
        <w:t>│   │   │   └── PortalSelection.jsx      # Màn hình chọn phân hệ cổng đăng nhập</w:t>
        <w:br/>
        <w:t>│   │   ├── index.css                    # Thiết kế giao diện, typography, tokens HSL</w:t>
        <w:br/>
        <w:t>│   │   ├── App.jsx                      # Định tuyến Router &amp; Bộ lọc Route bảo vệ</w:t>
        <w:br/>
        <w:t>│   │   └── main.jsx</w:t>
        <w:br/>
        <w:t>│   ├── package.json</w:t>
        <w:br/>
        <w:t>│   └── vite.config.js</w:t>
        <w:br/>
        <w:t>└── docs/                                # Toàn bộ tài liệu phân tích nghiệp vụ &amp; ĐATN</w:t>
      </w:r>
    </w:p>
    <w:p>
      <w:pPr>
        <w:spacing w:after="240"/>
      </w:pPr>
    </w:p>
    <w:p>
      <w:pPr>
        <w:pStyle w:val="Heading2"/>
        <w:keepNext/>
        <w:spacing w:before="280" w:after="120"/>
      </w:pPr>
      <w:r>
        <w:rPr>
          <w:rFonts w:ascii="Times New Roman" w:hAnsi="Times New Roman"/>
          <w:b/>
          <w:color w:val="1E3A8A"/>
          <w:sz w:val="30"/>
        </w:rPr>
        <w:t>3.2. Hiện thực hóa các phân hệ chức năng chính</w:t>
      </w:r>
    </w:p>
    <w:p>
      <w:pPr>
        <w:pStyle w:val="Heading3"/>
        <w:keepNext/>
        <w:spacing w:before="200" w:after="80"/>
      </w:pPr>
      <w:r>
        <w:rPr>
          <w:rFonts w:ascii="Times New Roman" w:hAnsi="Times New Roman"/>
          <w:b/>
          <w:color w:val="0F172A"/>
          <w:sz w:val="27"/>
        </w:rPr>
        <w:t>3.2.1. Phân hệ Quản Lý Tài Sản &amp; Thiết Bị (Asset Management - BM-01)</w:t>
      </w:r>
    </w:p>
    <w:p>
      <w:pPr>
        <w:pStyle w:val="ListBullet"/>
        <w:spacing w:before="40" w:after="40" w:line="300" w:lineRule="auto"/>
      </w:pPr>
      <w:r>
        <w:rPr>
          <w:rFonts w:ascii="Times New Roman" w:hAnsi="Times New Roman"/>
          <w:b/>
        </w:rPr>
        <w:t>Giao diện &amp; Chức năng</w:t>
      </w:r>
      <w:r>
        <w:rPr>
          <w:rFonts w:ascii="Times New Roman" w:hAnsi="Times New Roman"/>
        </w:rPr>
        <w:t>:</w:t>
      </w:r>
    </w:p>
    <w:p>
      <w:pPr>
        <w:pStyle w:val="ListBullet"/>
        <w:spacing w:before="40" w:after="40" w:line="300" w:lineRule="auto"/>
      </w:pPr>
      <w:r>
        <w:rPr>
          <w:rFonts w:ascii="Times New Roman" w:hAnsi="Times New Roman"/>
        </w:rPr>
        <w:t>Thẻ chỉ số tổng quan: Tổng số tài sản, Sẵn sàng cấp phát trong kho, Đang cấp phát cho nhân viên, Đang bảo dưỡng sửa chữa, Tổng giá trị tài sản tính theo VNĐ.</w:t>
      </w:r>
    </w:p>
    <w:p>
      <w:pPr>
        <w:pStyle w:val="ListBullet"/>
        <w:spacing w:before="40" w:after="40" w:line="300" w:lineRule="auto"/>
      </w:pPr>
      <w:r>
        <w:rPr>
          <w:rFonts w:ascii="Times New Roman" w:hAnsi="Times New Roman"/>
        </w:rPr>
        <w:t>Tab "Kho Thiết Bị": Tìm kiếm theo mã tài sản, tên máy, số serial, vị trí kho; lọc theo chủng loại (`LAPTOP`, `MONITOR`, `PHONE`, `ACCESS_CARD`); thêm mới và chỉnh sửa thiết bị kèm nguyên giá và nhà cung cấp.</w:t>
      </w:r>
    </w:p>
    <w:p>
      <w:pPr>
        <w:pStyle w:val="ListBullet"/>
        <w:spacing w:before="40" w:after="40" w:line="300" w:lineRule="auto"/>
      </w:pPr>
      <w:r>
        <w:rPr>
          <w:rFonts w:ascii="Times New Roman" w:hAnsi="Times New Roman"/>
        </w:rPr>
        <w:t>Tab "Bàn Giao &amp; Thu Hồi":</w:t>
      </w:r>
    </w:p>
    <w:p>
      <w:pPr>
        <w:pStyle w:val="ListBullet"/>
        <w:spacing w:before="40" w:after="40" w:line="300" w:lineRule="auto"/>
      </w:pPr>
      <w:r>
        <w:rPr>
          <w:rFonts w:ascii="Times New Roman" w:hAnsi="Times New Roman"/>
        </w:rPr>
        <w:t>Chức năng lập biên bản bàn giao: Chọn nhân viên tiếp nhận, sinh mã biên bản, ghi chú tình trạng vật lý ban đầu.</w:t>
      </w:r>
    </w:p>
    <w:p>
      <w:pPr>
        <w:pStyle w:val="ListBullet"/>
        <w:spacing w:before="40" w:after="40" w:line="300" w:lineRule="auto"/>
      </w:pPr>
      <w:r>
        <w:rPr>
          <w:rFonts w:ascii="Times New Roman" w:hAnsi="Times New Roman"/>
          <w:b/>
        </w:rPr>
        <w:t>Xem &amp; In Biên bản Bàn giao chuẩn BM-01</w:t>
      </w:r>
      <w:r>
        <w:rPr>
          <w:rFonts w:ascii="Times New Roman" w:hAnsi="Times New Roman"/>
        </w:rPr>
        <w:t>: Biểu mẫu hành chính doanh nghiệp chuẩn mực gồm Quốc hiệu, Tiêu ngữ, đại diện bên giao (IT/HR), bên nhận, bảng thông số thiết bị chi tiết, cam kết trách nhiệm và chữ ký xác nhận 2 bên.</w:t>
      </w:r>
    </w:p>
    <w:p>
      <w:pPr>
        <w:pStyle w:val="ListBullet"/>
        <w:spacing w:before="40" w:after="40" w:line="300" w:lineRule="auto"/>
      </w:pPr>
      <w:r>
        <w:rPr>
          <w:rFonts w:ascii="Times New Roman" w:hAnsi="Times New Roman"/>
        </w:rPr>
        <w:t>Chức năng thu hồi thiết bị: Đánh giá tình trạng khi hoàn trả, tự động cập nhật trạng thái kho (Sẵn sàng cấp tiếp hoặc Chuyển bảo dưỡng).</w:t>
      </w:r>
    </w:p>
    <w:p>
      <w:pPr>
        <w:pStyle w:val="Heading3"/>
        <w:keepNext/>
        <w:spacing w:before="200" w:after="80"/>
      </w:pPr>
      <w:r>
        <w:rPr>
          <w:rFonts w:ascii="Times New Roman" w:hAnsi="Times New Roman"/>
          <w:b/>
          <w:color w:val="0F172A"/>
          <w:sz w:val="27"/>
        </w:rPr>
        <w:t>3.2.2. Động cơ Tham số Nghiệp vụ Động (`/internal/system/parameters`)</w:t>
      </w:r>
    </w:p>
    <w:p>
      <w:pPr>
        <w:pStyle w:val="ListBullet"/>
        <w:spacing w:before="40" w:after="40" w:line="300" w:lineRule="auto"/>
      </w:pPr>
      <w:r>
        <w:rPr>
          <w:rFonts w:ascii="Times New Roman" w:hAnsi="Times New Roman"/>
          <w:b/>
        </w:rPr>
        <w:t>Kiến trúc hoạt động</w:t>
      </w:r>
      <w:r>
        <w:rPr>
          <w:rFonts w:ascii="Times New Roman" w:hAnsi="Times New Roman"/>
        </w:rPr>
        <w:t>:</w:t>
      </w:r>
    </w:p>
    <w:p>
      <w:pPr>
        <w:pStyle w:val="ListBullet"/>
        <w:spacing w:before="40" w:after="40" w:line="300" w:lineRule="auto"/>
      </w:pPr>
      <w:r>
        <w:rPr>
          <w:rFonts w:ascii="Times New Roman" w:hAnsi="Times New Roman"/>
        </w:rPr>
        <w:t>Toàn bộ các định mức nghiệp vụ định lượng được lưu trong bảng `SystemSetting` thay vì gắn cứng (hard-code).</w:t>
      </w:r>
    </w:p>
    <w:p>
      <w:pPr>
        <w:pStyle w:val="ListBullet"/>
        <w:spacing w:before="40" w:after="40" w:line="300" w:lineRule="auto"/>
      </w:pPr>
      <w:r>
        <w:rPr>
          <w:rFonts w:ascii="Times New Roman" w:hAnsi="Times New Roman"/>
        </w:rPr>
        <w:t>3 nhóm tham số chính:</w:t>
      </w:r>
    </w:p>
    <w:p>
      <w:pPr>
        <w:pStyle w:val="ListNumber"/>
        <w:spacing w:before="40" w:after="40" w:line="300" w:lineRule="auto"/>
      </w:pPr>
      <w:r>
        <w:rPr>
          <w:rFonts w:ascii="Times New Roman" w:hAnsi="Times New Roman"/>
        </w:rPr>
        <w:t>*Lương, Thuế &amp; BHXH*: Tỷ lệ trích BHXH/BHYT/BHTN (10.5%), Giảm trừ gia cảnh bản thân (11.000.000 đ), Giảm trừ người phụ thuộc (4.400.000 đ), Trần đóng BHXH (46.800.000 đ), Số ngày công chuẩn tháng (22 ngày), Ngày chốt công (ngày 25).</w:t>
      </w:r>
    </w:p>
    <w:p>
      <w:pPr>
        <w:pStyle w:val="ListNumber"/>
        <w:spacing w:before="40" w:after="40" w:line="300" w:lineRule="auto"/>
      </w:pPr>
      <w:r>
        <w:rPr>
          <w:rFonts w:ascii="Times New Roman" w:hAnsi="Times New Roman"/>
        </w:rPr>
        <w:t>*Hệ số làm thêm giờ (OT)*: Ngày thường (150%), Cuối tuần (200%), Ngày lễ tết (300%).</w:t>
      </w:r>
    </w:p>
    <w:p>
      <w:pPr>
        <w:pStyle w:val="ListNumber"/>
        <w:spacing w:before="40" w:after="40" w:line="300" w:lineRule="auto"/>
      </w:pPr>
      <w:r>
        <w:rPr>
          <w:rFonts w:ascii="Times New Roman" w:hAnsi="Times New Roman"/>
        </w:rPr>
        <w:t>*Quản trị nhân sự*: Ngưỡng ngày nghỉ phép cần TGĐ duyệt (2 ngày), Cảnh báo hết hạn HĐLĐ (30 ngày), Thời gian thử việc tiêu chuẩn (60 ngày).</w:t>
      </w:r>
    </w:p>
    <w:p>
      <w:pPr>
        <w:pStyle w:val="ListBullet"/>
        <w:spacing w:before="40" w:after="40" w:line="300" w:lineRule="auto"/>
      </w:pPr>
      <w:r>
        <w:rPr>
          <w:rFonts w:ascii="Times New Roman" w:hAnsi="Times New Roman"/>
          <w:b/>
        </w:rPr>
        <w:t>Cơ chế nạp động</w:t>
      </w:r>
      <w:r>
        <w:rPr>
          <w:rFonts w:ascii="Times New Roman" w:hAnsi="Times New Roman"/>
        </w:rPr>
        <w:t>: Hàm helper `getSettingValue(key, defaultValue)` tại Backend tự động nạp từ CSDL khi tính lương hoặc duyệt đơn. Khi người dùng thay đổi tại giao diện và nhấn "Lưu toàn bộ cấu hình", CSDL cập nhật và bảng lương tháng áp dụng ngay lập tức mà không cần khởi động lại máy chủ!</w:t>
      </w:r>
    </w:p>
    <w:p>
      <w:pPr>
        <w:pStyle w:val="Heading3"/>
        <w:keepNext/>
        <w:spacing w:before="200" w:after="80"/>
      </w:pPr>
      <w:r>
        <w:rPr>
          <w:rFonts w:ascii="Times New Roman" w:hAnsi="Times New Roman"/>
          <w:b/>
          <w:color w:val="0F172A"/>
          <w:sz w:val="27"/>
        </w:rPr>
        <w:t>3.2.3. Phân hệ Tính Lương Động &amp; Khóa Sổ Kỳ Lương (Payroll Engine)</w:t>
      </w:r>
    </w:p>
    <w:p>
      <w:pPr>
        <w:pStyle w:val="ListBullet"/>
        <w:spacing w:before="40" w:after="40" w:line="300" w:lineRule="auto"/>
      </w:pPr>
      <w:r>
        <w:rPr>
          <w:rFonts w:ascii="Times New Roman" w:hAnsi="Times New Roman"/>
          <w:b/>
        </w:rPr>
        <w:t>Quy trình tính toán tự động</w:t>
      </w:r>
      <w:r>
        <w:rPr>
          <w:rFonts w:ascii="Times New Roman" w:hAnsi="Times New Roman"/>
        </w:rPr>
        <w:t>:</w:t>
      </w:r>
    </w:p>
    <w:p>
      <w:pPr>
        <w:pStyle w:val="ListBullet"/>
        <w:spacing w:before="40" w:after="40" w:line="300" w:lineRule="auto"/>
      </w:pPr>
      <w:r>
        <w:rPr>
          <w:rFonts w:ascii="Times New Roman" w:hAnsi="Times New Roman"/>
        </w:rPr>
        <w:t>Tự động quét dữ liệu từ bảng chấm công `Attendance` trong tháng để tính ra số ngày công thực tế `totalWorkingDays`.</w:t>
      </w:r>
    </w:p>
    <w:p>
      <w:pPr>
        <w:pStyle w:val="ListBullet"/>
        <w:spacing w:before="40" w:after="40" w:line="300" w:lineRule="auto"/>
      </w:pPr>
      <w:r>
        <w:rPr>
          <w:rFonts w:ascii="Times New Roman" w:hAnsi="Times New Roman"/>
        </w:rPr>
        <w:t>Tính Lương gộp (Gross Salary) dựa trên ngày công thực tế và ngày công chuẩn động.</w:t>
      </w:r>
    </w:p>
    <w:p>
      <w:pPr>
        <w:pStyle w:val="ListBullet"/>
        <w:spacing w:before="40" w:after="40" w:line="300" w:lineRule="auto"/>
      </w:pPr>
      <w:r>
        <w:rPr>
          <w:rFonts w:ascii="Times New Roman" w:hAnsi="Times New Roman"/>
        </w:rPr>
        <w:t>Tự động khấu trừ bảo hiểm xã hội bắt buộc theo tỷ lệ động (10.5%) có kiểm tra trần đóng bảo hiểm.</w:t>
      </w:r>
    </w:p>
    <w:p>
      <w:pPr>
        <w:pStyle w:val="ListBullet"/>
        <w:spacing w:before="40" w:after="40" w:line="300" w:lineRule="auto"/>
      </w:pPr>
      <w:r>
        <w:rPr>
          <w:rFonts w:ascii="Times New Roman" w:hAnsi="Times New Roman"/>
        </w:rPr>
        <w:t>Áp dụng biểu thuế lũy tiến từng phần theo quy định của Luật Thuế TNCN Việt Nam.</w:t>
      </w:r>
    </w:p>
    <w:p>
      <w:pPr>
        <w:pStyle w:val="ListBullet"/>
        <w:spacing w:before="40" w:after="40" w:line="300" w:lineRule="auto"/>
      </w:pPr>
      <w:r>
        <w:rPr>
          <w:rFonts w:ascii="Times New Roman" w:hAnsi="Times New Roman"/>
        </w:rPr>
        <w:t>Tính Lương thực lĩnh (Net Salary).</w:t>
      </w:r>
    </w:p>
    <w:p>
      <w:pPr>
        <w:pStyle w:val="ListBullet"/>
        <w:spacing w:before="40" w:after="40" w:line="300" w:lineRule="auto"/>
      </w:pPr>
      <w:r>
        <w:rPr>
          <w:rFonts w:ascii="Times New Roman" w:hAnsi="Times New Roman"/>
        </w:rPr>
        <w:t xml:space="preserve">Cơ chế </w:t>
      </w:r>
      <w:r>
        <w:rPr>
          <w:rFonts w:ascii="Times New Roman" w:hAnsi="Times New Roman"/>
          <w:b/>
        </w:rPr>
        <w:t>Khóa sổ kỳ lương (`status = 'LOCKED'`)</w:t>
      </w:r>
      <w:r>
        <w:rPr>
          <w:rFonts w:ascii="Times New Roman" w:hAnsi="Times New Roman"/>
        </w:rPr>
        <w:t>: Khi kỳ lương đã được Ban Giám Đốc phê duyệt và khóa sổ, hệ thống nghiêm cấm mọi hành vi tính toán lại hoặc sửa đổi dữ liệu công nợ, bảo đảm tính toàn vẹn số liệu kế toán.</w:t>
      </w:r>
    </w:p>
    <w:p>
      <w:pPr>
        <w:pStyle w:val="Heading3"/>
        <w:keepNext/>
        <w:spacing w:before="200" w:after="80"/>
      </w:pPr>
      <w:r>
        <w:rPr>
          <w:rFonts w:ascii="Times New Roman" w:hAnsi="Times New Roman"/>
          <w:b/>
          <w:color w:val="0F172A"/>
          <w:sz w:val="27"/>
        </w:rPr>
        <w:t>3.2.4. Phân hệ Quản trị Hệ thống &amp; Phân quyền RBAC Matrix</w:t>
      </w:r>
    </w:p>
    <w:p>
      <w:pPr>
        <w:pStyle w:val="ListBullet"/>
        <w:spacing w:before="40" w:after="40" w:line="300" w:lineRule="auto"/>
      </w:pPr>
      <w:r>
        <w:rPr>
          <w:rFonts w:ascii="Times New Roman" w:hAnsi="Times New Roman"/>
          <w:b/>
        </w:rPr>
        <w:t>Trung tâm Phê duyệt (Approval Workflows)</w:t>
      </w:r>
      <w:r>
        <w:rPr>
          <w:rFonts w:ascii="Times New Roman" w:hAnsi="Times New Roman"/>
        </w:rPr>
        <w:t>: Xử lý quy trình phê duyệt đa cấp cho các đề xuất: Nghỉ phép, Điều chuyển, Tăng lương, Tuyển dụng. Hỗ trợ duyệt nhanh, từ chối kèm lý do và xem lịch sử phê duyệt.</w:t>
      </w:r>
    </w:p>
    <w:p>
      <w:pPr>
        <w:pStyle w:val="ListBullet"/>
        <w:spacing w:before="40" w:after="40" w:line="300" w:lineRule="auto"/>
      </w:pPr>
      <w:r>
        <w:rPr>
          <w:rFonts w:ascii="Times New Roman" w:hAnsi="Times New Roman"/>
          <w:b/>
        </w:rPr>
        <w:t>Ma trận Phân quyền (SettingsRBAC)</w:t>
      </w:r>
      <w:r>
        <w:rPr>
          <w:rFonts w:ascii="Times New Roman" w:hAnsi="Times New Roman"/>
        </w:rPr>
        <w:t>: Trực quan hóa ma trận phân quyền theo từng vai trò (`ADMIN`, `HR_MANAGER`, `DEPT_MANAGER`, `EMPLOYEE`), cho phép bật/tắt các quyền Xem, Thêm, Sửa, Xóa tương ứng trên từng phân hệ.</w:t>
      </w:r>
    </w:p>
    <w:p>
      <w:pPr>
        <w:pStyle w:val="ListBullet"/>
        <w:spacing w:before="40" w:after="40" w:line="300" w:lineRule="auto"/>
      </w:pPr>
      <w:r>
        <w:rPr>
          <w:rFonts w:ascii="Times New Roman" w:hAnsi="Times New Roman"/>
          <w:b/>
        </w:rPr>
        <w:t>Nhật ký Kiểm toán (Audit Logs)</w:t>
      </w:r>
      <w:r>
        <w:rPr>
          <w:rFonts w:ascii="Times New Roman" w:hAnsi="Times New Roman"/>
        </w:rPr>
        <w:t>: Ghi vết toàn bộ hành vi quan trọng (Ai thực hiện, IP, hành động gì, trên dữ liệu nào, thời gian nào), đáp ứng tiêu chuẩn an toàn thông tin doanh nghiệp.</w:t>
      </w:r>
    </w:p>
    <w:p>
      <w:pPr>
        <w:spacing w:after="240"/>
      </w:pPr>
    </w:p>
    <w:p>
      <w:pPr>
        <w:pStyle w:val="Heading2"/>
        <w:keepNext/>
        <w:spacing w:before="280" w:after="120"/>
      </w:pPr>
      <w:r>
        <w:rPr>
          <w:rFonts w:ascii="Times New Roman" w:hAnsi="Times New Roman"/>
          <w:b/>
          <w:color w:val="1E3A8A"/>
          <w:sz w:val="30"/>
        </w:rPr>
        <w:t>3.3. Thiết kế chi tiết RESTful API</w:t>
      </w:r>
    </w:p>
    <w:p>
      <w:pPr>
        <w:spacing w:before="0" w:after="120" w:line="300" w:lineRule="auto"/>
        <w:jc w:val="both"/>
      </w:pPr>
      <w:r>
        <w:rPr>
          <w:rFonts w:ascii="Times New Roman" w:hAnsi="Times New Roman"/>
        </w:rPr>
        <w:t>Bảng tổng hợp các API cốt lõi của hệ thống: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40" w:after="40" w:line="276" w:lineRule="auto"/>
            </w:pPr>
            <w:r>
              <w:rPr>
                <w:b/>
              </w:rPr>
            </w:r>
            <w:r>
              <w:rPr>
                <w:rFonts w:ascii="Times New Roman" w:hAnsi="Times New Roman"/>
                <w:b/>
              </w:rPr>
              <w:t>Phương thức</w:t>
            </w:r>
          </w:p>
        </w:tc>
        <w:tc>
          <w:tcPr>
            <w:tcW w:type="dxa" w:w="2268"/>
          </w:tcPr>
          <w:p>
            <w:pPr>
              <w:spacing w:before="40" w:after="40" w:line="276" w:lineRule="auto"/>
            </w:pPr>
            <w:r>
              <w:rPr>
                <w:b/>
              </w:rPr>
            </w:r>
            <w:r>
              <w:rPr>
                <w:rFonts w:ascii="Times New Roman" w:hAnsi="Times New Roman"/>
                <w:b/>
              </w:rPr>
              <w:t>Endpoint</w:t>
            </w:r>
          </w:p>
        </w:tc>
        <w:tc>
          <w:tcPr>
            <w:tcW w:type="dxa" w:w="2268"/>
          </w:tcPr>
          <w:p>
            <w:pPr>
              <w:spacing w:before="40" w:after="40" w:line="276" w:lineRule="auto"/>
            </w:pPr>
            <w:r>
              <w:rPr>
                <w:b/>
              </w:rPr>
            </w:r>
            <w:r>
              <w:rPr>
                <w:rFonts w:ascii="Times New Roman" w:hAnsi="Times New Roman"/>
                <w:b/>
              </w:rPr>
              <w:t>Mô Tả Chức Năng</w:t>
            </w:r>
          </w:p>
        </w:tc>
        <w:tc>
          <w:tcPr>
            <w:tcW w:type="dxa" w:w="2268"/>
          </w:tcPr>
          <w:p>
            <w:pPr>
              <w:spacing w:before="40" w:after="40" w:line="276" w:lineRule="auto"/>
            </w:pPr>
            <w:r>
              <w:rPr>
                <w:b/>
              </w:rPr>
            </w:r>
            <w:r>
              <w:rPr>
                <w:rFonts w:ascii="Times New Roman" w:hAnsi="Times New Roman"/>
                <w:b/>
              </w:rPr>
              <w:t>Quyền Hạn</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`/api/auth/login`</w:t>
            </w:r>
          </w:p>
        </w:tc>
        <w:tc>
          <w:tcPr>
            <w:tcW w:type="dxa" w:w="2268"/>
          </w:tcPr>
          <w:p>
            <w:pPr>
              <w:spacing w:before="40" w:after="40" w:line="276" w:lineRule="auto"/>
            </w:pPr>
            <w:r/>
            <w:r>
              <w:rPr>
                <w:rFonts w:ascii="Times New Roman" w:hAnsi="Times New Roman"/>
              </w:rPr>
              <w:t>Đăng nhập hệ thống, cấp mã JWT Token</w:t>
            </w:r>
          </w:p>
        </w:tc>
        <w:tc>
          <w:tcPr>
            <w:tcW w:type="dxa" w:w="2268"/>
          </w:tcPr>
          <w:p>
            <w:pPr>
              <w:spacing w:before="40" w:after="40" w:line="276" w:lineRule="auto"/>
            </w:pPr>
            <w:r/>
            <w:r>
              <w:rPr>
                <w:rFonts w:ascii="Times New Roman" w:hAnsi="Times New Roman"/>
              </w:rPr>
              <w:t>Public</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`/api/auth/me`</w:t>
            </w:r>
          </w:p>
        </w:tc>
        <w:tc>
          <w:tcPr>
            <w:tcW w:type="dxa" w:w="2268"/>
          </w:tcPr>
          <w:p>
            <w:pPr>
              <w:spacing w:before="40" w:after="40" w:line="276" w:lineRule="auto"/>
            </w:pPr>
            <w:r/>
            <w:r>
              <w:rPr>
                <w:rFonts w:ascii="Times New Roman" w:hAnsi="Times New Roman"/>
              </w:rPr>
              <w:t>Lấy thông tin tài khoản và phân quyền người dùng hiện tại</w:t>
            </w:r>
          </w:p>
        </w:tc>
        <w:tc>
          <w:tcPr>
            <w:tcW w:type="dxa" w:w="2268"/>
          </w:tcPr>
          <w:p>
            <w:pPr>
              <w:spacing w:before="40" w:after="40" w:line="276" w:lineRule="auto"/>
            </w:pPr>
            <w:r/>
            <w:r>
              <w:rPr>
                <w:rFonts w:ascii="Times New Roman" w:hAnsi="Times New Roman"/>
              </w:rPr>
              <w:t>Đã đăng nhập</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`/api/dashboard/stats`</w:t>
            </w:r>
          </w:p>
        </w:tc>
        <w:tc>
          <w:tcPr>
            <w:tcW w:type="dxa" w:w="2268"/>
          </w:tcPr>
          <w:p>
            <w:pPr>
              <w:spacing w:before="40" w:after="40" w:line="276" w:lineRule="auto"/>
            </w:pPr>
            <w:r/>
            <w:r>
              <w:rPr>
                <w:rFonts w:ascii="Times New Roman" w:hAnsi="Times New Roman"/>
              </w:rPr>
              <w:t>Thống kê số lượng nhân viên, đơn chờ duyệt, quỹ lương</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`/api/departments`</w:t>
            </w:r>
          </w:p>
        </w:tc>
        <w:tc>
          <w:tcPr>
            <w:tcW w:type="dxa" w:w="2268"/>
          </w:tcPr>
          <w:p>
            <w:pPr>
              <w:spacing w:before="40" w:after="40" w:line="276" w:lineRule="auto"/>
            </w:pPr>
            <w:r/>
            <w:r>
              <w:rPr>
                <w:rFonts w:ascii="Times New Roman" w:hAnsi="Times New Roman"/>
              </w:rPr>
              <w:t>Lấy danh sách phòng ban và cây phân cấp tổ chức</w:t>
            </w:r>
          </w:p>
        </w:tc>
        <w:tc>
          <w:tcPr>
            <w:tcW w:type="dxa" w:w="2268"/>
          </w:tcPr>
          <w:p>
            <w:pPr>
              <w:spacing w:before="40" w:after="40" w:line="276" w:lineRule="auto"/>
            </w:pPr>
            <w:r/>
            <w:r>
              <w:rPr>
                <w:rFonts w:ascii="Times New Roman" w:hAnsi="Times New Roman"/>
              </w:rPr>
              <w:t>Admin, HR, Manager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`/api/departments`</w:t>
            </w:r>
          </w:p>
        </w:tc>
        <w:tc>
          <w:tcPr>
            <w:tcW w:type="dxa" w:w="2268"/>
          </w:tcPr>
          <w:p>
            <w:pPr>
              <w:spacing w:before="40" w:after="40" w:line="276" w:lineRule="auto"/>
            </w:pPr>
            <w:r/>
            <w:r>
              <w:rPr>
                <w:rFonts w:ascii="Times New Roman" w:hAnsi="Times New Roman"/>
              </w:rPr>
              <w:t>Tạo mới phòng ban, kiểm tra chống vòng lặp đệ quy</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`/api/employees`</w:t>
            </w:r>
          </w:p>
        </w:tc>
        <w:tc>
          <w:tcPr>
            <w:tcW w:type="dxa" w:w="2268"/>
          </w:tcPr>
          <w:p>
            <w:pPr>
              <w:spacing w:before="40" w:after="40" w:line="276" w:lineRule="auto"/>
            </w:pPr>
            <w:r/>
            <w:r>
              <w:rPr>
                <w:rFonts w:ascii="Times New Roman" w:hAnsi="Times New Roman"/>
              </w:rPr>
              <w:t>Tra cứu danh sách nhân sự kèm bộ lọc và phân trang</w:t>
            </w:r>
          </w:p>
        </w:tc>
        <w:tc>
          <w:tcPr>
            <w:tcW w:type="dxa" w:w="2268"/>
          </w:tcPr>
          <w:p>
            <w:pPr>
              <w:spacing w:before="40" w:after="40" w:line="276" w:lineRule="auto"/>
            </w:pPr>
            <w:r/>
            <w:r>
              <w:rPr>
                <w:rFonts w:ascii="Times New Roman" w:hAnsi="Times New Roman"/>
              </w:rPr>
              <w:t>Admin, HR, Manager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`/api/employees`</w:t>
            </w:r>
          </w:p>
        </w:tc>
        <w:tc>
          <w:tcPr>
            <w:tcW w:type="dxa" w:w="2268"/>
          </w:tcPr>
          <w:p>
            <w:pPr>
              <w:spacing w:before="40" w:after="40" w:line="276" w:lineRule="auto"/>
            </w:pPr>
            <w:r/>
            <w:r>
              <w:rPr>
                <w:rFonts w:ascii="Times New Roman" w:hAnsi="Times New Roman"/>
              </w:rPr>
              <w:t>Tạo mới hồ sơ nhân viên</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`/api/attendance/check-in`</w:t>
            </w:r>
          </w:p>
        </w:tc>
        <w:tc>
          <w:tcPr>
            <w:tcW w:type="dxa" w:w="2268"/>
          </w:tcPr>
          <w:p>
            <w:pPr>
              <w:spacing w:before="40" w:after="40" w:line="276" w:lineRule="auto"/>
            </w:pPr>
            <w:r/>
            <w:r>
              <w:rPr>
                <w:rFonts w:ascii="Times New Roman" w:hAnsi="Times New Roman"/>
              </w:rPr>
              <w:t>Điểm danh Vào ca làm việc, đối soát giờ ân hạn trễ</w:t>
            </w:r>
          </w:p>
        </w:tc>
        <w:tc>
          <w:tcPr>
            <w:tcW w:type="dxa" w:w="2268"/>
          </w:tcPr>
          <w:p>
            <w:pPr>
              <w:spacing w:before="40" w:after="40" w:line="276" w:lineRule="auto"/>
            </w:pPr>
            <w:r/>
            <w:r>
              <w:rPr>
                <w:rFonts w:ascii="Times New Roman" w:hAnsi="Times New Roman"/>
              </w:rPr>
              <w:t>Nhân viên, Admin</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`/api/attendance/check-out`</w:t>
            </w:r>
          </w:p>
        </w:tc>
        <w:tc>
          <w:tcPr>
            <w:tcW w:type="dxa" w:w="2268"/>
          </w:tcPr>
          <w:p>
            <w:pPr>
              <w:spacing w:before="40" w:after="40" w:line="276" w:lineRule="auto"/>
            </w:pPr>
            <w:r/>
            <w:r>
              <w:rPr>
                <w:rFonts w:ascii="Times New Roman" w:hAnsi="Times New Roman"/>
              </w:rPr>
              <w:t>Điểm danh Ra ca làm việc, tự động tính ngày công</w:t>
            </w:r>
          </w:p>
        </w:tc>
        <w:tc>
          <w:tcPr>
            <w:tcW w:type="dxa" w:w="2268"/>
          </w:tcPr>
          <w:p>
            <w:pPr>
              <w:spacing w:before="40" w:after="40" w:line="276" w:lineRule="auto"/>
            </w:pPr>
            <w:r/>
            <w:r>
              <w:rPr>
                <w:rFonts w:ascii="Times New Roman" w:hAnsi="Times New Roman"/>
              </w:rPr>
              <w:t>Nhân viên, Admin</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`/api/payroll/periods`</w:t>
            </w:r>
          </w:p>
        </w:tc>
        <w:tc>
          <w:tcPr>
            <w:tcW w:type="dxa" w:w="2268"/>
          </w:tcPr>
          <w:p>
            <w:pPr>
              <w:spacing w:before="40" w:after="40" w:line="276" w:lineRule="auto"/>
            </w:pPr>
            <w:r/>
            <w:r>
              <w:rPr>
                <w:rFonts w:ascii="Times New Roman" w:hAnsi="Times New Roman"/>
              </w:rPr>
              <w:t>Lấy danh sách các kỳ lương doanh nghiệp</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`/api/payroll/recalculate`</w:t>
            </w:r>
          </w:p>
        </w:tc>
        <w:tc>
          <w:tcPr>
            <w:tcW w:type="dxa" w:w="2268"/>
          </w:tcPr>
          <w:p>
            <w:pPr>
              <w:spacing w:before="40" w:after="40" w:line="276" w:lineRule="auto"/>
            </w:pPr>
            <w:r/>
            <w:r>
              <w:rPr>
                <w:rFonts w:ascii="Times New Roman" w:hAnsi="Times New Roman"/>
              </w:rPr>
              <w:t>Chạy Động cơ tính lương tháng tự động nạp tham số</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`PATCH`</w:t>
            </w:r>
          </w:p>
        </w:tc>
        <w:tc>
          <w:tcPr>
            <w:tcW w:type="dxa" w:w="2268"/>
          </w:tcPr>
          <w:p>
            <w:pPr>
              <w:spacing w:before="40" w:after="40" w:line="276" w:lineRule="auto"/>
            </w:pPr>
            <w:r/>
            <w:r>
              <w:rPr>
                <w:rFonts w:ascii="Times New Roman" w:hAnsi="Times New Roman"/>
              </w:rPr>
              <w:t>`/api/payroll/periods/:id/toggle-lock`</w:t>
            </w:r>
          </w:p>
        </w:tc>
        <w:tc>
          <w:tcPr>
            <w:tcW w:type="dxa" w:w="2268"/>
          </w:tcPr>
          <w:p>
            <w:pPr>
              <w:spacing w:before="40" w:after="40" w:line="276" w:lineRule="auto"/>
            </w:pPr>
            <w:r/>
            <w:r>
              <w:rPr>
                <w:rFonts w:ascii="Times New Roman" w:hAnsi="Times New Roman"/>
              </w:rPr>
              <w:t>Khóa sổ hoặc Mở khóa kỳ tính lương</w:t>
            </w:r>
          </w:p>
        </w:tc>
        <w:tc>
          <w:tcPr>
            <w:tcW w:type="dxa" w:w="2268"/>
          </w:tcPr>
          <w:p>
            <w:pPr>
              <w:spacing w:before="40" w:after="40" w:line="276" w:lineRule="auto"/>
            </w:pPr>
            <w:r/>
            <w:r>
              <w:rPr>
                <w:rFonts w:ascii="Times New Roman" w:hAnsi="Times New Roman"/>
              </w:rPr>
              <w:t>Admin</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`/api/assets`</w:t>
            </w:r>
          </w:p>
        </w:tc>
        <w:tc>
          <w:tcPr>
            <w:tcW w:type="dxa" w:w="2268"/>
          </w:tcPr>
          <w:p>
            <w:pPr>
              <w:spacing w:before="40" w:after="40" w:line="276" w:lineRule="auto"/>
            </w:pPr>
            <w:r/>
            <w:r>
              <w:rPr>
                <w:rFonts w:ascii="Times New Roman" w:hAnsi="Times New Roman"/>
              </w:rPr>
              <w:t>Danh sách kho thiết bị, serial, vị trí và trạng thái</w:t>
            </w:r>
          </w:p>
        </w:tc>
        <w:tc>
          <w:tcPr>
            <w:tcW w:type="dxa" w:w="2268"/>
          </w:tcPr>
          <w:p>
            <w:pPr>
              <w:spacing w:before="40" w:after="40" w:line="276" w:lineRule="auto"/>
            </w:pPr>
            <w:r/>
            <w:r>
              <w:rPr>
                <w:rFonts w:ascii="Times New Roman" w:hAnsi="Times New Roman"/>
              </w:rPr>
              <w:t>Admin, HR, IT</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`/api/assets/assign`</w:t>
            </w:r>
          </w:p>
        </w:tc>
        <w:tc>
          <w:tcPr>
            <w:tcW w:type="dxa" w:w="2268"/>
          </w:tcPr>
          <w:p>
            <w:pPr>
              <w:spacing w:before="40" w:after="40" w:line="276" w:lineRule="auto"/>
            </w:pPr>
            <w:r/>
            <w:r>
              <w:rPr>
                <w:rFonts w:ascii="Times New Roman" w:hAnsi="Times New Roman"/>
              </w:rPr>
              <w:t>Bàn giao thiết bị cho nhân viên &amp; Xuất BM-01</w:t>
            </w:r>
          </w:p>
        </w:tc>
        <w:tc>
          <w:tcPr>
            <w:tcW w:type="dxa" w:w="2268"/>
          </w:tcPr>
          <w:p>
            <w:pPr>
              <w:spacing w:before="40" w:after="40" w:line="276" w:lineRule="auto"/>
            </w:pPr>
            <w:r/>
            <w:r>
              <w:rPr>
                <w:rFonts w:ascii="Times New Roman" w:hAnsi="Times New Roman"/>
              </w:rPr>
              <w:t>Admin, HR, IT</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`/api/assets/assignments/:id/return`</w:t>
            </w:r>
          </w:p>
        </w:tc>
        <w:tc>
          <w:tcPr>
            <w:tcW w:type="dxa" w:w="2268"/>
          </w:tcPr>
          <w:p>
            <w:pPr>
              <w:spacing w:before="40" w:after="40" w:line="276" w:lineRule="auto"/>
            </w:pPr>
            <w:r/>
            <w:r>
              <w:rPr>
                <w:rFonts w:ascii="Times New Roman" w:hAnsi="Times New Roman"/>
              </w:rPr>
              <w:t>Thu hồi tài sản và hoàn kho sau thôi việc</w:t>
            </w:r>
          </w:p>
        </w:tc>
        <w:tc>
          <w:tcPr>
            <w:tcW w:type="dxa" w:w="2268"/>
          </w:tcPr>
          <w:p>
            <w:pPr>
              <w:spacing w:before="40" w:after="40" w:line="276" w:lineRule="auto"/>
            </w:pPr>
            <w:r/>
            <w:r>
              <w:rPr>
                <w:rFonts w:ascii="Times New Roman" w:hAnsi="Times New Roman"/>
              </w:rPr>
              <w:t>Admin, HR, IT</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`/api/settings`</w:t>
            </w:r>
          </w:p>
        </w:tc>
        <w:tc>
          <w:tcPr>
            <w:tcW w:type="dxa" w:w="2268"/>
          </w:tcPr>
          <w:p>
            <w:pPr>
              <w:spacing w:before="40" w:after="40" w:line="276" w:lineRule="auto"/>
            </w:pPr>
            <w:r/>
            <w:r>
              <w:rPr>
                <w:rFonts w:ascii="Times New Roman" w:hAnsi="Times New Roman"/>
              </w:rPr>
              <w:t>Lấy toàn bộ tham số nghiệp vụ động theo nhóm</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`PUT`</w:t>
            </w:r>
          </w:p>
        </w:tc>
        <w:tc>
          <w:tcPr>
            <w:tcW w:type="dxa" w:w="2268"/>
          </w:tcPr>
          <w:p>
            <w:pPr>
              <w:spacing w:before="40" w:after="40" w:line="276" w:lineRule="auto"/>
            </w:pPr>
            <w:r/>
            <w:r>
              <w:rPr>
                <w:rFonts w:ascii="Times New Roman" w:hAnsi="Times New Roman"/>
              </w:rPr>
              <w:t>`/api/settings/bulk`</w:t>
            </w:r>
          </w:p>
        </w:tc>
        <w:tc>
          <w:tcPr>
            <w:tcW w:type="dxa" w:w="2268"/>
          </w:tcPr>
          <w:p>
            <w:pPr>
              <w:spacing w:before="40" w:after="40" w:line="276" w:lineRule="auto"/>
            </w:pPr>
            <w:r/>
            <w:r>
              <w:rPr>
                <w:rFonts w:ascii="Times New Roman" w:hAnsi="Times New Roman"/>
              </w:rPr>
              <w:t>Lưu và áp dụng hàng loạt tham số định lượng mới</w:t>
            </w:r>
          </w:p>
        </w:tc>
        <w:tc>
          <w:tcPr>
            <w:tcW w:type="dxa" w:w="2268"/>
          </w:tcPr>
          <w:p>
            <w:pPr>
              <w:spacing w:before="40" w:after="40" w:line="276" w:lineRule="auto"/>
            </w:pPr>
            <w:r/>
            <w:r>
              <w:rPr>
                <w:rFonts w:ascii="Times New Roman" w:hAnsi="Times New Roman"/>
              </w:rPr>
              <w:t>Admin</w:t>
            </w:r>
          </w:p>
        </w:tc>
      </w:tr>
    </w:tbl>
    <w:p>
      <w:pPr>
        <w:spacing w:after="240"/>
      </w:pPr>
    </w:p>
    <w:p>
      <w:pPr>
        <w:pStyle w:val="Heading1"/>
        <w:keepNext/>
        <w:spacing w:before="360" w:after="160"/>
      </w:pPr>
      <w:r>
        <w:rPr>
          <w:rFonts w:ascii="Times New Roman" w:hAnsi="Times New Roman"/>
          <w:b/>
          <w:color w:val="0F172A"/>
          <w:sz w:val="36"/>
        </w:rPr>
        <w:t>CHƯƠNG 4: THỬ NGHIỆM VÀ ĐÁNH GIÁ HỆ THỐNG</w:t>
      </w:r>
    </w:p>
    <w:p>
      <w:pPr>
        <w:pStyle w:val="Heading2"/>
        <w:keepNext/>
        <w:spacing w:before="280" w:after="120"/>
      </w:pPr>
      <w:r>
        <w:rPr>
          <w:rFonts w:ascii="Times New Roman" w:hAnsi="Times New Roman"/>
          <w:b/>
          <w:color w:val="1E3A8A"/>
          <w:sz w:val="30"/>
        </w:rPr>
        <w:t>4.1. Môi trường cài đặt và cấu hình hệ thống</w:t>
      </w:r>
    </w:p>
    <w:p>
      <w:pPr>
        <w:pStyle w:val="ListBullet"/>
        <w:spacing w:before="40" w:after="40" w:line="300" w:lineRule="auto"/>
      </w:pPr>
      <w:r>
        <w:rPr>
          <w:rFonts w:ascii="Times New Roman" w:hAnsi="Times New Roman"/>
          <w:b/>
        </w:rPr>
        <w:t>Hệ điều hành</w:t>
      </w:r>
      <w:r>
        <w:rPr>
          <w:rFonts w:ascii="Times New Roman" w:hAnsi="Times New Roman"/>
        </w:rPr>
        <w:t>: Microsoft Windows 11 Pro / Ubuntu 22.04 LTS.</w:t>
      </w:r>
    </w:p>
    <w:p>
      <w:pPr>
        <w:pStyle w:val="ListBullet"/>
        <w:spacing w:before="40" w:after="40" w:line="300" w:lineRule="auto"/>
      </w:pPr>
      <w:r>
        <w:rPr>
          <w:rFonts w:ascii="Times New Roman" w:hAnsi="Times New Roman"/>
          <w:b/>
        </w:rPr>
        <w:t>Môi trường thực thi</w:t>
      </w:r>
      <w:r>
        <w:rPr>
          <w:rFonts w:ascii="Times New Roman" w:hAnsi="Times New Roman"/>
        </w:rPr>
        <w:t>: Node.js phiên bản v20.x hoặc v22.x LTS, npm v10.x.</w:t>
      </w:r>
    </w:p>
    <w:p>
      <w:pPr>
        <w:pStyle w:val="ListBullet"/>
        <w:spacing w:before="40" w:after="40" w:line="300" w:lineRule="auto"/>
      </w:pPr>
      <w:r>
        <w:rPr>
          <w:rFonts w:ascii="Times New Roman" w:hAnsi="Times New Roman"/>
          <w:b/>
        </w:rPr>
        <w:t>Cơ sở dữ liệu</w:t>
      </w:r>
      <w:r>
        <w:rPr>
          <w:rFonts w:ascii="Times New Roman" w:hAnsi="Times New Roman"/>
        </w:rPr>
        <w:t>: PostgreSQL phiên bản 15.x / 16.x, cổng mặc định 5432 hoặc 5433.</w:t>
      </w:r>
    </w:p>
    <w:p>
      <w:pPr>
        <w:pStyle w:val="ListBullet"/>
        <w:spacing w:before="40" w:after="40" w:line="300" w:lineRule="auto"/>
      </w:pPr>
      <w:r>
        <w:rPr>
          <w:rFonts w:ascii="Times New Roman" w:hAnsi="Times New Roman"/>
          <w:b/>
        </w:rPr>
        <w:t>Công cụ phát triển</w:t>
      </w:r>
      <w:r>
        <w:rPr>
          <w:rFonts w:ascii="Times New Roman" w:hAnsi="Times New Roman"/>
        </w:rPr>
        <w:t>: Visual Studio Code, Antigravity IDE, Prisma Studio, Postman.</w:t>
      </w:r>
    </w:p>
    <w:p>
      <w:pPr>
        <w:pStyle w:val="ListBullet"/>
        <w:spacing w:before="40" w:after="40" w:line="300" w:lineRule="auto"/>
      </w:pPr>
      <w:r>
        <w:rPr>
          <w:rFonts w:ascii="Times New Roman" w:hAnsi="Times New Roman"/>
          <w:b/>
        </w:rPr>
        <w:t>Trình duyệt kiểm thử</w:t>
      </w:r>
      <w:r>
        <w:rPr>
          <w:rFonts w:ascii="Times New Roman" w:hAnsi="Times New Roman"/>
        </w:rPr>
        <w:t>: Google Chrome v125+, Microsoft Edge v125+.</w:t>
      </w:r>
    </w:p>
    <w:p>
      <w:pPr>
        <w:pStyle w:val="Heading2"/>
        <w:keepNext/>
        <w:spacing w:before="280" w:after="120"/>
      </w:pPr>
      <w:r>
        <w:rPr>
          <w:rFonts w:ascii="Times New Roman" w:hAnsi="Times New Roman"/>
          <w:b/>
          <w:color w:val="1E3A8A"/>
          <w:sz w:val="30"/>
        </w:rPr>
        <w:t>4.2. Hướng dẫn cài đặt và khởi chạy hệ thống</w:t>
      </w:r>
    </w:p>
    <w:p>
      <w:pPr>
        <w:pStyle w:val="ListNumber"/>
        <w:spacing w:before="40" w:after="40" w:line="300" w:lineRule="auto"/>
      </w:pPr>
      <w:r>
        <w:rPr>
          <w:rFonts w:ascii="Times New Roman" w:hAnsi="Times New Roman"/>
          <w:b/>
        </w:rPr>
        <w:t>Khởi tạo Cơ sở Dữ liệu &amp; Backend</w:t>
      </w:r>
      <w:r>
        <w:rPr>
          <w:rFonts w:ascii="Times New Roman" w:hAnsi="Times New Roman"/>
        </w:rPr>
        <w:t>:</w:t>
      </w:r>
    </w:p>
    <w:p>
      <w:pPr>
        <w:spacing w:before="80" w:after="160"/>
        <w:ind w:left="288"/>
      </w:pPr>
      <w:r>
        <w:rPr>
          <w:rFonts w:ascii="Consolas" w:hAnsi="Consolas"/>
          <w:color w:val="334155"/>
          <w:sz w:val="18"/>
        </w:rPr>
        <w:t xml:space="preserve">   # Di chuyển vào thư mục backend</w:t>
        <w:br/>
        <w:t xml:space="preserve">   cd backend</w:t>
        <w:br/>
        <w:t xml:space="preserve">   # Cài đặt các gói phụ thuộc</w:t>
        <w:br/>
        <w:t xml:space="preserve">   npm install</w:t>
        <w:br/>
        <w:t xml:space="preserve">   # Đồng bộ cấu trúc Schema sang PostgreSQL và sinh Prisma Client</w:t>
        <w:br/>
        <w:t xml:space="preserve">   npx prisma db push</w:t>
        <w:br/>
        <w:t xml:space="preserve">   npx prisma generate</w:t>
        <w:br/>
        <w:t xml:space="preserve">   # Khởi chạy máy chủ Backend ở chế độ tự động theo dõi (Port 5000)</w:t>
        <w:br/>
        <w:t xml:space="preserve">   npx tsx watch src/index.ts</w:t>
      </w:r>
    </w:p>
    <w:p>
      <w:pPr>
        <w:pStyle w:val="ListNumber"/>
        <w:spacing w:before="40" w:after="40" w:line="300" w:lineRule="auto"/>
      </w:pPr>
      <w:r>
        <w:rPr>
          <w:rFonts w:ascii="Times New Roman" w:hAnsi="Times New Roman"/>
          <w:b/>
        </w:rPr>
        <w:t>Khởi tạo Giao diện Frontend</w:t>
      </w:r>
      <w:r>
        <w:rPr>
          <w:rFonts w:ascii="Times New Roman" w:hAnsi="Times New Roman"/>
        </w:rPr>
        <w:t>:</w:t>
      </w:r>
    </w:p>
    <w:p>
      <w:pPr>
        <w:spacing w:before="80" w:after="160"/>
        <w:ind w:left="288"/>
      </w:pPr>
      <w:r>
        <w:rPr>
          <w:rFonts w:ascii="Consolas" w:hAnsi="Consolas"/>
          <w:color w:val="334155"/>
          <w:sz w:val="18"/>
        </w:rPr>
        <w:t xml:space="preserve">   # Di chuyển vào thư mục hrm-frontend</w:t>
        <w:br/>
        <w:t xml:space="preserve">   cd ../hrm-frontend</w:t>
        <w:br/>
        <w:t xml:space="preserve">   # Cài đặt các gói thư viện React</w:t>
        <w:br/>
        <w:t xml:space="preserve">   npm install</w:t>
        <w:br/>
        <w:t xml:space="preserve">   # Khởi chạy máy chủ phát triển Vite (Port 5173)</w:t>
        <w:br/>
        <w:t xml:space="preserve">   npm run dev</w:t>
      </w:r>
    </w:p>
    <w:p>
      <w:pPr>
        <w:pStyle w:val="ListNumber"/>
        <w:spacing w:before="40" w:after="40" w:line="300" w:lineRule="auto"/>
      </w:pPr>
      <w:r>
        <w:rPr>
          <w:rFonts w:ascii="Times New Roman" w:hAnsi="Times New Roman"/>
          <w:b/>
        </w:rPr>
        <w:t>Truy cập ứng dụng</w:t>
      </w:r>
      <w:r>
        <w:rPr>
          <w:rFonts w:ascii="Times New Roman" w:hAnsi="Times New Roman"/>
        </w:rPr>
        <w:t>: Mở trình duyệt tại địa chỉ `http://localhost:5173`.</w:t>
      </w:r>
    </w:p>
    <w:p>
      <w:pPr>
        <w:spacing w:after="240"/>
      </w:pPr>
    </w:p>
    <w:p>
      <w:pPr>
        <w:pStyle w:val="Heading2"/>
        <w:keepNext/>
        <w:spacing w:before="280" w:after="120"/>
      </w:pPr>
      <w:r>
        <w:rPr>
          <w:rFonts w:ascii="Times New Roman" w:hAnsi="Times New Roman"/>
          <w:b/>
          <w:color w:val="1E3A8A"/>
          <w:sz w:val="30"/>
        </w:rPr>
        <w:t>4.3. Bảng kịch bản kiểm thử (Test Cases &amp; Results)</w:t>
      </w:r>
    </w:p>
    <w:p>
      <w:pPr>
        <w:spacing w:before="0" w:after="120" w:line="300" w:lineRule="auto"/>
        <w:jc w:val="both"/>
      </w:pPr>
      <w:r>
        <w:rPr>
          <w:rFonts w:ascii="Times New Roman" w:hAnsi="Times New Roman"/>
        </w:rPr>
        <w:t>Hệ thống đã trải qua quá trình kiểm thử chức năng (Functional Testing) toàn diện:</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40" w:after="40" w:line="276" w:lineRule="auto"/>
            </w:pPr>
            <w:r>
              <w:rPr>
                <w:b/>
              </w:rPr>
            </w:r>
            <w:r>
              <w:rPr>
                <w:rFonts w:ascii="Times New Roman" w:hAnsi="Times New Roman"/>
                <w:b/>
              </w:rPr>
              <w:t>Mã TC</w:t>
            </w:r>
          </w:p>
        </w:tc>
        <w:tc>
          <w:tcPr>
            <w:tcW w:type="dxa" w:w="1296"/>
          </w:tcPr>
          <w:p>
            <w:pPr>
              <w:spacing w:before="40" w:after="40" w:line="276" w:lineRule="auto"/>
            </w:pPr>
            <w:r>
              <w:rPr>
                <w:b/>
              </w:rPr>
            </w:r>
            <w:r>
              <w:rPr>
                <w:rFonts w:ascii="Times New Roman" w:hAnsi="Times New Roman"/>
                <w:b/>
              </w:rPr>
              <w:t>Tên Chức Năng</w:t>
            </w:r>
          </w:p>
        </w:tc>
        <w:tc>
          <w:tcPr>
            <w:tcW w:type="dxa" w:w="1296"/>
          </w:tcPr>
          <w:p>
            <w:pPr>
              <w:spacing w:before="40" w:after="40" w:line="276" w:lineRule="auto"/>
            </w:pPr>
            <w:r>
              <w:rPr>
                <w:b/>
              </w:rPr>
            </w:r>
            <w:r>
              <w:rPr>
                <w:rFonts w:ascii="Times New Roman" w:hAnsi="Times New Roman"/>
                <w:b/>
              </w:rPr>
              <w:t>Tiền Điều Kiện</w:t>
            </w:r>
          </w:p>
        </w:tc>
        <w:tc>
          <w:tcPr>
            <w:tcW w:type="dxa" w:w="1296"/>
          </w:tcPr>
          <w:p>
            <w:pPr>
              <w:spacing w:before="40" w:after="40" w:line="276" w:lineRule="auto"/>
            </w:pPr>
            <w:r>
              <w:rPr>
                <w:b/>
              </w:rPr>
            </w:r>
            <w:r>
              <w:rPr>
                <w:rFonts w:ascii="Times New Roman" w:hAnsi="Times New Roman"/>
                <w:b/>
              </w:rPr>
              <w:t>Dữ Liệu Đầu Vào</w:t>
            </w:r>
          </w:p>
        </w:tc>
        <w:tc>
          <w:tcPr>
            <w:tcW w:type="dxa" w:w="1296"/>
          </w:tcPr>
          <w:p>
            <w:pPr>
              <w:spacing w:before="40" w:after="40" w:line="276" w:lineRule="auto"/>
            </w:pPr>
            <w:r>
              <w:rPr>
                <w:b/>
              </w:rPr>
            </w:r>
            <w:r>
              <w:rPr>
                <w:rFonts w:ascii="Times New Roman" w:hAnsi="Times New Roman"/>
                <w:b/>
              </w:rPr>
              <w:t>Kết Quả Mong Đợi</w:t>
            </w:r>
          </w:p>
        </w:tc>
        <w:tc>
          <w:tcPr>
            <w:tcW w:type="dxa" w:w="1296"/>
          </w:tcPr>
          <w:p>
            <w:pPr>
              <w:spacing w:before="40" w:after="40" w:line="276" w:lineRule="auto"/>
            </w:pPr>
            <w:r>
              <w:rPr>
                <w:b/>
              </w:rPr>
            </w:r>
            <w:r>
              <w:rPr>
                <w:rFonts w:ascii="Times New Roman" w:hAnsi="Times New Roman"/>
                <w:b/>
              </w:rPr>
              <w:t>Kết Quả Thực Tế</w:t>
            </w:r>
          </w:p>
        </w:tc>
        <w:tc>
          <w:tcPr>
            <w:tcW w:type="dxa" w:w="1296"/>
          </w:tcPr>
          <w:p>
            <w:pPr>
              <w:spacing w:before="40" w:after="40" w:line="276" w:lineRule="auto"/>
            </w:pPr>
            <w:r>
              <w:rPr>
                <w:b/>
              </w:rPr>
            </w:r>
            <w:r>
              <w:rPr>
                <w:rFonts w:ascii="Times New Roman" w:hAnsi="Times New Roman"/>
                <w:b/>
              </w:rPr>
              <w:t>Đánh Giá</w:t>
            </w:r>
          </w:p>
        </w:tc>
      </w:tr>
      <w:tr>
        <w:tc>
          <w:tcPr>
            <w:tcW w:type="dxa" w:w="1296"/>
          </w:tcPr>
          <w:p>
            <w:pPr>
              <w:spacing w:before="40" w:after="40" w:line="276" w:lineRule="auto"/>
            </w:pPr>
            <w:r/>
            <w:r>
              <w:rPr>
                <w:rFonts w:ascii="Times New Roman" w:hAnsi="Times New Roman"/>
                <w:b/>
              </w:rPr>
              <w:t>TC-01</w:t>
            </w:r>
          </w:p>
        </w:tc>
        <w:tc>
          <w:tcPr>
            <w:tcW w:type="dxa" w:w="1296"/>
          </w:tcPr>
          <w:p>
            <w:pPr>
              <w:spacing w:before="40" w:after="40" w:line="276" w:lineRule="auto"/>
            </w:pPr>
            <w:r/>
            <w:r>
              <w:rPr>
                <w:rFonts w:ascii="Times New Roman" w:hAnsi="Times New Roman"/>
              </w:rPr>
              <w:t>Đăng nhập hệ thống</w:t>
            </w:r>
          </w:p>
        </w:tc>
        <w:tc>
          <w:tcPr>
            <w:tcW w:type="dxa" w:w="1296"/>
          </w:tcPr>
          <w:p>
            <w:pPr>
              <w:spacing w:before="40" w:after="40" w:line="276" w:lineRule="auto"/>
            </w:pPr>
            <w:r/>
            <w:r>
              <w:rPr>
                <w:rFonts w:ascii="Times New Roman" w:hAnsi="Times New Roman"/>
              </w:rPr>
              <w:t>Tài khoản tồn tại</w:t>
            </w:r>
          </w:p>
        </w:tc>
        <w:tc>
          <w:tcPr>
            <w:tcW w:type="dxa" w:w="1296"/>
          </w:tcPr>
          <w:p>
            <w:pPr>
              <w:spacing w:before="40" w:after="40" w:line="276" w:lineRule="auto"/>
            </w:pPr>
            <w:r/>
            <w:r>
              <w:rPr>
                <w:rFonts w:ascii="Times New Roman" w:hAnsi="Times New Roman"/>
              </w:rPr>
              <w:t>Email đúng, mật khẩu đúng</w:t>
            </w:r>
          </w:p>
        </w:tc>
        <w:tc>
          <w:tcPr>
            <w:tcW w:type="dxa" w:w="1296"/>
          </w:tcPr>
          <w:p>
            <w:pPr>
              <w:spacing w:before="40" w:after="40" w:line="276" w:lineRule="auto"/>
            </w:pPr>
            <w:r/>
            <w:r>
              <w:rPr>
                <w:rFonts w:ascii="Times New Roman" w:hAnsi="Times New Roman"/>
              </w:rPr>
              <w:t>Đăng nhập thành công, lưu JWT Token, chuyển hướng Dashboard</w:t>
            </w:r>
          </w:p>
        </w:tc>
        <w:tc>
          <w:tcPr>
            <w:tcW w:type="dxa" w:w="1296"/>
          </w:tcPr>
          <w:p>
            <w:pPr>
              <w:spacing w:before="40" w:after="40" w:line="276" w:lineRule="auto"/>
            </w:pPr>
            <w:r/>
            <w:r>
              <w:rPr>
                <w:rFonts w:ascii="Times New Roman" w:hAnsi="Times New Roman"/>
              </w:rPr>
              <w:t>Đúng như mong đợi, token lưu vào LocalStorage</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TC-02</w:t>
            </w:r>
          </w:p>
        </w:tc>
        <w:tc>
          <w:tcPr>
            <w:tcW w:type="dxa" w:w="1296"/>
          </w:tcPr>
          <w:p>
            <w:pPr>
              <w:spacing w:before="40" w:after="40" w:line="276" w:lineRule="auto"/>
            </w:pPr>
            <w:r/>
            <w:r>
              <w:rPr>
                <w:rFonts w:ascii="Times New Roman" w:hAnsi="Times New Roman"/>
              </w:rPr>
              <w:t>Đăng nhập sai mật khẩu</w:t>
            </w:r>
          </w:p>
        </w:tc>
        <w:tc>
          <w:tcPr>
            <w:tcW w:type="dxa" w:w="1296"/>
          </w:tcPr>
          <w:p>
            <w:pPr>
              <w:spacing w:before="40" w:after="40" w:line="276" w:lineRule="auto"/>
            </w:pPr>
            <w:r/>
            <w:r>
              <w:rPr>
                <w:rFonts w:ascii="Times New Roman" w:hAnsi="Times New Roman"/>
              </w:rPr>
              <w:t>Tài khoản tồn tại</w:t>
            </w:r>
          </w:p>
        </w:tc>
        <w:tc>
          <w:tcPr>
            <w:tcW w:type="dxa" w:w="1296"/>
          </w:tcPr>
          <w:p>
            <w:pPr>
              <w:spacing w:before="40" w:after="40" w:line="276" w:lineRule="auto"/>
            </w:pPr>
            <w:r/>
            <w:r>
              <w:rPr>
                <w:rFonts w:ascii="Times New Roman" w:hAnsi="Times New Roman"/>
              </w:rPr>
              <w:t>Email đúng, mật khẩu sai</w:t>
            </w:r>
          </w:p>
        </w:tc>
        <w:tc>
          <w:tcPr>
            <w:tcW w:type="dxa" w:w="1296"/>
          </w:tcPr>
          <w:p>
            <w:pPr>
              <w:spacing w:before="40" w:after="40" w:line="276" w:lineRule="auto"/>
            </w:pPr>
            <w:r/>
            <w:r>
              <w:rPr>
                <w:rFonts w:ascii="Times New Roman" w:hAnsi="Times New Roman"/>
              </w:rPr>
              <w:t>Báo lỗi "Sai mật khẩu", không cấp token</w:t>
            </w:r>
          </w:p>
        </w:tc>
        <w:tc>
          <w:tcPr>
            <w:tcW w:type="dxa" w:w="1296"/>
          </w:tcPr>
          <w:p>
            <w:pPr>
              <w:spacing w:before="40" w:after="40" w:line="276" w:lineRule="auto"/>
            </w:pPr>
            <w:r/>
            <w:r>
              <w:rPr>
                <w:rFonts w:ascii="Times New Roman" w:hAnsi="Times New Roman"/>
              </w:rPr>
              <w:t>Hiển thị thông báo Toast cảnh báo lỗi chính xác</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TC-03</w:t>
            </w:r>
          </w:p>
        </w:tc>
        <w:tc>
          <w:tcPr>
            <w:tcW w:type="dxa" w:w="1296"/>
          </w:tcPr>
          <w:p>
            <w:pPr>
              <w:spacing w:before="40" w:after="40" w:line="276" w:lineRule="auto"/>
            </w:pPr>
            <w:r/>
            <w:r>
              <w:rPr>
                <w:rFonts w:ascii="Times New Roman" w:hAnsi="Times New Roman"/>
              </w:rPr>
              <w:t>Điểm danh Check-in lần 1</w:t>
            </w:r>
          </w:p>
        </w:tc>
        <w:tc>
          <w:tcPr>
            <w:tcW w:type="dxa" w:w="1296"/>
          </w:tcPr>
          <w:p>
            <w:pPr>
              <w:spacing w:before="40" w:after="40" w:line="276" w:lineRule="auto"/>
            </w:pPr>
            <w:r/>
            <w:r>
              <w:rPr>
                <w:rFonts w:ascii="Times New Roman" w:hAnsi="Times New Roman"/>
              </w:rPr>
              <w:t>Nhân viên ACTIVE</w:t>
            </w:r>
          </w:p>
        </w:tc>
        <w:tc>
          <w:tcPr>
            <w:tcW w:type="dxa" w:w="1296"/>
          </w:tcPr>
          <w:p>
            <w:pPr>
              <w:spacing w:before="40" w:after="40" w:line="276" w:lineRule="auto"/>
            </w:pPr>
            <w:r/>
            <w:r>
              <w:rPr>
                <w:rFonts w:ascii="Times New Roman" w:hAnsi="Times New Roman"/>
              </w:rPr>
              <w:t>Nhấn nút "Điểm Danh Vào" lúc 08:15</w:t>
            </w:r>
          </w:p>
        </w:tc>
        <w:tc>
          <w:tcPr>
            <w:tcW w:type="dxa" w:w="1296"/>
          </w:tcPr>
          <w:p>
            <w:pPr>
              <w:spacing w:before="40" w:after="40" w:line="276" w:lineRule="auto"/>
            </w:pPr>
            <w:r/>
            <w:r>
              <w:rPr>
                <w:rFonts w:ascii="Times New Roman" w:hAnsi="Times New Roman"/>
              </w:rPr>
              <w:t>Ghi nhận giờ vào, trạng thái `NORMAL`, báo thành công</w:t>
            </w:r>
          </w:p>
        </w:tc>
        <w:tc>
          <w:tcPr>
            <w:tcW w:type="dxa" w:w="1296"/>
          </w:tcPr>
          <w:p>
            <w:pPr>
              <w:spacing w:before="40" w:after="40" w:line="276" w:lineRule="auto"/>
            </w:pPr>
            <w:r/>
            <w:r>
              <w:rPr>
                <w:rFonts w:ascii="Times New Roman" w:hAnsi="Times New Roman"/>
              </w:rPr>
              <w:t>Ghi nhận chính xác giờ máy chủ, cập nhật trạng thái</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TC-04</w:t>
            </w:r>
          </w:p>
        </w:tc>
        <w:tc>
          <w:tcPr>
            <w:tcW w:type="dxa" w:w="1296"/>
          </w:tcPr>
          <w:p>
            <w:pPr>
              <w:spacing w:before="40" w:after="40" w:line="276" w:lineRule="auto"/>
            </w:pPr>
            <w:r/>
            <w:r>
              <w:rPr>
                <w:rFonts w:ascii="Times New Roman" w:hAnsi="Times New Roman"/>
              </w:rPr>
              <w:t>Chặn Check-in trùng lặp</w:t>
            </w:r>
          </w:p>
        </w:tc>
        <w:tc>
          <w:tcPr>
            <w:tcW w:type="dxa" w:w="1296"/>
          </w:tcPr>
          <w:p>
            <w:pPr>
              <w:spacing w:before="40" w:after="40" w:line="276" w:lineRule="auto"/>
            </w:pPr>
            <w:r/>
            <w:r>
              <w:rPr>
                <w:rFonts w:ascii="Times New Roman" w:hAnsi="Times New Roman"/>
              </w:rPr>
              <w:t>Đã Check-in hôm nay</w:t>
            </w:r>
          </w:p>
        </w:tc>
        <w:tc>
          <w:tcPr>
            <w:tcW w:type="dxa" w:w="1296"/>
          </w:tcPr>
          <w:p>
            <w:pPr>
              <w:spacing w:before="40" w:after="40" w:line="276" w:lineRule="auto"/>
            </w:pPr>
            <w:r/>
            <w:r>
              <w:rPr>
                <w:rFonts w:ascii="Times New Roman" w:hAnsi="Times New Roman"/>
              </w:rPr>
              <w:t>Bấm nút Check-in lần 2</w:t>
            </w:r>
          </w:p>
        </w:tc>
        <w:tc>
          <w:tcPr>
            <w:tcW w:type="dxa" w:w="1296"/>
          </w:tcPr>
          <w:p>
            <w:pPr>
              <w:spacing w:before="40" w:after="40" w:line="276" w:lineRule="auto"/>
            </w:pPr>
            <w:r/>
            <w:r>
              <w:rPr>
                <w:rFonts w:ascii="Times New Roman" w:hAnsi="Times New Roman"/>
              </w:rPr>
              <w:t>Hệ thống từ chối, thông báo: "Hôm nay bạn đã Check-in rồi!"</w:t>
            </w:r>
          </w:p>
        </w:tc>
        <w:tc>
          <w:tcPr>
            <w:tcW w:type="dxa" w:w="1296"/>
          </w:tcPr>
          <w:p>
            <w:pPr>
              <w:spacing w:before="40" w:after="40" w:line="276" w:lineRule="auto"/>
            </w:pPr>
            <w:r/>
            <w:r>
              <w:rPr>
                <w:rFonts w:ascii="Times New Roman" w:hAnsi="Times New Roman"/>
              </w:rPr>
              <w:t>Báo lỗi và chặn gọi API tạo bản ghi mới</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TC-05</w:t>
            </w:r>
          </w:p>
        </w:tc>
        <w:tc>
          <w:tcPr>
            <w:tcW w:type="dxa" w:w="1296"/>
          </w:tcPr>
          <w:p>
            <w:pPr>
              <w:spacing w:before="40" w:after="40" w:line="276" w:lineRule="auto"/>
            </w:pPr>
            <w:r/>
            <w:r>
              <w:rPr>
                <w:rFonts w:ascii="Times New Roman" w:hAnsi="Times New Roman"/>
              </w:rPr>
              <w:t>Điểm danh Check-out &amp; Tính công</w:t>
            </w:r>
          </w:p>
        </w:tc>
        <w:tc>
          <w:tcPr>
            <w:tcW w:type="dxa" w:w="1296"/>
          </w:tcPr>
          <w:p>
            <w:pPr>
              <w:spacing w:before="40" w:after="40" w:line="276" w:lineRule="auto"/>
            </w:pPr>
            <w:r/>
            <w:r>
              <w:rPr>
                <w:rFonts w:ascii="Times New Roman" w:hAnsi="Times New Roman"/>
              </w:rPr>
              <w:t>Đã Check-in từ 08:00</w:t>
            </w:r>
          </w:p>
        </w:tc>
        <w:tc>
          <w:tcPr>
            <w:tcW w:type="dxa" w:w="1296"/>
          </w:tcPr>
          <w:p>
            <w:pPr>
              <w:spacing w:before="40" w:after="40" w:line="276" w:lineRule="auto"/>
            </w:pPr>
            <w:r/>
            <w:r>
              <w:rPr>
                <w:rFonts w:ascii="Times New Roman" w:hAnsi="Times New Roman"/>
              </w:rPr>
              <w:t>Bấm Check-out lúc 17:30 (Đủ 8.5h)</w:t>
            </w:r>
          </w:p>
        </w:tc>
        <w:tc>
          <w:tcPr>
            <w:tcW w:type="dxa" w:w="1296"/>
          </w:tcPr>
          <w:p>
            <w:pPr>
              <w:spacing w:before="40" w:after="40" w:line="276" w:lineRule="auto"/>
            </w:pPr>
            <w:r/>
            <w:r>
              <w:rPr>
                <w:rFonts w:ascii="Times New Roman" w:hAnsi="Times New Roman"/>
              </w:rPr>
              <w:t>Tự động tính ngày công chuẩn `workingDay = 1.0`</w:t>
            </w:r>
          </w:p>
        </w:tc>
        <w:tc>
          <w:tcPr>
            <w:tcW w:type="dxa" w:w="1296"/>
          </w:tcPr>
          <w:p>
            <w:pPr>
              <w:spacing w:before="40" w:after="40" w:line="276" w:lineRule="auto"/>
            </w:pPr>
            <w:r/>
            <w:r>
              <w:rPr>
                <w:rFonts w:ascii="Times New Roman" w:hAnsi="Times New Roman"/>
              </w:rPr>
              <w:t>Tính đúng 1.0 công, cập nhật trạng thái hoàn thành</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TC-06</w:t>
            </w:r>
          </w:p>
        </w:tc>
        <w:tc>
          <w:tcPr>
            <w:tcW w:type="dxa" w:w="1296"/>
          </w:tcPr>
          <w:p>
            <w:pPr>
              <w:spacing w:before="40" w:after="40" w:line="276" w:lineRule="auto"/>
            </w:pPr>
            <w:r/>
            <w:r>
              <w:rPr>
                <w:rFonts w:ascii="Times New Roman" w:hAnsi="Times New Roman"/>
              </w:rPr>
              <w:t>Bàn giao thiết bị (BM-01)</w:t>
            </w:r>
          </w:p>
        </w:tc>
        <w:tc>
          <w:tcPr>
            <w:tcW w:type="dxa" w:w="1296"/>
          </w:tcPr>
          <w:p>
            <w:pPr>
              <w:spacing w:before="40" w:after="40" w:line="276" w:lineRule="auto"/>
            </w:pPr>
            <w:r/>
            <w:r>
              <w:rPr>
                <w:rFonts w:ascii="Times New Roman" w:hAnsi="Times New Roman"/>
              </w:rPr>
              <w:t>Thiết bị AVAILABLE</w:t>
            </w:r>
          </w:p>
        </w:tc>
        <w:tc>
          <w:tcPr>
            <w:tcW w:type="dxa" w:w="1296"/>
          </w:tcPr>
          <w:p>
            <w:pPr>
              <w:spacing w:before="40" w:after="40" w:line="276" w:lineRule="auto"/>
            </w:pPr>
            <w:r/>
            <w:r>
              <w:rPr>
                <w:rFonts w:ascii="Times New Roman" w:hAnsi="Times New Roman"/>
              </w:rPr>
              <w:t>Chọn NV, mã BB: `BB-BG-2026-001`</w:t>
            </w:r>
          </w:p>
        </w:tc>
        <w:tc>
          <w:tcPr>
            <w:tcW w:type="dxa" w:w="1296"/>
          </w:tcPr>
          <w:p>
            <w:pPr>
              <w:spacing w:before="40" w:after="40" w:line="276" w:lineRule="auto"/>
            </w:pPr>
            <w:r/>
            <w:r>
              <w:rPr>
                <w:rFonts w:ascii="Times New Roman" w:hAnsi="Times New Roman"/>
              </w:rPr>
              <w:t>Cập nhật thiết bị thành `ASSIGNED`, xuất biên bản BM-01</w:t>
            </w:r>
          </w:p>
        </w:tc>
        <w:tc>
          <w:tcPr>
            <w:tcW w:type="dxa" w:w="1296"/>
          </w:tcPr>
          <w:p>
            <w:pPr>
              <w:spacing w:before="40" w:after="40" w:line="276" w:lineRule="auto"/>
            </w:pPr>
            <w:r/>
            <w:r>
              <w:rPr>
                <w:rFonts w:ascii="Times New Roman" w:hAnsi="Times New Roman"/>
              </w:rPr>
              <w:t>Tạo bản giao thành công, mở modal xem &amp; in BM-01 chuẩn</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TC-07</w:t>
            </w:r>
          </w:p>
        </w:tc>
        <w:tc>
          <w:tcPr>
            <w:tcW w:type="dxa" w:w="1296"/>
          </w:tcPr>
          <w:p>
            <w:pPr>
              <w:spacing w:before="40" w:after="40" w:line="276" w:lineRule="auto"/>
            </w:pPr>
            <w:r/>
            <w:r>
              <w:rPr>
                <w:rFonts w:ascii="Times New Roman" w:hAnsi="Times New Roman"/>
              </w:rPr>
              <w:t>Thu hồi tài sản thôi việc</w:t>
            </w:r>
          </w:p>
        </w:tc>
        <w:tc>
          <w:tcPr>
            <w:tcW w:type="dxa" w:w="1296"/>
          </w:tcPr>
          <w:p>
            <w:pPr>
              <w:spacing w:before="40" w:after="40" w:line="276" w:lineRule="auto"/>
            </w:pPr>
            <w:r/>
            <w:r>
              <w:rPr>
                <w:rFonts w:ascii="Times New Roman" w:hAnsi="Times New Roman"/>
              </w:rPr>
              <w:t>Thiết bị ASSIGNED</w:t>
            </w:r>
          </w:p>
        </w:tc>
        <w:tc>
          <w:tcPr>
            <w:tcW w:type="dxa" w:w="1296"/>
          </w:tcPr>
          <w:p>
            <w:pPr>
              <w:spacing w:before="40" w:after="40" w:line="276" w:lineRule="auto"/>
            </w:pPr>
            <w:r/>
            <w:r>
              <w:rPr>
                <w:rFonts w:ascii="Times New Roman" w:hAnsi="Times New Roman"/>
              </w:rPr>
              <w:t>Đánh giá tình trạng: Tốt, Hoàn kho</w:t>
            </w:r>
          </w:p>
        </w:tc>
        <w:tc>
          <w:tcPr>
            <w:tcW w:type="dxa" w:w="1296"/>
          </w:tcPr>
          <w:p>
            <w:pPr>
              <w:spacing w:before="40" w:after="40" w:line="276" w:lineRule="auto"/>
            </w:pPr>
            <w:r/>
            <w:r>
              <w:rPr>
                <w:rFonts w:ascii="Times New Roman" w:hAnsi="Times New Roman"/>
              </w:rPr>
              <w:t>Cập nhật phiếu thành `RETURNED`, thiết bị về `AVAILABLE`</w:t>
            </w:r>
          </w:p>
        </w:tc>
        <w:tc>
          <w:tcPr>
            <w:tcW w:type="dxa" w:w="1296"/>
          </w:tcPr>
          <w:p>
            <w:pPr>
              <w:spacing w:before="40" w:after="40" w:line="276" w:lineRule="auto"/>
            </w:pPr>
            <w:r/>
            <w:r>
              <w:rPr>
                <w:rFonts w:ascii="Times New Roman" w:hAnsi="Times New Roman"/>
              </w:rPr>
              <w:t>Cập nhật CSDL ngay lập tức, thiết bị sẵn sàng cấp tiếp</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TC-08</w:t>
            </w:r>
          </w:p>
        </w:tc>
        <w:tc>
          <w:tcPr>
            <w:tcW w:type="dxa" w:w="1296"/>
          </w:tcPr>
          <w:p>
            <w:pPr>
              <w:spacing w:before="40" w:after="40" w:line="276" w:lineRule="auto"/>
            </w:pPr>
            <w:r/>
            <w:r>
              <w:rPr>
                <w:rFonts w:ascii="Times New Roman" w:hAnsi="Times New Roman"/>
              </w:rPr>
              <w:t>Thay đổi tham số nghiệp vụ</w:t>
            </w:r>
          </w:p>
        </w:tc>
        <w:tc>
          <w:tcPr>
            <w:tcW w:type="dxa" w:w="1296"/>
          </w:tcPr>
          <w:p>
            <w:pPr>
              <w:spacing w:before="40" w:after="40" w:line="276" w:lineRule="auto"/>
            </w:pPr>
            <w:r/>
            <w:r>
              <w:rPr>
                <w:rFonts w:ascii="Times New Roman" w:hAnsi="Times New Roman"/>
              </w:rPr>
              <w:t>Quyền Admin</w:t>
            </w:r>
          </w:p>
        </w:tc>
        <w:tc>
          <w:tcPr>
            <w:tcW w:type="dxa" w:w="1296"/>
          </w:tcPr>
          <w:p>
            <w:pPr>
              <w:spacing w:before="40" w:after="40" w:line="276" w:lineRule="auto"/>
            </w:pPr>
            <w:r/>
            <w:r>
              <w:rPr>
                <w:rFonts w:ascii="Times New Roman" w:hAnsi="Times New Roman"/>
              </w:rPr>
              <w:t>Sửa giảm trừ gia cảnh lên 15.5 triệu</w:t>
            </w:r>
          </w:p>
        </w:tc>
        <w:tc>
          <w:tcPr>
            <w:tcW w:type="dxa" w:w="1296"/>
          </w:tcPr>
          <w:p>
            <w:pPr>
              <w:spacing w:before="40" w:after="40" w:line="276" w:lineRule="auto"/>
            </w:pPr>
            <w:r/>
            <w:r>
              <w:rPr>
                <w:rFonts w:ascii="Times New Roman" w:hAnsi="Times New Roman"/>
              </w:rPr>
              <w:t>Lưu CSDL `SystemSetting`, bảng lương áp dụng mức mới</w:t>
            </w:r>
          </w:p>
        </w:tc>
        <w:tc>
          <w:tcPr>
            <w:tcW w:type="dxa" w:w="1296"/>
          </w:tcPr>
          <w:p>
            <w:pPr>
              <w:spacing w:before="40" w:after="40" w:line="276" w:lineRule="auto"/>
            </w:pPr>
            <w:r/>
            <w:r>
              <w:rPr>
                <w:rFonts w:ascii="Times New Roman" w:hAnsi="Times New Roman"/>
              </w:rPr>
              <w:t>Bảng lương tháng tự động trừ theo mức 15.5M</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TC-09</w:t>
            </w:r>
          </w:p>
        </w:tc>
        <w:tc>
          <w:tcPr>
            <w:tcW w:type="dxa" w:w="1296"/>
          </w:tcPr>
          <w:p>
            <w:pPr>
              <w:spacing w:before="40" w:after="40" w:line="276" w:lineRule="auto"/>
            </w:pPr>
            <w:r/>
            <w:r>
              <w:rPr>
                <w:rFonts w:ascii="Times New Roman" w:hAnsi="Times New Roman"/>
              </w:rPr>
              <w:t>Chặn sửa kỳ lương bị khóa</w:t>
            </w:r>
          </w:p>
        </w:tc>
        <w:tc>
          <w:tcPr>
            <w:tcW w:type="dxa" w:w="1296"/>
          </w:tcPr>
          <w:p>
            <w:pPr>
              <w:spacing w:before="40" w:after="40" w:line="276" w:lineRule="auto"/>
            </w:pPr>
            <w:r/>
            <w:r>
              <w:rPr>
                <w:rFonts w:ascii="Times New Roman" w:hAnsi="Times New Roman"/>
              </w:rPr>
              <w:t>Kỳ lương LOCKED</w:t>
            </w:r>
          </w:p>
        </w:tc>
        <w:tc>
          <w:tcPr>
            <w:tcW w:type="dxa" w:w="1296"/>
          </w:tcPr>
          <w:p>
            <w:pPr>
              <w:spacing w:before="40" w:after="40" w:line="276" w:lineRule="auto"/>
            </w:pPr>
            <w:r/>
            <w:r>
              <w:rPr>
                <w:rFonts w:ascii="Times New Roman" w:hAnsi="Times New Roman"/>
              </w:rPr>
              <w:t>Bấm "Tính lại toàn bộ bảng lương"</w:t>
            </w:r>
          </w:p>
        </w:tc>
        <w:tc>
          <w:tcPr>
            <w:tcW w:type="dxa" w:w="1296"/>
          </w:tcPr>
          <w:p>
            <w:pPr>
              <w:spacing w:before="40" w:after="40" w:line="276" w:lineRule="auto"/>
            </w:pPr>
            <w:r/>
            <w:r>
              <w:rPr>
                <w:rFonts w:ascii="Times New Roman" w:hAnsi="Times New Roman"/>
              </w:rPr>
              <w:t>Báo lỗi: "Kỳ lương đã bị KHÓA SỔ. Không thể tính lại!"</w:t>
            </w:r>
          </w:p>
        </w:tc>
        <w:tc>
          <w:tcPr>
            <w:tcW w:type="dxa" w:w="1296"/>
          </w:tcPr>
          <w:p>
            <w:pPr>
              <w:spacing w:before="40" w:after="40" w:line="276" w:lineRule="auto"/>
            </w:pPr>
            <w:r/>
            <w:r>
              <w:rPr>
                <w:rFonts w:ascii="Times New Roman" w:hAnsi="Times New Roman"/>
              </w:rPr>
              <w:t>Chặn thao tác, bảo vệ nguyên vẹn số liệu kế toán</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TC-10</w:t>
            </w:r>
          </w:p>
        </w:tc>
        <w:tc>
          <w:tcPr>
            <w:tcW w:type="dxa" w:w="1296"/>
          </w:tcPr>
          <w:p>
            <w:pPr>
              <w:spacing w:before="40" w:after="40" w:line="276" w:lineRule="auto"/>
            </w:pPr>
            <w:r/>
            <w:r>
              <w:rPr>
                <w:rFonts w:ascii="Times New Roman" w:hAnsi="Times New Roman"/>
              </w:rPr>
              <w:t>Phân quyền truy cập</w:t>
            </w:r>
          </w:p>
        </w:tc>
        <w:tc>
          <w:tcPr>
            <w:tcW w:type="dxa" w:w="1296"/>
          </w:tcPr>
          <w:p>
            <w:pPr>
              <w:spacing w:before="40" w:after="40" w:line="276" w:lineRule="auto"/>
            </w:pPr>
            <w:r/>
            <w:r>
              <w:rPr>
                <w:rFonts w:ascii="Times New Roman" w:hAnsi="Times New Roman"/>
              </w:rPr>
              <w:t>Vai trò EMPLOYEE</w:t>
            </w:r>
          </w:p>
        </w:tc>
        <w:tc>
          <w:tcPr>
            <w:tcW w:type="dxa" w:w="1296"/>
          </w:tcPr>
          <w:p>
            <w:pPr>
              <w:spacing w:before="40" w:after="40" w:line="276" w:lineRule="auto"/>
            </w:pPr>
            <w:r/>
            <w:r>
              <w:rPr>
                <w:rFonts w:ascii="Times New Roman" w:hAnsi="Times New Roman"/>
              </w:rPr>
              <w:t>Cố tình truy cập URL `/internal/payroll`</w:t>
            </w:r>
          </w:p>
        </w:tc>
        <w:tc>
          <w:tcPr>
            <w:tcW w:type="dxa" w:w="1296"/>
          </w:tcPr>
          <w:p>
            <w:pPr>
              <w:spacing w:before="40" w:after="40" w:line="276" w:lineRule="auto"/>
            </w:pPr>
            <w:r/>
            <w:r>
              <w:rPr>
                <w:rFonts w:ascii="Times New Roman" w:hAnsi="Times New Roman"/>
              </w:rPr>
              <w:t>Hệ thống chặn, tự động redirect về cổng `/employee`</w:t>
            </w:r>
          </w:p>
        </w:tc>
        <w:tc>
          <w:tcPr>
            <w:tcW w:type="dxa" w:w="1296"/>
          </w:tcPr>
          <w:p>
            <w:pPr>
              <w:spacing w:before="40" w:after="40" w:line="276" w:lineRule="auto"/>
            </w:pPr>
            <w:r/>
            <w:r>
              <w:rPr>
                <w:rFonts w:ascii="Times New Roman" w:hAnsi="Times New Roman"/>
              </w:rPr>
              <w:t>Route bảo vệ hoạt động chính xác, ngăn chặn leo thang quyền</w:t>
            </w:r>
          </w:p>
        </w:tc>
        <w:tc>
          <w:tcPr>
            <w:tcW w:type="dxa" w:w="1296"/>
          </w:tcPr>
          <w:p>
            <w:pPr>
              <w:spacing w:before="40" w:after="40" w:line="276" w:lineRule="auto"/>
            </w:pPr>
            <w:r/>
            <w:r>
              <w:rPr>
                <w:rFonts w:ascii="Times New Roman" w:hAnsi="Times New Roman"/>
                <w:b/>
              </w:rPr>
              <w:t>ĐẠT</w:t>
            </w:r>
          </w:p>
        </w:tc>
      </w:tr>
    </w:tbl>
    <w:p>
      <w:pPr>
        <w:spacing w:after="240"/>
      </w:pPr>
    </w:p>
    <w:p>
      <w:pPr>
        <w:pStyle w:val="Heading2"/>
        <w:keepNext/>
        <w:spacing w:before="280" w:after="120"/>
      </w:pPr>
      <w:r>
        <w:rPr>
          <w:rFonts w:ascii="Times New Roman" w:hAnsi="Times New Roman"/>
          <w:b/>
          <w:color w:val="1E3A8A"/>
          <w:sz w:val="30"/>
        </w:rPr>
        <w:t>4.4. Đánh giá kết quả đạt được so với mục tiêu ban đầu</w:t>
      </w:r>
    </w:p>
    <w:p>
      <w:pPr>
        <w:pStyle w:val="ListBullet"/>
        <w:spacing w:before="40" w:after="40" w:line="300" w:lineRule="auto"/>
      </w:pPr>
      <w:r>
        <w:rPr>
          <w:rFonts w:ascii="Times New Roman" w:hAnsi="Times New Roman"/>
          <w:b/>
        </w:rPr>
        <w:t>Về mặt nghiệp vụ</w:t>
      </w:r>
      <w:r>
        <w:rPr>
          <w:rFonts w:ascii="Times New Roman" w:hAnsi="Times New Roman"/>
        </w:rPr>
        <w:t>: Hệ thống đã giải quyết trọn vẹn 100% các bài toán nghiệp vụ đặt ra trong đề tài. Đặc biệt đã xóa bỏ hoàn toàn cơ chế hard-code tham số, đồng thời bổ sung phân hệ Quản lý tài sản chuẩn hóa theo biểu mẫu BM-01 doanh nghiệp.</w:t>
      </w:r>
    </w:p>
    <w:p>
      <w:pPr>
        <w:pStyle w:val="ListBullet"/>
        <w:spacing w:before="40" w:after="40" w:line="300" w:lineRule="auto"/>
      </w:pPr>
      <w:r>
        <w:rPr>
          <w:rFonts w:ascii="Times New Roman" w:hAnsi="Times New Roman"/>
          <w:b/>
        </w:rPr>
        <w:t>Về mặt kỹ thuật</w:t>
      </w:r>
      <w:r>
        <w:rPr>
          <w:rFonts w:ascii="Times New Roman" w:hAnsi="Times New Roman"/>
        </w:rPr>
        <w:t>: Kiến trúc 3 lớp phân tách sạch sẽ, toàn vẹn kiểu dữ liệu nhờ TypeScript và Prisma ORM, giao diện người dùng đạt độ phản hồi mượt mà và thẩm mỹ cao theo chuẩn SaaS quốc tế.</w:t>
      </w:r>
    </w:p>
    <w:p>
      <w:pPr>
        <w:spacing w:after="240"/>
      </w:pPr>
    </w:p>
    <w:p>
      <w:pPr>
        <w:pStyle w:val="Heading1"/>
        <w:keepNext/>
        <w:spacing w:before="360" w:after="160"/>
      </w:pPr>
      <w:r>
        <w:rPr>
          <w:rFonts w:ascii="Times New Roman" w:hAnsi="Times New Roman"/>
          <w:b/>
          <w:color w:val="0F172A"/>
          <w:sz w:val="36"/>
        </w:rPr>
        <w:t>KẾT LUẬN VÀ HƯỚNG PHÁT TRIỂN</w:t>
      </w:r>
    </w:p>
    <w:p>
      <w:pPr>
        <w:pStyle w:val="Heading3"/>
        <w:keepNext/>
        <w:spacing w:before="200" w:after="80"/>
      </w:pPr>
      <w:r>
        <w:rPr>
          <w:rFonts w:ascii="Times New Roman" w:hAnsi="Times New Roman"/>
          <w:b/>
          <w:color w:val="0F172A"/>
          <w:sz w:val="27"/>
        </w:rPr>
        <w:t>1. Tóm tắt kết quả đạt được của đồ án</w:t>
      </w:r>
    </w:p>
    <w:p>
      <w:pPr>
        <w:spacing w:before="0" w:after="120" w:line="300" w:lineRule="auto"/>
        <w:jc w:val="both"/>
      </w:pPr>
      <w:r>
        <w:rPr>
          <w:rFonts w:ascii="Times New Roman" w:hAnsi="Times New Roman"/>
        </w:rPr>
        <w:t>Sau thời gian nghiên cứu, phân tích thiết kế và hiện thực hóa nghiêm túc, đồ án đã đạt được các kết quả nổi bật:</w:t>
      </w:r>
    </w:p>
    <w:p>
      <w:pPr>
        <w:pStyle w:val="ListNumber"/>
        <w:spacing w:before="40" w:after="40" w:line="300" w:lineRule="auto"/>
      </w:pPr>
      <w:r>
        <w:rPr>
          <w:rFonts w:ascii="Times New Roman" w:hAnsi="Times New Roman"/>
          <w:b/>
        </w:rPr>
        <w:t>Hoàn thiện trọn vẹn Bộ tài liệu Kỹ thuật</w:t>
      </w:r>
      <w:r>
        <w:rPr>
          <w:rFonts w:ascii="Times New Roman" w:hAnsi="Times New Roman"/>
        </w:rPr>
        <w:t>: Tài liệu đặc tả yêu cầu nghiệp vụ (SRS), sơ đồ kiến trúc hệ thống, sơ đồ Use Case, sơ đồ Activity, sơ đồ tuần tự Sequence và sơ đồ cơ sở dữ liệu quan hệ ERD.</w:t>
      </w:r>
    </w:p>
    <w:p>
      <w:pPr>
        <w:pStyle w:val="ListNumber"/>
        <w:spacing w:before="40" w:after="40" w:line="300" w:lineRule="auto"/>
      </w:pPr>
      <w:r>
        <w:rPr>
          <w:rFonts w:ascii="Times New Roman" w:hAnsi="Times New Roman"/>
          <w:b/>
        </w:rPr>
        <w:t>Xây dựng thành công 12 phân hệ nghiệp vụ hoàn chỉnh</w:t>
      </w:r>
      <w:r>
        <w:rPr>
          <w:rFonts w:ascii="Times New Roman" w:hAnsi="Times New Roman"/>
        </w:rPr>
        <w:t>: Bao quát đầy đủ các hoạt động quản trị nguồn nhân lực hiện đại: Cơ cấu tổ chức, Tuyển dụng ATS, Hội nhập Onboarding, Hồ sơ nhân sự, Ca làm việc &amp; Chấm công, Nghỉ phép, Đánh giá KPI, Tính lương động, Quản lý tài sản (BM-01), Động cơ tham số động, Phân quyền RBAC Matrix, Báo cáo &amp; Phân tích số liệu.</w:t>
      </w:r>
    </w:p>
    <w:p>
      <w:pPr>
        <w:pStyle w:val="ListNumber"/>
        <w:spacing w:before="40" w:after="40" w:line="300" w:lineRule="auto"/>
      </w:pPr>
      <w:r>
        <w:rPr>
          <w:rFonts w:ascii="Times New Roman" w:hAnsi="Times New Roman"/>
          <w:b/>
        </w:rPr>
        <w:t>Đổi mới kỹ thuật nổi bật</w:t>
      </w:r>
      <w:r>
        <w:rPr>
          <w:rFonts w:ascii="Times New Roman" w:hAnsi="Times New Roman"/>
        </w:rPr>
        <w:t>:</w:t>
      </w:r>
    </w:p>
    <w:p>
      <w:pPr>
        <w:pStyle w:val="ListBullet"/>
        <w:spacing w:before="40" w:after="40" w:line="300" w:lineRule="auto"/>
      </w:pPr>
      <w:r>
        <w:rPr>
          <w:rFonts w:ascii="Times New Roman" w:hAnsi="Times New Roman"/>
        </w:rPr>
        <w:t xml:space="preserve">Xây dựng thành công </w:t>
      </w:r>
      <w:r>
        <w:rPr>
          <w:rFonts w:ascii="Times New Roman" w:hAnsi="Times New Roman"/>
          <w:b/>
        </w:rPr>
        <w:t>Động cơ Tham số Nghiệp vụ Động</w:t>
      </w:r>
      <w:r>
        <w:rPr>
          <w:rFonts w:ascii="Times New Roman" w:hAnsi="Times New Roman"/>
        </w:rPr>
        <w:t>, cho phép doanh nghiệp tùy biến công thức tính lương, thuế, bảo hiểm linh hoạt mà không cần lập trình viên sửa mã nguồn.</w:t>
      </w:r>
    </w:p>
    <w:p>
      <w:pPr>
        <w:pStyle w:val="ListBullet"/>
        <w:spacing w:before="40" w:after="40" w:line="300" w:lineRule="auto"/>
      </w:pPr>
      <w:r>
        <w:rPr>
          <w:rFonts w:ascii="Times New Roman" w:hAnsi="Times New Roman"/>
        </w:rPr>
        <w:t xml:space="preserve">Xây dựng phân hệ </w:t>
      </w:r>
      <w:r>
        <w:rPr>
          <w:rFonts w:ascii="Times New Roman" w:hAnsi="Times New Roman"/>
          <w:b/>
        </w:rPr>
        <w:t>Quản lý Tài sản &amp; Thiết bị khép kín</w:t>
      </w:r>
      <w:r>
        <w:rPr>
          <w:rFonts w:ascii="Times New Roman" w:hAnsi="Times New Roman"/>
        </w:rPr>
        <w:t>, tự động tạo và xuất in Biên bản bàn giao chuẩn BM-01, thu hồi tài sản khi offboarding.</w:t>
      </w:r>
    </w:p>
    <w:p>
      <w:pPr>
        <w:pStyle w:val="ListBullet"/>
        <w:spacing w:before="40" w:after="40" w:line="300" w:lineRule="auto"/>
      </w:pPr>
      <w:r>
        <w:rPr>
          <w:rFonts w:ascii="Times New Roman" w:hAnsi="Times New Roman"/>
        </w:rPr>
        <w:t xml:space="preserve">Chuẩn hóa </w:t>
      </w:r>
      <w:r>
        <w:rPr>
          <w:rFonts w:ascii="Times New Roman" w:hAnsi="Times New Roman"/>
          <w:b/>
        </w:rPr>
        <w:t>100% Font chữ Inter và layout header</w:t>
      </w:r>
      <w:r>
        <w:rPr>
          <w:rFonts w:ascii="Times New Roman" w:hAnsi="Times New Roman"/>
        </w:rPr>
        <w:t xml:space="preserve"> trên tất cả 36 màn hình, tạo nên trải nghiệm người dùng chuyên nghiệp, tinh tế.</w:t>
      </w:r>
    </w:p>
    <w:p>
      <w:pPr>
        <w:pStyle w:val="Heading3"/>
        <w:keepNext/>
        <w:spacing w:before="200" w:after="80"/>
      </w:pPr>
      <w:r>
        <w:rPr>
          <w:rFonts w:ascii="Times New Roman" w:hAnsi="Times New Roman"/>
          <w:b/>
          <w:color w:val="0F172A"/>
          <w:sz w:val="27"/>
        </w:rPr>
        <w:t>2. Đánh giá tính hiệu quả và khả năng ứng dụng thực tế</w:t>
      </w:r>
    </w:p>
    <w:p>
      <w:pPr>
        <w:spacing w:before="0" w:after="120" w:line="300" w:lineRule="auto"/>
        <w:jc w:val="both"/>
      </w:pPr>
      <w:r>
        <w:rPr>
          <w:rFonts w:ascii="Times New Roman" w:hAnsi="Times New Roman"/>
        </w:rPr>
        <w:t>Sản phẩm phần mềm có tính ứng dụng rất cao, hoàn toàn có khả năng đóng gói để triển khai thực tế tại các doanh nghiệp vừa và nhỏ (SMEs), công ty công nghệ hoặc các tổ chức đang tìm kiếm một giải pháp quản trị nhân sự toàn diện, chi phí hợp lý và dễ vận hành.</w:t>
      </w:r>
    </w:p>
    <w:p>
      <w:pPr>
        <w:pStyle w:val="Heading3"/>
        <w:keepNext/>
        <w:spacing w:before="200" w:after="80"/>
      </w:pPr>
      <w:r>
        <w:rPr>
          <w:rFonts w:ascii="Times New Roman" w:hAnsi="Times New Roman"/>
          <w:b/>
          <w:color w:val="0F172A"/>
          <w:sz w:val="27"/>
        </w:rPr>
        <w:t>3. Những hạn chế còn tồn tại</w:t>
      </w:r>
    </w:p>
    <w:p>
      <w:pPr>
        <w:spacing w:before="0" w:after="120" w:line="300" w:lineRule="auto"/>
        <w:jc w:val="both"/>
      </w:pPr>
      <w:r>
        <w:rPr>
          <w:rFonts w:ascii="Times New Roman" w:hAnsi="Times New Roman"/>
        </w:rPr>
        <w:t>Mặc dù đã hoàn thành các mục tiêu cơ bản, hệ thống vẫn còn một số điểm có thể hoàn thiện hơn:</w:t>
      </w:r>
    </w:p>
    <w:p>
      <w:pPr>
        <w:pStyle w:val="ListBullet"/>
        <w:spacing w:before="40" w:after="40" w:line="300" w:lineRule="auto"/>
      </w:pPr>
      <w:r>
        <w:rPr>
          <w:rFonts w:ascii="Times New Roman" w:hAnsi="Times New Roman"/>
        </w:rPr>
        <w:t>Hiện tại hệ thống chưa tích hợp cổng thanh toán trực tiếp để chuyển khoản lương qua API ngân hàng (VietinBank / Techcombank Corporate Banking).</w:t>
      </w:r>
    </w:p>
    <w:p>
      <w:pPr>
        <w:pStyle w:val="ListBullet"/>
        <w:spacing w:before="40" w:after="40" w:line="300" w:lineRule="auto"/>
      </w:pPr>
      <w:r>
        <w:rPr>
          <w:rFonts w:ascii="Times New Roman" w:hAnsi="Times New Roman"/>
        </w:rPr>
        <w:t>Tính năng điểm danh hiện tại hoạt động dựa trên nút bấm phần mềm trên cổng Web, chưa kết nối trực tiếp qua giao thức TCP/IP với đầu đọc máy chấm công vân tay vật lý (như Ronald Jack hay ZKTeco).</w:t>
      </w:r>
    </w:p>
    <w:p>
      <w:pPr>
        <w:pStyle w:val="Heading3"/>
        <w:keepNext/>
        <w:spacing w:before="200" w:after="80"/>
      </w:pPr>
      <w:r>
        <w:rPr>
          <w:rFonts w:ascii="Times New Roman" w:hAnsi="Times New Roman"/>
          <w:b/>
          <w:color w:val="0F172A"/>
          <w:sz w:val="27"/>
        </w:rPr>
        <w:t>4. Hướng phát triển và mở rộng trong tương lai</w:t>
      </w:r>
    </w:p>
    <w:p>
      <w:pPr>
        <w:spacing w:before="0" w:after="120" w:line="300" w:lineRule="auto"/>
        <w:jc w:val="both"/>
      </w:pPr>
      <w:r>
        <w:rPr>
          <w:rFonts w:ascii="Times New Roman" w:hAnsi="Times New Roman"/>
        </w:rPr>
        <w:t>Nếu có thêm thời gian và điều kiện phát triển tiếp, em định hướng mở rộng hệ thống theo các nội dung sau:</w:t>
      </w:r>
    </w:p>
    <w:p>
      <w:pPr>
        <w:pStyle w:val="ListNumber"/>
        <w:spacing w:before="40" w:after="40" w:line="300" w:lineRule="auto"/>
      </w:pPr>
      <w:r>
        <w:rPr>
          <w:rFonts w:ascii="Times New Roman" w:hAnsi="Times New Roman"/>
          <w:b/>
        </w:rPr>
        <w:t>Ứng dụng Trí tuệ Nhân tạo (AI in Recruitment)</w:t>
      </w:r>
      <w:r>
        <w:rPr>
          <w:rFonts w:ascii="Times New Roman" w:hAnsi="Times New Roman"/>
        </w:rPr>
        <w:t>: Tích hợp mô hình ngôn ngữ lớn (LLM) để tự động đọc, trích xuất thông tin từ tệp PDF CV và chấm điểm mức độ phù hợp của ứng viên so với mô tả công việc (JD).</w:t>
      </w:r>
    </w:p>
    <w:p>
      <w:pPr>
        <w:pStyle w:val="ListNumber"/>
        <w:spacing w:before="40" w:after="40" w:line="300" w:lineRule="auto"/>
      </w:pPr>
      <w:r>
        <w:rPr>
          <w:rFonts w:ascii="Times New Roman" w:hAnsi="Times New Roman"/>
          <w:b/>
        </w:rPr>
        <w:t>Phát triển Ứng dụng Di động (Mobile App ESS)</w:t>
      </w:r>
      <w:r>
        <w:rPr>
          <w:rFonts w:ascii="Times New Roman" w:hAnsi="Times New Roman"/>
        </w:rPr>
        <w:t>: Sử dụng React Native hoặc Flutter để nhân viên có thể chấm công bằng GPS/FaceID ngay trên điện thoại di động khi làm việc từ xa (Remote/Hybrid).</w:t>
      </w:r>
    </w:p>
    <w:p>
      <w:pPr>
        <w:pStyle w:val="ListNumber"/>
        <w:spacing w:before="40" w:after="40" w:line="300" w:lineRule="auto"/>
      </w:pPr>
      <w:r>
        <w:rPr>
          <w:rFonts w:ascii="Times New Roman" w:hAnsi="Times New Roman"/>
          <w:b/>
        </w:rPr>
        <w:t>Tích hợp Chữ ký số điện tử (Digital Signature - PKI/HSM)</w:t>
      </w:r>
      <w:r>
        <w:rPr>
          <w:rFonts w:ascii="Times New Roman" w:hAnsi="Times New Roman"/>
        </w:rPr>
        <w:t>: Cho phép người lao động và người sử dụng lao động ký số trực tuyến hợp đồng lao động và biên bản bàn giao thiết bị có giá trị pháp lý đầy đủ theo Luật Giao dịch Điện tử.</w:t>
      </w:r>
    </w:p>
    <w:p>
      <w:pPr>
        <w:spacing w:after="240"/>
      </w:pPr>
    </w:p>
    <w:p>
      <w:pPr>
        <w:pStyle w:val="Heading1"/>
        <w:keepNext/>
        <w:spacing w:before="360" w:after="160"/>
      </w:pPr>
      <w:r>
        <w:rPr>
          <w:rFonts w:ascii="Times New Roman" w:hAnsi="Times New Roman"/>
          <w:b/>
          <w:color w:val="0F172A"/>
          <w:sz w:val="36"/>
        </w:rPr>
        <w:t>TÀI LIỆU THAM KHẢO</w:t>
      </w:r>
    </w:p>
    <w:p>
      <w:pPr>
        <w:pStyle w:val="ListNumber"/>
        <w:spacing w:before="40" w:after="40" w:line="300" w:lineRule="auto"/>
      </w:pPr>
      <w:r>
        <w:rPr>
          <w:rFonts w:ascii="Times New Roman" w:hAnsi="Times New Roman"/>
          <w:b/>
        </w:rPr>
        <w:t>Quốc hội nước CHXHCN Việt Nam</w:t>
      </w:r>
      <w:r>
        <w:rPr>
          <w:rFonts w:ascii="Times New Roman" w:hAnsi="Times New Roman"/>
        </w:rPr>
        <w:t xml:space="preserve"> (2019), *Bộ luật Lao động số 45/2019/QH14*, Nhà xuất bản Chính trị Quốc gia Sự thật.</w:t>
      </w:r>
    </w:p>
    <w:p>
      <w:pPr>
        <w:pStyle w:val="ListNumber"/>
        <w:spacing w:before="40" w:after="40" w:line="300" w:lineRule="auto"/>
      </w:pPr>
      <w:r>
        <w:rPr>
          <w:rFonts w:ascii="Times New Roman" w:hAnsi="Times New Roman"/>
          <w:b/>
        </w:rPr>
        <w:t>Quốc hội nước CHXHCN Việt Nam</w:t>
      </w:r>
      <w:r>
        <w:rPr>
          <w:rFonts w:ascii="Times New Roman" w:hAnsi="Times New Roman"/>
        </w:rPr>
        <w:t xml:space="preserve"> (2014), *Luật Bảo hiểm Xã hội số 58/2014/QH13*, Hà Nội.</w:t>
      </w:r>
    </w:p>
    <w:p>
      <w:pPr>
        <w:pStyle w:val="ListNumber"/>
        <w:spacing w:before="40" w:after="40" w:line="300" w:lineRule="auto"/>
      </w:pPr>
      <w:r>
        <w:rPr>
          <w:rFonts w:ascii="Times New Roman" w:hAnsi="Times New Roman"/>
          <w:b/>
        </w:rPr>
        <w:t>Bộ Tài chính</w:t>
      </w:r>
      <w:r>
        <w:rPr>
          <w:rFonts w:ascii="Times New Roman" w:hAnsi="Times New Roman"/>
        </w:rPr>
        <w:t xml:space="preserve"> (2013), *Thông tư 111/2013/TT-BTC Hướng dẫn thực hiện Luật Thuế thu nhập cá nhân*, Hà Nội.</w:t>
      </w:r>
    </w:p>
    <w:p>
      <w:pPr>
        <w:pStyle w:val="ListNumber"/>
        <w:spacing w:before="40" w:after="40" w:line="300" w:lineRule="auto"/>
      </w:pPr>
      <w:r>
        <w:rPr>
          <w:rFonts w:ascii="Times New Roman" w:hAnsi="Times New Roman"/>
          <w:b/>
        </w:rPr>
        <w:t>Ian Sommerville</w:t>
      </w:r>
      <w:r>
        <w:rPr>
          <w:rFonts w:ascii="Times New Roman" w:hAnsi="Times New Roman"/>
        </w:rPr>
        <w:t xml:space="preserve"> (2016), *Software Engineering (10th Edition)*, Pearson Education.</w:t>
      </w:r>
    </w:p>
    <w:p>
      <w:pPr>
        <w:pStyle w:val="ListNumber"/>
        <w:spacing w:before="40" w:after="40" w:line="300" w:lineRule="auto"/>
      </w:pPr>
      <w:r>
        <w:rPr>
          <w:rFonts w:ascii="Times New Roman" w:hAnsi="Times New Roman"/>
          <w:b/>
        </w:rPr>
        <w:t>Martin Fowler</w:t>
      </w:r>
      <w:r>
        <w:rPr>
          <w:rFonts w:ascii="Times New Roman" w:hAnsi="Times New Roman"/>
        </w:rPr>
        <w:t xml:space="preserve"> (2002), *Patterns of Enterprise Application Architecture*, Addison-Wesley Professional.</w:t>
      </w:r>
    </w:p>
    <w:p>
      <w:pPr>
        <w:pStyle w:val="ListNumber"/>
        <w:spacing w:before="40" w:after="40" w:line="300" w:lineRule="auto"/>
      </w:pPr>
      <w:r>
        <w:rPr>
          <w:rFonts w:ascii="Times New Roman" w:hAnsi="Times New Roman"/>
          <w:b/>
        </w:rPr>
        <w:t>React Documentation</w:t>
      </w:r>
      <w:r>
        <w:rPr>
          <w:rFonts w:ascii="Times New Roman" w:hAnsi="Times New Roman"/>
        </w:rPr>
        <w:t xml:space="preserve"> (2024), *React 18 Official Guides &amp; Hooks API Reference*, https://react.dev.</w:t>
      </w:r>
    </w:p>
    <w:p>
      <w:pPr>
        <w:pStyle w:val="ListNumber"/>
        <w:spacing w:before="40" w:after="40" w:line="300" w:lineRule="auto"/>
      </w:pPr>
      <w:r>
        <w:rPr>
          <w:rFonts w:ascii="Times New Roman" w:hAnsi="Times New Roman"/>
          <w:b/>
        </w:rPr>
        <w:t>Prisma Documentation</w:t>
      </w:r>
      <w:r>
        <w:rPr>
          <w:rFonts w:ascii="Times New Roman" w:hAnsi="Times New Roman"/>
        </w:rPr>
        <w:t xml:space="preserve"> (2024), *Prisma ORM for PostgreSQL Reference Manual*, https://www.prisma.io/docs.</w:t>
      </w:r>
    </w:p>
    <w:p>
      <w:pPr>
        <w:pStyle w:val="ListNumber"/>
        <w:spacing w:before="40" w:after="40" w:line="300" w:lineRule="auto"/>
      </w:pPr>
      <w:r>
        <w:rPr>
          <w:rFonts w:ascii="Times New Roman" w:hAnsi="Times New Roman"/>
          <w:b/>
        </w:rPr>
        <w:t>TypeScript Documentation</w:t>
      </w:r>
      <w:r>
        <w:rPr>
          <w:rFonts w:ascii="Times New Roman" w:hAnsi="Times New Roman"/>
        </w:rPr>
        <w:t xml:space="preserve"> (2024), *TypeScript Handbook: The Definitive Guide*, https://www.typescriptlang.org/docs.</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