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sim-maarif-fullstack.vercel.app  |  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&amp; Manajemen Terpadu Pesantren (ERP)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  |  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untuk transaksi non-tunai di kantin dan koperasi kampus dengan pembatasan limit belanja harian oleh wali santri.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komunikasi wali,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sistem pos jaga Smart Gate QR dengan notifikasi webhook WhatsApp otomatis saat santri dijemput oleh wali terverifikasi.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  |  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Islam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2026-10-09T04:44:53.286Z</dcterms:created>
  <dcterms:modified xsi:type="dcterms:W3CDTF">2026-10-09T04:44:53.286Z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