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</w:t>
      </w:r>
    </w:p>
    <w:p>
      <w:pPr>
        <w:spacing w:after="25"/>
        <w:jc w:val="center"/>
      </w:pPr>
      <w:r>
        <w:rPr>
          <w:b/>
          <w:bCs/>
          <w:color w:val="2B6CB0"/>
          <w:sz w:val="21"/>
          <w:szCs w:val="21"/>
        </w:rPr>
        <w:t xml:space="preserve">AI &amp; AUTOMATION ENGINEER</w:t>
      </w:r>
    </w:p>
    <w:p>
      <w:pPr>
        <w:spacing w:after="60"/>
        <w:jc w:val="center"/>
      </w:pPr>
      <w:r>
        <w:rPr>
          <w:color w:val="4A5568"/>
          <w:sz w:val="17"/>
          <w:szCs w:val="17"/>
        </w:rPr>
        <w:t xml:space="preserve">AI Agents Architecture • LLM Integrations • Business Workflow Automation • End-to-End Reliability</w:t>
      </w:r>
    </w:p>
    <w:p>
      <w:pPr>
        <w:pBdr>
          <w:bottom w:val="single" w:color="222222" w:sz="12" w:space="5"/>
        </w:pBdr>
        <w:spacing w:after="140"/>
        <w:jc w:val="center"/>
      </w:pPr>
      <w:r>
        <w:rPr>
          <w:sz w:val="16"/>
          <w:szCs w:val="16"/>
        </w:rPr>
        <w:t xml:space="preserve">Cilacap, Jawa Tengah, Indonesia  •  </w:t>
      </w:r>
      <w:r>
        <w:rPr>
          <w:sz w:val="16"/>
          <w:szCs w:val="16"/>
        </w:rPr>
        <w:t xml:space="preserve">ayb.n1994@gmail.com  •  </w:t>
      </w:r>
      <w:r>
        <w:rPr>
          <w:sz w:val="16"/>
          <w:szCs w:val="16"/>
        </w:rPr>
        <w:t xml:space="preserve">+62 895 3491 77555  •  </w:t>
      </w:r>
      <w:r>
        <w:rPr>
          <w:sz w:val="16"/>
          <w:szCs w:val="16"/>
        </w:rPr>
        <w:t xml:space="preserve">linkedin.com/in/ayub-numan-871406155  •  </w:t>
      </w:r>
      <w:r>
        <w:rPr>
          <w:sz w:val="16"/>
          <w:szCs w:val="16"/>
        </w:rPr>
        <w:t xml:space="preserve">github.com/ayebe51  •  </w:t>
      </w:r>
      <w:r>
        <w:rPr>
          <w:sz w:val="16"/>
          <w:szCs w:val="16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RINGKASAN PROFESIONAL</w:t>
      </w:r>
    </w:p>
    <w:p>
      <w:pPr>
        <w:spacing w:after="100"/>
        <w:jc w:val="both"/>
      </w:pPr>
      <w:r>
        <w:rPr>
          <w:sz w:val="17"/>
          <w:szCs w:val="17"/>
        </w:rPr>
        <w:t xml:space="preserve">AI &amp; Automation Engineer dengan fondasi rekayasa perangkat lunak full-stack (2+ tahun) dan spesialisasi dalam perancangan AI Agent, integrasi model bahasa besar (LLM API), serta otomasi alur kerja proses bisnis (workflow automation). Terbukti berpengalaman menghubungkan sistem backend (JavaScript/TypeScript, Node.js, NestJS, Python) dengan basis data relasional (PostgreSQL, MySQL) dan aplikasi pihak ketiga melalui RESTful API serta webhook real-time. Memiliki rekam jejak nyata membangun solusi otomasi berskala besar: sistem batch generator dokumen massal di SIMMACI (memangkas 70% beban operasional 270+ lembaga) serta sistem ERP ritel POS &amp; Inventaris (Kiro ERP) dan notifikasi gateway otomatis di Koneksi Santri. Tersertifikasi dalam Spec-Driven Development (Kiro / Dicoding Academy) dengan pendekatan ketat pada keandalan sistem, penanganan eror deterministik, dan pengujian mutu komprehensif (1.800+ automated test cases) guna menjamin AI Agent beroperasi secara akurat, stabil, dan aman.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KEAHLIAN TEKNIS (TECHNICAL SKILLS)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AI Agents &amp; LLM: </w:t>
      </w:r>
      <w:r>
        <w:rPr>
          <w:color w:val="4A5568"/>
          <w:sz w:val="16"/>
          <w:szCs w:val="16"/>
        </w:rPr>
        <w:t xml:space="preserve">AI Agent Architecture, LLM APIs (OpenAI, Anthropic, Gemini, Grok), Function / Tool Calling, n8n Workflow Automation, LangChain / LangGraph Concepts, Prompt Engineering, Agentic AI IDEs (Antigravity, Kiro, Codex)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Bahasa Pemrograman: </w:t>
      </w:r>
      <w:r>
        <w:rPr>
          <w:color w:val="4A5568"/>
          <w:sz w:val="16"/>
          <w:szCs w:val="16"/>
        </w:rPr>
        <w:t xml:space="preserve">JavaScript (ES6+), TypeScript, Python, SQL, PHP 8+, HTML5/CSS3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Backend &amp; Integrasi API: </w:t>
      </w:r>
      <w:r>
        <w:rPr>
          <w:color w:val="4A5568"/>
          <w:sz w:val="16"/>
          <w:szCs w:val="16"/>
        </w:rPr>
        <w:t xml:space="preserve">Node.js, NestJS, Express, RESTful API Integration, Webhook Processing, Inter-System Gateways (WhatsApp API, S3/MinIO), Microservices Architecture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Basis Data &amp; Data Pipeline: </w:t>
      </w:r>
      <w:r>
        <w:rPr>
          <w:color w:val="4A5568"/>
          <w:sz w:val="16"/>
          <w:szCs w:val="16"/>
        </w:rPr>
        <w:t xml:space="preserve">PostgreSQL 16, MySQL, Prisma ORM, Skema Relasional, Query Optimization, ETL &amp; Pipeline Data, Automated Reporting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Reliability &amp; Testing: </w:t>
      </w:r>
      <w:r>
        <w:rPr>
          <w:color w:val="4A5568"/>
          <w:sz w:val="16"/>
          <w:szCs w:val="16"/>
        </w:rPr>
        <w:t xml:space="preserve">Spec-Driven Development (SDD), Automated Testing (PHPUnit, Pest, Jest - 1.800+ Test Cases), Agent Error Handling &amp; Guardrails, Log Analysis &amp; Debugging, Performance Monitoring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DevOps, Git &amp; Keamanan: </w:t>
      </w:r>
      <w:r>
        <w:rPr>
          <w:color w:val="4A5568"/>
          <w:sz w:val="16"/>
          <w:szCs w:val="16"/>
        </w:rPr>
        <w:t xml:space="preserve">Docker &amp; Docker Compose, Linux/VPS Administration, Git / GitHub (1.940+ Commits), Dasar Keamanan API (RBAC, Rate Limiting, OWASP, Token Sanitization)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PENGALAMAN KERJA PROFESIONAL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Software &amp; Automation Engineer </w:t>
      </w:r>
      <w:r>
        <w:rPr>
          <w:color w:val="4A5568"/>
          <w:sz w:val="16"/>
          <w:szCs w:val="16"/>
        </w:rPr>
        <w:t xml:space="preserve">(Lead Systems Architect &amp; Product Lead)</w:t>
      </w:r>
      <w:r>
        <w:rPr>
          <w:b/>
          <w:bCs/>
          <w:color w:val="4A5568"/>
          <w:sz w:val="16"/>
          <w:szCs w:val="16"/>
        </w:rPr>
        <w:t xml:space="preserve">	2024 – Sekarang</w:t>
      </w:r>
    </w:p>
    <w:p>
      <w:pPr>
        <w:spacing w:after="40"/>
      </w:pPr>
      <w:r>
        <w:rPr>
          <w:i/>
          <w:iCs/>
          <w:color w:val="4A5568"/>
          <w:sz w:val="16"/>
          <w:szCs w:val="16"/>
        </w:rPr>
        <w:t xml:space="preserve">LP Ma'arif NU Cilacap • Cilacap, Jawa Tengah, Indonesia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Merancang dan mengembangkan solusi workflow automation serta sistem data terpusat untuk 270+ sekolah/madrasah, 2.000+ staf PTK, dan 17.000+ peserta didik, memangkas beban kerja operasional manual hingga lebih dari 70%.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Mengintegrasikan arsitektur backend berbasis RESTful API dan webhook dengan berbagai layanan eksternal: generator dokumen massal otomatis (Docxtemplater &amp; PHPWord), penyimpanan cloud terisolasi S3/MinIO, dan gateway notifikasi pesan.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Membangun pipeline pengolahan data dan pelaporan keuangan terotomasi (Institutional Core Financial ERP) menggunakan Domain-Driven Design (DDD) dan State Machine untuk menjamin konsistensi mutasi dan integritas neraca saldo.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Mengadopsi dan menerapkan alur kerja Agentic AI (Antigravity, Kiro, Codex, Claude) dalam rekayasa sistem sehari-hari untuk akselerasi perancangan logika bisnis, formulasi skenario pengujian otomatis, dan refaktorisasi arsitektur kode.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Menegakkan reliabilitas dan stabilitas sistem secara end-to-end melalui implementasi 1.822 skenario pengujian otomatis (PHPUnit/Pest, 100% pass rate, 36.983 assertions), continuous debugging, dan mitigasi keamanan (RBAC, audit API guard).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Berkolaborasi lintas pemangku kepentingan untuk menggali kebutuhan operasional bisnis dan menerjemahkannya menjadi arsitektur perangkat lunak yang scalable dan efisien.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PROYEK REKAYASA AI AGENT, OTOMASI &amp; SISTEM UNGGULAN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Enterprise POS &amp; Multi-Warehouse Inventory (Kiro ERP) — Solusi Otomasi Operasional Ritel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React 19, NestJS, TypeScript, Prisma ORM, PostgreSQL, REST API, Apache ECharts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Demo Langsung: inventory-pos-hazel.vercel.app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Repositori: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Membangun sistem automasi operasional ritel &amp; kasir POS multi-cabang dengan kalkulasi mutasi persediaan append-only (WAC/FIFO) dan pelaporan analitik penjualan real-time.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Merancang integrasi alur procurement otomatis (3-way matching PR/PO/Goods Receipt) dan rekonsiliasi kasir kas harian dengan konsistensi data transaksi sub-detik.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SIMMACI — Otomasi Alur Kerja Tata Kelola &amp; Batch Document Synthesis Skala Besar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TypeScript, React 19, Laravel 12, PostgreSQL 16, REST API, Webhooks, PHPUnit/Pest</w:t>
      </w:r>
    </w:p>
    <w:p>
      <w:pPr>
        <w:spacing w:after="30"/>
      </w:pPr>
      <w:r>
        <w:rPr>
          <w:color w:val="2B6CB0"/>
          <w:sz w:val="15"/>
          <w:szCs w:val="15"/>
        </w:rPr>
        <w:t xml:space="preserve">Repositori: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Mengembangkan mesin otomasi penerbitan dokumen massal berkala berbasis template dinamis untuk administrasi 270+ lembaga, mengeliminasi duplikasi data dan latensi birokrasi.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Menerapkan integrasi penyimpanan cloud terisolasi S3/MinIO, penanganan webhook notifikasi, serta validasi mutu 1.822 automated test cases (100% PASS, 36.983 assertions).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Koneksi Santri — Ekosistem Terpadu, Otomasi Notifikasi WhatsApp &amp; IoT Smart Gate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Next.js 14, Flutter (Dart), NestJS, PostgreSQL, Prisma, Webhook Gateway, Docker</w:t>
      </w:r>
    </w:p>
    <w:p>
      <w:pPr>
        <w:spacing w:after="30"/>
      </w:pPr>
      <w:r>
        <w:rPr>
          <w:color w:val="2B6CB0"/>
          <w:sz w:val="15"/>
          <w:szCs w:val="15"/>
        </w:rPr>
        <w:t xml:space="preserve">Demo Langsung: admin.koneksisantri.tech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Repositori: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Mengintegrasikan webhook gateway notifikasi otomatis ke WhatsApp wali santri untuk pemantauan mutasi dompet digital, batas limit jajan kantin, dan otorisasi izin keluar via QR Smart Gate.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Mengembangkan alur otomasi tagihan SPP berkala dan pembukuan buku besar akuntansi konsolidasi multi-cabang yayasan tanpa selisih data.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PENDIDIKAN &amp; KUALIFIKASI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Sarjana Hukum (S.H.) — Hukum Ekonomi Syariah</w:t>
      </w:r>
      <w:r>
        <w:rPr>
          <w:color w:val="4A5568"/>
          <w:sz w:val="16"/>
          <w:szCs w:val="16"/>
        </w:rPr>
        <w:t xml:space="preserve">	Lulus 2019</w:t>
      </w:r>
    </w:p>
    <w:p>
      <w:pPr>
        <w:spacing w:after="30"/>
      </w:pPr>
      <w:r>
        <w:rPr>
          <w:i/>
          <w:iCs/>
          <w:color w:val="4A5568"/>
          <w:sz w:val="16"/>
          <w:szCs w:val="16"/>
        </w:rPr>
        <w:t xml:space="preserve">STAI At-Tahdzib Jombang • Jombang, Jawa Timur, Indonesia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Memiliki fondasi penalaran logis-analitis yang kuat, etika kerja amanah (Muslim), dan dedikasi rekayasa perangkat lunak mandiri (Autodidact &amp; Continuous Learning).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SERTIFIKASI &amp; KREDENSIAL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Spec-Driven Development dengan Kiro</w:t>
      </w:r>
      <w:r>
        <w:rPr>
          <w:color w:val="4A5568"/>
          <w:sz w:val="16"/>
          <w:szCs w:val="16"/>
        </w:rPr>
        <w:t xml:space="preserve">	April 2026</w:t>
      </w:r>
    </w:p>
    <w:p>
      <w:pPr>
        <w:spacing w:after="20"/>
      </w:pPr>
      <w:r>
        <w:rPr>
          <w:i/>
          <w:iCs/>
          <w:color w:val="4A5568"/>
          <w:sz w:val="16"/>
          <w:szCs w:val="16"/>
        </w:rPr>
        <w:t xml:space="preserve">Dicoding Indonesia (Dicoding Academy) • Credential ID: EYX4Q03J6PDL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Kompetensi terverifikasi dalam metodologi Spec-Driven Development (SDD) menggunakan Kiro: perumusan spesifikasi teknis terstruktur, perancangan kontrak API yang presisi, dan mitigasi eror pengujian otomatis untuk arsitektur sistem otonom.</w:t>
      </w:r>
    </w:p>
    <w:sectPr>
      <w:pgSz w:w="11906" w:h="16838" w:orient="portrait"/>
      <w:pgMar w:top="600" w:right="750" w:bottom="60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2026-10-20T07:38:16.635Z</dcterms:created>
  <dcterms:modified xsi:type="dcterms:W3CDTF">2026-10-20T07:38:16.636Z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