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sim-maarif-fullstack.vercel.app  |  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&amp; Manajemen Terpadu Pesantren (ERP)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  |  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untuk transaksi non-tunai di kantin dan koperasi kampus dengan pembatasan limit belanja harian oleh wali santri.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komunikasi wali,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sistem pos jaga Smart Gate QR dengan notifikasi webhook WhatsApp otomatis saat santri dijemput oleh wali terverifikasi.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  |  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2026-10-10T02:52:47.053Z</dcterms:created>
  <dcterms:modified xsi:type="dcterms:W3CDTF">2026-10-10T02:52:47.053Z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