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1215585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48"/>
          <w:szCs w:val="48"/>
        </w:rPr>
      </w:sdtEndPr>
      <w:sdtContent>
        <w:p w:rsidR="000844FE" w:rsidRDefault="000844FE" w:rsidP="000844FE">
          <w:pPr>
            <w:rPr>
              <w:rFonts w:ascii="Times New Roman" w:hAnsi="Times New Roman" w:cs="Times New Roman"/>
              <w:b/>
              <w:sz w:val="48"/>
              <w:szCs w:val="48"/>
            </w:rPr>
          </w:pPr>
        </w:p>
        <w:p w:rsidR="000844FE" w:rsidRPr="00955263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b/>
              <w:sz w:val="48"/>
              <w:szCs w:val="48"/>
            </w:rPr>
          </w:pPr>
          <w:r w:rsidRPr="00955263">
            <w:rPr>
              <w:rFonts w:ascii="Times New Roman" w:hAnsi="Times New Roman" w:cs="Times New Roman"/>
              <w:b/>
              <w:noProof/>
              <w:sz w:val="48"/>
              <w:szCs w:val="48"/>
              <w:lang w:val="en-US"/>
            </w:rPr>
            <w:drawing>
              <wp:anchor distT="0" distB="0" distL="114300" distR="114300" simplePos="0" relativeHeight="251668480" behindDoc="1" locked="0" layoutInCell="1" allowOverlap="1" wp14:anchorId="03FDB0CE" wp14:editId="36746FCE">
                <wp:simplePos x="0" y="0"/>
                <wp:positionH relativeFrom="margin">
                  <wp:posOffset>-641985</wp:posOffset>
                </wp:positionH>
                <wp:positionV relativeFrom="margin">
                  <wp:posOffset>-585470</wp:posOffset>
                </wp:positionV>
                <wp:extent cx="914400" cy="1262380"/>
                <wp:effectExtent l="19050" t="0" r="19050" b="375920"/>
                <wp:wrapNone/>
                <wp:docPr id="12" name="1 Imagen" descr="fa1eb752-dfec-43a0-be4d-57016a4c53e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a1eb752-dfec-43a0-be4d-57016a4c53e3.jpg"/>
                        <pic:cNvPicPr/>
                      </pic:nvPicPr>
                      <pic:blipFill>
                        <a:blip r:embed="rId7" cstate="print">
                          <a:lum bright="10000" contrast="40000"/>
                        </a:blip>
                        <a:srcRect l="17667" r="2200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126238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</wp:anchor>
            </w:drawing>
          </w:r>
          <w:r w:rsidRPr="00955263">
            <w:rPr>
              <w:rFonts w:ascii="Times New Roman" w:hAnsi="Times New Roman" w:cs="Times New Roman"/>
              <w:b/>
              <w:sz w:val="48"/>
              <w:szCs w:val="48"/>
            </w:rPr>
            <w:t>Instituto Tecnológico de Mexicali</w:t>
          </w:r>
        </w:p>
        <w:p w:rsidR="000844FE" w:rsidRDefault="000844FE" w:rsidP="000844FE">
          <w:pPr>
            <w:spacing w:line="24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  <w:bookmarkStart w:id="0" w:name="_GoBack"/>
          <w:bookmarkEnd w:id="0"/>
        </w:p>
        <w:p w:rsidR="000844FE" w:rsidRDefault="000844FE" w:rsidP="000844FE">
          <w:pPr>
            <w:spacing w:line="24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Default="000844FE" w:rsidP="000844FE">
          <w:pPr>
            <w:spacing w:line="24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4F3AB7" w:rsidRDefault="000844FE" w:rsidP="000844FE">
          <w:pPr>
            <w:spacing w:line="24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Default="000844FE" w:rsidP="000844FE">
          <w:pPr>
            <w:spacing w:line="24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36"/>
              <w:szCs w:val="36"/>
            </w:rPr>
            <w:t>Practica 1.3.1.1</w:t>
          </w:r>
        </w:p>
        <w:p w:rsidR="000844FE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955263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955263">
            <w:rPr>
              <w:rFonts w:ascii="Times New Roman" w:hAnsi="Times New Roman" w:cs="Times New Roman"/>
              <w:b/>
              <w:sz w:val="28"/>
              <w:szCs w:val="28"/>
            </w:rPr>
            <w:t>Carrera:</w:t>
          </w: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4F3AB7">
            <w:rPr>
              <w:rFonts w:ascii="Times New Roman" w:hAnsi="Times New Roman" w:cs="Times New Roman"/>
              <w:sz w:val="28"/>
              <w:szCs w:val="28"/>
            </w:rPr>
            <w:t>Ingeniería en Sistemas Computacionales</w:t>
          </w: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0844FE" w:rsidRPr="004F3AB7" w:rsidRDefault="000844FE" w:rsidP="000844FE">
          <w:pPr>
            <w:spacing w:line="240" w:lineRule="auto"/>
            <w:contextualSpacing/>
            <w:rPr>
              <w:rFonts w:ascii="Times New Roman" w:hAnsi="Times New Roman" w:cs="Times New Roman"/>
              <w:sz w:val="28"/>
              <w:szCs w:val="28"/>
            </w:rPr>
          </w:pP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4F3AB7">
            <w:rPr>
              <w:rFonts w:ascii="Times New Roman" w:hAnsi="Times New Roman" w:cs="Times New Roman"/>
              <w:b/>
              <w:sz w:val="28"/>
              <w:szCs w:val="28"/>
            </w:rPr>
            <w:t>Nombre del Alumno(a):</w:t>
          </w: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4F3AB7">
            <w:rPr>
              <w:rFonts w:ascii="Times New Roman" w:hAnsi="Times New Roman" w:cs="Times New Roman"/>
              <w:sz w:val="28"/>
              <w:szCs w:val="28"/>
            </w:rPr>
            <w:t>Martínez Yebra Beatriz Andrea</w:t>
          </w: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4F3AB7">
            <w:rPr>
              <w:rFonts w:ascii="Times New Roman" w:hAnsi="Times New Roman" w:cs="Times New Roman"/>
              <w:sz w:val="28"/>
              <w:szCs w:val="28"/>
            </w:rPr>
            <w:t>#13490929</w:t>
          </w: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0844FE" w:rsidRPr="004F3AB7" w:rsidRDefault="000844FE" w:rsidP="000844FE">
          <w:pPr>
            <w:spacing w:line="240" w:lineRule="auto"/>
            <w:contextualSpacing/>
            <w:rPr>
              <w:rFonts w:ascii="Times New Roman" w:hAnsi="Times New Roman" w:cs="Times New Roman"/>
              <w:sz w:val="28"/>
              <w:szCs w:val="28"/>
            </w:rPr>
          </w:pP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4F3AB7">
            <w:rPr>
              <w:rFonts w:ascii="Times New Roman" w:hAnsi="Times New Roman" w:cs="Times New Roman"/>
              <w:b/>
              <w:sz w:val="28"/>
              <w:szCs w:val="28"/>
            </w:rPr>
            <w:t>Nombre del profesor(a):</w:t>
          </w: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MC Heber Samuel H. Tabares</w:t>
          </w: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4F3AB7">
            <w:rPr>
              <w:rFonts w:ascii="Times New Roman" w:hAnsi="Times New Roman" w:cs="Times New Roman"/>
              <w:b/>
              <w:sz w:val="28"/>
              <w:szCs w:val="28"/>
            </w:rPr>
            <w:t>Materia:</w:t>
          </w: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Administración de Redes de Computadoras</w:t>
          </w: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0844FE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</w:pPr>
          <w:r w:rsidRPr="000844FE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Horario:</w:t>
          </w:r>
        </w:p>
        <w:p w:rsidR="000844FE" w:rsidRPr="000844FE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0844FE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12:00 p.m. – 1:00 p.m.</w:t>
          </w:r>
        </w:p>
        <w:p w:rsidR="000844FE" w:rsidRPr="000844FE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0844FE" w:rsidRPr="000844FE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0844FE" w:rsidRPr="000844FE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0844FE" w:rsidRPr="000844FE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0844FE" w:rsidRPr="000844FE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0844FE" w:rsidRPr="000844FE" w:rsidRDefault="000844FE" w:rsidP="000844FE">
          <w:pPr>
            <w:spacing w:line="240" w:lineRule="auto"/>
            <w:contextualSpacing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0844FE" w:rsidRPr="000844FE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0844FE" w:rsidRPr="000844FE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0844FE" w:rsidRPr="000844FE" w:rsidRDefault="000844FE" w:rsidP="000844FE">
          <w:pPr>
            <w:spacing w:line="240" w:lineRule="auto"/>
            <w:contextualSpacing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0844FE" w:rsidRPr="000844FE" w:rsidRDefault="000844FE" w:rsidP="000844FE">
          <w:pPr>
            <w:spacing w:line="240" w:lineRule="auto"/>
            <w:contextualSpacing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0844FE" w:rsidRPr="000844FE" w:rsidRDefault="000844FE" w:rsidP="000844FE">
          <w:pPr>
            <w:spacing w:line="240" w:lineRule="auto"/>
            <w:contextualSpacing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0844FE" w:rsidRPr="000844FE" w:rsidRDefault="000844FE" w:rsidP="000844FE">
          <w:pPr>
            <w:jc w:val="center"/>
          </w:pPr>
          <w:r w:rsidRPr="004F3AB7">
            <w:rPr>
              <w:rFonts w:ascii="Times New Roman" w:hAnsi="Times New Roman" w:cs="Times New Roman"/>
              <w:sz w:val="32"/>
              <w:szCs w:val="32"/>
            </w:rPr>
            <w:t xml:space="preserve">Mexicali Baja California, </w:t>
          </w:r>
          <w:r>
            <w:rPr>
              <w:rFonts w:ascii="Times New Roman" w:hAnsi="Times New Roman" w:cs="Times New Roman"/>
              <w:sz w:val="32"/>
              <w:szCs w:val="32"/>
            </w:rPr>
            <w:t>Martes 05 de Septiembre 2017</w:t>
          </w:r>
          <w:r>
            <w:rPr>
              <w:rFonts w:ascii="Times New Roman" w:hAnsi="Times New Roman" w:cs="Times New Roman"/>
              <w:color w:val="262626" w:themeColor="text1" w:themeTint="D9"/>
              <w:sz w:val="32"/>
              <w:szCs w:val="32"/>
            </w:rPr>
            <w:t>.</w:t>
          </w:r>
          <w:r>
            <w:rPr>
              <w:rFonts w:ascii="Times New Roman" w:hAnsi="Times New Roman" w:cs="Times New Roman"/>
              <w:b/>
              <w:noProof/>
              <w:sz w:val="48"/>
              <w:szCs w:val="4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0F175F52" wp14:editId="0EB080A5">
                    <wp:simplePos x="0" y="0"/>
                    <wp:positionH relativeFrom="column">
                      <wp:posOffset>648182</wp:posOffset>
                    </wp:positionH>
                    <wp:positionV relativeFrom="paragraph">
                      <wp:posOffset>5509869</wp:posOffset>
                    </wp:positionV>
                    <wp:extent cx="5777383" cy="666885"/>
                    <wp:effectExtent l="0" t="0" r="0" b="0"/>
                    <wp:wrapNone/>
                    <wp:docPr id="127" name="Forma libr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777383" cy="666885"/>
                            </a:xfrm>
                            <a:custGeom>
                              <a:avLst/>
                              <a:gdLst>
                                <a:gd name="T0" fmla="*/ 607 w 607"/>
                                <a:gd name="T1" fmla="*/ 0 h 66"/>
                                <a:gd name="T2" fmla="*/ 176 w 607"/>
                                <a:gd name="T3" fmla="*/ 57 h 66"/>
                                <a:gd name="T4" fmla="*/ 0 w 607"/>
                                <a:gd name="T5" fmla="*/ 48 h 66"/>
                                <a:gd name="T6" fmla="*/ 251 w 607"/>
                                <a:gd name="T7" fmla="*/ 66 h 66"/>
                                <a:gd name="T8" fmla="*/ 607 w 607"/>
                                <a:gd name="T9" fmla="*/ 27 h 66"/>
                                <a:gd name="T10" fmla="*/ 607 w 607"/>
                                <a:gd name="T11" fmla="*/ 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607" h="66">
                                  <a:moveTo>
                                    <a:pt x="607" y="0"/>
                                  </a:moveTo>
                                  <a:cubicBezTo>
                                    <a:pt x="450" y="44"/>
                                    <a:pt x="300" y="57"/>
                                    <a:pt x="176" y="57"/>
                                  </a:cubicBezTo>
                                  <a:cubicBezTo>
                                    <a:pt x="109" y="57"/>
                                    <a:pt x="49" y="53"/>
                                    <a:pt x="0" y="48"/>
                                  </a:cubicBezTo>
                                  <a:cubicBezTo>
                                    <a:pt x="66" y="58"/>
                                    <a:pt x="152" y="66"/>
                                    <a:pt x="251" y="66"/>
                                  </a:cubicBezTo>
                                  <a:cubicBezTo>
                                    <a:pt x="358" y="66"/>
                                    <a:pt x="480" y="56"/>
                                    <a:pt x="607" y="27"/>
                                  </a:cubicBezTo>
                                  <a:cubicBezTo>
                                    <a:pt x="607" y="0"/>
                                    <a:pt x="607" y="0"/>
                                    <a:pt x="607" y="0"/>
                                  </a:cubicBezTo>
                                </a:path>
                              </a:pathLst>
                            </a:custGeom>
                            <a:solidFill>
                              <a:schemeClr val="bg1">
                                <a:alpha val="3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7ECEB9E" id="Forma libre 11" o:spid="_x0000_s1026" style="position:absolute;margin-left:51.05pt;margin-top:433.85pt;width:454.9pt;height:52.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coordsize="607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" path="m607,c450,44,300,57,176,57,109,57,49,53,,48,66,58,152,66,251,66,358,66,480,56,607,27,607,,607,,607,e" fillcolor="white [3212]" stroked="f">
                    <v:fill opacity="19789f"/>
                    <v:path arrowok="t" o:connecttype="custom" o:connectlocs="5777383,0;1675156,575946;0,485007;2389000,666885;5777383,272817;5777383,0" o:connectangles="0,0,0,0,0,0"/>
                  </v:shape>
                </w:pict>
              </mc:Fallback>
            </mc:AlternateContent>
          </w:r>
        </w:p>
      </w:sdtContent>
    </w:sdt>
    <w:p w:rsidR="003D4426" w:rsidRPr="000844FE" w:rsidRDefault="003D4426" w:rsidP="003D4426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0844FE">
        <w:rPr>
          <w:rFonts w:ascii="Times New Roman" w:hAnsi="Times New Roman" w:cs="Times New Roman"/>
          <w:b/>
          <w:sz w:val="28"/>
          <w:szCs w:val="24"/>
        </w:rPr>
        <w:lastRenderedPageBreak/>
        <w:t>Describir las características disponibles para que los switches admitan los requisitos de una red de una pequeña a mediana empresa.</w:t>
      </w:r>
    </w:p>
    <w:p w:rsidR="003D4426" w:rsidRPr="000844FE" w:rsidRDefault="003D4426" w:rsidP="003D442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844FE">
        <w:rPr>
          <w:rFonts w:ascii="Times New Roman" w:hAnsi="Times New Roman" w:cs="Times New Roman"/>
          <w:b/>
          <w:sz w:val="24"/>
          <w:szCs w:val="24"/>
        </w:rPr>
        <w:t>Solución</w:t>
      </w:r>
    </w:p>
    <w:p w:rsidR="003D4426" w:rsidRPr="000844FE" w:rsidRDefault="003D4426" w:rsidP="003D4426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0844FE">
        <w:rPr>
          <w:rFonts w:ascii="Times New Roman" w:hAnsi="Times New Roman" w:cs="Times New Roman"/>
          <w:sz w:val="24"/>
          <w:szCs w:val="24"/>
        </w:rPr>
        <w:t>Use Packet Tracer para esta actividad. Cree dos diseños de red adecuados para las siguientes situaciones:</w:t>
      </w:r>
    </w:p>
    <w:p w:rsidR="00BD3E25" w:rsidRPr="000844FE" w:rsidRDefault="00BD3E25" w:rsidP="003D4426">
      <w:pPr>
        <w:ind w:left="70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44FE">
        <w:rPr>
          <w:rFonts w:ascii="Times New Roman" w:hAnsi="Times New Roman" w:cs="Times New Roman"/>
          <w:b/>
          <w:sz w:val="24"/>
          <w:szCs w:val="24"/>
        </w:rPr>
        <w:t>Solución 1: Diseño de clase (LAN)</w:t>
      </w:r>
    </w:p>
    <w:p w:rsidR="00BD3E25" w:rsidRPr="000844FE" w:rsidRDefault="00BD3E25" w:rsidP="00BD3E25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44FE">
        <w:rPr>
          <w:rFonts w:ascii="Times New Roman" w:hAnsi="Times New Roman" w:cs="Times New Roman"/>
          <w:sz w:val="24"/>
          <w:szCs w:val="24"/>
        </w:rPr>
        <w:t>15 terminales para estudiantes representadas por una o dos computadoras</w:t>
      </w:r>
    </w:p>
    <w:p w:rsidR="00BD3E25" w:rsidRPr="000844FE" w:rsidRDefault="00BD3E25" w:rsidP="00BD3E25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44FE">
        <w:rPr>
          <w:rFonts w:ascii="Times New Roman" w:hAnsi="Times New Roman" w:cs="Times New Roman"/>
          <w:sz w:val="24"/>
          <w:szCs w:val="24"/>
        </w:rPr>
        <w:t>1 terminal para instructores; (Servidor)</w:t>
      </w:r>
    </w:p>
    <w:p w:rsidR="00BD3E25" w:rsidRPr="000844FE" w:rsidRDefault="00BD3E25" w:rsidP="00BD3E25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44FE">
        <w:rPr>
          <w:rFonts w:ascii="Times New Roman" w:hAnsi="Times New Roman" w:cs="Times New Roman"/>
          <w:sz w:val="24"/>
          <w:szCs w:val="24"/>
        </w:rPr>
        <w:t xml:space="preserve">Capacidad del dispositivo para transmitir presentaciones de video a través de una conexión LAN en este diseño, no se requiere conectividad a internet. </w:t>
      </w:r>
    </w:p>
    <w:p w:rsidR="00BD3E25" w:rsidRPr="000844FE" w:rsidRDefault="00BD3E25" w:rsidP="00BD3E25">
      <w:pPr>
        <w:ind w:left="70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44FE">
        <w:rPr>
          <w:rFonts w:ascii="Times New Roman" w:hAnsi="Times New Roman" w:cs="Times New Roman"/>
          <w:b/>
          <w:sz w:val="24"/>
          <w:szCs w:val="24"/>
        </w:rPr>
        <w:t>Solución 2: Diseño administrativo (WAN)</w:t>
      </w:r>
    </w:p>
    <w:p w:rsidR="00BD3E25" w:rsidRPr="000844FE" w:rsidRDefault="00BD3E25" w:rsidP="00BD3E25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844FE">
        <w:rPr>
          <w:rFonts w:ascii="Times New Roman" w:hAnsi="Times New Roman" w:cs="Times New Roman"/>
          <w:sz w:val="24"/>
          <w:szCs w:val="24"/>
        </w:rPr>
        <w:t>Todos los requerimientos que se indican en la situación 1.</w:t>
      </w:r>
    </w:p>
    <w:p w:rsidR="00BD3E25" w:rsidRPr="000844FE" w:rsidRDefault="00BD3E25" w:rsidP="00BD3E25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844FE">
        <w:rPr>
          <w:rFonts w:ascii="Times New Roman" w:hAnsi="Times New Roman" w:cs="Times New Roman"/>
          <w:sz w:val="24"/>
          <w:szCs w:val="24"/>
        </w:rPr>
        <w:t xml:space="preserve">Acceso desde y hacia un servidor administrativo remoto para realizar presentaciones de video e inserción de actualizaciones del software de la aplicación de red. </w:t>
      </w:r>
    </w:p>
    <w:p w:rsidR="00BD3E25" w:rsidRPr="000844FE" w:rsidRDefault="00BD3E25" w:rsidP="00BD3E25">
      <w:pPr>
        <w:jc w:val="both"/>
        <w:rPr>
          <w:rFonts w:ascii="Times New Roman" w:hAnsi="Times New Roman" w:cs="Times New Roman"/>
          <w:sz w:val="24"/>
          <w:szCs w:val="24"/>
        </w:rPr>
      </w:pPr>
      <w:r w:rsidRPr="000844FE">
        <w:rPr>
          <w:rFonts w:ascii="Times New Roman" w:hAnsi="Times New Roman" w:cs="Times New Roman"/>
          <w:sz w:val="24"/>
          <w:szCs w:val="24"/>
        </w:rPr>
        <w:t>Los dispositivos de LAN y WAN deben ajustarse a una pantalla de archivo de Packet Tracer. Todos los dispositivos intermediarios deben estar rotulados en el modelo (o nombre) del witch y el modelo (o nombre) del router.</w:t>
      </w:r>
    </w:p>
    <w:p w:rsidR="00E16026" w:rsidRPr="000844FE" w:rsidRDefault="00E16026" w:rsidP="003D4426">
      <w:pPr>
        <w:jc w:val="both"/>
        <w:rPr>
          <w:rFonts w:ascii="Times New Roman" w:hAnsi="Times New Roman" w:cs="Times New Roman"/>
          <w:sz w:val="24"/>
          <w:szCs w:val="24"/>
        </w:rPr>
      </w:pPr>
      <w:r w:rsidRPr="000844FE">
        <w:rPr>
          <w:rFonts w:ascii="Times New Roman" w:hAnsi="Times New Roman" w:cs="Times New Roman"/>
          <w:sz w:val="24"/>
          <w:szCs w:val="24"/>
        </w:rPr>
        <w:t xml:space="preserve">Guarde su trabajo esté preparado para justificar las decisiones y el diseño del dispositivo ante el instructor y la clase. </w:t>
      </w:r>
    </w:p>
    <w:p w:rsidR="003D4426" w:rsidRPr="00F71619" w:rsidRDefault="00E16026" w:rsidP="003D442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71619">
        <w:rPr>
          <w:rFonts w:ascii="Times New Roman" w:hAnsi="Times New Roman" w:cs="Times New Roman"/>
          <w:b/>
          <w:sz w:val="24"/>
          <w:szCs w:val="24"/>
        </w:rPr>
        <w:t>Reflexión</w:t>
      </w:r>
    </w:p>
    <w:p w:rsidR="0049333E" w:rsidRPr="00F71619" w:rsidRDefault="0049333E" w:rsidP="003D442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Cs w:val="24"/>
        </w:rPr>
      </w:pPr>
      <w:r w:rsidRPr="00F71619">
        <w:rPr>
          <w:rFonts w:ascii="Times New Roman" w:hAnsi="Times New Roman" w:cs="Times New Roman"/>
          <w:b/>
          <w:szCs w:val="24"/>
        </w:rPr>
        <w:t xml:space="preserve">¿Cuáles son algunos de los problemas que puede encontrar si recibe una transmisión de video del servidor del instructor a través de un switch básico? </w:t>
      </w:r>
    </w:p>
    <w:p w:rsidR="003D4426" w:rsidRPr="00F71619" w:rsidRDefault="00F71619" w:rsidP="00F71619">
      <w:pPr>
        <w:pStyle w:val="Prrafodelista"/>
        <w:jc w:val="both"/>
        <w:rPr>
          <w:rFonts w:ascii="Times New Roman" w:hAnsi="Times New Roman" w:cs="Times New Roman"/>
          <w:szCs w:val="24"/>
        </w:rPr>
      </w:pPr>
      <w:r w:rsidRPr="00F71619">
        <w:rPr>
          <w:rFonts w:ascii="Times New Roman" w:hAnsi="Times New Roman" w:cs="Times New Roman"/>
          <w:szCs w:val="24"/>
          <w:u w:val="single"/>
        </w:rPr>
        <w:t>Detección</w:t>
      </w:r>
      <w:r w:rsidRPr="00F71619">
        <w:rPr>
          <w:rFonts w:ascii="Times New Roman" w:hAnsi="Times New Roman" w:cs="Times New Roman"/>
          <w:szCs w:val="24"/>
        </w:rPr>
        <w:t xml:space="preserve">, según la configuración del Switch. </w:t>
      </w:r>
    </w:p>
    <w:p w:rsidR="0049333E" w:rsidRPr="00F71619" w:rsidRDefault="0049333E" w:rsidP="003D442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Cs w:val="24"/>
        </w:rPr>
      </w:pPr>
      <w:r w:rsidRPr="00F71619">
        <w:rPr>
          <w:rFonts w:ascii="Times New Roman" w:hAnsi="Times New Roman" w:cs="Times New Roman"/>
          <w:b/>
          <w:szCs w:val="24"/>
        </w:rPr>
        <w:t>¿De qué forma se determinaría el flujo de tráfico en la transmi</w:t>
      </w:r>
      <w:r w:rsidR="003D4426" w:rsidRPr="00F71619">
        <w:rPr>
          <w:rFonts w:ascii="Times New Roman" w:hAnsi="Times New Roman" w:cs="Times New Roman"/>
          <w:b/>
          <w:szCs w:val="24"/>
        </w:rPr>
        <w:t>sión: multidifusión o difusión?</w:t>
      </w:r>
    </w:p>
    <w:p w:rsidR="003D4426" w:rsidRPr="00F71619" w:rsidRDefault="00F71619" w:rsidP="00F71619">
      <w:pPr>
        <w:pStyle w:val="Prrafodelista"/>
        <w:jc w:val="both"/>
        <w:rPr>
          <w:rFonts w:ascii="Times New Roman" w:hAnsi="Times New Roman" w:cs="Times New Roman"/>
          <w:szCs w:val="24"/>
        </w:rPr>
      </w:pPr>
      <w:r w:rsidRPr="00F71619">
        <w:rPr>
          <w:rFonts w:ascii="Times New Roman" w:hAnsi="Times New Roman" w:cs="Times New Roman"/>
          <w:szCs w:val="24"/>
        </w:rPr>
        <w:t xml:space="preserve">Cuando los usuarios inician sesión, para recibir transmisión de video, se considera multidifusión. Pero si el servidor agrupa a los usuarios colectivamente para la transmisión, es una </w:t>
      </w:r>
      <w:r w:rsidRPr="00F71619">
        <w:rPr>
          <w:rFonts w:ascii="Times New Roman" w:hAnsi="Times New Roman" w:cs="Times New Roman"/>
          <w:szCs w:val="24"/>
          <w:u w:val="single"/>
        </w:rPr>
        <w:t>difusión</w:t>
      </w:r>
      <w:r w:rsidRPr="00F71619">
        <w:rPr>
          <w:rFonts w:ascii="Times New Roman" w:hAnsi="Times New Roman" w:cs="Times New Roman"/>
          <w:szCs w:val="24"/>
        </w:rPr>
        <w:t xml:space="preserve"> en el lado de la LAN. </w:t>
      </w:r>
    </w:p>
    <w:p w:rsidR="003D4426" w:rsidRPr="00F71619" w:rsidRDefault="0049333E" w:rsidP="00F7161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Cs w:val="24"/>
        </w:rPr>
      </w:pPr>
      <w:r w:rsidRPr="00F71619">
        <w:rPr>
          <w:rFonts w:ascii="Times New Roman" w:hAnsi="Times New Roman" w:cs="Times New Roman"/>
          <w:b/>
          <w:szCs w:val="24"/>
        </w:rPr>
        <w:t xml:space="preserve">¿Qué influenciaría su decisión sobre el tipo de switch para utilizar para voz, transmisión de video y datos comunes para estos tipos de transmisiones? </w:t>
      </w:r>
    </w:p>
    <w:p w:rsidR="00F71619" w:rsidRPr="00F71619" w:rsidRDefault="00F71619" w:rsidP="00F71619">
      <w:pPr>
        <w:pStyle w:val="Prrafodelista"/>
        <w:jc w:val="both"/>
        <w:rPr>
          <w:rFonts w:ascii="Times New Roman" w:hAnsi="Times New Roman" w:cs="Times New Roman"/>
          <w:szCs w:val="24"/>
        </w:rPr>
      </w:pPr>
      <w:r w:rsidRPr="00F71619">
        <w:rPr>
          <w:rFonts w:ascii="Times New Roman" w:hAnsi="Times New Roman" w:cs="Times New Roman"/>
          <w:szCs w:val="24"/>
        </w:rPr>
        <w:t xml:space="preserve">Switch, porque se usa para transmisiones WAN y para otro tráfico intensivo de descarga un Switch de nivel más alto. </w:t>
      </w:r>
    </w:p>
    <w:p w:rsidR="003D4426" w:rsidRPr="00F71619" w:rsidRDefault="0049333E" w:rsidP="00F7161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Cs w:val="24"/>
        </w:rPr>
      </w:pPr>
      <w:r w:rsidRPr="00F71619">
        <w:rPr>
          <w:rFonts w:ascii="Times New Roman" w:hAnsi="Times New Roman" w:cs="Times New Roman"/>
          <w:b/>
          <w:szCs w:val="24"/>
        </w:rPr>
        <w:t>Como aprendió en el primer curso de la Academia, los datos de video y de voz utilizan un protocolo de la capa de transporte de modelo especial, TCP/IP. ¿Qué protocolo se utiliza en esta capa y por qué es importante para la transmisión de voz y video?</w:t>
      </w:r>
    </w:p>
    <w:p w:rsidR="00F71619" w:rsidRPr="00F71619" w:rsidRDefault="00F71619" w:rsidP="00F71619">
      <w:pPr>
        <w:pStyle w:val="Prrafodelista"/>
        <w:jc w:val="both"/>
        <w:rPr>
          <w:rFonts w:ascii="Times New Roman" w:hAnsi="Times New Roman" w:cs="Times New Roman"/>
          <w:szCs w:val="24"/>
        </w:rPr>
      </w:pPr>
      <w:r w:rsidRPr="00F71619">
        <w:rPr>
          <w:rFonts w:ascii="Times New Roman" w:hAnsi="Times New Roman" w:cs="Times New Roman"/>
          <w:szCs w:val="24"/>
        </w:rPr>
        <w:t xml:space="preserve">UDP, protocolo que es utilizado para todo lo que es voz y video. Permite un flujo rápido, continuo sin interrupción. (Al instante). </w:t>
      </w:r>
    </w:p>
    <w:sectPr w:rsidR="00F71619" w:rsidRPr="00F71619" w:rsidSect="000844FE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8CE" w:rsidRDefault="009058CE" w:rsidP="003D4426">
      <w:pPr>
        <w:spacing w:after="0" w:line="240" w:lineRule="auto"/>
      </w:pPr>
      <w:r>
        <w:separator/>
      </w:r>
    </w:p>
  </w:endnote>
  <w:endnote w:type="continuationSeparator" w:id="0">
    <w:p w:rsidR="009058CE" w:rsidRDefault="009058CE" w:rsidP="003D4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0325206"/>
      <w:docPartObj>
        <w:docPartGallery w:val="Page Numbers (Bottom of Page)"/>
        <w:docPartUnique/>
      </w:docPartObj>
    </w:sdtPr>
    <w:sdtContent>
      <w:p w:rsidR="000844FE" w:rsidRDefault="000844FE">
        <w:pPr>
          <w:pStyle w:val="Piedepgina"/>
        </w:pP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4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6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844FE" w:rsidRDefault="000844FE">
                                <w:pPr>
                                  <w:pStyle w:val="Piedepgina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347654" w:rsidRPr="00347654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4" o:spid="_x0000_s1026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" fillcolor="#943634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" filled="f" stroked="f">
                    <v:textbox inset="4.32pt,0,4.32pt,0">
                      <w:txbxContent>
                        <w:p w:rsidR="000844FE" w:rsidRDefault="000844FE">
                          <w:pPr>
                            <w:pStyle w:val="Piedepgina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347654" w:rsidRPr="00347654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  <w:lang w:val="es-ES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8CE" w:rsidRDefault="009058CE" w:rsidP="003D4426">
      <w:pPr>
        <w:spacing w:after="0" w:line="240" w:lineRule="auto"/>
      </w:pPr>
      <w:r>
        <w:separator/>
      </w:r>
    </w:p>
  </w:footnote>
  <w:footnote w:type="continuationSeparator" w:id="0">
    <w:p w:rsidR="009058CE" w:rsidRDefault="009058CE" w:rsidP="003D4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426" w:rsidRDefault="003D4426" w:rsidP="003D4426">
    <w:pPr>
      <w:pStyle w:val="Encabezado"/>
      <w:jc w:val="right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Andrea</w:t>
    </w:r>
    <w:r w:rsidRPr="003D4426">
      <w:rPr>
        <w:rFonts w:ascii="Times New Roman" w:hAnsi="Times New Roman" w:cs="Times New Roman"/>
        <w:b/>
        <w:sz w:val="24"/>
        <w:szCs w:val="24"/>
      </w:rPr>
      <w:t xml:space="preserve"> Yebra</w:t>
    </w:r>
  </w:p>
  <w:p w:rsidR="003D4426" w:rsidRPr="003D4426" w:rsidRDefault="003D4426" w:rsidP="003D4426">
    <w:pPr>
      <w:pStyle w:val="Encabezado"/>
      <w:jc w:val="right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Administración de Redes de Computadoras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51EA"/>
    <w:multiLevelType w:val="hybridMultilevel"/>
    <w:tmpl w:val="8228B98C"/>
    <w:lvl w:ilvl="0" w:tplc="599AFD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028D5"/>
    <w:multiLevelType w:val="hybridMultilevel"/>
    <w:tmpl w:val="98B875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94A31"/>
    <w:multiLevelType w:val="hybridMultilevel"/>
    <w:tmpl w:val="45B6C228"/>
    <w:lvl w:ilvl="0" w:tplc="2AD491F0">
      <w:start w:val="2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33E"/>
    <w:rsid w:val="000844FE"/>
    <w:rsid w:val="00260EAB"/>
    <w:rsid w:val="00347654"/>
    <w:rsid w:val="00382842"/>
    <w:rsid w:val="003D4426"/>
    <w:rsid w:val="0049333E"/>
    <w:rsid w:val="009058CE"/>
    <w:rsid w:val="00983694"/>
    <w:rsid w:val="00AE4A5A"/>
    <w:rsid w:val="00BD3E25"/>
    <w:rsid w:val="00D53B3E"/>
    <w:rsid w:val="00E16026"/>
    <w:rsid w:val="00F7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47680"/>
  <w15:chartTrackingRefBased/>
  <w15:docId w15:val="{E1FF881D-0962-4CE5-BF8F-22F6B752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442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D44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4426"/>
  </w:style>
  <w:style w:type="paragraph" w:styleId="Piedepgina">
    <w:name w:val="footer"/>
    <w:basedOn w:val="Normal"/>
    <w:link w:val="PiedepginaCar"/>
    <w:uiPriority w:val="99"/>
    <w:unhideWhenUsed/>
    <w:rsid w:val="003D44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4426"/>
  </w:style>
  <w:style w:type="paragraph" w:styleId="Sinespaciado">
    <w:name w:val="No Spacing"/>
    <w:link w:val="SinespaciadoCar"/>
    <w:uiPriority w:val="1"/>
    <w:qFormat/>
    <w:rsid w:val="000844FE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44FE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Usuario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1.3.1.1</dc:title>
  <dc:subject/>
  <dc:creator>Luffi;Andrea Yebra</dc:creator>
  <cp:keywords/>
  <dc:description/>
  <cp:lastModifiedBy>Andrea Yebrá</cp:lastModifiedBy>
  <cp:revision>9</cp:revision>
  <cp:lastPrinted>2017-09-06T02:43:00Z</cp:lastPrinted>
  <dcterms:created xsi:type="dcterms:W3CDTF">2017-09-05T19:31:00Z</dcterms:created>
  <dcterms:modified xsi:type="dcterms:W3CDTF">2017-09-06T02:53:00Z</dcterms:modified>
</cp:coreProperties>
</file>