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Horween Dublin Leather/Whisky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※ダブリンレザーは、革の供給が安定しないため暫く取り扱いがございません。ご了承下さいませ(2016.8.15)。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