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BCFA6" w14:textId="2EF7ED4C" w:rsidR="00EF2BC2" w:rsidRPr="003636A6" w:rsidRDefault="00A022DC" w:rsidP="00412463">
      <w:pPr>
        <w:spacing w:line="360" w:lineRule="auto"/>
        <w:jc w:val="center"/>
        <w:rPr>
          <w:rFonts w:ascii="Calibri" w:hAnsi="Calibri" w:cs="Calibri"/>
          <w:b/>
          <w:bCs/>
          <w:sz w:val="24"/>
          <w:szCs w:val="24"/>
        </w:rPr>
      </w:pPr>
      <w:r w:rsidRPr="003636A6">
        <w:rPr>
          <w:rFonts w:ascii="Calibri" w:hAnsi="Calibri" w:cs="Calibri"/>
          <w:b/>
          <w:bCs/>
          <w:sz w:val="24"/>
          <w:szCs w:val="24"/>
        </w:rPr>
        <w:t>Near Miss</w:t>
      </w:r>
      <w:r w:rsidR="009D440F" w:rsidRPr="003636A6">
        <w:rPr>
          <w:rFonts w:ascii="Calibri" w:hAnsi="Calibri" w:cs="Calibri"/>
          <w:b/>
          <w:bCs/>
          <w:sz w:val="24"/>
          <w:szCs w:val="24"/>
        </w:rPr>
        <w:t xml:space="preserve"> Field Experiment</w:t>
      </w:r>
    </w:p>
    <w:p w14:paraId="30EA1691" w14:textId="77777777" w:rsidR="00B605DE" w:rsidRPr="003636A6" w:rsidRDefault="00B605DE" w:rsidP="00412463">
      <w:pPr>
        <w:spacing w:line="360" w:lineRule="auto"/>
        <w:jc w:val="left"/>
        <w:rPr>
          <w:rFonts w:ascii="Calibri" w:hAnsi="Calibri" w:cs="Calibri"/>
          <w:b/>
          <w:bCs/>
          <w:sz w:val="24"/>
          <w:szCs w:val="24"/>
        </w:rPr>
      </w:pPr>
    </w:p>
    <w:p w14:paraId="1864969D" w14:textId="52EEDEE7" w:rsidR="00586D66" w:rsidRPr="003636A6" w:rsidRDefault="003A3E33" w:rsidP="00412463">
      <w:pPr>
        <w:pBdr>
          <w:bottom w:val="single" w:sz="6" w:space="1" w:color="auto"/>
        </w:pBdr>
        <w:spacing w:line="360" w:lineRule="auto"/>
        <w:jc w:val="left"/>
        <w:rPr>
          <w:rFonts w:ascii="Calibri" w:hAnsi="Calibri" w:cs="Calibri"/>
          <w:b/>
          <w:bCs/>
          <w:sz w:val="24"/>
          <w:szCs w:val="24"/>
        </w:rPr>
      </w:pPr>
      <w:r w:rsidRPr="003636A6">
        <w:rPr>
          <w:rFonts w:ascii="Calibri" w:hAnsi="Calibri" w:cs="Calibri"/>
          <w:b/>
          <w:bCs/>
          <w:sz w:val="24"/>
          <w:szCs w:val="24"/>
        </w:rPr>
        <w:t>Objective of the Experiment</w:t>
      </w:r>
    </w:p>
    <w:p w14:paraId="5F08B307" w14:textId="7269F2C5" w:rsidR="003A3E33" w:rsidRPr="003636A6" w:rsidRDefault="00B205B7" w:rsidP="00412463">
      <w:pPr>
        <w:spacing w:line="360" w:lineRule="auto"/>
        <w:jc w:val="left"/>
        <w:rPr>
          <w:rFonts w:ascii="Calibri" w:hAnsi="Calibri" w:cs="Calibri"/>
          <w:b/>
          <w:bCs/>
          <w:sz w:val="24"/>
          <w:szCs w:val="24"/>
        </w:rPr>
      </w:pPr>
      <w:r w:rsidRPr="003636A6">
        <w:rPr>
          <w:rFonts w:ascii="Calibri" w:hAnsi="Calibri" w:cs="Calibri"/>
          <w:sz w:val="24"/>
          <w:szCs w:val="24"/>
        </w:rPr>
        <w:t>Testing the effectiveness of the proposed probabilistic hazard zone.</w:t>
      </w:r>
    </w:p>
    <w:p w14:paraId="18AEBE9A" w14:textId="77777777" w:rsidR="003A3E33" w:rsidRPr="003636A6" w:rsidRDefault="003A3E33" w:rsidP="00412463">
      <w:pPr>
        <w:spacing w:line="360" w:lineRule="auto"/>
        <w:jc w:val="left"/>
        <w:rPr>
          <w:rFonts w:ascii="Calibri" w:hAnsi="Calibri" w:cs="Calibri"/>
          <w:b/>
          <w:bCs/>
          <w:sz w:val="24"/>
          <w:szCs w:val="24"/>
        </w:rPr>
      </w:pPr>
    </w:p>
    <w:p w14:paraId="734DABF3" w14:textId="7FB4F8BD" w:rsidR="00327969" w:rsidRPr="003636A6" w:rsidRDefault="00327969" w:rsidP="00327969">
      <w:pPr>
        <w:pBdr>
          <w:bottom w:val="single" w:sz="6" w:space="1" w:color="auto"/>
        </w:pBdr>
        <w:spacing w:line="360" w:lineRule="auto"/>
        <w:rPr>
          <w:rFonts w:ascii="Calibri" w:hAnsi="Calibri" w:cs="Calibri"/>
          <w:b/>
          <w:bCs/>
          <w:sz w:val="24"/>
          <w:szCs w:val="24"/>
        </w:rPr>
      </w:pPr>
      <w:r w:rsidRPr="003636A6">
        <w:rPr>
          <w:rFonts w:ascii="Calibri" w:hAnsi="Calibri" w:cs="Calibri"/>
          <w:b/>
          <w:bCs/>
          <w:sz w:val="24"/>
          <w:szCs w:val="24"/>
        </w:rPr>
        <w:t>Test Setup</w:t>
      </w:r>
    </w:p>
    <w:p w14:paraId="1ACE8736" w14:textId="0CD26F6C" w:rsidR="00E21006" w:rsidRPr="003636A6" w:rsidRDefault="00E21006" w:rsidP="008C7F83">
      <w:pPr>
        <w:spacing w:line="360" w:lineRule="auto"/>
        <w:rPr>
          <w:rFonts w:ascii="Calibri" w:hAnsi="Calibri" w:cs="Calibri"/>
          <w:sz w:val="24"/>
          <w:szCs w:val="24"/>
        </w:rPr>
      </w:pPr>
      <w:r w:rsidRPr="003636A6">
        <w:rPr>
          <w:rFonts w:ascii="Calibri" w:hAnsi="Calibri" w:cs="Calibri"/>
          <w:sz w:val="24"/>
          <w:szCs w:val="24"/>
        </w:rPr>
        <w:t>The test will be conducted in a parking lot or similar area. A traffic cone (representing a worker) with a sensor device (</w:t>
      </w:r>
      <w:r w:rsidRPr="003636A6">
        <w:rPr>
          <w:rFonts w:ascii="Calibri" w:hAnsi="Calibri" w:cs="Calibri"/>
          <w:sz w:val="24"/>
          <w:szCs w:val="24"/>
        </w:rPr>
        <w:t xml:space="preserve">having </w:t>
      </w:r>
      <w:r w:rsidRPr="003636A6">
        <w:rPr>
          <w:rFonts w:ascii="Calibri" w:hAnsi="Calibri" w:cs="Calibri"/>
          <w:sz w:val="24"/>
          <w:szCs w:val="24"/>
        </w:rPr>
        <w:t>GPS and IMU) will be placed at some position. A vehicle will then travel towards the cone at different speeds. The vehicle and the driver will also have a sensor device with GPS and IMU. Alternatively, the driver may have a notification mechanism that can fire an alarm based on the distance between the vehicle and the worker (the cone).</w:t>
      </w:r>
    </w:p>
    <w:p w14:paraId="19F924A0" w14:textId="52E8B5F5" w:rsidR="00A70DD2" w:rsidRPr="003636A6" w:rsidRDefault="00836420" w:rsidP="008C7F83">
      <w:pPr>
        <w:spacing w:line="360" w:lineRule="auto"/>
        <w:rPr>
          <w:rFonts w:ascii="Calibri" w:hAnsi="Calibri" w:cs="Calibri"/>
          <w:sz w:val="24"/>
          <w:szCs w:val="24"/>
        </w:rPr>
      </w:pPr>
      <w:r w:rsidRPr="003636A6">
        <w:rPr>
          <w:rFonts w:ascii="Calibri" w:hAnsi="Calibri" w:cs="Calibri"/>
          <w:noProof/>
          <w:sz w:val="24"/>
          <w:szCs w:val="24"/>
        </w:rPr>
        <mc:AlternateContent>
          <mc:Choice Requires="wps">
            <w:drawing>
              <wp:anchor distT="0" distB="0" distL="114300" distR="114300" simplePos="0" relativeHeight="251659263" behindDoc="0" locked="0" layoutInCell="1" allowOverlap="1" wp14:anchorId="2C3B639E" wp14:editId="45FF5A48">
                <wp:simplePos x="0" y="0"/>
                <wp:positionH relativeFrom="column">
                  <wp:posOffset>55245</wp:posOffset>
                </wp:positionH>
                <wp:positionV relativeFrom="paragraph">
                  <wp:posOffset>1447800</wp:posOffset>
                </wp:positionV>
                <wp:extent cx="5349240" cy="2682240"/>
                <wp:effectExtent l="0" t="0" r="22860" b="22860"/>
                <wp:wrapNone/>
                <wp:docPr id="83861332" name="Rectangle 1"/>
                <wp:cNvGraphicFramePr/>
                <a:graphic xmlns:a="http://schemas.openxmlformats.org/drawingml/2006/main">
                  <a:graphicData uri="http://schemas.microsoft.com/office/word/2010/wordprocessingShape">
                    <wps:wsp>
                      <wps:cNvSpPr/>
                      <wps:spPr>
                        <a:xfrm>
                          <a:off x="0" y="0"/>
                          <a:ext cx="5349240" cy="2682240"/>
                        </a:xfrm>
                        <a:prstGeom prst="rect">
                          <a:avLst/>
                        </a:prstGeom>
                      </wps:spPr>
                      <wps:style>
                        <a:lnRef idx="2">
                          <a:schemeClr val="dk1"/>
                        </a:lnRef>
                        <a:fillRef idx="1">
                          <a:schemeClr val="lt1"/>
                        </a:fillRef>
                        <a:effectRef idx="0">
                          <a:schemeClr val="dk1"/>
                        </a:effectRef>
                        <a:fontRef idx="minor">
                          <a:schemeClr val="dk1"/>
                        </a:fontRef>
                      </wps:style>
                      <wps:txbx>
                        <w:txbxContent>
                          <w:p w14:paraId="5F139B93" w14:textId="3F48C869" w:rsidR="000A10C2" w:rsidRDefault="001F2F4D" w:rsidP="001F2F4D">
                            <w:r>
                              <w:t xml:space="preserve">              </w:t>
                            </w:r>
                            <w:r w:rsidR="000A10C2" w:rsidRPr="000A10C2">
                              <w:drawing>
                                <wp:inline distT="0" distB="0" distL="0" distR="0" wp14:anchorId="6394F32B" wp14:editId="644192AF">
                                  <wp:extent cx="1466850" cy="723900"/>
                                  <wp:effectExtent l="0" t="0" r="0" b="0"/>
                                  <wp:docPr id="1360572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842" cy="7268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B639E" id="Rectangle 1" o:spid="_x0000_s1026" style="position:absolute;left:0;text-align:left;margin-left:4.35pt;margin-top:114pt;width:421.2pt;height:211.2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" fillcolor="white [3201]" strokecolor="black [3200]" strokeweight="1pt">
                <v:textbox>
                  <w:txbxContent>
                    <w:p w14:paraId="5F139B93" w14:textId="3F48C869" w:rsidR="000A10C2" w:rsidRDefault="001F2F4D" w:rsidP="001F2F4D">
                      <w:r>
                        <w:t xml:space="preserve">              </w:t>
                      </w:r>
                      <w:r w:rsidR="000A10C2" w:rsidRPr="000A10C2">
                        <w:drawing>
                          <wp:inline distT="0" distB="0" distL="0" distR="0" wp14:anchorId="6394F32B" wp14:editId="644192AF">
                            <wp:extent cx="1466850" cy="723900"/>
                            <wp:effectExtent l="0" t="0" r="0" b="0"/>
                            <wp:docPr id="1360572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842" cy="726857"/>
                                    </a:xfrm>
                                    <a:prstGeom prst="rect">
                                      <a:avLst/>
                                    </a:prstGeom>
                                    <a:noFill/>
                                    <a:ln>
                                      <a:noFill/>
                                    </a:ln>
                                  </pic:spPr>
                                </pic:pic>
                              </a:graphicData>
                            </a:graphic>
                          </wp:inline>
                        </w:drawing>
                      </w:r>
                    </w:p>
                  </w:txbxContent>
                </v:textbox>
              </v:rect>
            </w:pict>
          </mc:Fallback>
        </mc:AlternateContent>
      </w:r>
      <w:r w:rsidR="00E21006" w:rsidRPr="003636A6">
        <w:rPr>
          <w:rFonts w:ascii="Calibri" w:hAnsi="Calibri" w:cs="Calibri"/>
          <w:sz w:val="24"/>
          <w:szCs w:val="24"/>
        </w:rPr>
        <w:t>The driver will then start to react in a safe way once the worker is in the hazard zone and an alert is triggered. The final distance between the vehicle and the cone will then be measured to decide whether the vehicle managed to stop at a safe distance or not. This test will be repeated for different vehicle speeds and worker locations, and the number of true predictions and false alarm cases will be recorded for further analysis.</w:t>
      </w:r>
    </w:p>
    <w:p w14:paraId="2AB7B9CA" w14:textId="5C05505C" w:rsidR="000A10C2" w:rsidRPr="003636A6" w:rsidRDefault="000A10C2" w:rsidP="00327969">
      <w:pPr>
        <w:spacing w:line="360" w:lineRule="auto"/>
        <w:jc w:val="left"/>
        <w:rPr>
          <w:rFonts w:ascii="Calibri" w:hAnsi="Calibri" w:cs="Calibri"/>
          <w:sz w:val="24"/>
          <w:szCs w:val="24"/>
        </w:rPr>
      </w:pPr>
    </w:p>
    <w:p w14:paraId="1559FE71" w14:textId="4DC642DB" w:rsidR="000A10C2" w:rsidRPr="003636A6" w:rsidRDefault="000A10C2" w:rsidP="00327969">
      <w:pPr>
        <w:spacing w:line="360" w:lineRule="auto"/>
        <w:jc w:val="left"/>
        <w:rPr>
          <w:rFonts w:ascii="Calibri" w:hAnsi="Calibri" w:cs="Calibri"/>
          <w:sz w:val="24"/>
          <w:szCs w:val="24"/>
        </w:rPr>
      </w:pPr>
    </w:p>
    <w:p w14:paraId="134A1BC2" w14:textId="49FFB0A3" w:rsidR="000A10C2" w:rsidRPr="003636A6" w:rsidRDefault="00836420" w:rsidP="00327969">
      <w:pPr>
        <w:spacing w:line="360" w:lineRule="auto"/>
        <w:jc w:val="left"/>
        <w:rPr>
          <w:rFonts w:ascii="Calibri" w:hAnsi="Calibri" w:cs="Calibri"/>
          <w:sz w:val="24"/>
          <w:szCs w:val="24"/>
        </w:rPr>
      </w:pPr>
      <w:r w:rsidRPr="003636A6">
        <w:rPr>
          <w:rFonts w:ascii="Calibri" w:hAnsi="Calibri" w:cs="Calibri"/>
          <w:noProof/>
          <w:sz w:val="24"/>
          <w:szCs w:val="24"/>
        </w:rPr>
        <mc:AlternateContent>
          <mc:Choice Requires="wps">
            <w:drawing>
              <wp:anchor distT="0" distB="0" distL="114300" distR="114300" simplePos="0" relativeHeight="251697152" behindDoc="0" locked="0" layoutInCell="1" allowOverlap="1" wp14:anchorId="021A9D66" wp14:editId="3DB5ADE1">
                <wp:simplePos x="0" y="0"/>
                <wp:positionH relativeFrom="column">
                  <wp:posOffset>3933825</wp:posOffset>
                </wp:positionH>
                <wp:positionV relativeFrom="paragraph">
                  <wp:posOffset>320040</wp:posOffset>
                </wp:positionV>
                <wp:extent cx="198120" cy="198120"/>
                <wp:effectExtent l="0" t="0" r="11430" b="11430"/>
                <wp:wrapNone/>
                <wp:docPr id="628032632" name="Oval 4"/>
                <wp:cNvGraphicFramePr/>
                <a:graphic xmlns:a="http://schemas.openxmlformats.org/drawingml/2006/main">
                  <a:graphicData uri="http://schemas.microsoft.com/office/word/2010/wordprocessingShape">
                    <wps:wsp>
                      <wps:cNvSpPr/>
                      <wps:spPr>
                        <a:xfrm>
                          <a:off x="0" y="0"/>
                          <a:ext cx="198120" cy="198120"/>
                        </a:xfrm>
                        <a:prstGeom prst="ellipse">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0CD9D9" id="Oval 4" o:spid="_x0000_s1026" style="position:absolute;margin-left:309.75pt;margin-top:25.2pt;width:15.6pt;height:15.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" fillcolor="#c45911 [2405]" strokecolor="#c45911 [2405]" strokeweight="1pt">
                <v:stroke joinstyle="miter"/>
              </v:oval>
            </w:pict>
          </mc:Fallback>
        </mc:AlternateContent>
      </w:r>
    </w:p>
    <w:p w14:paraId="2E32B55F" w14:textId="1E316E27" w:rsidR="000A10C2" w:rsidRPr="003636A6" w:rsidRDefault="000A10C2" w:rsidP="00327969">
      <w:pPr>
        <w:spacing w:line="360" w:lineRule="auto"/>
        <w:jc w:val="left"/>
        <w:rPr>
          <w:rFonts w:ascii="Calibri" w:hAnsi="Calibri" w:cs="Calibri"/>
          <w:sz w:val="24"/>
          <w:szCs w:val="24"/>
        </w:rPr>
      </w:pPr>
    </w:p>
    <w:p w14:paraId="392ACEEE" w14:textId="77777777" w:rsidR="000A10C2" w:rsidRDefault="000A10C2" w:rsidP="00327969">
      <w:pPr>
        <w:spacing w:line="360" w:lineRule="auto"/>
        <w:jc w:val="left"/>
        <w:rPr>
          <w:rFonts w:ascii="Calibri" w:hAnsi="Calibri" w:cs="Calibri"/>
          <w:sz w:val="24"/>
          <w:szCs w:val="24"/>
        </w:rPr>
      </w:pPr>
    </w:p>
    <w:p w14:paraId="1B0357A2" w14:textId="77777777" w:rsidR="00836420" w:rsidRDefault="00836420" w:rsidP="00327969">
      <w:pPr>
        <w:spacing w:line="360" w:lineRule="auto"/>
        <w:jc w:val="left"/>
        <w:rPr>
          <w:rFonts w:ascii="Calibri" w:hAnsi="Calibri" w:cs="Calibri"/>
          <w:sz w:val="24"/>
          <w:szCs w:val="24"/>
        </w:rPr>
      </w:pPr>
    </w:p>
    <w:p w14:paraId="0B47C023" w14:textId="77777777" w:rsidR="00836420" w:rsidRPr="003636A6" w:rsidRDefault="00836420" w:rsidP="00327969">
      <w:pPr>
        <w:spacing w:line="360" w:lineRule="auto"/>
        <w:jc w:val="left"/>
        <w:rPr>
          <w:rFonts w:ascii="Calibri" w:hAnsi="Calibri" w:cs="Calibri"/>
          <w:sz w:val="24"/>
          <w:szCs w:val="24"/>
        </w:rPr>
      </w:pPr>
    </w:p>
    <w:p w14:paraId="6C1F79E7" w14:textId="745DF2B7" w:rsidR="003A3E33" w:rsidRPr="003636A6" w:rsidRDefault="00426E05" w:rsidP="00412463">
      <w:pPr>
        <w:pBdr>
          <w:bottom w:val="single" w:sz="6" w:space="1" w:color="auto"/>
        </w:pBdr>
        <w:spacing w:line="360" w:lineRule="auto"/>
        <w:jc w:val="left"/>
        <w:rPr>
          <w:rFonts w:ascii="Calibri" w:hAnsi="Calibri" w:cs="Calibri"/>
          <w:b/>
          <w:bCs/>
          <w:sz w:val="24"/>
          <w:szCs w:val="24"/>
        </w:rPr>
      </w:pPr>
      <w:r w:rsidRPr="003636A6">
        <w:rPr>
          <w:rFonts w:ascii="Calibri" w:hAnsi="Calibri" w:cs="Calibri"/>
          <w:b/>
          <w:bCs/>
          <w:sz w:val="24"/>
          <w:szCs w:val="24"/>
        </w:rPr>
        <w:lastRenderedPageBreak/>
        <w:t>Required Tools</w:t>
      </w:r>
    </w:p>
    <w:tbl>
      <w:tblPr>
        <w:tblStyle w:val="GridTable1Light"/>
        <w:tblW w:w="8545" w:type="dxa"/>
        <w:jc w:val="center"/>
        <w:tblLook w:val="04A0" w:firstRow="1" w:lastRow="0" w:firstColumn="1" w:lastColumn="0" w:noHBand="0" w:noVBand="1"/>
      </w:tblPr>
      <w:tblGrid>
        <w:gridCol w:w="2364"/>
        <w:gridCol w:w="871"/>
        <w:gridCol w:w="1260"/>
        <w:gridCol w:w="4050"/>
      </w:tblGrid>
      <w:tr w:rsidR="00883F94" w:rsidRPr="003636A6" w14:paraId="3423FFA3" w14:textId="77777777" w:rsidTr="003636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4" w:type="dxa"/>
          </w:tcPr>
          <w:p w14:paraId="2A4E9165" w14:textId="77777777" w:rsidR="00883F94" w:rsidRPr="003636A6" w:rsidRDefault="00883F94" w:rsidP="0007367B">
            <w:pPr>
              <w:spacing w:line="360" w:lineRule="auto"/>
              <w:jc w:val="left"/>
              <w:rPr>
                <w:rFonts w:ascii="Calibri" w:hAnsi="Calibri" w:cs="Calibri"/>
                <w:sz w:val="24"/>
                <w:szCs w:val="24"/>
              </w:rPr>
            </w:pPr>
            <w:r w:rsidRPr="003636A6">
              <w:rPr>
                <w:rFonts w:ascii="Calibri" w:hAnsi="Calibri" w:cs="Calibri"/>
                <w:sz w:val="24"/>
                <w:szCs w:val="24"/>
              </w:rPr>
              <w:t>Work item</w:t>
            </w:r>
          </w:p>
        </w:tc>
        <w:tc>
          <w:tcPr>
            <w:tcW w:w="871" w:type="dxa"/>
          </w:tcPr>
          <w:p w14:paraId="232C9B99" w14:textId="66A7A859" w:rsidR="00883F94" w:rsidRPr="003636A6" w:rsidRDefault="00883F94" w:rsidP="0007367B">
            <w:pPr>
              <w:spacing w:line="36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3636A6">
              <w:rPr>
                <w:rFonts w:ascii="Calibri" w:hAnsi="Calibri" w:cs="Calibri"/>
                <w:sz w:val="24"/>
                <w:szCs w:val="24"/>
              </w:rPr>
              <w:t>Units</w:t>
            </w:r>
          </w:p>
        </w:tc>
        <w:tc>
          <w:tcPr>
            <w:tcW w:w="1260" w:type="dxa"/>
          </w:tcPr>
          <w:p w14:paraId="0159F023" w14:textId="7FD8831E" w:rsidR="00883F94" w:rsidRPr="003636A6" w:rsidRDefault="00883F94" w:rsidP="0007367B">
            <w:pPr>
              <w:spacing w:line="36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3636A6">
              <w:rPr>
                <w:rFonts w:ascii="Calibri" w:hAnsi="Calibri" w:cs="Calibri"/>
                <w:sz w:val="24"/>
                <w:szCs w:val="24"/>
              </w:rPr>
              <w:t>Quantity</w:t>
            </w:r>
          </w:p>
        </w:tc>
        <w:tc>
          <w:tcPr>
            <w:tcW w:w="4050" w:type="dxa"/>
          </w:tcPr>
          <w:p w14:paraId="725E20FD" w14:textId="5A55285B" w:rsidR="00883F94" w:rsidRPr="003636A6" w:rsidRDefault="00883F94" w:rsidP="0007367B">
            <w:pPr>
              <w:spacing w:line="36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3636A6">
              <w:rPr>
                <w:rFonts w:ascii="Calibri" w:hAnsi="Calibri" w:cs="Calibri"/>
                <w:sz w:val="24"/>
                <w:szCs w:val="24"/>
              </w:rPr>
              <w:t>Remark</w:t>
            </w:r>
          </w:p>
        </w:tc>
      </w:tr>
      <w:tr w:rsidR="00883F94" w:rsidRPr="003636A6" w14:paraId="1ECDD86A" w14:textId="77777777" w:rsidTr="003636A6">
        <w:trPr>
          <w:jc w:val="center"/>
        </w:trPr>
        <w:tc>
          <w:tcPr>
            <w:cnfStyle w:val="001000000000" w:firstRow="0" w:lastRow="0" w:firstColumn="1" w:lastColumn="0" w:oddVBand="0" w:evenVBand="0" w:oddHBand="0" w:evenHBand="0" w:firstRowFirstColumn="0" w:firstRowLastColumn="0" w:lastRowFirstColumn="0" w:lastRowLastColumn="0"/>
            <w:tcW w:w="2364" w:type="dxa"/>
          </w:tcPr>
          <w:p w14:paraId="6412D765" w14:textId="413EC6EC" w:rsidR="00883F94" w:rsidRPr="003636A6" w:rsidRDefault="00883F94" w:rsidP="0007367B">
            <w:pPr>
              <w:spacing w:line="360" w:lineRule="auto"/>
              <w:jc w:val="left"/>
              <w:rPr>
                <w:rFonts w:ascii="Calibri" w:hAnsi="Calibri" w:cs="Calibri"/>
                <w:b w:val="0"/>
                <w:bCs w:val="0"/>
                <w:sz w:val="24"/>
                <w:szCs w:val="24"/>
              </w:rPr>
            </w:pPr>
            <w:r w:rsidRPr="003636A6">
              <w:rPr>
                <w:rFonts w:ascii="Calibri" w:hAnsi="Calibri" w:cs="Calibri"/>
                <w:b w:val="0"/>
                <w:bCs w:val="0"/>
                <w:sz w:val="24"/>
                <w:szCs w:val="24"/>
              </w:rPr>
              <w:t>Vehicle</w:t>
            </w:r>
          </w:p>
        </w:tc>
        <w:tc>
          <w:tcPr>
            <w:tcW w:w="871" w:type="dxa"/>
          </w:tcPr>
          <w:p w14:paraId="41DE2CF6" w14:textId="4B17CC4E" w:rsidR="00883F94" w:rsidRPr="003636A6" w:rsidRDefault="00883F94" w:rsidP="0007367B">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636A6">
              <w:rPr>
                <w:rFonts w:ascii="Calibri" w:hAnsi="Calibri" w:cs="Calibri"/>
                <w:sz w:val="24"/>
                <w:szCs w:val="24"/>
              </w:rPr>
              <w:t>Pcs</w:t>
            </w:r>
          </w:p>
        </w:tc>
        <w:tc>
          <w:tcPr>
            <w:tcW w:w="1260" w:type="dxa"/>
          </w:tcPr>
          <w:p w14:paraId="036FA918" w14:textId="5531C216" w:rsidR="00883F94" w:rsidRPr="003636A6" w:rsidRDefault="00883F94" w:rsidP="0007367B">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636A6">
              <w:rPr>
                <w:rFonts w:ascii="Calibri" w:hAnsi="Calibri" w:cs="Calibri"/>
                <w:sz w:val="24"/>
                <w:szCs w:val="24"/>
              </w:rPr>
              <w:t>1</w:t>
            </w:r>
          </w:p>
        </w:tc>
        <w:tc>
          <w:tcPr>
            <w:tcW w:w="4050" w:type="dxa"/>
          </w:tcPr>
          <w:p w14:paraId="6DB6BB62" w14:textId="70EF97BC" w:rsidR="00883F94" w:rsidRPr="003636A6" w:rsidRDefault="00883F94" w:rsidP="0007367B">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883F94" w:rsidRPr="003636A6" w14:paraId="2357F9AF" w14:textId="77777777" w:rsidTr="003636A6">
        <w:trPr>
          <w:jc w:val="center"/>
        </w:trPr>
        <w:tc>
          <w:tcPr>
            <w:cnfStyle w:val="001000000000" w:firstRow="0" w:lastRow="0" w:firstColumn="1" w:lastColumn="0" w:oddVBand="0" w:evenVBand="0" w:oddHBand="0" w:evenHBand="0" w:firstRowFirstColumn="0" w:firstRowLastColumn="0" w:lastRowFirstColumn="0" w:lastRowLastColumn="0"/>
            <w:tcW w:w="2364" w:type="dxa"/>
          </w:tcPr>
          <w:p w14:paraId="59F41CE5" w14:textId="5687E1EA" w:rsidR="00883F94" w:rsidRPr="003636A6" w:rsidRDefault="00883F94" w:rsidP="0007367B">
            <w:pPr>
              <w:spacing w:line="360" w:lineRule="auto"/>
              <w:jc w:val="left"/>
              <w:rPr>
                <w:rFonts w:ascii="Calibri" w:hAnsi="Calibri" w:cs="Calibri"/>
                <w:b w:val="0"/>
                <w:bCs w:val="0"/>
                <w:sz w:val="24"/>
                <w:szCs w:val="24"/>
              </w:rPr>
            </w:pPr>
            <w:r w:rsidRPr="003636A6">
              <w:rPr>
                <w:rFonts w:ascii="Calibri" w:hAnsi="Calibri" w:cs="Calibri"/>
                <w:b w:val="0"/>
                <w:bCs w:val="0"/>
                <w:sz w:val="24"/>
                <w:szCs w:val="24"/>
              </w:rPr>
              <w:t>Sensor Device</w:t>
            </w:r>
            <w:r w:rsidR="00000E43">
              <w:rPr>
                <w:rFonts w:ascii="Calibri" w:hAnsi="Calibri" w:cs="Calibri"/>
                <w:b w:val="0"/>
                <w:bCs w:val="0"/>
                <w:sz w:val="24"/>
                <w:szCs w:val="24"/>
              </w:rPr>
              <w:t>s</w:t>
            </w:r>
          </w:p>
        </w:tc>
        <w:tc>
          <w:tcPr>
            <w:tcW w:w="871" w:type="dxa"/>
          </w:tcPr>
          <w:p w14:paraId="0505547D" w14:textId="4C03C376" w:rsidR="00883F94" w:rsidRPr="003636A6" w:rsidRDefault="003636A6" w:rsidP="0007367B">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636A6">
              <w:rPr>
                <w:rFonts w:ascii="Calibri" w:hAnsi="Calibri" w:cs="Calibri"/>
                <w:sz w:val="24"/>
                <w:szCs w:val="24"/>
              </w:rPr>
              <w:t>Pcs</w:t>
            </w:r>
          </w:p>
        </w:tc>
        <w:tc>
          <w:tcPr>
            <w:tcW w:w="1260" w:type="dxa"/>
          </w:tcPr>
          <w:p w14:paraId="3886E3FA" w14:textId="2651F236" w:rsidR="00883F94" w:rsidRPr="003636A6" w:rsidRDefault="003636A6" w:rsidP="0007367B">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636A6">
              <w:rPr>
                <w:rFonts w:ascii="Calibri" w:hAnsi="Calibri" w:cs="Calibri"/>
                <w:sz w:val="24"/>
                <w:szCs w:val="24"/>
              </w:rPr>
              <w:t>3-8</w:t>
            </w:r>
          </w:p>
        </w:tc>
        <w:tc>
          <w:tcPr>
            <w:tcW w:w="4050" w:type="dxa"/>
          </w:tcPr>
          <w:p w14:paraId="29E4B9E0" w14:textId="1C8B7487" w:rsidR="00883F94" w:rsidRPr="003636A6" w:rsidRDefault="003636A6" w:rsidP="0007367B">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636A6">
              <w:rPr>
                <w:rFonts w:ascii="Calibri" w:hAnsi="Calibri" w:cs="Calibri"/>
                <w:sz w:val="24"/>
                <w:szCs w:val="24"/>
              </w:rPr>
              <w:t>More number of devices will allow different worker positions to be tested at once</w:t>
            </w:r>
          </w:p>
        </w:tc>
      </w:tr>
      <w:tr w:rsidR="00883F94" w:rsidRPr="003636A6" w14:paraId="15740C2F" w14:textId="77777777" w:rsidTr="003636A6">
        <w:trPr>
          <w:jc w:val="center"/>
        </w:trPr>
        <w:tc>
          <w:tcPr>
            <w:cnfStyle w:val="001000000000" w:firstRow="0" w:lastRow="0" w:firstColumn="1" w:lastColumn="0" w:oddVBand="0" w:evenVBand="0" w:oddHBand="0" w:evenHBand="0" w:firstRowFirstColumn="0" w:firstRowLastColumn="0" w:lastRowFirstColumn="0" w:lastRowLastColumn="0"/>
            <w:tcW w:w="2364" w:type="dxa"/>
          </w:tcPr>
          <w:p w14:paraId="01128499" w14:textId="12A02912" w:rsidR="00883F94" w:rsidRPr="003636A6" w:rsidRDefault="00FD2853" w:rsidP="0007367B">
            <w:pPr>
              <w:spacing w:line="360" w:lineRule="auto"/>
              <w:jc w:val="left"/>
              <w:rPr>
                <w:rFonts w:ascii="Calibri" w:hAnsi="Calibri" w:cs="Calibri"/>
                <w:b w:val="0"/>
                <w:bCs w:val="0"/>
                <w:sz w:val="24"/>
                <w:szCs w:val="24"/>
              </w:rPr>
            </w:pPr>
            <w:r>
              <w:rPr>
                <w:rFonts w:ascii="Calibri" w:hAnsi="Calibri" w:cs="Calibri"/>
                <w:b w:val="0"/>
                <w:bCs w:val="0"/>
                <w:sz w:val="24"/>
                <w:szCs w:val="24"/>
              </w:rPr>
              <w:t>Traffic cone</w:t>
            </w:r>
          </w:p>
        </w:tc>
        <w:tc>
          <w:tcPr>
            <w:tcW w:w="871" w:type="dxa"/>
          </w:tcPr>
          <w:p w14:paraId="3E7582C7" w14:textId="13D60C40" w:rsidR="00883F94" w:rsidRPr="003636A6" w:rsidRDefault="00FD2853" w:rsidP="0007367B">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Pcs</w:t>
            </w:r>
          </w:p>
        </w:tc>
        <w:tc>
          <w:tcPr>
            <w:tcW w:w="1260" w:type="dxa"/>
          </w:tcPr>
          <w:p w14:paraId="3D26D1AE" w14:textId="2E8E09F9" w:rsidR="00883F94" w:rsidRPr="003636A6" w:rsidRDefault="00FD2853" w:rsidP="0007367B">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1-6</w:t>
            </w:r>
          </w:p>
        </w:tc>
        <w:tc>
          <w:tcPr>
            <w:tcW w:w="4050" w:type="dxa"/>
          </w:tcPr>
          <w:p w14:paraId="1546C6CC" w14:textId="491F33B9" w:rsidR="00883F94" w:rsidRPr="003636A6" w:rsidRDefault="00883F94" w:rsidP="0007367B">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bl>
    <w:p w14:paraId="3FB2D4C0" w14:textId="77777777" w:rsidR="0043623A" w:rsidRPr="003636A6" w:rsidRDefault="0043623A" w:rsidP="007F7499">
      <w:pPr>
        <w:spacing w:line="360" w:lineRule="auto"/>
        <w:jc w:val="left"/>
        <w:rPr>
          <w:rFonts w:ascii="Calibri" w:hAnsi="Calibri" w:cs="Calibri"/>
          <w:b/>
          <w:bCs/>
          <w:sz w:val="24"/>
          <w:szCs w:val="24"/>
        </w:rPr>
      </w:pPr>
    </w:p>
    <w:p w14:paraId="0AEAB84A" w14:textId="707D0018" w:rsidR="009F5759" w:rsidRPr="003636A6" w:rsidRDefault="009F5759" w:rsidP="009F5759">
      <w:pPr>
        <w:pBdr>
          <w:bottom w:val="single" w:sz="6" w:space="1" w:color="auto"/>
        </w:pBdr>
        <w:spacing w:line="360" w:lineRule="auto"/>
        <w:rPr>
          <w:rFonts w:ascii="Calibri" w:hAnsi="Calibri" w:cs="Calibri"/>
          <w:b/>
          <w:bCs/>
          <w:sz w:val="24"/>
          <w:szCs w:val="24"/>
        </w:rPr>
      </w:pPr>
      <w:r w:rsidRPr="009F5759">
        <w:rPr>
          <w:rFonts w:ascii="Calibri" w:hAnsi="Calibri" w:cs="Calibri"/>
          <w:b/>
          <w:bCs/>
          <w:sz w:val="24"/>
          <w:szCs w:val="24"/>
        </w:rPr>
        <w:t>Preparation Works</w:t>
      </w:r>
    </w:p>
    <w:p w14:paraId="31825E1A" w14:textId="4C13586B" w:rsidR="00E142D6" w:rsidRPr="003636A6" w:rsidRDefault="009F5759" w:rsidP="007F7499">
      <w:pPr>
        <w:spacing w:line="360" w:lineRule="auto"/>
        <w:jc w:val="left"/>
        <w:rPr>
          <w:rFonts w:ascii="Calibri" w:hAnsi="Calibri" w:cs="Calibri"/>
          <w:sz w:val="24"/>
          <w:szCs w:val="24"/>
        </w:rPr>
      </w:pPr>
      <w:r>
        <w:rPr>
          <w:rFonts w:ascii="Calibri" w:hAnsi="Calibri" w:cs="Calibri"/>
          <w:b/>
          <w:bCs/>
          <w:sz w:val="24"/>
          <w:szCs w:val="24"/>
        </w:rPr>
        <w:t>Sensor Installation</w:t>
      </w:r>
      <w:r w:rsidR="00E142D6" w:rsidRPr="003636A6">
        <w:rPr>
          <w:rFonts w:ascii="Calibri" w:hAnsi="Calibri" w:cs="Calibri"/>
          <w:b/>
          <w:bCs/>
          <w:sz w:val="24"/>
          <w:szCs w:val="24"/>
        </w:rPr>
        <w:t>:</w:t>
      </w:r>
      <w:r w:rsidR="00E142D6" w:rsidRPr="003636A6">
        <w:rPr>
          <w:rFonts w:ascii="Calibri" w:hAnsi="Calibri" w:cs="Calibri"/>
          <w:sz w:val="24"/>
          <w:szCs w:val="24"/>
        </w:rPr>
        <w:t xml:space="preserve"> </w:t>
      </w:r>
      <w:r w:rsidRPr="009F5759">
        <w:rPr>
          <w:rFonts w:ascii="Calibri" w:hAnsi="Calibri" w:cs="Calibri"/>
          <w:sz w:val="24"/>
          <w:szCs w:val="24"/>
        </w:rPr>
        <w:t>Sensor Installation</w:t>
      </w:r>
      <w:r w:rsidRPr="009F5759">
        <w:rPr>
          <w:rFonts w:ascii="Calibri" w:hAnsi="Calibri" w:cs="Calibri"/>
          <w:sz w:val="24"/>
          <w:szCs w:val="24"/>
        </w:rPr>
        <w:t xml:space="preserve"> </w:t>
      </w:r>
      <w:r w:rsidRPr="009F5759">
        <w:rPr>
          <w:rFonts w:ascii="Calibri" w:hAnsi="Calibri" w:cs="Calibri"/>
          <w:sz w:val="24"/>
          <w:szCs w:val="24"/>
        </w:rPr>
        <w:t xml:space="preserve">on </w:t>
      </w:r>
      <w:r>
        <w:rPr>
          <w:rFonts w:ascii="Calibri" w:hAnsi="Calibri" w:cs="Calibri"/>
          <w:sz w:val="24"/>
          <w:szCs w:val="24"/>
        </w:rPr>
        <w:t>t</w:t>
      </w:r>
      <w:r w:rsidRPr="009F5759">
        <w:rPr>
          <w:rFonts w:ascii="Calibri" w:hAnsi="Calibri" w:cs="Calibri"/>
          <w:sz w:val="24"/>
          <w:szCs w:val="24"/>
        </w:rPr>
        <w:t xml:space="preserve">raffic </w:t>
      </w:r>
      <w:r>
        <w:rPr>
          <w:rFonts w:ascii="Calibri" w:hAnsi="Calibri" w:cs="Calibri"/>
          <w:sz w:val="24"/>
          <w:szCs w:val="24"/>
        </w:rPr>
        <w:t>c</w:t>
      </w:r>
      <w:r w:rsidRPr="009F5759">
        <w:rPr>
          <w:rFonts w:ascii="Calibri" w:hAnsi="Calibri" w:cs="Calibri"/>
          <w:sz w:val="24"/>
          <w:szCs w:val="24"/>
        </w:rPr>
        <w:t xml:space="preserve">one and </w:t>
      </w:r>
      <w:r>
        <w:rPr>
          <w:rFonts w:ascii="Calibri" w:hAnsi="Calibri" w:cs="Calibri"/>
          <w:sz w:val="24"/>
          <w:szCs w:val="24"/>
        </w:rPr>
        <w:t>v</w:t>
      </w:r>
      <w:r w:rsidRPr="009F5759">
        <w:rPr>
          <w:rFonts w:ascii="Calibri" w:hAnsi="Calibri" w:cs="Calibri"/>
          <w:sz w:val="24"/>
          <w:szCs w:val="24"/>
        </w:rPr>
        <w:t>ehicle</w:t>
      </w:r>
      <w:r>
        <w:rPr>
          <w:rFonts w:ascii="Calibri" w:hAnsi="Calibri" w:cs="Calibri"/>
          <w:sz w:val="24"/>
          <w:szCs w:val="24"/>
        </w:rPr>
        <w:t xml:space="preserve"> including designing attachment mechanism and deciding on the location of installation.</w:t>
      </w:r>
    </w:p>
    <w:p w14:paraId="1D75F382" w14:textId="72463132" w:rsidR="00F60760" w:rsidRPr="003636A6" w:rsidRDefault="00EC1260" w:rsidP="007F7499">
      <w:pPr>
        <w:spacing w:line="360" w:lineRule="auto"/>
        <w:jc w:val="left"/>
        <w:rPr>
          <w:rFonts w:ascii="Calibri" w:hAnsi="Calibri" w:cs="Calibri"/>
          <w:sz w:val="24"/>
          <w:szCs w:val="24"/>
        </w:rPr>
      </w:pPr>
      <w:r>
        <w:rPr>
          <w:rFonts w:ascii="Calibri" w:hAnsi="Calibri" w:cs="Calibri"/>
          <w:b/>
          <w:bCs/>
          <w:sz w:val="24"/>
          <w:szCs w:val="24"/>
        </w:rPr>
        <w:t>Sensor Calibration and Testing</w:t>
      </w:r>
      <w:r w:rsidR="00F60760" w:rsidRPr="003636A6">
        <w:rPr>
          <w:rFonts w:ascii="Calibri" w:hAnsi="Calibri" w:cs="Calibri"/>
          <w:b/>
          <w:bCs/>
          <w:sz w:val="24"/>
          <w:szCs w:val="24"/>
        </w:rPr>
        <w:t>:</w:t>
      </w:r>
      <w:r w:rsidR="00F60760" w:rsidRPr="003636A6">
        <w:rPr>
          <w:rFonts w:ascii="Calibri" w:hAnsi="Calibri" w:cs="Calibri"/>
          <w:sz w:val="24"/>
          <w:szCs w:val="24"/>
        </w:rPr>
        <w:t xml:space="preserve"> Evaluating how well the sensors perform for the different scenarios, checking and adjusting of any measurement drifts.</w:t>
      </w:r>
    </w:p>
    <w:p w14:paraId="5FB494AD" w14:textId="2FE789BB" w:rsidR="00874613" w:rsidRPr="003636A6" w:rsidRDefault="00874613" w:rsidP="007F7499">
      <w:pPr>
        <w:spacing w:line="360" w:lineRule="auto"/>
        <w:jc w:val="left"/>
        <w:rPr>
          <w:rFonts w:ascii="Calibri" w:hAnsi="Calibri" w:cs="Calibri"/>
          <w:sz w:val="24"/>
          <w:szCs w:val="24"/>
        </w:rPr>
      </w:pPr>
      <w:r w:rsidRPr="003636A6">
        <w:rPr>
          <w:rFonts w:ascii="Calibri" w:hAnsi="Calibri" w:cs="Calibri"/>
          <w:b/>
          <w:bCs/>
          <w:sz w:val="24"/>
          <w:szCs w:val="24"/>
        </w:rPr>
        <w:t>Data:</w:t>
      </w:r>
      <w:r w:rsidRPr="003636A6">
        <w:rPr>
          <w:rFonts w:ascii="Calibri" w:hAnsi="Calibri" w:cs="Calibri"/>
          <w:sz w:val="24"/>
          <w:szCs w:val="24"/>
        </w:rPr>
        <w:t xml:space="preserve"> Preparing data format showing the data to be recorded, the recording duration, and the data labeling procedure.</w:t>
      </w:r>
    </w:p>
    <w:p w14:paraId="46C4D398" w14:textId="7097BE5A" w:rsidR="00815655" w:rsidRPr="003636A6" w:rsidRDefault="00874613" w:rsidP="007F7499">
      <w:pPr>
        <w:spacing w:line="360" w:lineRule="auto"/>
        <w:jc w:val="left"/>
        <w:rPr>
          <w:rFonts w:ascii="Calibri" w:hAnsi="Calibri" w:cs="Calibri"/>
          <w:sz w:val="24"/>
          <w:szCs w:val="24"/>
        </w:rPr>
      </w:pPr>
      <w:r w:rsidRPr="003636A6">
        <w:rPr>
          <w:rFonts w:ascii="Calibri" w:hAnsi="Calibri" w:cs="Calibri"/>
          <w:b/>
          <w:bCs/>
          <w:sz w:val="24"/>
          <w:szCs w:val="24"/>
        </w:rPr>
        <w:t>Data Transmission:</w:t>
      </w:r>
      <w:r w:rsidRPr="003636A6">
        <w:rPr>
          <w:rFonts w:ascii="Calibri" w:hAnsi="Calibri" w:cs="Calibri"/>
          <w:sz w:val="24"/>
          <w:szCs w:val="24"/>
        </w:rPr>
        <w:t xml:space="preserve"> Testing the reliability of data transmission from the </w:t>
      </w:r>
      <w:r w:rsidR="009E1B0D">
        <w:rPr>
          <w:rFonts w:ascii="Calibri" w:hAnsi="Calibri" w:cs="Calibri"/>
          <w:sz w:val="24"/>
          <w:szCs w:val="24"/>
        </w:rPr>
        <w:t>sensors</w:t>
      </w:r>
      <w:r w:rsidRPr="003636A6">
        <w:rPr>
          <w:rFonts w:ascii="Calibri" w:hAnsi="Calibri" w:cs="Calibri"/>
          <w:sz w:val="24"/>
          <w:szCs w:val="24"/>
        </w:rPr>
        <w:t xml:space="preserve"> to computer. Identifying any signal disruptions, power issues, or limitations in wireless range.</w:t>
      </w:r>
    </w:p>
    <w:p w14:paraId="68294AB6" w14:textId="7C189330" w:rsidR="00E142D6" w:rsidRPr="003636A6" w:rsidRDefault="00E142D6" w:rsidP="007F7499">
      <w:pPr>
        <w:spacing w:line="360" w:lineRule="auto"/>
        <w:jc w:val="left"/>
        <w:rPr>
          <w:rFonts w:ascii="Calibri" w:hAnsi="Calibri" w:cs="Calibri"/>
          <w:sz w:val="24"/>
          <w:szCs w:val="24"/>
        </w:rPr>
      </w:pPr>
      <w:r w:rsidRPr="003636A6">
        <w:rPr>
          <w:rFonts w:ascii="Calibri" w:hAnsi="Calibri" w:cs="Calibri"/>
          <w:b/>
          <w:bCs/>
          <w:sz w:val="24"/>
          <w:szCs w:val="24"/>
        </w:rPr>
        <w:t>Camera:</w:t>
      </w:r>
      <w:r w:rsidRPr="003636A6">
        <w:rPr>
          <w:rFonts w:ascii="Calibri" w:hAnsi="Calibri" w:cs="Calibri"/>
          <w:sz w:val="24"/>
          <w:szCs w:val="24"/>
        </w:rPr>
        <w:t xml:space="preserve"> Preparing camera for video recording.</w:t>
      </w:r>
    </w:p>
    <w:p w14:paraId="78822AB8" w14:textId="77777777" w:rsidR="00C336B8" w:rsidRDefault="00C336B8" w:rsidP="00412463">
      <w:pPr>
        <w:spacing w:line="360" w:lineRule="auto"/>
        <w:rPr>
          <w:rFonts w:ascii="Calibri" w:hAnsi="Calibri" w:cs="Calibri"/>
          <w:sz w:val="24"/>
          <w:szCs w:val="24"/>
        </w:rPr>
      </w:pPr>
    </w:p>
    <w:p w14:paraId="78EE7D52" w14:textId="77777777" w:rsidR="00154012" w:rsidRDefault="00154012" w:rsidP="00412463">
      <w:pPr>
        <w:spacing w:line="360" w:lineRule="auto"/>
        <w:rPr>
          <w:rFonts w:ascii="Calibri" w:hAnsi="Calibri" w:cs="Calibri"/>
          <w:sz w:val="24"/>
          <w:szCs w:val="24"/>
        </w:rPr>
      </w:pPr>
    </w:p>
    <w:p w14:paraId="79BF2EAD" w14:textId="77777777" w:rsidR="00154012" w:rsidRDefault="00154012" w:rsidP="00412463">
      <w:pPr>
        <w:spacing w:line="360" w:lineRule="auto"/>
        <w:rPr>
          <w:rFonts w:ascii="Calibri" w:hAnsi="Calibri" w:cs="Calibri"/>
          <w:sz w:val="24"/>
          <w:szCs w:val="24"/>
        </w:rPr>
      </w:pPr>
    </w:p>
    <w:p w14:paraId="4D387E0E" w14:textId="77777777" w:rsidR="00154012" w:rsidRDefault="00154012" w:rsidP="00412463">
      <w:pPr>
        <w:spacing w:line="360" w:lineRule="auto"/>
        <w:rPr>
          <w:rFonts w:ascii="Calibri" w:hAnsi="Calibri" w:cs="Calibri"/>
          <w:sz w:val="24"/>
          <w:szCs w:val="24"/>
        </w:rPr>
      </w:pPr>
    </w:p>
    <w:p w14:paraId="01BFB8B2" w14:textId="77777777" w:rsidR="00154012" w:rsidRDefault="00154012" w:rsidP="00412463">
      <w:pPr>
        <w:spacing w:line="360" w:lineRule="auto"/>
        <w:rPr>
          <w:rFonts w:ascii="Calibri" w:hAnsi="Calibri" w:cs="Calibri"/>
          <w:sz w:val="24"/>
          <w:szCs w:val="24"/>
        </w:rPr>
      </w:pPr>
    </w:p>
    <w:p w14:paraId="00001149" w14:textId="77777777" w:rsidR="00154012" w:rsidRPr="003636A6" w:rsidRDefault="00154012" w:rsidP="00412463">
      <w:pPr>
        <w:spacing w:line="360" w:lineRule="auto"/>
        <w:rPr>
          <w:rFonts w:ascii="Calibri" w:hAnsi="Calibri" w:cs="Calibri"/>
          <w:sz w:val="24"/>
          <w:szCs w:val="24"/>
        </w:rPr>
      </w:pPr>
    </w:p>
    <w:p w14:paraId="4FC0B77C" w14:textId="6343CED6" w:rsidR="00C336B8" w:rsidRPr="003636A6" w:rsidRDefault="0031089B" w:rsidP="00412463">
      <w:pPr>
        <w:pBdr>
          <w:bottom w:val="single" w:sz="6" w:space="1" w:color="auto"/>
        </w:pBdr>
        <w:spacing w:line="360" w:lineRule="auto"/>
        <w:rPr>
          <w:rFonts w:ascii="Calibri" w:hAnsi="Calibri" w:cs="Calibri"/>
          <w:b/>
          <w:bCs/>
          <w:sz w:val="24"/>
          <w:szCs w:val="24"/>
        </w:rPr>
      </w:pPr>
      <w:r>
        <w:rPr>
          <w:rFonts w:ascii="Calibri" w:hAnsi="Calibri" w:cs="Calibri"/>
          <w:b/>
          <w:bCs/>
          <w:sz w:val="24"/>
          <w:szCs w:val="24"/>
        </w:rPr>
        <w:lastRenderedPageBreak/>
        <w:t>Test Scenarios</w:t>
      </w:r>
    </w:p>
    <w:p w14:paraId="50964EBC" w14:textId="0C2E885E" w:rsidR="00B579AE" w:rsidRDefault="00BD44D0" w:rsidP="00BD44D0">
      <w:pPr>
        <w:spacing w:line="360" w:lineRule="auto"/>
        <w:jc w:val="left"/>
        <w:rPr>
          <w:rFonts w:ascii="Calibri" w:hAnsi="Calibri" w:cs="Calibri"/>
          <w:sz w:val="24"/>
          <w:szCs w:val="24"/>
        </w:rPr>
      </w:pPr>
      <w:r>
        <w:rPr>
          <w:rFonts w:ascii="Calibri" w:hAnsi="Calibri" w:cs="Calibri"/>
          <w:sz w:val="24"/>
          <w:szCs w:val="24"/>
        </w:rPr>
        <w:t>The test will be conducted 25 time for 5 different</w:t>
      </w:r>
      <w:r w:rsidRPr="00BD44D0">
        <w:rPr>
          <w:rFonts w:ascii="Calibri" w:hAnsi="Calibri" w:cs="Calibri"/>
          <w:sz w:val="24"/>
          <w:szCs w:val="24"/>
        </w:rPr>
        <w:t xml:space="preserve"> speeds </w:t>
      </w:r>
      <w:r>
        <w:rPr>
          <w:rFonts w:ascii="Calibri" w:hAnsi="Calibri" w:cs="Calibri"/>
          <w:sz w:val="24"/>
          <w:szCs w:val="24"/>
        </w:rPr>
        <w:t>and five different worker locations</w:t>
      </w:r>
      <w:r w:rsidRPr="00BD44D0">
        <w:rPr>
          <w:rFonts w:ascii="Calibri" w:hAnsi="Calibri" w:cs="Calibri"/>
          <w:sz w:val="24"/>
          <w:szCs w:val="24"/>
        </w:rPr>
        <w:t xml:space="preserve">. </w:t>
      </w:r>
      <w:r>
        <w:rPr>
          <w:rFonts w:ascii="Calibri" w:hAnsi="Calibri" w:cs="Calibri"/>
          <w:sz w:val="24"/>
          <w:szCs w:val="24"/>
        </w:rPr>
        <w:t>Worker locations will be varied across the width of the vehicle path with one location at the center and the rest on both directions away from the center.</w:t>
      </w:r>
    </w:p>
    <w:p w14:paraId="24584877" w14:textId="393EDB75" w:rsidR="004703EA" w:rsidRDefault="004703EA" w:rsidP="004703EA">
      <w:pPr>
        <w:pStyle w:val="NormalWeb"/>
      </w:pPr>
      <w:r>
        <w:rPr>
          <w:noProof/>
        </w:rPr>
        <w:drawing>
          <wp:inline distT="0" distB="0" distL="0" distR="0" wp14:anchorId="555E7917" wp14:editId="1C45B509">
            <wp:extent cx="5400040" cy="3435350"/>
            <wp:effectExtent l="0" t="0" r="0" b="0"/>
            <wp:docPr id="1954752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35350"/>
                    </a:xfrm>
                    <a:prstGeom prst="rect">
                      <a:avLst/>
                    </a:prstGeom>
                    <a:noFill/>
                    <a:ln>
                      <a:noFill/>
                    </a:ln>
                  </pic:spPr>
                </pic:pic>
              </a:graphicData>
            </a:graphic>
          </wp:inline>
        </w:drawing>
      </w:r>
    </w:p>
    <w:p w14:paraId="1D26FC96" w14:textId="67D8BFE8" w:rsidR="00BD44D0" w:rsidRDefault="00BD44D0" w:rsidP="00BD44D0">
      <w:pPr>
        <w:pStyle w:val="NormalWeb"/>
      </w:pPr>
    </w:p>
    <w:p w14:paraId="56C91209" w14:textId="77777777" w:rsidR="00812626" w:rsidRPr="003636A6" w:rsidRDefault="00812626" w:rsidP="00812626">
      <w:pPr>
        <w:pBdr>
          <w:bottom w:val="single" w:sz="6" w:space="1" w:color="auto"/>
        </w:pBdr>
        <w:spacing w:line="360" w:lineRule="auto"/>
        <w:jc w:val="left"/>
        <w:rPr>
          <w:rFonts w:ascii="Calibri" w:hAnsi="Calibri" w:cs="Calibri"/>
          <w:b/>
          <w:bCs/>
          <w:sz w:val="24"/>
          <w:szCs w:val="24"/>
        </w:rPr>
      </w:pPr>
      <w:r w:rsidRPr="003636A6">
        <w:rPr>
          <w:rFonts w:ascii="Calibri" w:hAnsi="Calibri" w:cs="Calibri"/>
          <w:b/>
          <w:bCs/>
          <w:sz w:val="24"/>
          <w:szCs w:val="24"/>
        </w:rPr>
        <w:t>Safety Measures</w:t>
      </w:r>
    </w:p>
    <w:p w14:paraId="7AC5C87F" w14:textId="77777777" w:rsidR="00812626" w:rsidRPr="003636A6" w:rsidRDefault="00812626" w:rsidP="00812626">
      <w:pPr>
        <w:spacing w:line="360" w:lineRule="auto"/>
        <w:jc w:val="left"/>
        <w:rPr>
          <w:rFonts w:ascii="Calibri" w:hAnsi="Calibri" w:cs="Calibri"/>
          <w:sz w:val="24"/>
          <w:szCs w:val="24"/>
        </w:rPr>
      </w:pPr>
      <w:r w:rsidRPr="003636A6">
        <w:rPr>
          <w:rFonts w:ascii="Calibri" w:hAnsi="Calibri" w:cs="Calibri"/>
          <w:b/>
          <w:bCs/>
          <w:sz w:val="24"/>
          <w:szCs w:val="24"/>
        </w:rPr>
        <w:t>Safe Distance:</w:t>
      </w:r>
      <w:r w:rsidRPr="003636A6">
        <w:rPr>
          <w:rFonts w:ascii="Calibri" w:hAnsi="Calibri" w:cs="Calibri"/>
          <w:sz w:val="24"/>
          <w:szCs w:val="24"/>
        </w:rPr>
        <w:t xml:space="preserve"> Ensuring all personnel are at a safe distance during vehicle intrusion tests.</w:t>
      </w:r>
    </w:p>
    <w:p w14:paraId="10A99930" w14:textId="77777777" w:rsidR="00812626" w:rsidRPr="003636A6" w:rsidRDefault="00812626" w:rsidP="00812626">
      <w:pPr>
        <w:spacing w:line="360" w:lineRule="auto"/>
        <w:jc w:val="left"/>
        <w:rPr>
          <w:rFonts w:ascii="Calibri" w:hAnsi="Calibri" w:cs="Calibri"/>
          <w:sz w:val="24"/>
          <w:szCs w:val="24"/>
        </w:rPr>
      </w:pPr>
      <w:r w:rsidRPr="003636A6">
        <w:rPr>
          <w:rFonts w:ascii="Calibri" w:hAnsi="Calibri" w:cs="Calibri"/>
          <w:b/>
          <w:bCs/>
          <w:sz w:val="24"/>
          <w:szCs w:val="24"/>
        </w:rPr>
        <w:t>Signage:</w:t>
      </w:r>
      <w:r w:rsidRPr="003636A6">
        <w:rPr>
          <w:rFonts w:ascii="Calibri" w:hAnsi="Calibri" w:cs="Calibri"/>
          <w:sz w:val="24"/>
          <w:szCs w:val="24"/>
        </w:rPr>
        <w:t xml:space="preserve"> Ensuring proper signage is used to indicate that a test is in progress.</w:t>
      </w:r>
    </w:p>
    <w:p w14:paraId="657C3EB0" w14:textId="5B312BB5" w:rsidR="00812626" w:rsidRPr="003636A6" w:rsidRDefault="00812626" w:rsidP="00812626">
      <w:pPr>
        <w:spacing w:line="360" w:lineRule="auto"/>
        <w:jc w:val="left"/>
        <w:rPr>
          <w:rFonts w:ascii="Calibri" w:hAnsi="Calibri" w:cs="Calibri"/>
          <w:sz w:val="24"/>
          <w:szCs w:val="24"/>
        </w:rPr>
      </w:pPr>
      <w:r w:rsidRPr="003636A6">
        <w:rPr>
          <w:rFonts w:ascii="Calibri" w:hAnsi="Calibri" w:cs="Calibri"/>
          <w:b/>
          <w:bCs/>
          <w:sz w:val="24"/>
          <w:szCs w:val="24"/>
        </w:rPr>
        <w:t>PPE:</w:t>
      </w:r>
      <w:r w:rsidRPr="003636A6">
        <w:rPr>
          <w:rFonts w:ascii="Calibri" w:hAnsi="Calibri" w:cs="Calibri"/>
          <w:sz w:val="24"/>
          <w:szCs w:val="24"/>
        </w:rPr>
        <w:t xml:space="preserve"> Ensuring proper PPE is worn by all personnel.</w:t>
      </w:r>
    </w:p>
    <w:p w14:paraId="782FA490" w14:textId="77777777" w:rsidR="00812626" w:rsidRDefault="00812626" w:rsidP="00412463">
      <w:pPr>
        <w:spacing w:line="360" w:lineRule="auto"/>
        <w:rPr>
          <w:rFonts w:ascii="Calibri" w:hAnsi="Calibri" w:cs="Calibri"/>
          <w:b/>
          <w:bCs/>
          <w:sz w:val="24"/>
          <w:szCs w:val="24"/>
        </w:rPr>
      </w:pPr>
    </w:p>
    <w:p w14:paraId="0022EBFC" w14:textId="77777777" w:rsidR="008C7F83" w:rsidRDefault="008C7F83" w:rsidP="00412463">
      <w:pPr>
        <w:spacing w:line="360" w:lineRule="auto"/>
        <w:rPr>
          <w:rFonts w:ascii="Calibri" w:hAnsi="Calibri" w:cs="Calibri"/>
          <w:b/>
          <w:bCs/>
          <w:sz w:val="24"/>
          <w:szCs w:val="24"/>
        </w:rPr>
      </w:pPr>
    </w:p>
    <w:p w14:paraId="3204D535" w14:textId="77777777" w:rsidR="008C7F83" w:rsidRPr="003636A6" w:rsidRDefault="008C7F83" w:rsidP="00412463">
      <w:pPr>
        <w:spacing w:line="360" w:lineRule="auto"/>
        <w:rPr>
          <w:rFonts w:ascii="Calibri" w:hAnsi="Calibri" w:cs="Calibri"/>
          <w:b/>
          <w:bCs/>
          <w:sz w:val="24"/>
          <w:szCs w:val="24"/>
        </w:rPr>
      </w:pPr>
    </w:p>
    <w:p w14:paraId="407CAFD2" w14:textId="736B1084" w:rsidR="00A91952" w:rsidRPr="003636A6" w:rsidRDefault="00A91952" w:rsidP="00412463">
      <w:pPr>
        <w:pBdr>
          <w:bottom w:val="single" w:sz="6" w:space="1" w:color="auto"/>
        </w:pBdr>
        <w:spacing w:line="360" w:lineRule="auto"/>
        <w:jc w:val="left"/>
        <w:rPr>
          <w:rFonts w:ascii="Calibri" w:hAnsi="Calibri" w:cs="Calibri"/>
          <w:b/>
          <w:bCs/>
          <w:sz w:val="24"/>
          <w:szCs w:val="24"/>
        </w:rPr>
      </w:pPr>
      <w:r w:rsidRPr="003636A6">
        <w:rPr>
          <w:rFonts w:ascii="Calibri" w:hAnsi="Calibri" w:cs="Calibri"/>
          <w:b/>
          <w:bCs/>
          <w:sz w:val="24"/>
          <w:szCs w:val="24"/>
        </w:rPr>
        <w:lastRenderedPageBreak/>
        <w:t>Documentation</w:t>
      </w:r>
    </w:p>
    <w:p w14:paraId="1D382E0D" w14:textId="508A7861" w:rsidR="00A91952" w:rsidRPr="003636A6" w:rsidRDefault="00A91952" w:rsidP="00F120B6">
      <w:pPr>
        <w:spacing w:line="360" w:lineRule="auto"/>
        <w:jc w:val="left"/>
        <w:rPr>
          <w:rFonts w:ascii="Calibri" w:hAnsi="Calibri" w:cs="Calibri"/>
          <w:sz w:val="24"/>
          <w:szCs w:val="24"/>
        </w:rPr>
      </w:pPr>
      <w:r w:rsidRPr="003636A6">
        <w:rPr>
          <w:rFonts w:ascii="Calibri" w:hAnsi="Calibri" w:cs="Calibri"/>
          <w:b/>
          <w:bCs/>
          <w:sz w:val="24"/>
          <w:szCs w:val="24"/>
        </w:rPr>
        <w:t>Labeling:</w:t>
      </w:r>
      <w:r w:rsidRPr="003636A6">
        <w:rPr>
          <w:rFonts w:ascii="Calibri" w:hAnsi="Calibri" w:cs="Calibri"/>
          <w:sz w:val="24"/>
          <w:szCs w:val="24"/>
        </w:rPr>
        <w:t xml:space="preserve"> All </w:t>
      </w:r>
      <w:r w:rsidR="008C7F83">
        <w:rPr>
          <w:rFonts w:ascii="Calibri" w:hAnsi="Calibri" w:cs="Calibri"/>
          <w:sz w:val="24"/>
          <w:szCs w:val="24"/>
        </w:rPr>
        <w:t xml:space="preserve">sensor devices, traffic cones, and </w:t>
      </w:r>
      <w:r w:rsidRPr="003636A6">
        <w:rPr>
          <w:rFonts w:ascii="Calibri" w:hAnsi="Calibri" w:cs="Calibri"/>
          <w:sz w:val="24"/>
          <w:szCs w:val="24"/>
        </w:rPr>
        <w:t>scenarios will be labeled and data will be stored in folders with the specific label names.</w:t>
      </w:r>
    </w:p>
    <w:p w14:paraId="21406940" w14:textId="1135CE21" w:rsidR="00A91952" w:rsidRPr="003636A6" w:rsidRDefault="00A91952" w:rsidP="00F120B6">
      <w:pPr>
        <w:spacing w:line="360" w:lineRule="auto"/>
        <w:jc w:val="left"/>
        <w:rPr>
          <w:rFonts w:ascii="Calibri" w:hAnsi="Calibri" w:cs="Calibri"/>
          <w:sz w:val="24"/>
          <w:szCs w:val="24"/>
        </w:rPr>
      </w:pPr>
      <w:r w:rsidRPr="003636A6">
        <w:rPr>
          <w:rFonts w:ascii="Calibri" w:hAnsi="Calibri" w:cs="Calibri"/>
          <w:b/>
          <w:bCs/>
          <w:sz w:val="24"/>
          <w:szCs w:val="24"/>
        </w:rPr>
        <w:t>Video:</w:t>
      </w:r>
      <w:r w:rsidRPr="003636A6">
        <w:rPr>
          <w:rFonts w:ascii="Calibri" w:hAnsi="Calibri" w:cs="Calibri"/>
          <w:sz w:val="24"/>
          <w:szCs w:val="24"/>
        </w:rPr>
        <w:t xml:space="preserve"> All the tests will be video recorded and the recorded videos will be stored in the labeled folders.</w:t>
      </w:r>
      <w:r w:rsidR="007043FB" w:rsidRPr="003636A6">
        <w:rPr>
          <w:rFonts w:ascii="Calibri" w:hAnsi="Calibri" w:cs="Calibri"/>
          <w:sz w:val="24"/>
          <w:szCs w:val="24"/>
        </w:rPr>
        <w:t xml:space="preserve"> Additionally, photos will be taken for demonstration.</w:t>
      </w:r>
    </w:p>
    <w:p w14:paraId="05E2BD1F" w14:textId="2FFE8DEE" w:rsidR="009B5BD5" w:rsidRPr="003636A6" w:rsidRDefault="009B5BD5" w:rsidP="009B5BD5">
      <w:pPr>
        <w:spacing w:line="360" w:lineRule="auto"/>
        <w:jc w:val="center"/>
        <w:rPr>
          <w:rFonts w:ascii="Calibri" w:hAnsi="Calibri" w:cs="Calibri"/>
          <w:sz w:val="24"/>
          <w:szCs w:val="24"/>
        </w:rPr>
      </w:pPr>
      <w:r w:rsidRPr="003636A6">
        <w:rPr>
          <w:rFonts w:ascii="Calibri" w:hAnsi="Calibri" w:cs="Calibri"/>
          <w:sz w:val="24"/>
          <w:szCs w:val="24"/>
        </w:rPr>
        <w:t>Table 4. Labeling</w:t>
      </w:r>
    </w:p>
    <w:tbl>
      <w:tblPr>
        <w:tblStyle w:val="GridTable1Light"/>
        <w:tblW w:w="0" w:type="auto"/>
        <w:jc w:val="center"/>
        <w:tblLook w:val="04A0" w:firstRow="1" w:lastRow="0" w:firstColumn="1" w:lastColumn="0" w:noHBand="0" w:noVBand="1"/>
      </w:tblPr>
      <w:tblGrid>
        <w:gridCol w:w="2515"/>
        <w:gridCol w:w="5670"/>
      </w:tblGrid>
      <w:tr w:rsidR="002F02E3" w:rsidRPr="003636A6" w14:paraId="1007CFC0" w14:textId="77777777" w:rsidTr="009B5B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3CA2A256" w14:textId="48D458FC" w:rsidR="002F02E3" w:rsidRPr="003636A6" w:rsidRDefault="002F02E3" w:rsidP="00412463">
            <w:pPr>
              <w:spacing w:line="360" w:lineRule="auto"/>
              <w:rPr>
                <w:rFonts w:ascii="Calibri" w:hAnsi="Calibri" w:cs="Calibri"/>
                <w:sz w:val="24"/>
                <w:szCs w:val="24"/>
              </w:rPr>
            </w:pPr>
            <w:r w:rsidRPr="003636A6">
              <w:rPr>
                <w:rFonts w:ascii="Calibri" w:hAnsi="Calibri" w:cs="Calibri"/>
                <w:sz w:val="24"/>
                <w:szCs w:val="24"/>
              </w:rPr>
              <w:t>Item</w:t>
            </w:r>
          </w:p>
        </w:tc>
        <w:tc>
          <w:tcPr>
            <w:tcW w:w="5670" w:type="dxa"/>
          </w:tcPr>
          <w:p w14:paraId="463AA039" w14:textId="30540E4C" w:rsidR="002F02E3" w:rsidRPr="003636A6" w:rsidRDefault="002F02E3" w:rsidP="00412463">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3636A6">
              <w:rPr>
                <w:rFonts w:ascii="Calibri" w:hAnsi="Calibri" w:cs="Calibri"/>
                <w:sz w:val="24"/>
                <w:szCs w:val="24"/>
              </w:rPr>
              <w:t>Labels</w:t>
            </w:r>
          </w:p>
        </w:tc>
      </w:tr>
      <w:tr w:rsidR="002F02E3" w:rsidRPr="003636A6" w14:paraId="35F2E3D7" w14:textId="77777777" w:rsidTr="009B5BD5">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16B9BCDD" w14:textId="2B86FB95" w:rsidR="002F02E3" w:rsidRPr="003636A6" w:rsidRDefault="008C7F83" w:rsidP="00412463">
            <w:pPr>
              <w:spacing w:line="360" w:lineRule="auto"/>
              <w:rPr>
                <w:rFonts w:ascii="Calibri" w:hAnsi="Calibri" w:cs="Calibri"/>
                <w:b w:val="0"/>
                <w:bCs w:val="0"/>
                <w:sz w:val="24"/>
                <w:szCs w:val="24"/>
              </w:rPr>
            </w:pPr>
            <w:r>
              <w:rPr>
                <w:rFonts w:ascii="Calibri" w:hAnsi="Calibri" w:cs="Calibri"/>
                <w:b w:val="0"/>
                <w:bCs w:val="0"/>
                <w:sz w:val="24"/>
                <w:szCs w:val="24"/>
              </w:rPr>
              <w:t>Sensor devices</w:t>
            </w:r>
          </w:p>
        </w:tc>
        <w:tc>
          <w:tcPr>
            <w:tcW w:w="5670" w:type="dxa"/>
          </w:tcPr>
          <w:p w14:paraId="6E8F2207" w14:textId="2B96F86F" w:rsidR="002F02E3" w:rsidRPr="003636A6" w:rsidRDefault="008C7F83" w:rsidP="0041246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SD</w:t>
            </w:r>
            <w:r w:rsidR="002F02E3" w:rsidRPr="003636A6">
              <w:rPr>
                <w:rFonts w:ascii="Calibri" w:hAnsi="Calibri" w:cs="Calibri"/>
                <w:sz w:val="24"/>
                <w:szCs w:val="24"/>
              </w:rPr>
              <w:t xml:space="preserve">-01 – </w:t>
            </w:r>
            <w:r>
              <w:rPr>
                <w:rFonts w:ascii="Calibri" w:hAnsi="Calibri" w:cs="Calibri"/>
                <w:sz w:val="24"/>
                <w:szCs w:val="24"/>
              </w:rPr>
              <w:t>SD</w:t>
            </w:r>
            <w:r w:rsidR="002F02E3" w:rsidRPr="003636A6">
              <w:rPr>
                <w:rFonts w:ascii="Calibri" w:hAnsi="Calibri" w:cs="Calibri"/>
                <w:sz w:val="24"/>
                <w:szCs w:val="24"/>
              </w:rPr>
              <w:t>-0</w:t>
            </w:r>
            <w:r w:rsidR="00CC51AF">
              <w:rPr>
                <w:rFonts w:ascii="Calibri" w:hAnsi="Calibri" w:cs="Calibri"/>
                <w:sz w:val="24"/>
                <w:szCs w:val="24"/>
              </w:rPr>
              <w:t>8</w:t>
            </w:r>
          </w:p>
        </w:tc>
      </w:tr>
      <w:tr w:rsidR="002F02E3" w:rsidRPr="003636A6" w14:paraId="14B7EEB2" w14:textId="77777777" w:rsidTr="009B5BD5">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421B6DD2" w14:textId="3D25FB3B" w:rsidR="002F02E3" w:rsidRPr="003636A6" w:rsidRDefault="00E442BD" w:rsidP="00412463">
            <w:pPr>
              <w:spacing w:line="360" w:lineRule="auto"/>
              <w:rPr>
                <w:rFonts w:ascii="Calibri" w:hAnsi="Calibri" w:cs="Calibri"/>
                <w:b w:val="0"/>
                <w:bCs w:val="0"/>
                <w:sz w:val="24"/>
                <w:szCs w:val="24"/>
              </w:rPr>
            </w:pPr>
            <w:r>
              <w:rPr>
                <w:rFonts w:ascii="Calibri" w:hAnsi="Calibri" w:cs="Calibri"/>
                <w:b w:val="0"/>
                <w:bCs w:val="0"/>
                <w:sz w:val="24"/>
                <w:szCs w:val="24"/>
              </w:rPr>
              <w:t>Traffic cones</w:t>
            </w:r>
          </w:p>
        </w:tc>
        <w:tc>
          <w:tcPr>
            <w:tcW w:w="5670" w:type="dxa"/>
          </w:tcPr>
          <w:p w14:paraId="3150EC67" w14:textId="28418FB5" w:rsidR="002F02E3" w:rsidRPr="003636A6" w:rsidRDefault="00E442BD" w:rsidP="0041246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TC</w:t>
            </w:r>
            <w:r w:rsidR="002F02E3" w:rsidRPr="003636A6">
              <w:rPr>
                <w:rFonts w:ascii="Calibri" w:hAnsi="Calibri" w:cs="Calibri"/>
                <w:sz w:val="24"/>
                <w:szCs w:val="24"/>
              </w:rPr>
              <w:t xml:space="preserve">-01 – </w:t>
            </w:r>
            <w:r>
              <w:rPr>
                <w:rFonts w:ascii="Calibri" w:hAnsi="Calibri" w:cs="Calibri"/>
                <w:sz w:val="24"/>
                <w:szCs w:val="24"/>
              </w:rPr>
              <w:t>TC</w:t>
            </w:r>
            <w:r w:rsidR="002F02E3" w:rsidRPr="003636A6">
              <w:rPr>
                <w:rFonts w:ascii="Calibri" w:hAnsi="Calibri" w:cs="Calibri"/>
                <w:sz w:val="24"/>
                <w:szCs w:val="24"/>
              </w:rPr>
              <w:t>-</w:t>
            </w:r>
            <w:r w:rsidR="00A76F82">
              <w:rPr>
                <w:rFonts w:ascii="Calibri" w:hAnsi="Calibri" w:cs="Calibri"/>
                <w:sz w:val="24"/>
                <w:szCs w:val="24"/>
              </w:rPr>
              <w:t>0</w:t>
            </w:r>
            <w:r>
              <w:rPr>
                <w:rFonts w:ascii="Calibri" w:hAnsi="Calibri" w:cs="Calibri"/>
                <w:sz w:val="24"/>
                <w:szCs w:val="24"/>
              </w:rPr>
              <w:t>6</w:t>
            </w:r>
          </w:p>
        </w:tc>
      </w:tr>
      <w:tr w:rsidR="004F3462" w:rsidRPr="003636A6" w14:paraId="7552B8B6" w14:textId="77777777" w:rsidTr="009B5BD5">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41FF4AA1" w14:textId="0A3F3BC2" w:rsidR="004F3462" w:rsidRPr="003636A6" w:rsidRDefault="004F3462" w:rsidP="00412463">
            <w:pPr>
              <w:spacing w:line="360" w:lineRule="auto"/>
              <w:rPr>
                <w:rFonts w:ascii="Calibri" w:hAnsi="Calibri" w:cs="Calibri"/>
                <w:b w:val="0"/>
                <w:bCs w:val="0"/>
                <w:sz w:val="24"/>
                <w:szCs w:val="24"/>
              </w:rPr>
            </w:pPr>
            <w:r w:rsidRPr="003636A6">
              <w:rPr>
                <w:rFonts w:ascii="Calibri" w:hAnsi="Calibri" w:cs="Calibri"/>
                <w:b w:val="0"/>
                <w:bCs w:val="0"/>
                <w:sz w:val="24"/>
                <w:szCs w:val="24"/>
              </w:rPr>
              <w:t>Scenarios</w:t>
            </w:r>
          </w:p>
        </w:tc>
        <w:tc>
          <w:tcPr>
            <w:tcW w:w="5670" w:type="dxa"/>
          </w:tcPr>
          <w:p w14:paraId="79DED9B4" w14:textId="7F73B74A" w:rsidR="004F3462" w:rsidRPr="003636A6" w:rsidRDefault="003A606D" w:rsidP="0041246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S-1</w:t>
            </w:r>
            <w:r w:rsidR="004F3462" w:rsidRPr="003636A6">
              <w:rPr>
                <w:rFonts w:ascii="Calibri" w:hAnsi="Calibri" w:cs="Calibri"/>
                <w:sz w:val="24"/>
                <w:szCs w:val="24"/>
              </w:rPr>
              <w:t>-</w:t>
            </w:r>
            <w:r>
              <w:rPr>
                <w:rFonts w:ascii="Calibri" w:hAnsi="Calibri" w:cs="Calibri"/>
                <w:sz w:val="24"/>
                <w:szCs w:val="24"/>
              </w:rPr>
              <w:t>L-1</w:t>
            </w:r>
            <w:r w:rsidR="004F3462" w:rsidRPr="003636A6">
              <w:rPr>
                <w:rFonts w:ascii="Calibri" w:hAnsi="Calibri" w:cs="Calibri"/>
                <w:sz w:val="24"/>
                <w:szCs w:val="24"/>
              </w:rPr>
              <w:t xml:space="preserve"> – </w:t>
            </w:r>
            <w:r>
              <w:rPr>
                <w:rFonts w:ascii="Calibri" w:hAnsi="Calibri" w:cs="Calibri"/>
                <w:sz w:val="24"/>
                <w:szCs w:val="24"/>
              </w:rPr>
              <w:t>S-5-L-5</w:t>
            </w:r>
          </w:p>
        </w:tc>
      </w:tr>
      <w:tr w:rsidR="00F97561" w:rsidRPr="003636A6" w14:paraId="50B80D00" w14:textId="77777777" w:rsidTr="009B5BD5">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4EF1E7F7" w14:textId="1D25C326" w:rsidR="00F97561" w:rsidRPr="003636A6" w:rsidRDefault="00F97561" w:rsidP="00412463">
            <w:pPr>
              <w:spacing w:line="360" w:lineRule="auto"/>
              <w:rPr>
                <w:rFonts w:ascii="Calibri" w:hAnsi="Calibri" w:cs="Calibri"/>
                <w:b w:val="0"/>
                <w:bCs w:val="0"/>
                <w:sz w:val="24"/>
                <w:szCs w:val="24"/>
              </w:rPr>
            </w:pPr>
            <w:r w:rsidRPr="003636A6">
              <w:rPr>
                <w:rFonts w:ascii="Calibri" w:hAnsi="Calibri" w:cs="Calibri"/>
                <w:b w:val="0"/>
                <w:bCs w:val="0"/>
                <w:sz w:val="24"/>
                <w:szCs w:val="24"/>
              </w:rPr>
              <w:t>Folder and videos</w:t>
            </w:r>
          </w:p>
        </w:tc>
        <w:tc>
          <w:tcPr>
            <w:tcW w:w="5670" w:type="dxa"/>
          </w:tcPr>
          <w:p w14:paraId="315CD083" w14:textId="49D8B4E8" w:rsidR="00F97561" w:rsidRPr="003636A6" w:rsidRDefault="00F97561" w:rsidP="0041246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636A6">
              <w:rPr>
                <w:rFonts w:ascii="Calibri" w:hAnsi="Calibri" w:cs="Calibri"/>
                <w:sz w:val="24"/>
                <w:szCs w:val="24"/>
              </w:rPr>
              <w:t>Same as the scenarios</w:t>
            </w:r>
          </w:p>
        </w:tc>
      </w:tr>
    </w:tbl>
    <w:p w14:paraId="2B397725" w14:textId="77777777" w:rsidR="00E83038" w:rsidRPr="003636A6" w:rsidRDefault="00E83038" w:rsidP="00412463">
      <w:pPr>
        <w:spacing w:line="360" w:lineRule="auto"/>
        <w:rPr>
          <w:rFonts w:ascii="Calibri" w:hAnsi="Calibri" w:cs="Calibri"/>
          <w:b/>
          <w:bCs/>
          <w:sz w:val="24"/>
          <w:szCs w:val="24"/>
        </w:rPr>
      </w:pPr>
    </w:p>
    <w:sectPr w:rsidR="00E83038" w:rsidRPr="003636A6" w:rsidSect="00F04E0B">
      <w:footerReference w:type="default" r:id="rId9"/>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CCF9E" w14:textId="77777777" w:rsidR="00FC6809" w:rsidRDefault="00FC6809" w:rsidP="008A5CF1">
      <w:pPr>
        <w:spacing w:after="0" w:line="240" w:lineRule="auto"/>
      </w:pPr>
      <w:r>
        <w:separator/>
      </w:r>
    </w:p>
  </w:endnote>
  <w:endnote w:type="continuationSeparator" w:id="0">
    <w:p w14:paraId="6AF4D08E" w14:textId="77777777" w:rsidR="00FC6809" w:rsidRDefault="00FC6809" w:rsidP="008A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6334065"/>
      <w:docPartObj>
        <w:docPartGallery w:val="Page Numbers (Bottom of Page)"/>
        <w:docPartUnique/>
      </w:docPartObj>
    </w:sdtPr>
    <w:sdtEndPr>
      <w:rPr>
        <w:noProof/>
      </w:rPr>
    </w:sdtEndPr>
    <w:sdtContent>
      <w:p w14:paraId="07AFA25B" w14:textId="6F26352F" w:rsidR="008A5CF1" w:rsidRDefault="008A5C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CFC75F" w14:textId="77777777" w:rsidR="008A5CF1" w:rsidRDefault="008A5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EF339" w14:textId="77777777" w:rsidR="00FC6809" w:rsidRDefault="00FC6809" w:rsidP="008A5CF1">
      <w:pPr>
        <w:spacing w:after="0" w:line="240" w:lineRule="auto"/>
      </w:pPr>
      <w:r>
        <w:separator/>
      </w:r>
    </w:p>
  </w:footnote>
  <w:footnote w:type="continuationSeparator" w:id="0">
    <w:p w14:paraId="5301DC11" w14:textId="77777777" w:rsidR="00FC6809" w:rsidRDefault="00FC6809" w:rsidP="008A5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3235"/>
    <w:multiLevelType w:val="hybridMultilevel"/>
    <w:tmpl w:val="ADDEAF18"/>
    <w:lvl w:ilvl="0" w:tplc="FEC43CF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50A93"/>
    <w:multiLevelType w:val="hybridMultilevel"/>
    <w:tmpl w:val="A768E762"/>
    <w:lvl w:ilvl="0" w:tplc="FEC43CF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72F6D"/>
    <w:multiLevelType w:val="hybridMultilevel"/>
    <w:tmpl w:val="65642790"/>
    <w:lvl w:ilvl="0" w:tplc="2D163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724B9"/>
    <w:multiLevelType w:val="hybridMultilevel"/>
    <w:tmpl w:val="A1D03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6384"/>
    <w:multiLevelType w:val="hybridMultilevel"/>
    <w:tmpl w:val="F682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A48B1"/>
    <w:multiLevelType w:val="hybridMultilevel"/>
    <w:tmpl w:val="C3E82658"/>
    <w:lvl w:ilvl="0" w:tplc="FEC43CF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D2939"/>
    <w:multiLevelType w:val="hybridMultilevel"/>
    <w:tmpl w:val="75DE4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56DF2"/>
    <w:multiLevelType w:val="hybridMultilevel"/>
    <w:tmpl w:val="4C944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71A32"/>
    <w:multiLevelType w:val="hybridMultilevel"/>
    <w:tmpl w:val="3BEE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84DEE"/>
    <w:multiLevelType w:val="hybridMultilevel"/>
    <w:tmpl w:val="CCB25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97">
    <w:abstractNumId w:val="0"/>
  </w:num>
  <w:num w:numId="2" w16cid:durableId="763453435">
    <w:abstractNumId w:val="6"/>
  </w:num>
  <w:num w:numId="3" w16cid:durableId="1708482402">
    <w:abstractNumId w:val="9"/>
  </w:num>
  <w:num w:numId="4" w16cid:durableId="583807979">
    <w:abstractNumId w:val="8"/>
  </w:num>
  <w:num w:numId="5" w16cid:durableId="521940519">
    <w:abstractNumId w:val="4"/>
  </w:num>
  <w:num w:numId="6" w16cid:durableId="1680542221">
    <w:abstractNumId w:val="3"/>
  </w:num>
  <w:num w:numId="7" w16cid:durableId="1854220330">
    <w:abstractNumId w:val="2"/>
  </w:num>
  <w:num w:numId="8" w16cid:durableId="491873061">
    <w:abstractNumId w:val="5"/>
  </w:num>
  <w:num w:numId="9" w16cid:durableId="2097707169">
    <w:abstractNumId w:val="1"/>
  </w:num>
  <w:num w:numId="10" w16cid:durableId="16597713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82"/>
    <w:rsid w:val="00000E43"/>
    <w:rsid w:val="000051CA"/>
    <w:rsid w:val="00007850"/>
    <w:rsid w:val="0001539C"/>
    <w:rsid w:val="00015945"/>
    <w:rsid w:val="000401D0"/>
    <w:rsid w:val="00051805"/>
    <w:rsid w:val="00067375"/>
    <w:rsid w:val="000827A1"/>
    <w:rsid w:val="00085A9B"/>
    <w:rsid w:val="000A10C2"/>
    <w:rsid w:val="000A2EA8"/>
    <w:rsid w:val="000A5D04"/>
    <w:rsid w:val="000B0E54"/>
    <w:rsid w:val="000B1613"/>
    <w:rsid w:val="000B21CD"/>
    <w:rsid w:val="000B365B"/>
    <w:rsid w:val="000C0E33"/>
    <w:rsid w:val="00140102"/>
    <w:rsid w:val="00140C29"/>
    <w:rsid w:val="0015293E"/>
    <w:rsid w:val="00154012"/>
    <w:rsid w:val="001605B9"/>
    <w:rsid w:val="00171084"/>
    <w:rsid w:val="00181822"/>
    <w:rsid w:val="00191BD8"/>
    <w:rsid w:val="001C264B"/>
    <w:rsid w:val="001D40FC"/>
    <w:rsid w:val="001E08DE"/>
    <w:rsid w:val="001F2F4D"/>
    <w:rsid w:val="002045D4"/>
    <w:rsid w:val="00225C0B"/>
    <w:rsid w:val="00235714"/>
    <w:rsid w:val="002379C5"/>
    <w:rsid w:val="0025792A"/>
    <w:rsid w:val="0026250A"/>
    <w:rsid w:val="002B0224"/>
    <w:rsid w:val="002B35CE"/>
    <w:rsid w:val="002C29C6"/>
    <w:rsid w:val="002D535E"/>
    <w:rsid w:val="002F02E3"/>
    <w:rsid w:val="0031089B"/>
    <w:rsid w:val="00312D6A"/>
    <w:rsid w:val="00327969"/>
    <w:rsid w:val="00337468"/>
    <w:rsid w:val="00343C1F"/>
    <w:rsid w:val="00346E68"/>
    <w:rsid w:val="003561AA"/>
    <w:rsid w:val="003636A6"/>
    <w:rsid w:val="00366B70"/>
    <w:rsid w:val="0038022F"/>
    <w:rsid w:val="00397827"/>
    <w:rsid w:val="003A0A1A"/>
    <w:rsid w:val="003A3E33"/>
    <w:rsid w:val="003A606D"/>
    <w:rsid w:val="003F1F14"/>
    <w:rsid w:val="00412463"/>
    <w:rsid w:val="0042001E"/>
    <w:rsid w:val="00426E05"/>
    <w:rsid w:val="004344BD"/>
    <w:rsid w:val="0043623A"/>
    <w:rsid w:val="00441692"/>
    <w:rsid w:val="00465FFB"/>
    <w:rsid w:val="004703EA"/>
    <w:rsid w:val="00480196"/>
    <w:rsid w:val="00494CDF"/>
    <w:rsid w:val="004B7C49"/>
    <w:rsid w:val="004B7EA7"/>
    <w:rsid w:val="004D0DDB"/>
    <w:rsid w:val="004E03C8"/>
    <w:rsid w:val="004F3462"/>
    <w:rsid w:val="00505BCC"/>
    <w:rsid w:val="0051425D"/>
    <w:rsid w:val="00530CFF"/>
    <w:rsid w:val="00586D66"/>
    <w:rsid w:val="005A14F5"/>
    <w:rsid w:val="005B1067"/>
    <w:rsid w:val="005B53B5"/>
    <w:rsid w:val="005C118F"/>
    <w:rsid w:val="005C4E7D"/>
    <w:rsid w:val="005D7D79"/>
    <w:rsid w:val="005E3DE1"/>
    <w:rsid w:val="005E53FF"/>
    <w:rsid w:val="005F0015"/>
    <w:rsid w:val="005F2171"/>
    <w:rsid w:val="005F426C"/>
    <w:rsid w:val="0060328D"/>
    <w:rsid w:val="00630AE5"/>
    <w:rsid w:val="006371BD"/>
    <w:rsid w:val="00644A71"/>
    <w:rsid w:val="00644AB9"/>
    <w:rsid w:val="006505C0"/>
    <w:rsid w:val="00666E7F"/>
    <w:rsid w:val="006A3F1E"/>
    <w:rsid w:val="006B45FB"/>
    <w:rsid w:val="006C6438"/>
    <w:rsid w:val="006D1714"/>
    <w:rsid w:val="006D413B"/>
    <w:rsid w:val="006E0502"/>
    <w:rsid w:val="006E07AB"/>
    <w:rsid w:val="006F5CA6"/>
    <w:rsid w:val="007043FB"/>
    <w:rsid w:val="007128E4"/>
    <w:rsid w:val="007309E0"/>
    <w:rsid w:val="0077327C"/>
    <w:rsid w:val="00796D82"/>
    <w:rsid w:val="007A6A54"/>
    <w:rsid w:val="007C1A7A"/>
    <w:rsid w:val="007F7499"/>
    <w:rsid w:val="00812626"/>
    <w:rsid w:val="00814886"/>
    <w:rsid w:val="00815655"/>
    <w:rsid w:val="00836420"/>
    <w:rsid w:val="0083727D"/>
    <w:rsid w:val="0084424E"/>
    <w:rsid w:val="008703B5"/>
    <w:rsid w:val="00874613"/>
    <w:rsid w:val="00880671"/>
    <w:rsid w:val="00883F94"/>
    <w:rsid w:val="0089241F"/>
    <w:rsid w:val="0089638D"/>
    <w:rsid w:val="008A5CF1"/>
    <w:rsid w:val="008C6CEE"/>
    <w:rsid w:val="008C7F83"/>
    <w:rsid w:val="008F539C"/>
    <w:rsid w:val="008F55ED"/>
    <w:rsid w:val="00905241"/>
    <w:rsid w:val="009074DE"/>
    <w:rsid w:val="0091358B"/>
    <w:rsid w:val="009373A7"/>
    <w:rsid w:val="0094538F"/>
    <w:rsid w:val="00951C2E"/>
    <w:rsid w:val="009562B2"/>
    <w:rsid w:val="0095709B"/>
    <w:rsid w:val="009655EB"/>
    <w:rsid w:val="0096562A"/>
    <w:rsid w:val="009A32A1"/>
    <w:rsid w:val="009B5BD5"/>
    <w:rsid w:val="009D440F"/>
    <w:rsid w:val="009E1B0D"/>
    <w:rsid w:val="009F5759"/>
    <w:rsid w:val="00A022DC"/>
    <w:rsid w:val="00A040D9"/>
    <w:rsid w:val="00A14551"/>
    <w:rsid w:val="00A15300"/>
    <w:rsid w:val="00A3520D"/>
    <w:rsid w:val="00A45D67"/>
    <w:rsid w:val="00A70DD2"/>
    <w:rsid w:val="00A76F82"/>
    <w:rsid w:val="00A91952"/>
    <w:rsid w:val="00AB1AB6"/>
    <w:rsid w:val="00AB74DF"/>
    <w:rsid w:val="00AC1D5B"/>
    <w:rsid w:val="00AF2A7A"/>
    <w:rsid w:val="00B04D04"/>
    <w:rsid w:val="00B100BB"/>
    <w:rsid w:val="00B1308F"/>
    <w:rsid w:val="00B205B7"/>
    <w:rsid w:val="00B23B6D"/>
    <w:rsid w:val="00B2577F"/>
    <w:rsid w:val="00B47878"/>
    <w:rsid w:val="00B579AE"/>
    <w:rsid w:val="00B605DE"/>
    <w:rsid w:val="00B64C9F"/>
    <w:rsid w:val="00B67626"/>
    <w:rsid w:val="00B821C7"/>
    <w:rsid w:val="00B82388"/>
    <w:rsid w:val="00BB10E6"/>
    <w:rsid w:val="00BC723E"/>
    <w:rsid w:val="00BD1D9B"/>
    <w:rsid w:val="00BD44D0"/>
    <w:rsid w:val="00BE665E"/>
    <w:rsid w:val="00C0172E"/>
    <w:rsid w:val="00C10050"/>
    <w:rsid w:val="00C2353A"/>
    <w:rsid w:val="00C32C2C"/>
    <w:rsid w:val="00C336B8"/>
    <w:rsid w:val="00C36189"/>
    <w:rsid w:val="00C52037"/>
    <w:rsid w:val="00C65F28"/>
    <w:rsid w:val="00C70475"/>
    <w:rsid w:val="00C73A31"/>
    <w:rsid w:val="00C95E26"/>
    <w:rsid w:val="00CB10BD"/>
    <w:rsid w:val="00CB3BC3"/>
    <w:rsid w:val="00CC51AF"/>
    <w:rsid w:val="00CF21F1"/>
    <w:rsid w:val="00D06601"/>
    <w:rsid w:val="00D10804"/>
    <w:rsid w:val="00D370AC"/>
    <w:rsid w:val="00D40EED"/>
    <w:rsid w:val="00D444A0"/>
    <w:rsid w:val="00D45DF5"/>
    <w:rsid w:val="00D550C4"/>
    <w:rsid w:val="00D837BA"/>
    <w:rsid w:val="00D9257C"/>
    <w:rsid w:val="00D928B1"/>
    <w:rsid w:val="00DA7DBB"/>
    <w:rsid w:val="00DB1F9A"/>
    <w:rsid w:val="00DD240D"/>
    <w:rsid w:val="00DF2B1A"/>
    <w:rsid w:val="00DF4684"/>
    <w:rsid w:val="00E10A64"/>
    <w:rsid w:val="00E142D6"/>
    <w:rsid w:val="00E21006"/>
    <w:rsid w:val="00E35FA4"/>
    <w:rsid w:val="00E442BD"/>
    <w:rsid w:val="00E66D90"/>
    <w:rsid w:val="00E75891"/>
    <w:rsid w:val="00E83038"/>
    <w:rsid w:val="00EB40DF"/>
    <w:rsid w:val="00EC1260"/>
    <w:rsid w:val="00EF2BC2"/>
    <w:rsid w:val="00EF37DF"/>
    <w:rsid w:val="00EF6166"/>
    <w:rsid w:val="00EF6D61"/>
    <w:rsid w:val="00F04E0B"/>
    <w:rsid w:val="00F1194A"/>
    <w:rsid w:val="00F120B6"/>
    <w:rsid w:val="00F12DFA"/>
    <w:rsid w:val="00F15062"/>
    <w:rsid w:val="00F60760"/>
    <w:rsid w:val="00F65B93"/>
    <w:rsid w:val="00F954A4"/>
    <w:rsid w:val="00F97561"/>
    <w:rsid w:val="00FA4E12"/>
    <w:rsid w:val="00FC6809"/>
    <w:rsid w:val="00FC728F"/>
    <w:rsid w:val="00FD2744"/>
    <w:rsid w:val="00FD2853"/>
    <w:rsid w:val="00FE2C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7900"/>
  <w15:chartTrackingRefBased/>
  <w15:docId w15:val="{2D1DE1FE-54B4-434C-A58A-16BDB324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C0"/>
    <w:pPr>
      <w:ind w:left="720"/>
      <w:contextualSpacing/>
    </w:pPr>
  </w:style>
  <w:style w:type="table" w:styleId="TableGrid">
    <w:name w:val="Table Grid"/>
    <w:basedOn w:val="TableNormal"/>
    <w:uiPriority w:val="39"/>
    <w:rsid w:val="00AB1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EA7"/>
    <w:rPr>
      <w:color w:val="0563C1" w:themeColor="hyperlink"/>
      <w:u w:val="single"/>
    </w:rPr>
  </w:style>
  <w:style w:type="character" w:styleId="UnresolvedMention">
    <w:name w:val="Unresolved Mention"/>
    <w:basedOn w:val="DefaultParagraphFont"/>
    <w:uiPriority w:val="99"/>
    <w:semiHidden/>
    <w:unhideWhenUsed/>
    <w:rsid w:val="004B7EA7"/>
    <w:rPr>
      <w:color w:val="605E5C"/>
      <w:shd w:val="clear" w:color="auto" w:fill="E1DFDD"/>
    </w:rPr>
  </w:style>
  <w:style w:type="table" w:styleId="GridTable1Light">
    <w:name w:val="Grid Table 1 Light"/>
    <w:basedOn w:val="TableNormal"/>
    <w:uiPriority w:val="46"/>
    <w:rsid w:val="00C704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015945"/>
    <w:rPr>
      <w:color w:val="666666"/>
    </w:rPr>
  </w:style>
  <w:style w:type="paragraph" w:styleId="Header">
    <w:name w:val="header"/>
    <w:basedOn w:val="Normal"/>
    <w:link w:val="HeaderChar"/>
    <w:uiPriority w:val="99"/>
    <w:unhideWhenUsed/>
    <w:rsid w:val="008A5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CF1"/>
  </w:style>
  <w:style w:type="paragraph" w:styleId="Footer">
    <w:name w:val="footer"/>
    <w:basedOn w:val="Normal"/>
    <w:link w:val="FooterChar"/>
    <w:uiPriority w:val="99"/>
    <w:unhideWhenUsed/>
    <w:rsid w:val="008A5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CF1"/>
  </w:style>
  <w:style w:type="paragraph" w:styleId="NormalWeb">
    <w:name w:val="Normal (Web)"/>
    <w:basedOn w:val="Normal"/>
    <w:uiPriority w:val="99"/>
    <w:semiHidden/>
    <w:unhideWhenUsed/>
    <w:rsid w:val="00154012"/>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08718">
      <w:bodyDiv w:val="1"/>
      <w:marLeft w:val="0"/>
      <w:marRight w:val="0"/>
      <w:marTop w:val="0"/>
      <w:marBottom w:val="0"/>
      <w:divBdr>
        <w:top w:val="none" w:sz="0" w:space="0" w:color="auto"/>
        <w:left w:val="none" w:sz="0" w:space="0" w:color="auto"/>
        <w:bottom w:val="none" w:sz="0" w:space="0" w:color="auto"/>
        <w:right w:val="none" w:sz="0" w:space="0" w:color="auto"/>
      </w:divBdr>
    </w:div>
    <w:div w:id="660737383">
      <w:bodyDiv w:val="1"/>
      <w:marLeft w:val="0"/>
      <w:marRight w:val="0"/>
      <w:marTop w:val="0"/>
      <w:marBottom w:val="0"/>
      <w:divBdr>
        <w:top w:val="none" w:sz="0" w:space="0" w:color="auto"/>
        <w:left w:val="none" w:sz="0" w:space="0" w:color="auto"/>
        <w:bottom w:val="none" w:sz="0" w:space="0" w:color="auto"/>
        <w:right w:val="none" w:sz="0" w:space="0" w:color="auto"/>
      </w:divBdr>
    </w:div>
    <w:div w:id="972638610">
      <w:bodyDiv w:val="1"/>
      <w:marLeft w:val="0"/>
      <w:marRight w:val="0"/>
      <w:marTop w:val="0"/>
      <w:marBottom w:val="0"/>
      <w:divBdr>
        <w:top w:val="none" w:sz="0" w:space="0" w:color="auto"/>
        <w:left w:val="none" w:sz="0" w:space="0" w:color="auto"/>
        <w:bottom w:val="none" w:sz="0" w:space="0" w:color="auto"/>
        <w:right w:val="none" w:sz="0" w:space="0" w:color="auto"/>
      </w:divBdr>
    </w:div>
    <w:div w:id="1052733555">
      <w:bodyDiv w:val="1"/>
      <w:marLeft w:val="0"/>
      <w:marRight w:val="0"/>
      <w:marTop w:val="0"/>
      <w:marBottom w:val="0"/>
      <w:divBdr>
        <w:top w:val="none" w:sz="0" w:space="0" w:color="auto"/>
        <w:left w:val="none" w:sz="0" w:space="0" w:color="auto"/>
        <w:bottom w:val="none" w:sz="0" w:space="0" w:color="auto"/>
        <w:right w:val="none" w:sz="0" w:space="0" w:color="auto"/>
      </w:divBdr>
    </w:div>
    <w:div w:id="17601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Ayenew Yihune</dc:creator>
  <cp:keywords/>
  <dc:description/>
  <cp:lastModifiedBy>Demeke, Ayenew Yihune</cp:lastModifiedBy>
  <cp:revision>1357</cp:revision>
  <dcterms:created xsi:type="dcterms:W3CDTF">2024-04-02T15:06:00Z</dcterms:created>
  <dcterms:modified xsi:type="dcterms:W3CDTF">2024-06-18T18:22:00Z</dcterms:modified>
</cp:coreProperties>
</file>