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2 Txt</w:t>
      </w:r>
    </w:p>
    <w:p w:rsidR="00000000" w:rsidDel="00000000" w:rsidP="00000000" w:rsidRDefault="00000000" w:rsidRPr="00000000" w14:paraId="00000002">
      <w:pPr>
        <w:rPr/>
      </w:pPr>
      <w:r w:rsidDel="00000000" w:rsidR="00000000" w:rsidRPr="00000000">
        <w:rPr>
          <w:rtl w:val="0"/>
        </w:rPr>
        <w:t xml:space="preserve">Specification Document</w:t>
      </w:r>
    </w:p>
    <w:p w:rsidR="00000000" w:rsidDel="00000000" w:rsidP="00000000" w:rsidRDefault="00000000" w:rsidRPr="00000000" w14:paraId="00000003">
      <w:pPr>
        <w:rPr/>
      </w:pPr>
      <w:r w:rsidDel="00000000" w:rsidR="00000000" w:rsidRPr="00000000">
        <w:rPr>
          <w:rtl w:val="0"/>
        </w:rPr>
        <w:t xml:space="preserve">Decker Ayers</w:t>
      </w:r>
    </w:p>
    <w:p w:rsidR="00000000" w:rsidDel="00000000" w:rsidP="00000000" w:rsidRDefault="00000000" w:rsidRPr="00000000" w14:paraId="00000004">
      <w:pPr>
        <w:rPr/>
      </w:pPr>
      <w:r w:rsidDel="00000000" w:rsidR="00000000" w:rsidRPr="00000000">
        <w:rPr>
          <w:rtl w:val="0"/>
        </w:rPr>
        <w:t xml:space="preserve">Spring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freshman student arrives at RIT/NTID for their first semester of college. Having come from residential schools and using ASL for most of the student’s life, spoken/written language is different from what the student is accustomed to. The student passed all entrance exams with good scores, and took their first set of classes in both RIT and NTID classrooms. The student quickly comes to the realization that the English level expectations across the campus varies, and they have a hard time understanding anything above </w:t>
      </w:r>
      <w:r w:rsidDel="00000000" w:rsidR="00000000" w:rsidRPr="00000000">
        <w:rPr>
          <w:rFonts w:ascii="Times New Roman" w:cs="Times New Roman" w:eastAsia="Times New Roman" w:hAnsi="Times New Roman"/>
          <w:color w:val="ffffff"/>
          <w:sz w:val="24"/>
          <w:szCs w:val="24"/>
          <w:shd w:fill="6aa84f" w:val="clear"/>
          <w:rtl w:val="0"/>
        </w:rPr>
        <w:t xml:space="preserve">what they are accustomed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ffff"/>
          <w:sz w:val="24"/>
          <w:szCs w:val="24"/>
          <w:highlight w:val="red"/>
          <w:rtl w:val="0"/>
        </w:rPr>
        <w:t xml:space="preserve">an estimated 5th grade reading level</w:t>
      </w:r>
      <w:r w:rsidDel="00000000" w:rsidR="00000000" w:rsidRPr="00000000">
        <w:rPr>
          <w:rFonts w:ascii="Times New Roman" w:cs="Times New Roman" w:eastAsia="Times New Roman" w:hAnsi="Times New Roman"/>
          <w:sz w:val="24"/>
          <w:szCs w:val="24"/>
          <w:rtl w:val="0"/>
        </w:rPr>
        <w:t xml:space="preserve">. The student reaches out for help from various resources across campus, through counselors, tutor centers, and writing prep departments.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Receiving help from these resources prove to be a timely effort, and impractical for a student with a full course load. The writing seminar offered through NTID is tumultuous and not as helpful for the student who is struggling right now. So the student turns down a different path, and downloads the Text 2 Txt accessibility application on their phone for free!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is designed to help the student filter any given text into a simpler format that is easier to understand at different reading levels.</w:t>
      </w:r>
      <w:r w:rsidDel="00000000" w:rsidR="00000000" w:rsidRPr="00000000">
        <w:rPr>
          <w:rFonts w:ascii="Times New Roman" w:cs="Times New Roman" w:eastAsia="Times New Roman" w:hAnsi="Times New Roman"/>
          <w:color w:val="ffffff"/>
          <w:sz w:val="24"/>
          <w:szCs w:val="24"/>
          <w:highlight w:val="red"/>
          <w:rtl w:val="0"/>
        </w:rPr>
        <w:t xml:space="preserve"> Equipped with different prompts to support reading levels, optional dyslexia-targeted fonts, supported translations, and visual adjustments, the program is designed to fit the user’s needs, whatever they may be.</w:t>
      </w:r>
      <w:r w:rsidDel="00000000" w:rsidR="00000000" w:rsidRPr="00000000">
        <w:rPr>
          <w:rFonts w:ascii="Times New Roman" w:cs="Times New Roman" w:eastAsia="Times New Roman" w:hAnsi="Times New Roman"/>
          <w:sz w:val="24"/>
          <w:szCs w:val="24"/>
          <w:rtl w:val="0"/>
        </w:rPr>
        <w:t xml:space="preserve"> The app is also simple to use, no overly complex menus or hoops to jump through each time the user needs help. Input can be gathered from both pasting in text from the clipboard or taking a picture of the text through the app lens.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now has the tool they need to decipher the complexity of written text presented at higher level educational facilities. The student can pull out their phone/tablet/</w:t>
      </w:r>
      <w:r w:rsidDel="00000000" w:rsidR="00000000" w:rsidRPr="00000000">
        <w:rPr>
          <w:rFonts w:ascii="Times New Roman" w:cs="Times New Roman" w:eastAsia="Times New Roman" w:hAnsi="Times New Roman"/>
          <w:color w:val="ffffff"/>
          <w:sz w:val="24"/>
          <w:szCs w:val="24"/>
          <w:highlight w:val="red"/>
          <w:rtl w:val="0"/>
        </w:rPr>
        <w:t xml:space="preserve"> or computer </w:t>
      </w:r>
      <w:r w:rsidDel="00000000" w:rsidR="00000000" w:rsidRPr="00000000">
        <w:rPr>
          <w:rFonts w:ascii="Times New Roman" w:cs="Times New Roman" w:eastAsia="Times New Roman" w:hAnsi="Times New Roman"/>
          <w:sz w:val="24"/>
          <w:szCs w:val="24"/>
          <w:rtl w:val="0"/>
        </w:rPr>
        <w:t xml:space="preserve">and convert the text they have a hard time with into something more manageable. And after the student succeeds, the application thrives in the workplace too. A tool with great technology and features to make sure everyone can read the fine print.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is designed to service complex reading to simplified text needs. Often individuals are presented with text that is complex or hard to understand. This app is designed to allow users to take the hard-to-read text and feed it to an AI in order to return a simplified result.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audience of this application will be all individuals who have a difficult time understanding complex written language.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will leverage multiple technologies. It will require two APIs, one for Optical Character Recognition (OCR), and one for AI text simplification. </w:t>
      </w:r>
      <w:r w:rsidDel="00000000" w:rsidR="00000000" w:rsidRPr="00000000">
        <w:rPr>
          <w:rFonts w:ascii="Times New Roman" w:cs="Times New Roman" w:eastAsia="Times New Roman" w:hAnsi="Times New Roman"/>
          <w:color w:val="ffffff"/>
          <w:sz w:val="24"/>
          <w:szCs w:val="24"/>
          <w:highlight w:val="red"/>
          <w:rtl w:val="0"/>
        </w:rPr>
        <w:t xml:space="preserve">The proposed products  are Cloud Vision (Google) and ChatGPT (OpenAI).</w:t>
      </w:r>
      <w:r w:rsidDel="00000000" w:rsidR="00000000" w:rsidRPr="00000000">
        <w:rPr>
          <w:rFonts w:ascii="Times New Roman" w:cs="Times New Roman" w:eastAsia="Times New Roman" w:hAnsi="Times New Roman"/>
          <w:sz w:val="24"/>
          <w:szCs w:val="24"/>
          <w:rtl w:val="0"/>
        </w:rPr>
        <w:t xml:space="preserve"> The app will also need access to device cameras, clipboard, and connection-related information.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account page will be developed to constrain a testing pool before</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 This will not need to exist as a part of the minimum viable product.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Platforms/Devices: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feature of MAUI, this application can be deployed across a number of different platforms. The target device platforms will be Android, iOS/iPadOS,</w:t>
      </w:r>
      <w:r w:rsidDel="00000000" w:rsidR="00000000" w:rsidRPr="00000000">
        <w:rPr>
          <w:rFonts w:ascii="Times New Roman" w:cs="Times New Roman" w:eastAsia="Times New Roman" w:hAnsi="Times New Roman"/>
          <w:color w:val="ffffff"/>
          <w:sz w:val="24"/>
          <w:szCs w:val="24"/>
          <w:highlight w:val="red"/>
          <w:rtl w:val="0"/>
        </w:rPr>
        <w:t xml:space="preserve"> UWP/WinUI, and MacOS</w:t>
      </w:r>
      <w:r w:rsidDel="00000000" w:rsidR="00000000" w:rsidRPr="00000000">
        <w:rPr>
          <w:rFonts w:ascii="Times New Roman" w:cs="Times New Roman" w:eastAsia="Times New Roman" w:hAnsi="Times New Roman"/>
          <w:sz w:val="24"/>
          <w:szCs w:val="24"/>
          <w:rtl w:val="0"/>
        </w:rPr>
        <w:t xml:space="preserve">. The final application files will not be limited to other platforms if upon release it becomes necessary to include them. An Internet connection is required.</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 charge to the end user. There will be no advertisements or sponsors at this time due to restrictions with RIT/NTID project rules. There is a charge for the proposed APIs, after an immense amount of response calls. ChatGPT costs an estimated ($0.002 / per 1000 tokens). Each 1000 </w:t>
      </w:r>
      <w:r w:rsidDel="00000000" w:rsidR="00000000" w:rsidRPr="00000000">
        <w:rPr>
          <w:rFonts w:ascii="Times New Roman" w:cs="Times New Roman" w:eastAsia="Times New Roman" w:hAnsi="Times New Roman"/>
          <w:sz w:val="24"/>
          <w:szCs w:val="24"/>
          <w:rtl w:val="0"/>
        </w:rPr>
        <w:t xml:space="preserve">tokens</w:t>
      </w:r>
      <w:r w:rsidDel="00000000" w:rsidR="00000000" w:rsidRPr="00000000">
        <w:rPr>
          <w:rFonts w:ascii="Times New Roman" w:cs="Times New Roman" w:eastAsia="Times New Roman" w:hAnsi="Times New Roman"/>
          <w:sz w:val="24"/>
          <w:szCs w:val="24"/>
          <w:rtl w:val="0"/>
        </w:rPr>
        <w:t xml:space="preserve"> is about 750 English words.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application will take until the end of this semester (2225), about 5 weeks from now. The objective is to reach students who need this sort of help by this summer’s start. The research and design process will take about 1 week, with implementation taking the latter 4 weeks. There is no release date set for this project. </w:t>
      </w:r>
      <w:r w:rsidDel="00000000" w:rsidR="00000000" w:rsidRPr="00000000">
        <w:rPr>
          <w:rFonts w:ascii="Times New Roman" w:cs="Times New Roman" w:eastAsia="Times New Roman" w:hAnsi="Times New Roman"/>
          <w:sz w:val="24"/>
          <w:szCs w:val="24"/>
          <w:rtl w:val="0"/>
        </w:rPr>
        <w:t xml:space="preserve"> The design and documentation process will be delivered April 3rd, and the MVP will be delivered April 28th. This leaves the span of a week for final adjustments before the end of the semester.</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MVP:</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viable product needs to contain each of the following:</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appropriate UI that reflects the needs of RIT students</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convert an image to text</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color w:val="ffffff"/>
          <w:sz w:val="24"/>
          <w:szCs w:val="24"/>
          <w:highlight w:val="red"/>
        </w:rPr>
      </w:pPr>
      <w:r w:rsidDel="00000000" w:rsidR="00000000" w:rsidRPr="00000000">
        <w:rPr>
          <w:rFonts w:ascii="Times New Roman" w:cs="Times New Roman" w:eastAsia="Times New Roman" w:hAnsi="Times New Roman"/>
          <w:color w:val="ffffff"/>
          <w:sz w:val="24"/>
          <w:szCs w:val="24"/>
          <w:highlight w:val="red"/>
          <w:rtl w:val="0"/>
        </w:rPr>
        <w:t xml:space="preserve">Ability to optimize text</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paste complex text into the application from host device</w:t>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on Android, iOS, iPadOS</w:t>
      </w:r>
      <w:r w:rsidDel="00000000" w:rsidR="00000000" w:rsidRPr="00000000">
        <w:rPr>
          <w:rFonts w:ascii="Times New Roman" w:cs="Times New Roman" w:eastAsia="Times New Roman" w:hAnsi="Times New Roman"/>
          <w:color w:val="ffffff"/>
          <w:sz w:val="24"/>
          <w:szCs w:val="24"/>
          <w:highlight w:val="red"/>
          <w:rtl w:val="0"/>
        </w:rPr>
        <w:t xml:space="preserve">, and UWP/WinUI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