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17AA0" w14:textId="118831F3" w:rsidR="0034354D" w:rsidRPr="0034354D" w:rsidRDefault="0034354D" w:rsidP="0034354D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34354D">
        <w:rPr>
          <w:rStyle w:val="Strong"/>
          <w:rFonts w:ascii="Times New Roman" w:hAnsi="Times New Roman" w:cs="Times New Roman"/>
          <w:color w:val="000000" w:themeColor="text1"/>
          <w:sz w:val="40"/>
          <w:szCs w:val="40"/>
        </w:rPr>
        <w:t xml:space="preserve">JavaScript </w:t>
      </w:r>
      <w:r w:rsidRPr="0034354D">
        <w:rPr>
          <w:rStyle w:val="Strong"/>
          <w:rFonts w:ascii="Times New Roman" w:hAnsi="Times New Roman" w:cs="Times New Roman"/>
          <w:color w:val="000000" w:themeColor="text1"/>
          <w:sz w:val="40"/>
          <w:szCs w:val="40"/>
        </w:rPr>
        <w:t xml:space="preserve">Lecture-12 </w:t>
      </w:r>
      <w:proofErr w:type="spellStart"/>
      <w:r w:rsidRPr="0034354D">
        <w:rPr>
          <w:rFonts w:ascii="Times New Roman" w:eastAsia="Times New Roman" w:hAnsi="Times New Roman" w:cs="Times New Roman"/>
          <w:b/>
          <w:bCs/>
          <w:sz w:val="40"/>
          <w:szCs w:val="40"/>
        </w:rPr>
        <w:t>className</w:t>
      </w:r>
      <w:proofErr w:type="spellEnd"/>
      <w:r w:rsidRPr="0034354D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&amp; </w:t>
      </w:r>
      <w:proofErr w:type="spellStart"/>
      <w:r w:rsidRPr="0034354D">
        <w:rPr>
          <w:rFonts w:ascii="Times New Roman" w:eastAsia="Times New Roman" w:hAnsi="Times New Roman" w:cs="Times New Roman"/>
          <w:b/>
          <w:bCs/>
          <w:sz w:val="40"/>
          <w:szCs w:val="40"/>
        </w:rPr>
        <w:t>classList</w:t>
      </w:r>
      <w:proofErr w:type="spellEnd"/>
      <w:r w:rsidRPr="0034354D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Property</w:t>
      </w:r>
    </w:p>
    <w:p w14:paraId="274A45F6" w14:textId="77777777" w:rsidR="0034354D" w:rsidRPr="004E2F6B" w:rsidRDefault="0034354D" w:rsidP="003435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D69D1">
        <w:rPr>
          <w:rFonts w:ascii="Times New Roman" w:eastAsia="Times New Roman" w:hAnsi="Times New Roman" w:cs="Times New Roman"/>
          <w:b/>
          <w:bCs/>
          <w:sz w:val="36"/>
          <w:szCs w:val="36"/>
        </w:rPr>
        <w:t>className</w:t>
      </w:r>
      <w:proofErr w:type="spellEnd"/>
      <w:r w:rsidRPr="00ED69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14:paraId="676AAF2E" w14:textId="77777777" w:rsidR="0034354D" w:rsidRPr="004E2F6B" w:rsidRDefault="0034354D" w:rsidP="00343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E2F6B">
        <w:rPr>
          <w:rFonts w:ascii="Times New Roman" w:eastAsia="Times New Roman" w:hAnsi="Times New Roman" w:cs="Times New Roman"/>
          <w:sz w:val="36"/>
          <w:szCs w:val="36"/>
        </w:rPr>
        <w:t xml:space="preserve">Used to </w:t>
      </w:r>
      <w:r w:rsidRPr="00ED69D1">
        <w:rPr>
          <w:rFonts w:ascii="Times New Roman" w:eastAsia="Times New Roman" w:hAnsi="Times New Roman" w:cs="Times New Roman"/>
          <w:bCs/>
          <w:sz w:val="36"/>
          <w:szCs w:val="36"/>
        </w:rPr>
        <w:t>set or replace</w:t>
      </w:r>
      <w:r w:rsidRPr="004E2F6B">
        <w:rPr>
          <w:rFonts w:ascii="Times New Roman" w:eastAsia="Times New Roman" w:hAnsi="Times New Roman" w:cs="Times New Roman"/>
          <w:sz w:val="36"/>
          <w:szCs w:val="36"/>
        </w:rPr>
        <w:t xml:space="preserve"> the entire class of an element.</w:t>
      </w:r>
    </w:p>
    <w:p w14:paraId="02CF5620" w14:textId="77777777" w:rsidR="0034354D" w:rsidRPr="00ED69D1" w:rsidRDefault="0034354D" w:rsidP="00343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ED69D1">
        <w:rPr>
          <w:rFonts w:ascii="Times New Roman" w:eastAsia="Times New Roman" w:hAnsi="Times New Roman" w:cs="Times New Roman"/>
          <w:bCs/>
          <w:sz w:val="36"/>
          <w:szCs w:val="36"/>
        </w:rPr>
        <w:t>Removes all existing classes</w:t>
      </w:r>
      <w:r w:rsidRPr="004E2F6B">
        <w:rPr>
          <w:rFonts w:ascii="Times New Roman" w:eastAsia="Times New Roman" w:hAnsi="Times New Roman" w:cs="Times New Roman"/>
          <w:sz w:val="36"/>
          <w:szCs w:val="36"/>
        </w:rPr>
        <w:t xml:space="preserve"> and adds only the new class.</w:t>
      </w:r>
    </w:p>
    <w:p w14:paraId="6727B801" w14:textId="77777777" w:rsidR="0034354D" w:rsidRPr="00ED69D1" w:rsidRDefault="0034354D" w:rsidP="00343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79CAE8E9" w14:textId="77777777" w:rsidR="0034354D" w:rsidRPr="00525D89" w:rsidRDefault="0034354D" w:rsidP="003435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D69D1">
        <w:rPr>
          <w:rFonts w:ascii="Times New Roman" w:eastAsia="Times New Roman" w:hAnsi="Times New Roman" w:cs="Times New Roman"/>
          <w:b/>
          <w:bCs/>
          <w:sz w:val="36"/>
          <w:szCs w:val="36"/>
        </w:rPr>
        <w:t>classList</w:t>
      </w:r>
      <w:proofErr w:type="spellEnd"/>
    </w:p>
    <w:p w14:paraId="78562EB9" w14:textId="77777777" w:rsidR="0034354D" w:rsidRPr="00525D89" w:rsidRDefault="0034354D" w:rsidP="003435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525D89">
        <w:rPr>
          <w:rFonts w:ascii="Times New Roman" w:eastAsia="Times New Roman" w:hAnsi="Times New Roman" w:cs="Times New Roman"/>
          <w:sz w:val="36"/>
          <w:szCs w:val="36"/>
        </w:rPr>
        <w:t xml:space="preserve">Used to </w:t>
      </w:r>
      <w:r w:rsidRPr="00ED69D1">
        <w:rPr>
          <w:rFonts w:ascii="Times New Roman" w:eastAsia="Times New Roman" w:hAnsi="Times New Roman" w:cs="Times New Roman"/>
          <w:bCs/>
          <w:sz w:val="36"/>
          <w:szCs w:val="36"/>
        </w:rPr>
        <w:t>add, remove, or toggle</w:t>
      </w:r>
      <w:r w:rsidRPr="00525D89">
        <w:rPr>
          <w:rFonts w:ascii="Times New Roman" w:eastAsia="Times New Roman" w:hAnsi="Times New Roman" w:cs="Times New Roman"/>
          <w:sz w:val="36"/>
          <w:szCs w:val="36"/>
        </w:rPr>
        <w:t xml:space="preserve"> a class without affecting other classes.</w:t>
      </w:r>
    </w:p>
    <w:p w14:paraId="1D4B679F" w14:textId="77777777" w:rsidR="0034354D" w:rsidRPr="00525D89" w:rsidRDefault="0034354D" w:rsidP="003435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ED69D1">
        <w:rPr>
          <w:rFonts w:ascii="Times New Roman" w:eastAsia="Times New Roman" w:hAnsi="Times New Roman" w:cs="Times New Roman"/>
          <w:bCs/>
          <w:sz w:val="36"/>
          <w:szCs w:val="36"/>
        </w:rPr>
        <w:t>Best for managing multiple classes efficiently.</w:t>
      </w:r>
    </w:p>
    <w:p w14:paraId="70D2EE57" w14:textId="77777777" w:rsidR="0034354D" w:rsidRPr="00ED69D1" w:rsidRDefault="0034354D" w:rsidP="00343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670E668E" w14:textId="77777777" w:rsidR="0034354D" w:rsidRPr="003F31F5" w:rsidRDefault="0034354D" w:rsidP="00343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ED69D1"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  <w:t>Main Methods:</w:t>
      </w:r>
      <w:r w:rsidRPr="00ED69D1">
        <w:rPr>
          <w:rFonts w:ascii="Times New Roman" w:eastAsia="Times New Roman" w:hAnsi="Times New Roman" w:cs="Times New Roman"/>
          <w:sz w:val="36"/>
          <w:szCs w:val="36"/>
        </w:rPr>
        <w:br/>
        <w:t xml:space="preserve">1) </w:t>
      </w:r>
      <w:r w:rsidRPr="00ED69D1">
        <w:rPr>
          <w:rFonts w:ascii="Times New Roman" w:eastAsia="Times New Roman" w:hAnsi="Times New Roman" w:cs="Times New Roman"/>
          <w:bCs/>
          <w:sz w:val="36"/>
          <w:szCs w:val="36"/>
        </w:rPr>
        <w:t>add("</w:t>
      </w:r>
      <w:proofErr w:type="spellStart"/>
      <w:r w:rsidRPr="00ED69D1">
        <w:rPr>
          <w:rFonts w:ascii="Times New Roman" w:eastAsia="Times New Roman" w:hAnsi="Times New Roman" w:cs="Times New Roman"/>
          <w:bCs/>
          <w:sz w:val="36"/>
          <w:szCs w:val="36"/>
        </w:rPr>
        <w:t>classname</w:t>
      </w:r>
      <w:proofErr w:type="spellEnd"/>
      <w:r w:rsidRPr="00ED69D1">
        <w:rPr>
          <w:rFonts w:ascii="Times New Roman" w:eastAsia="Times New Roman" w:hAnsi="Times New Roman" w:cs="Times New Roman"/>
          <w:bCs/>
          <w:sz w:val="36"/>
          <w:szCs w:val="36"/>
        </w:rPr>
        <w:t>")</w:t>
      </w:r>
      <w:r w:rsidRPr="00ED69D1">
        <w:rPr>
          <w:rFonts w:ascii="Times New Roman" w:eastAsia="Times New Roman" w:hAnsi="Times New Roman" w:cs="Times New Roman"/>
          <w:sz w:val="36"/>
          <w:szCs w:val="36"/>
        </w:rPr>
        <w:t xml:space="preserve"> → Adds a class.</w:t>
      </w:r>
      <w:r w:rsidRPr="00ED69D1">
        <w:rPr>
          <w:rFonts w:ascii="Times New Roman" w:eastAsia="Times New Roman" w:hAnsi="Times New Roman" w:cs="Times New Roman"/>
          <w:sz w:val="36"/>
          <w:szCs w:val="36"/>
        </w:rPr>
        <w:br/>
        <w:t>2)</w:t>
      </w:r>
      <w:r w:rsidRPr="00525D89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ED69D1">
        <w:rPr>
          <w:rFonts w:ascii="Times New Roman" w:eastAsia="Times New Roman" w:hAnsi="Times New Roman" w:cs="Times New Roman"/>
          <w:bCs/>
          <w:sz w:val="36"/>
          <w:szCs w:val="36"/>
        </w:rPr>
        <w:t>remove("</w:t>
      </w:r>
      <w:proofErr w:type="spellStart"/>
      <w:r w:rsidRPr="00ED69D1">
        <w:rPr>
          <w:rFonts w:ascii="Times New Roman" w:eastAsia="Times New Roman" w:hAnsi="Times New Roman" w:cs="Times New Roman"/>
          <w:bCs/>
          <w:sz w:val="36"/>
          <w:szCs w:val="36"/>
        </w:rPr>
        <w:t>classname</w:t>
      </w:r>
      <w:proofErr w:type="spellEnd"/>
      <w:r w:rsidRPr="00ED69D1">
        <w:rPr>
          <w:rFonts w:ascii="Times New Roman" w:eastAsia="Times New Roman" w:hAnsi="Times New Roman" w:cs="Times New Roman"/>
          <w:bCs/>
          <w:sz w:val="36"/>
          <w:szCs w:val="36"/>
        </w:rPr>
        <w:t>")</w:t>
      </w:r>
      <w:r w:rsidRPr="00525D89">
        <w:rPr>
          <w:rFonts w:ascii="Times New Roman" w:eastAsia="Times New Roman" w:hAnsi="Times New Roman" w:cs="Times New Roman"/>
          <w:sz w:val="36"/>
          <w:szCs w:val="36"/>
        </w:rPr>
        <w:t xml:space="preserve"> → Removes a class.</w:t>
      </w:r>
      <w:r w:rsidRPr="00525D89">
        <w:rPr>
          <w:rFonts w:ascii="Times New Roman" w:eastAsia="Times New Roman" w:hAnsi="Times New Roman" w:cs="Times New Roman"/>
          <w:sz w:val="36"/>
          <w:szCs w:val="36"/>
        </w:rPr>
        <w:br/>
        <w:t>3️</w:t>
      </w:r>
      <w:r w:rsidRPr="00ED69D1">
        <w:rPr>
          <w:rFonts w:ascii="Times New Roman" w:eastAsia="Times New Roman" w:hAnsi="Times New Roman" w:cs="Times New Roman"/>
          <w:sz w:val="36"/>
          <w:szCs w:val="36"/>
        </w:rPr>
        <w:t>)</w:t>
      </w:r>
      <w:r w:rsidRPr="00525D89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ED69D1">
        <w:rPr>
          <w:rFonts w:ascii="Times New Roman" w:eastAsia="Times New Roman" w:hAnsi="Times New Roman" w:cs="Times New Roman"/>
          <w:bCs/>
          <w:sz w:val="36"/>
          <w:szCs w:val="36"/>
        </w:rPr>
        <w:t>toggle("</w:t>
      </w:r>
      <w:proofErr w:type="spellStart"/>
      <w:r w:rsidRPr="00ED69D1">
        <w:rPr>
          <w:rFonts w:ascii="Times New Roman" w:eastAsia="Times New Roman" w:hAnsi="Times New Roman" w:cs="Times New Roman"/>
          <w:bCs/>
          <w:sz w:val="36"/>
          <w:szCs w:val="36"/>
        </w:rPr>
        <w:t>classname</w:t>
      </w:r>
      <w:proofErr w:type="spellEnd"/>
      <w:r w:rsidRPr="00ED69D1">
        <w:rPr>
          <w:rFonts w:ascii="Times New Roman" w:eastAsia="Times New Roman" w:hAnsi="Times New Roman" w:cs="Times New Roman"/>
          <w:bCs/>
          <w:sz w:val="36"/>
          <w:szCs w:val="36"/>
        </w:rPr>
        <w:t>")</w:t>
      </w:r>
      <w:r w:rsidRPr="00525D89">
        <w:rPr>
          <w:rFonts w:ascii="Times New Roman" w:eastAsia="Times New Roman" w:hAnsi="Times New Roman" w:cs="Times New Roman"/>
          <w:sz w:val="36"/>
          <w:szCs w:val="36"/>
        </w:rPr>
        <w:t xml:space="preserve"> → Toggles a class (adds if not present, removes if present).</w:t>
      </w:r>
    </w:p>
    <w:p w14:paraId="429080B7" w14:textId="77777777" w:rsidR="00433A2B" w:rsidRDefault="00433A2B"/>
    <w:sectPr w:rsidR="00433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54818"/>
    <w:multiLevelType w:val="multilevel"/>
    <w:tmpl w:val="30E2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6D4437"/>
    <w:multiLevelType w:val="multilevel"/>
    <w:tmpl w:val="8354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846946">
    <w:abstractNumId w:val="0"/>
  </w:num>
  <w:num w:numId="2" w16cid:durableId="2140880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54D"/>
    <w:rsid w:val="00041F1C"/>
    <w:rsid w:val="0034354D"/>
    <w:rsid w:val="003F17BA"/>
    <w:rsid w:val="00433A2B"/>
    <w:rsid w:val="00460F5D"/>
    <w:rsid w:val="008E4ABF"/>
    <w:rsid w:val="00C246E7"/>
    <w:rsid w:val="00C3221F"/>
    <w:rsid w:val="00D772F9"/>
    <w:rsid w:val="00DE718A"/>
    <w:rsid w:val="00E3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1C5F3"/>
  <w15:chartTrackingRefBased/>
  <w15:docId w15:val="{08EBC5BC-25B0-4BAF-BB3B-73D0F775A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54D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46E7"/>
    <w:pPr>
      <w:keepNext/>
      <w:keepLines/>
      <w:pBdr>
        <w:bottom w:val="single" w:sz="4" w:space="2" w:color="9B2D1F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46E7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9B2D1F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6E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732117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6E7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4D160F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6E7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732117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6E7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4D160F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6E7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4D160F" w:themeColor="accent2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6E7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4D160F" w:themeColor="accent2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6E7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D160F" w:themeColor="accent2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6E7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46E7"/>
    <w:rPr>
      <w:rFonts w:asciiTheme="majorHAnsi" w:eastAsiaTheme="majorEastAsia" w:hAnsiTheme="majorHAnsi" w:cstheme="majorBidi"/>
      <w:color w:val="9B2D1F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6E7"/>
    <w:rPr>
      <w:rFonts w:asciiTheme="majorHAnsi" w:eastAsiaTheme="majorEastAsia" w:hAnsiTheme="majorHAnsi" w:cstheme="majorBidi"/>
      <w:color w:val="732117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6E7"/>
    <w:rPr>
      <w:rFonts w:asciiTheme="majorHAnsi" w:eastAsiaTheme="majorEastAsia" w:hAnsiTheme="majorHAnsi" w:cstheme="majorBidi"/>
      <w:i/>
      <w:iCs/>
      <w:color w:val="4D160F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6E7"/>
    <w:rPr>
      <w:rFonts w:asciiTheme="majorHAnsi" w:eastAsiaTheme="majorEastAsia" w:hAnsiTheme="majorHAnsi" w:cstheme="majorBidi"/>
      <w:color w:val="732117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6E7"/>
    <w:rPr>
      <w:rFonts w:asciiTheme="majorHAnsi" w:eastAsiaTheme="majorEastAsia" w:hAnsiTheme="majorHAnsi" w:cstheme="majorBidi"/>
      <w:i/>
      <w:iCs/>
      <w:color w:val="4D160F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6E7"/>
    <w:rPr>
      <w:rFonts w:asciiTheme="majorHAnsi" w:eastAsiaTheme="majorEastAsia" w:hAnsiTheme="majorHAnsi" w:cstheme="majorBidi"/>
      <w:b/>
      <w:bCs/>
      <w:color w:val="4D160F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6E7"/>
    <w:rPr>
      <w:rFonts w:asciiTheme="majorHAnsi" w:eastAsiaTheme="majorEastAsia" w:hAnsiTheme="majorHAnsi" w:cstheme="majorBidi"/>
      <w:color w:val="4D160F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6E7"/>
    <w:rPr>
      <w:rFonts w:asciiTheme="majorHAnsi" w:eastAsiaTheme="majorEastAsia" w:hAnsiTheme="majorHAnsi" w:cstheme="majorBidi"/>
      <w:i/>
      <w:iCs/>
      <w:color w:val="4D160F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246E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246E7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C246E7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6E7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6E7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C246E7"/>
    <w:rPr>
      <w:b/>
      <w:bCs/>
    </w:rPr>
  </w:style>
  <w:style w:type="character" w:styleId="Emphasis">
    <w:name w:val="Emphasis"/>
    <w:basedOn w:val="DefaultParagraphFont"/>
    <w:uiPriority w:val="20"/>
    <w:qFormat/>
    <w:rsid w:val="00C246E7"/>
    <w:rPr>
      <w:i/>
      <w:iCs/>
      <w:color w:val="000000" w:themeColor="text1"/>
    </w:rPr>
  </w:style>
  <w:style w:type="paragraph" w:styleId="NoSpacing">
    <w:name w:val="No Spacing"/>
    <w:uiPriority w:val="1"/>
    <w:qFormat/>
    <w:rsid w:val="00C246E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246E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246E7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246E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6E7"/>
    <w:pPr>
      <w:pBdr>
        <w:top w:val="single" w:sz="24" w:space="4" w:color="9B2D1F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6E7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C246E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246E7"/>
    <w:rPr>
      <w:b/>
      <w:bCs/>
      <w:i/>
      <w:iCs/>
      <w:caps w:val="0"/>
      <w:smallCaps w:val="0"/>
      <w:strike w:val="0"/>
      <w:dstrike w:val="0"/>
      <w:color w:val="9B2D1F" w:themeColor="accent2"/>
    </w:rPr>
  </w:style>
  <w:style w:type="character" w:styleId="SubtleReference">
    <w:name w:val="Subtle Reference"/>
    <w:basedOn w:val="DefaultParagraphFont"/>
    <w:uiPriority w:val="31"/>
    <w:qFormat/>
    <w:rsid w:val="00C246E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246E7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C246E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C246E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Wood Type">
  <a:themeElements>
    <a:clrScheme name="Wood Type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Wood Type">
      <a:majorFont>
        <a:latin typeface="Rockwell Condensed" panose="02060603050405020104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 panose="02060603020205020403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Wood Type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hade val="63000"/>
              </a:schemeClr>
              <a:schemeClr val="phClr">
                <a:tint val="10000"/>
                <a:satMod val="150000"/>
              </a:schemeClr>
            </a:duotone>
          </a:blip>
          <a:tile tx="0" ty="0" sx="60000" sy="59000" flip="none" algn="tl"/>
        </a:blipFill>
        <a:blipFill rotWithShape="1">
          <a:blip xmlns:r="http://schemas.openxmlformats.org/officeDocument/2006/relationships" r:embed="rId1">
            <a:duotone>
              <a:schemeClr val="phClr">
                <a:shade val="36000"/>
                <a:satMod val="120000"/>
              </a:schemeClr>
              <a:schemeClr val="phClr">
                <a:tint val="40000"/>
              </a:schemeClr>
            </a:duotone>
          </a:blip>
          <a:tile tx="0" ty="0" sx="60000" sy="59000" flip="none" algn="tl"/>
        </a:blip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solidFill>
          <a:schemeClr val="phClr">
            <a:shade val="97000"/>
            <a:satMod val="15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5000"/>
                <a:shade val="58000"/>
                <a:satMod val="120000"/>
              </a:schemeClr>
              <a:schemeClr val="phClr">
                <a:tint val="50000"/>
                <a:shade val="96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ood Type" id="{7ACABC62-BF99-48CF-A9DC-4DB89C7B13DC}" vid="{142A1326-48AB-42A9-8428-CB14AA30176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</dc:creator>
  <cp:keywords/>
  <dc:description/>
  <cp:lastModifiedBy>AU</cp:lastModifiedBy>
  <cp:revision>1</cp:revision>
  <dcterms:created xsi:type="dcterms:W3CDTF">2026-03-08T07:10:00Z</dcterms:created>
  <dcterms:modified xsi:type="dcterms:W3CDTF">2026-03-08T07:16:00Z</dcterms:modified>
</cp:coreProperties>
</file>