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Cucumber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Weights reviewed and structurally loadable, but checkpoint was raw state_dict with no class mapping, preprocessing, split manifests, or verified metrics. Do not expose exact image-label claims until those contracts are recovered.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Cucumber is grown in open field and protected/tunnel systems across irrigated vegetable areas. Timing differs substantially between spring/summer field production and winter tunnel production.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vegetable guidance places many summer vegetables from mid-February onward; protected cucumber is also produced in plastic tunnels in winter. Exact dates should be localized.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Warm-season cucurbit. Cool wet conditions favor some foliar diseases; warm humid weather and leaf wetness also promote several fungal/oomycete diseases. Heat and poor pollination can distort fruit.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Well-drained fertile soil with good organic matter. Avoid low areas with waterlogging because Pythium and other root/fruit rots increase.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Maintain even moisture and avoid prolonged leaf wetness. Drip irrigation and mulch can reduce splash and fruit-soil contact.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Anthracnose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Dark sunken lesions on leaves/stems/fruit; fruit spots may develop dark spore masses.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wet conditions, rain splash and infected debris/seed.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fruit/debris and reduce overhead wetting.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seed/planting material, sanitation, pruning/rotation.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Copper/multi-site protectants and FRAC 3/11-type programs are common crop-dependent options; verify crop label.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Wilt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Sudden wilt; in cucumber, vector-associated bacterial wilt can rapidly collapse vines.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Cucumber beetle vectors and susceptible cucurbits.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There is no pesticide cure once infected. Remove wilted plants and manage vectors.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Physical exclusion/row covers early and vector 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Insecticides target beetle vectors, not the bacteria.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Belly Rot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Watery tan-brown rot on the underside of fruit touching soil.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wet soil and fruit-soil contact.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affected fruit and reduce soil contact.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Mulch, trellis and improve drainage.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Fungicides are secondary to cultural prevention.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Downy Mildew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Angular yellow lesions bounded by veins, often with gray-purple sporulation below.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humidity/leaf wetness and suitable temperatures.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Increase airflow and keep foliage dry.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 and preventive scouting.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Oomycete-active fungicides plus protectants are used; rotate modes due high resistance risk.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Gummy Stem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Tan/brown leaf lesions, stem cankers and gummy exudate; fruit black rot may occur.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humid weather, infected seed/residue and leaf wetness.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debris and avoid working wet vines.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seed and crop rotation.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crop-labelled FRAC-rotated fungicides; resistance can be common.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Pythium Fruit Rot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Soft watery fruit rot, often where fruit contacts wet soil.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Waterlogging, poor drainage and fruit-soil contact.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Improve drainage, lift fruit from wet soil and remove rotting fruit.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Mulch/trellising and irrigation management.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Oomycete-targeting products may be used preventively where labelled; drainage is fundamental.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Powdery mildew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White powdery growth, distorted young tissue and reduced flowering/fruit set.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Moderate temperatures and dense susceptible growth.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severe infected shoots/leaves and open canopy.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Prune for airflow and avoid excessive nitrogen.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Sulfur is a classic option where crop/cultivar permits; rotate other labelled FRAC groups and avoid oil-sulfur conflicts.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Cucumber mosaic virus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Mosaic, streaking, curling, yellowing, stunting or distorted growth depending on virus/crop.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material/alternate hosts and active vectors depending on the virus.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promise a cure. Remove strongly infected plants where practical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seed/transplants, resistant/tolerant varieties and vector-exclusion/IPM.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virus. Insecticides can only reduce vector pressure in selected systems.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Whiteflies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Aphids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Red pumpkin beetle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Fruit fly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Root-knot nematodes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Heat stress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Vegetable research / protected cultivation: https://agripunjab.gov.pk/aari-inst-Vegetable</w:t>
      </w:r>
    </w:p>
    <w:p>
      <w:pPr>
        <w:pStyle w:val="ListBullet"/>
      </w:pPr>
      <w:r>
        <w:t>Cornell Vegetables - Cucurbits: https://www.vegetables.cornell.edu/crops/cucurbits/</w:t>
      </w:r>
    </w:p>
    <w:p>
      <w:pPr>
        <w:pStyle w:val="ListBullet"/>
      </w:pPr>
      <w:r>
        <w:t>Cornell - Cucumber wilt/crown decline key: https://www.vegetables.cornell.edu/pest-management/keys-for-identifying-vegetable-diseases/cucurbit-key/cucumber-disease-key/cucurbit-wilt-crown-and-general-plant-decline/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