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A047" w14:textId="0EB9A389" w:rsidR="00ED52C7" w:rsidRPr="00ED52C7" w:rsidRDefault="00ED52C7" w:rsidP="00ED52C7">
      <w:pPr>
        <w:rPr>
          <w:lang w:val="en-US"/>
        </w:rPr>
      </w:pPr>
      <w:r w:rsidRPr="00ED52C7">
        <w:rPr>
          <w:lang w:val="en-US"/>
        </w:rPr>
        <w:t xml:space="preserve">For any kind of admission queries, you may reach out to the relevant departments at the Islamia University of Bahawalpur. The Directorate of Academics can be contacted at 062-9255075. For postgraduate matters, the Directorate of Advanced Studies and Research Board is available at 062-9255484 or via email at pg.admission@iub.edu.pk. The Directorate of Information Technology handles general admission inquiries and can be reached at 062-9255858 or 062-9255062, and by email at admission@iub.edu.pk. Additionally, the IUB Helpline Center offers support through multiple </w:t>
      </w:r>
      <w:proofErr w:type="gramStart"/>
      <w:r w:rsidRPr="00ED52C7">
        <w:rPr>
          <w:lang w:val="en-US"/>
        </w:rPr>
        <w:t>channels  by</w:t>
      </w:r>
      <w:proofErr w:type="gramEnd"/>
      <w:r w:rsidRPr="00ED52C7">
        <w:rPr>
          <w:lang w:val="en-US"/>
        </w:rPr>
        <w:t xml:space="preserve"> phone at 03469255555, 03479255555, or 062-9255580, and by email at iubhelpline@iub.edu.pk.</w:t>
      </w:r>
    </w:p>
    <w:p w14:paraId="00000003" w14:textId="77777777" w:rsidR="00B84C44" w:rsidRPr="00ED52C7" w:rsidRDefault="00B84C44">
      <w:pPr>
        <w:rPr>
          <w:lang w:val="en-US"/>
        </w:rPr>
      </w:pPr>
    </w:p>
    <w:sectPr w:rsidR="00B84C44" w:rsidRPr="00ED52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EECDB0-D73B-4D29-B0AF-28CBCB21FF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D329AE-1BA1-4623-9D0E-770DCADB4B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431B"/>
    <w:multiLevelType w:val="multilevel"/>
    <w:tmpl w:val="4D7A942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785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C44"/>
    <w:rsid w:val="00424F7C"/>
    <w:rsid w:val="00B84C44"/>
    <w:rsid w:val="00ED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A47F"/>
  <w15:docId w15:val="{1C5D596D-2AC2-4943-AB5D-051621DC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Ayesha Yousaf</cp:lastModifiedBy>
  <cp:revision>2</cp:revision>
  <dcterms:created xsi:type="dcterms:W3CDTF">2026-04-30T05:52:00Z</dcterms:created>
  <dcterms:modified xsi:type="dcterms:W3CDTF">2026-04-30T05:54:00Z</dcterms:modified>
</cp:coreProperties>
</file>