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1B417" w14:textId="08D4619E" w:rsidR="00396AD8" w:rsidRDefault="00780389" w:rsidP="00780389">
      <w:pPr>
        <w:jc w:val="center"/>
        <w:rPr>
          <w:rFonts w:ascii="Open Sans" w:eastAsia="Open Sans" w:hAnsi="Open Sans" w:cs="Open Sans"/>
          <w:b/>
          <w:color w:val="000000" w:themeColor="text1"/>
          <w:sz w:val="36"/>
          <w:szCs w:val="36"/>
        </w:rPr>
      </w:pPr>
      <w:r w:rsidRPr="00780389">
        <w:rPr>
          <w:rFonts w:ascii="Open Sans" w:eastAsia="Open Sans" w:hAnsi="Open Sans" w:cs="Open Sans"/>
          <w:b/>
          <w:color w:val="000000" w:themeColor="text1"/>
          <w:sz w:val="36"/>
          <w:szCs w:val="36"/>
        </w:rPr>
        <w:t>Hibernate Logging by Log4j</w:t>
      </w:r>
    </w:p>
    <w:p w14:paraId="324547DF" w14:textId="77777777" w:rsidR="00780389" w:rsidRPr="00780389" w:rsidRDefault="00780389" w:rsidP="00780389">
      <w:pPr>
        <w:jc w:val="center"/>
        <w:rPr>
          <w:rFonts w:ascii="Open Sans" w:eastAsia="Open Sans" w:hAnsi="Open Sans" w:cs="Open Sans"/>
          <w:b/>
          <w:color w:val="000000" w:themeColor="text1"/>
          <w:sz w:val="36"/>
          <w:szCs w:val="36"/>
        </w:rPr>
      </w:pPr>
    </w:p>
    <w:p w14:paraId="77DFC216" w14:textId="3891B28C" w:rsidR="00780389" w:rsidRDefault="00780389" w:rsidP="00780389">
      <w:pPr>
        <w:jc w:val="center"/>
        <w:rPr>
          <w:rFonts w:eastAsia="Open Sans" w:cstheme="minorHAnsi"/>
          <w:b/>
          <w:bCs/>
          <w:color w:val="000000" w:themeColor="text1"/>
        </w:rPr>
      </w:pPr>
      <w:r w:rsidRPr="00780389">
        <w:rPr>
          <w:rFonts w:eastAsia="Open Sans" w:cstheme="minorHAnsi"/>
          <w:b/>
          <w:bCs/>
          <w:color w:val="000000" w:themeColor="text1"/>
        </w:rPr>
        <w:t>hibernate.cfg.xml</w:t>
      </w:r>
    </w:p>
    <w:p w14:paraId="2F7AE588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'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'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'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'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18C466B4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</w:t>
      </w:r>
      <w:r>
        <w:rPr>
          <w:rFonts w:ascii="Consolas" w:hAnsi="Consolas"/>
          <w:color w:val="859900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hibernate-configuration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PUBLIC</w:t>
      </w:r>
      <w:proofErr w:type="gramEnd"/>
    </w:p>
    <w:p w14:paraId="41A4C821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"-//Hibernate/Hibernate Configuration DTD 3.0//EN"</w:t>
      </w:r>
    </w:p>
    <w:p w14:paraId="699E716D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http://www.hibernate.org/dtd/hibernate-configuration-3.0.dtd</w:t>
      </w:r>
      <w:r>
        <w:rPr>
          <w:rFonts w:ascii="Consolas" w:hAnsi="Consolas"/>
          <w:color w:val="000000"/>
          <w:sz w:val="20"/>
          <w:szCs w:val="20"/>
        </w:rPr>
        <w:t>"&gt;</w:t>
      </w:r>
    </w:p>
    <w:p w14:paraId="7E7261D3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hibernate-configuration</w:t>
      </w:r>
      <w:r>
        <w:rPr>
          <w:rFonts w:ascii="Consolas" w:hAnsi="Consolas"/>
          <w:color w:val="000000"/>
          <w:sz w:val="20"/>
          <w:szCs w:val="20"/>
        </w:rPr>
        <w:t xml:space="preserve">&gt;       </w:t>
      </w:r>
    </w:p>
    <w:p w14:paraId="051FC5D4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  <w:u w:val="single"/>
        </w:rPr>
        <w:t>session-factory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EF51854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Database connection settings --&gt;</w:t>
      </w:r>
    </w:p>
    <w:p w14:paraId="0BB31ED8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connection.driver</w:t>
      </w:r>
      <w:proofErr w:type="gramEnd"/>
      <w:r>
        <w:rPr>
          <w:rFonts w:ascii="Consolas" w:hAnsi="Consolas"/>
          <w:color w:val="2AA198"/>
          <w:sz w:val="20"/>
          <w:szCs w:val="20"/>
        </w:rPr>
        <w:t>_class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com.mysql.jdbc.Driver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1B2ED27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connection.url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jdbc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/>
          <w:color w:val="000000"/>
          <w:sz w:val="20"/>
          <w:szCs w:val="20"/>
        </w:rPr>
        <w:t>://</w:t>
      </w:r>
      <w:r>
        <w:rPr>
          <w:rFonts w:ascii="Consolas" w:hAnsi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/>
          <w:color w:val="000000"/>
          <w:sz w:val="20"/>
          <w:szCs w:val="20"/>
        </w:rPr>
        <w:t>:3306/ecommerce2</w:t>
      </w:r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840E335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connection.username</w:t>
      </w:r>
      <w:proofErr w:type="spellEnd"/>
      <w:proofErr w:type="gram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&gt;root&lt;/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C5953C6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connection.password</w:t>
      </w:r>
      <w:proofErr w:type="spellEnd"/>
      <w:proofErr w:type="gram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&gt;ashiq321&lt;/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9EFC5F2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session-factory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E89A7DC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hibernate-configuration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F2ED803" w14:textId="77777777" w:rsidR="00780389" w:rsidRPr="00780389" w:rsidRDefault="00780389" w:rsidP="00780389">
      <w:pPr>
        <w:rPr>
          <w:rFonts w:eastAsia="Open Sans" w:cstheme="minorHAnsi"/>
          <w:b/>
          <w:bCs/>
          <w:color w:val="000000" w:themeColor="text1"/>
        </w:rPr>
      </w:pPr>
    </w:p>
    <w:p w14:paraId="0DCEF270" w14:textId="77777777" w:rsidR="00780389" w:rsidRDefault="00780389" w:rsidP="00780389">
      <w:pPr>
        <w:spacing w:line="256" w:lineRule="auto"/>
        <w:jc w:val="center"/>
        <w:rPr>
          <w:rFonts w:eastAsia="Open Sans" w:cstheme="minorHAnsi"/>
          <w:b/>
          <w:bCs/>
          <w:color w:val="000000" w:themeColor="text1"/>
        </w:rPr>
      </w:pPr>
      <w:r w:rsidRPr="00780389">
        <w:rPr>
          <w:rFonts w:eastAsia="Open Sans" w:cstheme="minorHAnsi"/>
          <w:b/>
          <w:bCs/>
          <w:color w:val="000000" w:themeColor="text1"/>
        </w:rPr>
        <w:t>log4j.properties</w:t>
      </w:r>
    </w:p>
    <w:p w14:paraId="3FCE016A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 Direct log messages to a log file</w:t>
      </w:r>
    </w:p>
    <w:p w14:paraId="5D1912D4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log4j.appender.file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org.apache.log4j.RollingFileAppender</w:t>
      </w:r>
    </w:p>
    <w:p w14:paraId="25F42842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log4j.appender.file</w:t>
      </w:r>
      <w:proofErr w:type="gramEnd"/>
      <w:r>
        <w:rPr>
          <w:rFonts w:ascii="Consolas" w:hAnsi="Consolas"/>
          <w:color w:val="000000"/>
          <w:sz w:val="20"/>
          <w:szCs w:val="20"/>
        </w:rPr>
        <w:t>.File=</w:t>
      </w:r>
      <w:r>
        <w:rPr>
          <w:rFonts w:ascii="Consolas" w:hAnsi="Consolas"/>
          <w:color w:val="2A00FF"/>
          <w:sz w:val="20"/>
          <w:szCs w:val="20"/>
        </w:rPr>
        <w:t>/home/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oem</w:t>
      </w:r>
      <w:proofErr w:type="spellEnd"/>
      <w:r>
        <w:rPr>
          <w:rFonts w:ascii="Consolas" w:hAnsi="Consolas"/>
          <w:color w:val="2A00FF"/>
          <w:sz w:val="20"/>
          <w:szCs w:val="20"/>
        </w:rPr>
        <w:t>/Downloads/hibernate.log</w:t>
      </w:r>
    </w:p>
    <w:p w14:paraId="22B92C44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log4j.appender.file</w:t>
      </w:r>
      <w:proofErr w:type="gramEnd"/>
      <w:r>
        <w:rPr>
          <w:rFonts w:ascii="Consolas" w:hAnsi="Consolas"/>
          <w:color w:val="000000"/>
          <w:sz w:val="20"/>
          <w:szCs w:val="20"/>
        </w:rPr>
        <w:t>.MaxFileSize=</w:t>
      </w:r>
      <w:r>
        <w:rPr>
          <w:rFonts w:ascii="Consolas" w:hAnsi="Consolas"/>
          <w:color w:val="2A00FF"/>
          <w:sz w:val="20"/>
          <w:szCs w:val="20"/>
        </w:rPr>
        <w:t>1MB</w:t>
      </w:r>
    </w:p>
    <w:p w14:paraId="34E400B3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log4j.appender.file</w:t>
      </w:r>
      <w:proofErr w:type="gramEnd"/>
      <w:r>
        <w:rPr>
          <w:rFonts w:ascii="Consolas" w:hAnsi="Consolas"/>
          <w:color w:val="000000"/>
          <w:sz w:val="20"/>
          <w:szCs w:val="20"/>
        </w:rPr>
        <w:t>.MaxBackupIndex=</w:t>
      </w:r>
      <w:r>
        <w:rPr>
          <w:rFonts w:ascii="Consolas" w:hAnsi="Consolas"/>
          <w:color w:val="2A00FF"/>
          <w:sz w:val="20"/>
          <w:szCs w:val="20"/>
        </w:rPr>
        <w:t>1</w:t>
      </w:r>
    </w:p>
    <w:p w14:paraId="29FB9E42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log4j.appender.file</w:t>
      </w:r>
      <w:proofErr w:type="gramEnd"/>
      <w:r>
        <w:rPr>
          <w:rFonts w:ascii="Consolas" w:hAnsi="Consolas"/>
          <w:color w:val="000000"/>
          <w:sz w:val="20"/>
          <w:szCs w:val="20"/>
        </w:rPr>
        <w:t>.layout=</w:t>
      </w:r>
      <w:r>
        <w:rPr>
          <w:rFonts w:ascii="Consolas" w:hAnsi="Consolas"/>
          <w:color w:val="2A00FF"/>
          <w:sz w:val="20"/>
          <w:szCs w:val="20"/>
        </w:rPr>
        <w:t>org.apache.log4j.PatternLayout</w:t>
      </w:r>
    </w:p>
    <w:p w14:paraId="34F30B8A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log4j.appender.file</w:t>
      </w:r>
      <w:proofErr w:type="gramEnd"/>
      <w:r>
        <w:rPr>
          <w:rFonts w:ascii="Consolas" w:hAnsi="Consolas"/>
          <w:color w:val="000000"/>
          <w:sz w:val="20"/>
          <w:szCs w:val="20"/>
        </w:rPr>
        <w:t>.layout.ConversionPattern=</w:t>
      </w:r>
      <w:r>
        <w:rPr>
          <w:rFonts w:ascii="Consolas" w:hAnsi="Consolas"/>
          <w:color w:val="2A00FF"/>
          <w:sz w:val="20"/>
          <w:szCs w:val="20"/>
        </w:rPr>
        <w:t>%d{ABSOLUTE}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%5p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%c</w:t>
      </w:r>
      <w:r>
        <w:rPr>
          <w:rFonts w:ascii="Consolas" w:hAnsi="Consolas"/>
          <w:b/>
          <w:bCs/>
          <w:color w:val="7F0055"/>
          <w:sz w:val="20"/>
          <w:szCs w:val="20"/>
        </w:rPr>
        <w:t>{1}</w:t>
      </w:r>
      <w:r>
        <w:rPr>
          <w:rFonts w:ascii="Consolas" w:hAnsi="Consolas"/>
          <w:color w:val="2A00FF"/>
          <w:sz w:val="20"/>
          <w:szCs w:val="20"/>
        </w:rPr>
        <w:t>:%L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-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</w:t>
      </w:r>
      <w:proofErr w:type="spellStart"/>
      <w:r>
        <w:rPr>
          <w:rFonts w:ascii="Consolas" w:hAnsi="Consolas"/>
          <w:color w:val="2A00FF"/>
          <w:sz w:val="20"/>
          <w:szCs w:val="20"/>
        </w:rPr>
        <w:t>m%n</w:t>
      </w:r>
      <w:proofErr w:type="spellEnd"/>
    </w:p>
    <w:p w14:paraId="6B0E847F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6FDF466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# Direct log messages to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stdout</w:t>
      </w:r>
      <w:proofErr w:type="spellEnd"/>
    </w:p>
    <w:p w14:paraId="7795B50F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log4j.appender.stdout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org.apache.log4j.ConsoleAppender</w:t>
      </w:r>
    </w:p>
    <w:p w14:paraId="454FEFA5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log4j.appender.stdout</w:t>
      </w:r>
      <w:proofErr w:type="gramEnd"/>
      <w:r>
        <w:rPr>
          <w:rFonts w:ascii="Consolas" w:hAnsi="Consolas"/>
          <w:color w:val="000000"/>
          <w:sz w:val="20"/>
          <w:szCs w:val="20"/>
        </w:rPr>
        <w:t>.Target=</w:t>
      </w:r>
      <w:proofErr w:type="spellStart"/>
      <w:r>
        <w:rPr>
          <w:rFonts w:ascii="Consolas" w:hAnsi="Consolas"/>
          <w:color w:val="2A00FF"/>
          <w:sz w:val="20"/>
          <w:szCs w:val="20"/>
        </w:rPr>
        <w:t>System.out</w:t>
      </w:r>
      <w:proofErr w:type="spellEnd"/>
    </w:p>
    <w:p w14:paraId="26A955B3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log4j.appender.stdout</w:t>
      </w:r>
      <w:proofErr w:type="gramEnd"/>
      <w:r>
        <w:rPr>
          <w:rFonts w:ascii="Consolas" w:hAnsi="Consolas"/>
          <w:color w:val="000000"/>
          <w:sz w:val="20"/>
          <w:szCs w:val="20"/>
        </w:rPr>
        <w:t>.layout=</w:t>
      </w:r>
      <w:r>
        <w:rPr>
          <w:rFonts w:ascii="Consolas" w:hAnsi="Consolas"/>
          <w:color w:val="2A00FF"/>
          <w:sz w:val="20"/>
          <w:szCs w:val="20"/>
        </w:rPr>
        <w:t>org.apache.log4j.PatternLayout</w:t>
      </w:r>
    </w:p>
    <w:p w14:paraId="494975D0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log4j.appender.stdout</w:t>
      </w:r>
      <w:proofErr w:type="gramEnd"/>
      <w:r>
        <w:rPr>
          <w:rFonts w:ascii="Consolas" w:hAnsi="Consolas"/>
          <w:color w:val="000000"/>
          <w:sz w:val="20"/>
          <w:szCs w:val="20"/>
        </w:rPr>
        <w:t>.layout.ConversionPattern=</w:t>
      </w:r>
      <w:r>
        <w:rPr>
          <w:rFonts w:ascii="Consolas" w:hAnsi="Consolas"/>
          <w:color w:val="2A00FF"/>
          <w:sz w:val="20"/>
          <w:szCs w:val="20"/>
        </w:rPr>
        <w:t>%d{ABSOLUTE}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%5p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%c</w:t>
      </w:r>
      <w:r>
        <w:rPr>
          <w:rFonts w:ascii="Consolas" w:hAnsi="Consolas"/>
          <w:b/>
          <w:bCs/>
          <w:color w:val="7F0055"/>
          <w:sz w:val="20"/>
          <w:szCs w:val="20"/>
        </w:rPr>
        <w:t>{1}</w:t>
      </w:r>
      <w:r>
        <w:rPr>
          <w:rFonts w:ascii="Consolas" w:hAnsi="Consolas"/>
          <w:color w:val="2A00FF"/>
          <w:sz w:val="20"/>
          <w:szCs w:val="20"/>
        </w:rPr>
        <w:t>:%L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-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</w:t>
      </w:r>
      <w:proofErr w:type="spellStart"/>
      <w:r>
        <w:rPr>
          <w:rFonts w:ascii="Consolas" w:hAnsi="Consolas"/>
          <w:color w:val="2A00FF"/>
          <w:sz w:val="20"/>
          <w:szCs w:val="20"/>
        </w:rPr>
        <w:t>m%n</w:t>
      </w:r>
      <w:proofErr w:type="spellEnd"/>
    </w:p>
    <w:p w14:paraId="223998D6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6A90F47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 Root logger option</w:t>
      </w:r>
    </w:p>
    <w:p w14:paraId="6EBBDFD8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log4j.rootLogger=</w:t>
      </w:r>
      <w:r>
        <w:rPr>
          <w:rFonts w:ascii="Consolas" w:hAnsi="Consolas"/>
          <w:color w:val="2A00FF"/>
          <w:sz w:val="20"/>
          <w:szCs w:val="20"/>
        </w:rPr>
        <w:t>INFO,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file,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stdout</w:t>
      </w:r>
      <w:proofErr w:type="spellEnd"/>
    </w:p>
    <w:p w14:paraId="3887657E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D4D6EB6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 Log everything. Good for troubleshooting</w:t>
      </w:r>
    </w:p>
    <w:p w14:paraId="5E9D1116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log4j.logger.org.hibernate=</w:t>
      </w:r>
      <w:r>
        <w:rPr>
          <w:rFonts w:ascii="Consolas" w:hAnsi="Consolas"/>
          <w:color w:val="2A00FF"/>
          <w:sz w:val="20"/>
          <w:szCs w:val="20"/>
        </w:rPr>
        <w:t>INFO</w:t>
      </w:r>
    </w:p>
    <w:p w14:paraId="4AA55215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34AC858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 Log all JDBC parameters</w:t>
      </w:r>
    </w:p>
    <w:p w14:paraId="26F4B435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log4j.logger.org.hibernate.type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ALL</w:t>
      </w:r>
    </w:p>
    <w:p w14:paraId="1BA43178" w14:textId="77777777" w:rsidR="00780389" w:rsidRPr="00780389" w:rsidRDefault="00780389" w:rsidP="00780389">
      <w:pPr>
        <w:spacing w:line="256" w:lineRule="auto"/>
        <w:rPr>
          <w:rFonts w:eastAsia="Open Sans" w:cstheme="minorHAnsi"/>
          <w:b/>
          <w:bCs/>
          <w:color w:val="000000" w:themeColor="text1"/>
        </w:rPr>
      </w:pPr>
    </w:p>
    <w:p w14:paraId="251F118B" w14:textId="15118FB2" w:rsidR="00780389" w:rsidRDefault="00780389" w:rsidP="00780389">
      <w:pPr>
        <w:jc w:val="center"/>
        <w:rPr>
          <w:rFonts w:eastAsia="Open Sans" w:cstheme="minorHAnsi"/>
          <w:b/>
          <w:bCs/>
          <w:color w:val="000000" w:themeColor="text1"/>
        </w:rPr>
      </w:pPr>
      <w:r w:rsidRPr="00780389">
        <w:rPr>
          <w:rFonts w:eastAsia="Open Sans" w:cstheme="minorHAnsi"/>
          <w:b/>
          <w:bCs/>
          <w:color w:val="000000" w:themeColor="text1"/>
        </w:rPr>
        <w:t>HTML page</w:t>
      </w:r>
    </w:p>
    <w:p w14:paraId="6E02A5F6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&lt;!DOCTYPE html&gt;</w:t>
      </w:r>
    </w:p>
    <w:p w14:paraId="76A5B17F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D973AF7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DBDE9E0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39C20F8A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Hibernate Configuration Example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64DB00D0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0BB2A0B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748B2D9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init</w:t>
      </w:r>
      <w:proofErr w:type="spellEnd"/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Initialize Hibernate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&gt;&lt;</w:t>
      </w:r>
      <w:proofErr w:type="spellStart"/>
      <w:r>
        <w:rPr>
          <w:rFonts w:ascii="Consolas" w:hAnsi="Consolas"/>
          <w:color w:val="268BD2"/>
          <w:sz w:val="20"/>
          <w:szCs w:val="20"/>
        </w:rPr>
        <w:t>br</w:t>
      </w:r>
      <w:proofErr w:type="spellEnd"/>
      <w:r>
        <w:rPr>
          <w:rFonts w:ascii="Consolas" w:hAnsi="Consolas"/>
          <w:color w:val="93A1A1"/>
          <w:sz w:val="20"/>
          <w:szCs w:val="20"/>
        </w:rPr>
        <w:t>&gt;</w:t>
      </w:r>
    </w:p>
    <w:p w14:paraId="6B021A47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B701C4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9CB8C4D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07837E8" w14:textId="77777777" w:rsidR="00780389" w:rsidRPr="00780389" w:rsidRDefault="00780389" w:rsidP="00780389">
      <w:pPr>
        <w:rPr>
          <w:rFonts w:eastAsia="Open Sans" w:cstheme="minorHAnsi"/>
          <w:b/>
          <w:bCs/>
          <w:color w:val="000000" w:themeColor="text1"/>
        </w:rPr>
      </w:pPr>
    </w:p>
    <w:p w14:paraId="0227A753" w14:textId="06F34750" w:rsidR="00780389" w:rsidRDefault="00780389" w:rsidP="00780389">
      <w:pPr>
        <w:jc w:val="center"/>
        <w:rPr>
          <w:rFonts w:eastAsia="Open Sans" w:cstheme="minorHAnsi"/>
          <w:b/>
          <w:bCs/>
          <w:color w:val="000000" w:themeColor="text1"/>
        </w:rPr>
      </w:pPr>
      <w:proofErr w:type="spellStart"/>
      <w:r w:rsidRPr="00780389">
        <w:rPr>
          <w:rFonts w:eastAsia="Open Sans" w:cstheme="minorHAnsi"/>
          <w:b/>
          <w:bCs/>
          <w:color w:val="000000" w:themeColor="text1"/>
        </w:rPr>
        <w:t>HibernateUtil</w:t>
      </w:r>
      <w:proofErr w:type="spellEnd"/>
      <w:r w:rsidRPr="00780389">
        <w:rPr>
          <w:rFonts w:eastAsia="Open Sans" w:cstheme="minorHAnsi"/>
          <w:b/>
          <w:bCs/>
          <w:color w:val="000000" w:themeColor="text1"/>
        </w:rPr>
        <w:t xml:space="preserve"> class</w:t>
      </w:r>
    </w:p>
    <w:p w14:paraId="4F579857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E7C2B2D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915AEE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F5A206B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.boot.Metadata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F9A9F69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.boot.MetadataSources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9E24043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.boot.registry.StandardServiceRegistry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7C7F7E5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.boot.registry.StandardServiceRegistryBuilder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D7DF6D0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72759C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HibernateUtil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616B8A9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B7272D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D66C5E2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C25575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C5521C7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8FD9294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StandardServiceRegistry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standardRegistry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StandardServiceRegistryBuilder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12ED15F4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.configure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"hibernate.cfg.xml"</w:t>
      </w:r>
      <w:r>
        <w:rPr>
          <w:rFonts w:ascii="Consolas" w:hAnsi="Consolas"/>
          <w:color w:val="000000"/>
          <w:sz w:val="20"/>
          <w:szCs w:val="20"/>
        </w:rPr>
        <w:t>).build();</w:t>
      </w:r>
    </w:p>
    <w:p w14:paraId="2C6FF17B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Metadata </w:t>
      </w:r>
      <w:proofErr w:type="spellStart"/>
      <w:r>
        <w:rPr>
          <w:rFonts w:ascii="Consolas" w:hAnsi="Consolas"/>
          <w:color w:val="6A3E3E"/>
          <w:sz w:val="20"/>
          <w:szCs w:val="20"/>
        </w:rPr>
        <w:t>metaData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MetadataSources(</w:t>
      </w:r>
      <w:proofErr w:type="spellStart"/>
      <w:r>
        <w:rPr>
          <w:rFonts w:ascii="Consolas" w:hAnsi="Consolas"/>
          <w:color w:val="6A3E3E"/>
          <w:sz w:val="20"/>
          <w:szCs w:val="20"/>
        </w:rPr>
        <w:t>standardRegistry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getMetadataBuilder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().build();</w:t>
      </w:r>
    </w:p>
    <w:p w14:paraId="5D8FCC3B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metaData</w:t>
      </w:r>
      <w:r>
        <w:rPr>
          <w:rFonts w:ascii="Consolas" w:hAnsi="Consolas"/>
          <w:color w:val="000000"/>
          <w:sz w:val="20"/>
          <w:szCs w:val="20"/>
        </w:rPr>
        <w:t>.getSessionFactoryBuilder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09AD763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(Throwable </w:t>
      </w:r>
      <w:proofErr w:type="spellStart"/>
      <w:r>
        <w:rPr>
          <w:rFonts w:ascii="Consolas" w:hAnsi="Consolas"/>
          <w:color w:val="6A3E3E"/>
          <w:sz w:val="20"/>
          <w:szCs w:val="20"/>
        </w:rPr>
        <w:t>th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F45D6A4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ExceptionInInitializerError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th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5483E26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2F85194A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027EB6D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7F6946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0F67081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946E90C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0671F37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DE6B4B9" w14:textId="77777777" w:rsidR="00780389" w:rsidRDefault="00780389" w:rsidP="00780389">
      <w:pPr>
        <w:rPr>
          <w:rFonts w:eastAsia="Open Sans" w:cstheme="minorHAnsi"/>
          <w:b/>
          <w:bCs/>
          <w:color w:val="000000" w:themeColor="text1"/>
        </w:rPr>
      </w:pPr>
    </w:p>
    <w:p w14:paraId="68FC62CF" w14:textId="77777777" w:rsidR="00780389" w:rsidRPr="00780389" w:rsidRDefault="00780389" w:rsidP="00780389">
      <w:pPr>
        <w:rPr>
          <w:rFonts w:eastAsia="Open Sans" w:cstheme="minorHAnsi"/>
          <w:b/>
          <w:bCs/>
          <w:color w:val="000000" w:themeColor="text1"/>
        </w:rPr>
      </w:pPr>
    </w:p>
    <w:p w14:paraId="24AD4591" w14:textId="4793E9CC" w:rsidR="00780389" w:rsidRDefault="00780389" w:rsidP="00780389">
      <w:pPr>
        <w:jc w:val="center"/>
        <w:rPr>
          <w:rFonts w:eastAsia="Open Sans" w:cstheme="minorHAnsi"/>
          <w:b/>
          <w:bCs/>
          <w:color w:val="000000" w:themeColor="text1"/>
        </w:rPr>
      </w:pPr>
      <w:proofErr w:type="spellStart"/>
      <w:r w:rsidRPr="00780389">
        <w:rPr>
          <w:rFonts w:eastAsia="Open Sans" w:cstheme="minorHAnsi"/>
          <w:b/>
          <w:bCs/>
          <w:color w:val="000000" w:themeColor="text1"/>
        </w:rPr>
        <w:t>InitHibernate</w:t>
      </w:r>
      <w:proofErr w:type="spellEnd"/>
      <w:r w:rsidRPr="00780389">
        <w:rPr>
          <w:rFonts w:eastAsia="Open Sans" w:cstheme="minorHAnsi"/>
          <w:b/>
          <w:bCs/>
          <w:color w:val="000000" w:themeColor="text1"/>
        </w:rPr>
        <w:t xml:space="preserve"> servlet</w:t>
      </w:r>
    </w:p>
    <w:p w14:paraId="3C885156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4A51746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C7AB9C3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3545CE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.ServletConfig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5C3D31D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486F34C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8309CDF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BFF175C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4302A79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6DA15C9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javax.transaction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378291D8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javax.xml.bind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2721CC6F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AC844E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java.io.Serializable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35C9734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2216AD4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0BFEB0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.Session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2367E36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F9480AE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.Transaction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F1993B6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org.hibernate.cfg.Configuration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344B1AB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60AD09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.EProduct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0DB09CA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.HibernateUtil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E1343DA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1EE840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C0A1DD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690E611E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/>
          <w:color w:val="3F5FBF"/>
          <w:sz w:val="20"/>
          <w:szCs w:val="20"/>
        </w:rPr>
        <w:t>InitHibernate</w:t>
      </w:r>
      <w:proofErr w:type="spellEnd"/>
    </w:p>
    <w:p w14:paraId="67B0A0D3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7E16B230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"/InitHibernate"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7BEDF16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InitHibernate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0812E61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1L;</w:t>
      </w:r>
      <w:proofErr w:type="gramEnd"/>
    </w:p>
    <w:p w14:paraId="76DCFB7A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14:paraId="16A87906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837AA61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A9024DA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36E2A254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/>
          <w:color w:val="3F5FBF"/>
          <w:sz w:val="20"/>
          <w:szCs w:val="20"/>
        </w:rPr>
        <w:t>)</w:t>
      </w:r>
    </w:p>
    <w:p w14:paraId="2F7A2FE8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7D8CA461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InitHibernate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78B19EC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E6E2FCD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constructor stub</w:t>
      </w:r>
    </w:p>
    <w:p w14:paraId="742CA6BC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0055D46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8D844B0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CFC9F6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14:paraId="2D83BAC9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31A17162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   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19879791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    */</w:t>
      </w:r>
    </w:p>
    <w:p w14:paraId="01CE5CC9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4CA4CF4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3FF726DA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79A4D7E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59B9B83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"&lt;html&gt;&lt;body&gt;"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DA9C807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6BB3C5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factory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HibernateUtil.</w:t>
      </w:r>
      <w:r>
        <w:rPr>
          <w:rFonts w:ascii="Consolas" w:hAnsi="Consolas"/>
          <w:i/>
          <w:iCs/>
          <w:color w:val="000000"/>
          <w:sz w:val="20"/>
          <w:szCs w:val="20"/>
        </w:rPr>
        <w:t>getSessionFactory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FDC76E4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</w:t>
      </w:r>
    </w:p>
    <w:p w14:paraId="07C9D915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Session </w:t>
      </w:r>
      <w:proofErr w:type="spellStart"/>
      <w:r>
        <w:rPr>
          <w:rFonts w:ascii="Consolas" w:hAnsi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factory</w:t>
      </w:r>
      <w:r>
        <w:rPr>
          <w:rFonts w:ascii="Consolas" w:hAnsi="Consolas"/>
          <w:color w:val="000000"/>
          <w:sz w:val="20"/>
          <w:szCs w:val="20"/>
        </w:rPr>
        <w:t>.openSession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5999C58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"Hibernate Session opened.&lt;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10FD221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u w:val="single"/>
        </w:rPr>
        <w:t>session</w:t>
      </w:r>
      <w:r>
        <w:rPr>
          <w:rFonts w:ascii="Consolas" w:hAnsi="Consolas"/>
          <w:color w:val="000000"/>
          <w:sz w:val="20"/>
          <w:szCs w:val="20"/>
          <w:u w:val="single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()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6FD26FC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"Hibernate Session closed.&lt;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8CD7A13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</w:t>
      </w:r>
    </w:p>
    <w:p w14:paraId="1DD0ED4B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"&lt;/body&gt;&lt;/html&gt;"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32C072C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</w:p>
    <w:p w14:paraId="7B1C1446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</w:t>
      </w:r>
    </w:p>
    <w:p w14:paraId="7F42B3D7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CFA4D65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977F321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}</w:t>
      </w:r>
    </w:p>
    <w:p w14:paraId="39B73838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F48027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2E540C4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F28EEB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7761C6FA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   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7D1B5D74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    */</w:t>
      </w:r>
    </w:p>
    <w:p w14:paraId="1DDD1611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5A44572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4A08F3E4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481449F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E327CF2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F05369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E339F73" w14:textId="77777777" w:rsidR="00780389" w:rsidRDefault="00780389" w:rsidP="00780389">
      <w:pPr>
        <w:rPr>
          <w:rFonts w:eastAsia="Open Sans" w:cstheme="minorHAnsi"/>
          <w:b/>
          <w:bCs/>
          <w:color w:val="000000" w:themeColor="text1"/>
        </w:rPr>
      </w:pPr>
    </w:p>
    <w:p w14:paraId="780B7118" w14:textId="77777777" w:rsidR="00780389" w:rsidRPr="00780389" w:rsidRDefault="00780389" w:rsidP="00780389">
      <w:pPr>
        <w:rPr>
          <w:rFonts w:eastAsia="Open Sans" w:cstheme="minorHAnsi"/>
          <w:b/>
          <w:bCs/>
          <w:color w:val="000000" w:themeColor="text1"/>
        </w:rPr>
      </w:pPr>
    </w:p>
    <w:p w14:paraId="26F7C35C" w14:textId="6ACC074E" w:rsidR="00780389" w:rsidRDefault="00780389" w:rsidP="00780389">
      <w:pPr>
        <w:jc w:val="center"/>
        <w:rPr>
          <w:rFonts w:eastAsia="Open Sans" w:cstheme="minorHAnsi"/>
          <w:b/>
          <w:bCs/>
          <w:color w:val="000000" w:themeColor="text1"/>
        </w:rPr>
      </w:pPr>
      <w:r w:rsidRPr="00780389">
        <w:rPr>
          <w:rFonts w:eastAsia="Open Sans" w:cstheme="minorHAnsi"/>
          <w:b/>
          <w:bCs/>
          <w:color w:val="000000" w:themeColor="text1"/>
        </w:rPr>
        <w:t>web.xml</w:t>
      </w:r>
    </w:p>
    <w:p w14:paraId="707B5F25" w14:textId="77777777" w:rsidR="00780389" w:rsidRDefault="00780389" w:rsidP="00780389">
      <w:pPr>
        <w:pStyle w:val="NormalWeb"/>
        <w:shd w:val="clear" w:color="auto" w:fill="FFFFFF"/>
        <w:spacing w:before="34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47FDFB16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web-app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http://xmlns.jcp.org/xml/ns/</w:t>
      </w:r>
      <w:proofErr w:type="spellStart"/>
      <w:r>
        <w:rPr>
          <w:rFonts w:ascii="Consolas" w:hAnsi="Consolas"/>
          <w:color w:val="2AA198"/>
          <w:sz w:val="20"/>
          <w:szCs w:val="20"/>
        </w:rPr>
        <w:t>javaee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http://xmlns.jcp.org/xml/ns/</w:t>
      </w:r>
      <w:proofErr w:type="spellStart"/>
      <w:r>
        <w:rPr>
          <w:rFonts w:ascii="Consolas" w:hAnsi="Consolas"/>
          <w:color w:val="2AA198"/>
          <w:sz w:val="20"/>
          <w:szCs w:val="20"/>
        </w:rPr>
        <w:t>javaee</w:t>
      </w:r>
      <w:proofErr w:type="spellEnd"/>
      <w:r>
        <w:rPr>
          <w:rFonts w:ascii="Consolas" w:hAnsi="Consolas"/>
          <w:color w:val="2AA198"/>
          <w:sz w:val="20"/>
          <w:szCs w:val="20"/>
        </w:rPr>
        <w:t xml:space="preserve"> http://xmlns.jcp.org/xml/ns/javaee/web-app_4_0.xsd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WebApp_ID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4.0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5966384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display-name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HibernateLogging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display-name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574A7B4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welcome-file-list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7527BD6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&gt;index.html&lt;/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265733F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&gt;index.htm&lt;/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902FBB3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27EC444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&gt;default.html&lt;/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43C450D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&gt;default.htm&lt;/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731E4E7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027624F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welcome-file-list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1F35C39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servlet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025C349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InitHibernate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3C1936D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servlet-class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InitHibernate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servlet-class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4417026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servlet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D783A72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servlet-mapping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866FCAF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InitHibernate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1F8942D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268BD2"/>
          <w:sz w:val="20"/>
          <w:szCs w:val="20"/>
        </w:rPr>
        <w:t>-pattern</w:t>
      </w:r>
      <w:r>
        <w:rPr>
          <w:rFonts w:ascii="Consolas" w:hAnsi="Consolas"/>
          <w:color w:val="000000"/>
          <w:sz w:val="20"/>
          <w:szCs w:val="20"/>
        </w:rPr>
        <w:t>&gt;/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init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268BD2"/>
          <w:sz w:val="20"/>
          <w:szCs w:val="20"/>
        </w:rPr>
        <w:t>-pattern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8594A93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servlet-mapping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48EED81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4A3A2A55" w14:textId="77777777" w:rsidR="00780389" w:rsidRDefault="00780389" w:rsidP="007803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web-app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728AD91" w14:textId="77777777" w:rsidR="00780389" w:rsidRPr="00780389" w:rsidRDefault="00780389" w:rsidP="00780389">
      <w:pPr>
        <w:rPr>
          <w:rFonts w:cstheme="minorHAnsi"/>
          <w:b/>
          <w:bCs/>
          <w:color w:val="000000" w:themeColor="text1"/>
          <w:lang w:val="en-US"/>
        </w:rPr>
      </w:pPr>
    </w:p>
    <w:sectPr w:rsidR="00780389" w:rsidRPr="00780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6C"/>
    <w:rsid w:val="002D7583"/>
    <w:rsid w:val="00396AD8"/>
    <w:rsid w:val="00511319"/>
    <w:rsid w:val="00780389"/>
    <w:rsid w:val="00E9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7E16"/>
  <w15:chartTrackingRefBased/>
  <w15:docId w15:val="{3CDFEC69-396F-42E6-8342-7494409C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 Basha. S</dc:creator>
  <cp:keywords/>
  <dc:description/>
  <cp:lastModifiedBy>Ashiq Basha. S</cp:lastModifiedBy>
  <cp:revision>2</cp:revision>
  <dcterms:created xsi:type="dcterms:W3CDTF">2023-10-08T03:21:00Z</dcterms:created>
  <dcterms:modified xsi:type="dcterms:W3CDTF">2023-10-08T03:21:00Z</dcterms:modified>
</cp:coreProperties>
</file>