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Three</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1fsitmbm09dw" w:id="0"/>
      <w:bookmarkEnd w:id="0"/>
      <w:r w:rsidDel="00000000" w:rsidR="00000000" w:rsidRPr="00000000">
        <w:rPr>
          <w:sz w:val="28"/>
          <w:szCs w:val="28"/>
          <w:rtl w:val="0"/>
        </w:rPr>
        <w:t xml:space="preserve">Go Beyond the Numbers: Translate Data into Insights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8" name="image7.png"/>
            <a:graphic>
              <a:graphicData uri="http://schemas.openxmlformats.org/drawingml/2006/picture">
                <pic:pic>
                  <pic:nvPicPr>
                    <pic:cNvPr id="0" name="image7.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before="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3 PACE strategy document</w:t>
      </w:r>
    </w:p>
    <w:p w:rsidR="00000000" w:rsidDel="00000000" w:rsidP="00000000" w:rsidRDefault="00000000" w:rsidRPr="00000000" w14:paraId="0000000C">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Clean your data, perform exploratory data analysis (EDA)</w:t>
      </w:r>
    </w:p>
    <w:p w:rsidR="00000000" w:rsidDel="00000000" w:rsidP="00000000" w:rsidRDefault="00000000" w:rsidRPr="00000000" w14:paraId="0000000E">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data visualizations</w:t>
      </w:r>
    </w:p>
    <w:p w:rsidR="00000000" w:rsidDel="00000000" w:rsidP="00000000" w:rsidRDefault="00000000" w:rsidRPr="00000000" w14:paraId="0000000F">
      <w:pPr>
        <w:numPr>
          <w:ilvl w:val="0"/>
          <w:numId w:val="2"/>
        </w:numPr>
        <w:spacing w:after="200" w:before="0" w:lineRule="auto"/>
        <w:ind w:left="720" w:hanging="360"/>
        <w:rPr>
          <w:rFonts w:ascii="Google Sans" w:cs="Google Sans" w:eastAsia="Google Sans" w:hAnsi="Google Sans"/>
        </w:rPr>
      </w:pPr>
      <w:bookmarkStart w:colFirst="0" w:colLast="0" w:name="_fpuo63gfcqwq" w:id="3"/>
      <w:bookmarkEnd w:id="3"/>
      <w:r w:rsidDel="00000000" w:rsidR="00000000" w:rsidRPr="00000000">
        <w:rPr>
          <w:rFonts w:ascii="Google Sans" w:cs="Google Sans" w:eastAsia="Google Sans" w:hAnsi="Google Sans"/>
          <w:rtl w:val="0"/>
        </w:rPr>
        <w:t xml:space="preserve">Create an executive summary to share your results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4"/>
      <w:bookmarkEnd w:id="4"/>
      <w:r w:rsidDel="00000000" w:rsidR="00000000" w:rsidRPr="00000000">
        <w:rPr>
          <w:rtl w:val="0"/>
        </w:rPr>
        <w:t xml:space="preserve">Relevant Interview Questions </w:t>
      </w:r>
    </w:p>
    <w:p w:rsidR="00000000" w:rsidDel="00000000" w:rsidP="00000000" w:rsidRDefault="00000000" w:rsidRPr="00000000" w14:paraId="00000012">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help you respond to these types of questions that are often asked during the interview process: </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the difference between qualitative and quantitative data sources?</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difference between structured and unstructured data. </w:t>
      </w:r>
    </w:p>
    <w:p w:rsidR="00000000" w:rsidDel="00000000" w:rsidP="00000000" w:rsidRDefault="00000000" w:rsidRPr="00000000" w14:paraId="00000015">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it important to do exploratory data analysis?</w:t>
      </w:r>
    </w:p>
    <w:p w:rsidR="00000000" w:rsidDel="00000000" w:rsidP="00000000" w:rsidRDefault="00000000" w:rsidRPr="00000000" w14:paraId="00000016">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perform EDA on a given dataset?</w:t>
      </w:r>
    </w:p>
    <w:p w:rsidR="00000000" w:rsidDel="00000000" w:rsidP="00000000" w:rsidRDefault="00000000" w:rsidRPr="00000000" w14:paraId="00000017">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create or alter a visualization based on different audiences? </w:t>
      </w:r>
    </w:p>
    <w:p w:rsidR="00000000" w:rsidDel="00000000" w:rsidP="00000000" w:rsidRDefault="00000000" w:rsidRPr="00000000" w14:paraId="00000018">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avoid bias and ensure accessibility in a data visualization?</w:t>
      </w:r>
    </w:p>
    <w:p w:rsidR="00000000" w:rsidDel="00000000" w:rsidP="00000000" w:rsidRDefault="00000000" w:rsidRPr="00000000" w14:paraId="00000019">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data visualization inform your EDA?</w:t>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six tasks; the visual below identifies how the stages of PACE are incorporated across those tasks.  </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5" name="image2.png"/>
            <a:graphic>
              <a:graphicData uri="http://schemas.openxmlformats.org/drawingml/2006/picture">
                <pic:pic>
                  <pic:nvPicPr>
                    <pic:cNvPr id="0" name="image2.png"/>
                    <pic:cNvPicPr preferRelativeResize="0"/>
                  </pic:nvPicPr>
                  <pic:blipFill>
                    <a:blip r:embed="rId7"/>
                    <a:srcRect b="0" l="73" r="7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data columns and variables and which ones are most relevant to your deliverable?</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numerous data columns associated with a single ride. However, the most important variables, I believe, happen to be Trip Distance, Total Amount and Tip Amount.</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units are your variables in?</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Trip Distance</w:t>
      </w:r>
      <w:r w:rsidDel="00000000" w:rsidR="00000000" w:rsidRPr="00000000">
        <w:rPr>
          <w:rFonts w:ascii="Google Sans" w:cs="Google Sans" w:eastAsia="Google Sans" w:hAnsi="Google Sans"/>
          <w:rtl w:val="0"/>
        </w:rPr>
        <w:t xml:space="preserve">: Measured in miles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Trip Duration</w:t>
      </w:r>
      <w:r w:rsidDel="00000000" w:rsidR="00000000" w:rsidRPr="00000000">
        <w:rPr>
          <w:rFonts w:ascii="Google Sans" w:cs="Google Sans" w:eastAsia="Google Sans" w:hAnsi="Google Sans"/>
          <w:rtl w:val="0"/>
        </w:rPr>
        <w:t xml:space="preserve">: Measured in minutes or seconds.</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Fare Amount</w:t>
      </w:r>
      <w:r w:rsidDel="00000000" w:rsidR="00000000" w:rsidRPr="00000000">
        <w:rPr>
          <w:rFonts w:ascii="Google Sans" w:cs="Google Sans" w:eastAsia="Google Sans" w:hAnsi="Google Sans"/>
          <w:rtl w:val="0"/>
        </w:rPr>
        <w:t xml:space="preserve">: Measured in U.S. dollars ($).</w:t>
      </w:r>
    </w:p>
    <w:p w:rsidR="00000000" w:rsidDel="00000000" w:rsidP="00000000" w:rsidRDefault="00000000" w:rsidRPr="00000000" w14:paraId="00000028">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4"/>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Longer trips are likely to result in higher fares, assuming other factors remain constant.</w:t>
        <w:br w:type="textWrapping"/>
        <w:t xml:space="preserve">Fares may vary depending on whether the trip occurs during peak hours, at night, or on weekends, where additional charges (e.g., night surcharges) could apply.</w:t>
      </w:r>
    </w:p>
    <w:p w:rsidR="00000000" w:rsidDel="00000000" w:rsidP="00000000" w:rsidRDefault="00000000" w:rsidRPr="00000000" w14:paraId="0000002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missing or incomplete data?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dataset is complete, and has no incomplete data.</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all pieces of this dataset in the same format?</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Date columns had to be changed to DateTime format.</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hd w:fill="ffffff" w:val="clea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EDA practices will be </w:t>
      </w:r>
      <w:r w:rsidDel="00000000" w:rsidR="00000000" w:rsidRPr="00000000">
        <w:rPr>
          <w:rFonts w:ascii="Google Sans" w:cs="Google Sans" w:eastAsia="Google Sans" w:hAnsi="Google Sans"/>
          <w:rtl w:val="0"/>
        </w:rPr>
        <w:t xml:space="preserve">required</w:t>
      </w:r>
      <w:r w:rsidDel="00000000" w:rsidR="00000000" w:rsidRPr="00000000">
        <w:rPr>
          <w:rFonts w:ascii="Google Sans" w:cs="Google Sans" w:eastAsia="Google Sans" w:hAnsi="Google Sans"/>
          <w:rtl w:val="0"/>
        </w:rPr>
        <w:t xml:space="preserve"> to begin this project?</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Understand the Structure of the Data, Handle Missing or Incomplete Data, Outlier Detection, Examine Distributions.</w:t>
      </w:r>
    </w:p>
    <w:p w:rsidR="00000000" w:rsidDel="00000000" w:rsidP="00000000" w:rsidRDefault="00000000" w:rsidRPr="00000000" w14:paraId="00000036">
      <w:pPr>
        <w:shd w:fill="ffffff" w:val="clea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7">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6" name="image6.png"/>
            <a:graphic>
              <a:graphicData uri="http://schemas.openxmlformats.org/drawingml/2006/picture">
                <pic:pic>
                  <pic:nvPicPr>
                    <pic:cNvPr id="0" name="image6.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8">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need to be taken to perform EDA in the most effective way to achieve the project goal?</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Familiarize yourself with the dataset's overall structure and content.</w:t>
        <w:br w:type="textWrapping"/>
        <w:t xml:space="preserve">Identify and address missing or incomplete data to ensure the dataset is usable.                               Identify and assess the impact of outliers that could skew the model.</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need to add more data using the EDA practice of joining? What type of structuring needs to be done to this dataset, such as filtering, sorting, etc.?</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Add historical weather data for the time of each trip, as weather conditions can affect demand and fares.  Include data on local events or holidays that might influence taxi demand and fares (e.g., concerts, sports events). Access historical traffic conditions that could impact travel times and fare calculations.</w:t>
      </w:r>
    </w:p>
    <w:p w:rsidR="00000000" w:rsidDel="00000000" w:rsidP="00000000" w:rsidRDefault="00000000" w:rsidRPr="00000000" w14:paraId="0000003E">
      <w:pPr>
        <w:pStyle w:val="Heading4"/>
        <w:keepNext w:val="0"/>
        <w:keepLines w:val="0"/>
        <w:pBdr>
          <w:top w:color="000000" w:space="2" w:sz="8" w:val="single"/>
          <w:left w:color="000000" w:space="2" w:sz="8" w:val="single"/>
          <w:bottom w:color="000000" w:space="2" w:sz="8" w:val="single"/>
          <w:right w:color="000000" w:space="2" w:sz="8" w:val="single"/>
        </w:pBdr>
        <w:shd w:fill="ffffff" w:val="clear"/>
        <w:spacing w:after="40" w:before="240" w:line="240" w:lineRule="auto"/>
        <w:ind w:left="720" w:firstLine="0"/>
        <w:rPr>
          <w:rFonts w:ascii="Google Sans" w:cs="Google Sans" w:eastAsia="Google Sans" w:hAnsi="Google Sans"/>
          <w:color w:val="000000"/>
          <w:sz w:val="22"/>
          <w:szCs w:val="22"/>
        </w:rPr>
      </w:pPr>
      <w:bookmarkStart w:colFirst="0" w:colLast="0" w:name="_sikwcgq2s5o1" w:id="5"/>
      <w:bookmarkEnd w:id="5"/>
      <w:r w:rsidDel="00000000" w:rsidR="00000000" w:rsidRPr="00000000">
        <w:rPr>
          <w:rFonts w:ascii="Google Sans" w:cs="Google Sans" w:eastAsia="Google Sans" w:hAnsi="Google Sans"/>
          <w:b w:val="1"/>
          <w:color w:val="000000"/>
          <w:sz w:val="22"/>
          <w:szCs w:val="22"/>
          <w:rtl w:val="0"/>
        </w:rPr>
        <w:t xml:space="preserve">Steps to Join Data: </w:t>
      </w:r>
      <w:r w:rsidDel="00000000" w:rsidR="00000000" w:rsidRPr="00000000">
        <w:rPr>
          <w:rFonts w:ascii="Google Sans" w:cs="Google Sans" w:eastAsia="Google Sans" w:hAnsi="Google Sans"/>
          <w:color w:val="000000"/>
          <w:sz w:val="22"/>
          <w:szCs w:val="22"/>
          <w:rtl w:val="0"/>
        </w:rPr>
        <w:t xml:space="preserve">Use pd.merge() to combine your taxi dataset with the additional datasets on common keys (e.g., date, location).</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Ensure that the additional data aligns correctly with the existing dataset and that data types are consistent.</w:t>
      </w:r>
    </w:p>
    <w:p w:rsidR="00000000" w:rsidDel="00000000" w:rsidP="00000000" w:rsidRDefault="00000000" w:rsidRPr="00000000" w14:paraId="00000040">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initial assumptions do you have about the types of visualizations that might best be suited for the intended audience? </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Histograms</w:t>
      </w:r>
      <w:r w:rsidDel="00000000" w:rsidR="00000000" w:rsidRPr="00000000">
        <w:rPr>
          <w:rFonts w:ascii="Google Sans" w:cs="Google Sans" w:eastAsia="Google Sans" w:hAnsi="Google Sans"/>
          <w:rtl w:val="0"/>
        </w:rPr>
        <w:t xml:space="preserve">: To show the distribution of continuous variables like fare amounts, trip distances, and trip durations. This will help identify skewness, outliers, and the general shape of the data distribution.</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Box Plots</w:t>
      </w:r>
      <w:r w:rsidDel="00000000" w:rsidR="00000000" w:rsidRPr="00000000">
        <w:rPr>
          <w:rFonts w:ascii="Google Sans" w:cs="Google Sans" w:eastAsia="Google Sans" w:hAnsi="Google Sans"/>
          <w:rtl w:val="0"/>
        </w:rPr>
        <w:t xml:space="preserve">: To visualize the distribution of fares across different categories, such as </w:t>
      </w:r>
      <w:r w:rsidDel="00000000" w:rsidR="00000000" w:rsidRPr="00000000">
        <w:rPr>
          <w:rFonts w:ascii="Roboto Mono" w:cs="Roboto Mono" w:eastAsia="Roboto Mono" w:hAnsi="Roboto Mono"/>
          <w:rtl w:val="0"/>
        </w:rPr>
        <w:t xml:space="preserve">vendor_id</w:t>
      </w:r>
      <w:r w:rsidDel="00000000" w:rsidR="00000000" w:rsidRPr="00000000">
        <w:rPr>
          <w:rFonts w:ascii="Google Sans" w:cs="Google Sans" w:eastAsia="Google Sans" w:hAnsi="Google Sans"/>
          <w:rtl w:val="0"/>
        </w:rPr>
        <w:t xml:space="preserve"> or </w:t>
      </w:r>
      <w:r w:rsidDel="00000000" w:rsidR="00000000" w:rsidRPr="00000000">
        <w:rPr>
          <w:rFonts w:ascii="Roboto Mono" w:cs="Roboto Mono" w:eastAsia="Roboto Mono" w:hAnsi="Roboto Mono"/>
          <w:rtl w:val="0"/>
        </w:rPr>
        <w:t xml:space="preserve">payment_type</w:t>
      </w:r>
      <w:r w:rsidDel="00000000" w:rsidR="00000000" w:rsidRPr="00000000">
        <w:rPr>
          <w:rFonts w:ascii="Google Sans" w:cs="Google Sans" w:eastAsia="Google Sans" w:hAnsi="Google Sans"/>
          <w:rtl w:val="0"/>
        </w:rPr>
        <w:t xml:space="preserve">. This can highlight outliers and the interquartile range.</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47">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visualizations, machine learning algorithms, or other data outputs will need to be built in order to complete the project goals? </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Exploratory Data Analysis (EDA) Visualizations</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Histograms: Visualize the distribution of continuous variables (e.g., fare amounts, trip distances).</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Box Plots: Compare fare distributions across categories (e.g., vendors, payment types) to identify outliers.</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Heatmaps: Show correlations between numerical variables to aid feature selection.</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Time Series Line Charts: Examine trends in fares by time (hour, day of the week) to identify peak usage.</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Regression Algorithms</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Model Evaluation Techniques</w:t>
      </w:r>
      <w:r w:rsidDel="00000000" w:rsidR="00000000" w:rsidRPr="00000000">
        <w:rPr>
          <w:rtl w:val="0"/>
        </w:rPr>
      </w:r>
    </w:p>
    <w:p w:rsidR="00000000" w:rsidDel="00000000" w:rsidP="00000000" w:rsidRDefault="00000000" w:rsidRPr="00000000" w14:paraId="0000004F">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need to be performed in order to build the necessary data visualizations? </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Preparation</w:t>
      </w:r>
      <w:r w:rsidDel="00000000" w:rsidR="00000000" w:rsidRPr="00000000">
        <w:rPr>
          <w:rFonts w:ascii="Google Sans" w:cs="Google Sans" w:eastAsia="Google Sans" w:hAnsi="Google Sans"/>
          <w:rtl w:val="0"/>
        </w:rPr>
        <w:t xml:space="preserve">: Data Cleaning, Outlier Detection, Data Type Conversion, Subsetting the Data, Aggregation</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Selecting Visualization Types</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Creating Visualizations</w:t>
      </w:r>
      <w:r w:rsidDel="00000000" w:rsidR="00000000" w:rsidRPr="00000000">
        <w:rPr>
          <w:rtl w:val="0"/>
        </w:rPr>
      </w:r>
    </w:p>
    <w:p w:rsidR="00000000" w:rsidDel="00000000" w:rsidP="00000000" w:rsidRDefault="00000000" w:rsidRPr="00000000" w14:paraId="00000054">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are most applicable for the visualizations in this data project? </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Trip Distance and Total Amount</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Going back to the Plan stage, how do you plan to deal with the missing data (if any)?</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Use methods to check for missing values in the dataset. ssess the percentage of missing values for each variable. If a variable has a high percentage of missing data, it may not be useful for modeling. Analyze whether the missingness is random (Missing Completely at Random, MCAR), not at random (MNAR), or missing at random (MAR), as this will influence how you address it.</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Decide on a Strategy for Missing Data: Remove or keep it</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Evaluate the Impact of the Chosen Method</w:t>
      </w:r>
    </w:p>
    <w:p w:rsidR="00000000" w:rsidDel="00000000" w:rsidP="00000000" w:rsidRDefault="00000000" w:rsidRPr="00000000" w14:paraId="0000005D">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E">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4" name="image4.png"/>
            <a:graphic>
              <a:graphicData uri="http://schemas.openxmlformats.org/drawingml/2006/picture">
                <pic:pic>
                  <pic:nvPicPr>
                    <pic:cNvPr id="0" name="image4.png"/>
                    <pic:cNvPicPr preferRelativeResize="0"/>
                  </pic:nvPicPr>
                  <pic:blipFill>
                    <a:blip r:embed="rId11"/>
                    <a:srcRect b="6" l="0" r="0" t="6"/>
                    <a:stretch>
                      <a:fillRect/>
                    </a:stretch>
                  </pic:blipFill>
                  <pic:spPr>
                    <a:xfrm>
                      <a:off x="0" y="0"/>
                      <a:ext cx="597232" cy="597232"/>
                    </a:xfrm>
                    <a:prstGeom prst="rect"/>
                    <a:ln/>
                  </pic:spPr>
                </pic:pic>
              </a:graphicData>
            </a:graphic>
          </wp:inline>
        </w:drawing>
      </w:r>
      <w:bookmarkStart w:colFirst="0" w:colLast="0" w:name="avq5o6hklta5" w:id="6"/>
      <w:bookmarkEnd w:id="6"/>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5F">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EDA and visualizations(s)?</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instances where the trip distance is 0 but they have fare amounts.</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negative fare amounts.</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outliers with fare amounts as high as $1200.</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and/or organizational recommendations do you propose based on the visualization(s) built?</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63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Determine any unusual data points that could pose a problem for future analysis in predicting trip fares. For example, locations that have longer durations. </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63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Determine the variables that have the largest impact on trip fares.</w:t>
      </w:r>
    </w:p>
    <w:p w:rsidR="00000000" w:rsidDel="00000000" w:rsidP="00000000" w:rsidRDefault="00000000" w:rsidRPr="00000000" w14:paraId="00000068">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visualizations you were using, what other questions could you research for the team?  </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Tr</w:t>
      </w:r>
      <w:r w:rsidDel="00000000" w:rsidR="00000000" w:rsidRPr="00000000">
        <w:rPr>
          <w:rFonts w:ascii="Google Sans" w:cs="Google Sans" w:eastAsia="Google Sans" w:hAnsi="Google Sans"/>
          <w:color w:val="212121"/>
          <w:rtl w:val="0"/>
        </w:rPr>
        <w:t xml:space="preserve">ips that have a total cost entered, but a total distance of ‘0’ need to be questioned about. Were those rides canceled and waiting costs incurred?</w:t>
      </w:r>
      <w:r w:rsidDel="00000000" w:rsidR="00000000" w:rsidRPr="00000000">
        <w:rPr>
          <w:rtl w:val="0"/>
        </w:rPr>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spacing w:after="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numPr>
          <w:ilvl w:val="0"/>
          <w:numId w:val="1"/>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might you share these visualizations with different audiences?</w:t>
      </w:r>
    </w:p>
    <w:p w:rsidR="00000000" w:rsidDel="00000000" w:rsidP="00000000" w:rsidRDefault="00000000" w:rsidRPr="00000000" w14:paraId="0000006E">
      <w:pPr>
        <w:pStyle w:val="Heading4"/>
        <w:keepNext w:val="0"/>
        <w:keepLines w:val="0"/>
        <w:pBdr>
          <w:top w:color="000000" w:space="2" w:sz="8" w:val="single"/>
          <w:left w:color="000000" w:space="2" w:sz="8" w:val="single"/>
          <w:bottom w:color="000000" w:space="2" w:sz="8" w:val="single"/>
          <w:right w:color="000000" w:space="2" w:sz="8" w:val="single"/>
        </w:pBdr>
        <w:shd w:fill="ffffff" w:val="clear"/>
        <w:spacing w:after="40" w:before="240" w:line="240" w:lineRule="auto"/>
        <w:ind w:left="720" w:firstLine="0"/>
        <w:rPr>
          <w:rFonts w:ascii="Google Sans" w:cs="Google Sans" w:eastAsia="Google Sans" w:hAnsi="Google Sans"/>
          <w:b w:val="1"/>
          <w:color w:val="000000"/>
          <w:sz w:val="22"/>
          <w:szCs w:val="22"/>
        </w:rPr>
      </w:pPr>
      <w:bookmarkStart w:colFirst="0" w:colLast="0" w:name="_z11y2zx75snc" w:id="7"/>
      <w:bookmarkEnd w:id="7"/>
      <w:r w:rsidDel="00000000" w:rsidR="00000000" w:rsidRPr="00000000">
        <w:rPr>
          <w:rFonts w:ascii="Google Sans" w:cs="Google Sans" w:eastAsia="Google Sans" w:hAnsi="Google Sans"/>
          <w:b w:val="1"/>
          <w:color w:val="000000"/>
          <w:sz w:val="22"/>
          <w:szCs w:val="22"/>
          <w:rtl w:val="0"/>
        </w:rPr>
        <w:t xml:space="preserve">For Technical Stakeholders</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Interactive Dashboards</w:t>
      </w:r>
      <w:r w:rsidDel="00000000" w:rsidR="00000000" w:rsidRPr="00000000">
        <w:rPr>
          <w:rFonts w:ascii="Google Sans" w:cs="Google Sans" w:eastAsia="Google Sans" w:hAnsi="Google Sans"/>
          <w:rtl w:val="0"/>
        </w:rPr>
        <w:t xml:space="preserve">: Use tools like Tableau, Power BI, or Plotly Dash to create interactive visualizations that allow users to explore the data on their own.</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Jupyter Notebooks</w:t>
      </w:r>
      <w:r w:rsidDel="00000000" w:rsidR="00000000" w:rsidRPr="00000000">
        <w:rPr>
          <w:rFonts w:ascii="Google Sans" w:cs="Google Sans" w:eastAsia="Google Sans" w:hAnsi="Google Sans"/>
          <w:rtl w:val="0"/>
        </w:rPr>
        <w:t xml:space="preserve">: Share Jupyter Notebooks that include code, visualizations, and explanations. This allows for reproducibility and deeper technical engagement.</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Documentation and Reports</w:t>
      </w:r>
      <w:r w:rsidDel="00000000" w:rsidR="00000000" w:rsidRPr="00000000">
        <w:rPr>
          <w:rFonts w:ascii="Google Sans" w:cs="Google Sans" w:eastAsia="Google Sans" w:hAnsi="Google Sans"/>
          <w:rtl w:val="0"/>
        </w:rPr>
        <w:t xml:space="preserve">: Provide comprehensive reports with detailed methodology, data sources, and technical explanations of visualizations and findings.</w:t>
      </w:r>
    </w:p>
    <w:p w:rsidR="00000000" w:rsidDel="00000000" w:rsidP="00000000" w:rsidRDefault="00000000" w:rsidRPr="00000000" w14:paraId="00000072">
      <w:pPr>
        <w:pStyle w:val="Heading4"/>
        <w:keepNext w:val="0"/>
        <w:keepLines w:val="0"/>
        <w:pBdr>
          <w:top w:color="000000" w:space="2" w:sz="8" w:val="single"/>
          <w:left w:color="000000" w:space="2" w:sz="8" w:val="single"/>
          <w:bottom w:color="000000" w:space="2" w:sz="8" w:val="single"/>
          <w:right w:color="000000" w:space="2" w:sz="8" w:val="single"/>
        </w:pBdr>
        <w:shd w:fill="ffffff" w:val="clear"/>
        <w:spacing w:after="40" w:before="240" w:line="240" w:lineRule="auto"/>
        <w:ind w:left="720" w:firstLine="0"/>
        <w:rPr>
          <w:rFonts w:ascii="Google Sans" w:cs="Google Sans" w:eastAsia="Google Sans" w:hAnsi="Google Sans"/>
          <w:b w:val="1"/>
          <w:color w:val="000000"/>
          <w:sz w:val="22"/>
          <w:szCs w:val="22"/>
        </w:rPr>
      </w:pPr>
      <w:bookmarkStart w:colFirst="0" w:colLast="0" w:name="_kbv43efau509" w:id="8"/>
      <w:bookmarkEnd w:id="8"/>
      <w:r w:rsidDel="00000000" w:rsidR="00000000" w:rsidRPr="00000000">
        <w:rPr>
          <w:rFonts w:ascii="Google Sans" w:cs="Google Sans" w:eastAsia="Google Sans" w:hAnsi="Google Sans"/>
          <w:b w:val="1"/>
          <w:color w:val="000000"/>
          <w:sz w:val="22"/>
          <w:szCs w:val="22"/>
          <w:rtl w:val="0"/>
        </w:rPr>
        <w:t xml:space="preserve">For Business Stakeholders</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PowerPoint Presentations</w:t>
      </w:r>
      <w:r w:rsidDel="00000000" w:rsidR="00000000" w:rsidRPr="00000000">
        <w:rPr>
          <w:rFonts w:ascii="Google Sans" w:cs="Google Sans" w:eastAsia="Google Sans" w:hAnsi="Google Sans"/>
          <w:rtl w:val="0"/>
        </w:rPr>
        <w:t xml:space="preserve">: Create concise presentations summarizing key findings with clear visualizations. Use bullet points and straightforward language to convey insights effectively.</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40" w:before="24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 Reports</w:t>
      </w:r>
      <w:r w:rsidDel="00000000" w:rsidR="00000000" w:rsidRPr="00000000">
        <w:rPr>
          <w:rFonts w:ascii="Google Sans" w:cs="Google Sans" w:eastAsia="Google Sans" w:hAnsi="Google Sans"/>
          <w:rtl w:val="0"/>
        </w:rPr>
        <w:t xml:space="preserve">: Provide high-level reports with an executive summary, focusing on actionable insights, implications for the business, and recommendations.</w:t>
      </w:r>
    </w:p>
    <w:p w:rsidR="00000000" w:rsidDel="00000000" w:rsidP="00000000" w:rsidRDefault="00000000" w:rsidRPr="00000000" w14:paraId="00000075">
      <w:pPr>
        <w:spacing w:after="100" w:lineRule="auto"/>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342900</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A">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7"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