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E2BC" w14:textId="77777777" w:rsidR="007F505B" w:rsidRDefault="00000000">
      <w:pPr>
        <w:spacing w:before="800"/>
        <w:jc w:val="center"/>
        <w:rPr>
          <w:rFonts w:ascii="Aptos Display" w:hAnsi="Aptos Display"/>
          <w:b/>
          <w:color w:val="1F4E79"/>
          <w:sz w:val="44"/>
        </w:rPr>
      </w:pPr>
      <w:r>
        <w:rPr>
          <w:rFonts w:ascii="Aptos Display" w:hAnsi="Aptos Display"/>
          <w:b/>
          <w:color w:val="1F4E79"/>
          <w:sz w:val="44"/>
        </w:rPr>
        <w:t>QUALITY ASSURANCE PLAN</w:t>
      </w:r>
    </w:p>
    <w:p w14:paraId="1DA6E3A1" w14:textId="77777777" w:rsidR="00611076" w:rsidRDefault="00611076">
      <w:pPr>
        <w:spacing w:before="800"/>
        <w:jc w:val="center"/>
      </w:pPr>
    </w:p>
    <w:p w14:paraId="3E49F294" w14:textId="77777777" w:rsidR="007F505B" w:rsidRDefault="00000000">
      <w:pPr>
        <w:jc w:val="center"/>
      </w:pPr>
      <w:r>
        <w:rPr>
          <w:i/>
          <w:color w:val="4A4A4A"/>
          <w:sz w:val="28"/>
        </w:rPr>
        <w:t>AuralAid: Adaptive AI Hearing with Contextual Understanding</w:t>
      </w:r>
    </w:p>
    <w:tbl>
      <w:tblPr>
        <w:tblW w:w="0" w:type="auto"/>
        <w:jc w:val="center"/>
        <w:tblBorders>
          <w:top w:val="single" w:sz="8" w:space="0" w:color="BFD3E6"/>
          <w:left w:val="single" w:sz="8" w:space="0" w:color="BFD3E6"/>
          <w:bottom w:val="single" w:sz="8" w:space="0" w:color="BFD3E6"/>
          <w:right w:val="single" w:sz="8" w:space="0" w:color="BFD3E6"/>
          <w:insideH w:val="single" w:sz="8" w:space="0" w:color="BFD3E6"/>
          <w:insideV w:val="single" w:sz="8" w:space="0" w:color="BFD3E6"/>
        </w:tblBorders>
        <w:tblLayout w:type="fixed"/>
        <w:tblLook w:val="04A0" w:firstRow="1" w:lastRow="0" w:firstColumn="1" w:lastColumn="0" w:noHBand="0" w:noVBand="1"/>
      </w:tblPr>
      <w:tblGrid>
        <w:gridCol w:w="2835"/>
        <w:gridCol w:w="5669"/>
      </w:tblGrid>
      <w:tr w:rsidR="007F505B" w14:paraId="4255B900" w14:textId="77777777">
        <w:trPr>
          <w:jc w:val="center"/>
        </w:trPr>
        <w:tc>
          <w:tcPr>
            <w:tcW w:w="2835" w:type="dxa"/>
            <w:shd w:val="clear" w:color="auto" w:fill="D9EAF7"/>
            <w:tcMar>
              <w:top w:w="80" w:type="dxa"/>
              <w:left w:w="100" w:type="dxa"/>
              <w:bottom w:w="80" w:type="dxa"/>
              <w:right w:w="100" w:type="dxa"/>
            </w:tcMar>
            <w:vAlign w:val="center"/>
          </w:tcPr>
          <w:p w14:paraId="35EBFF05" w14:textId="77777777" w:rsidR="007F505B" w:rsidRDefault="00000000">
            <w:pPr>
              <w:spacing w:after="40"/>
            </w:pPr>
            <w:r>
              <w:t>Prepared as</w:t>
            </w:r>
          </w:p>
        </w:tc>
        <w:tc>
          <w:tcPr>
            <w:tcW w:w="5669" w:type="dxa"/>
            <w:shd w:val="clear" w:color="auto" w:fill="F8FBFE"/>
            <w:tcMar>
              <w:top w:w="80" w:type="dxa"/>
              <w:left w:w="100" w:type="dxa"/>
              <w:bottom w:w="80" w:type="dxa"/>
              <w:right w:w="100" w:type="dxa"/>
            </w:tcMar>
            <w:vAlign w:val="center"/>
          </w:tcPr>
          <w:p w14:paraId="39A321D5" w14:textId="77777777" w:rsidR="007F505B" w:rsidRDefault="00000000">
            <w:pPr>
              <w:spacing w:after="40"/>
            </w:pPr>
            <w:r>
              <w:t>Quality Assurance Plan tailored to the final year project proposal</w:t>
            </w:r>
          </w:p>
        </w:tc>
      </w:tr>
      <w:tr w:rsidR="007F505B" w14:paraId="40133DE7" w14:textId="77777777">
        <w:trPr>
          <w:jc w:val="center"/>
        </w:trPr>
        <w:tc>
          <w:tcPr>
            <w:tcW w:w="2835" w:type="dxa"/>
            <w:shd w:val="clear" w:color="auto" w:fill="D9EAF7"/>
            <w:tcMar>
              <w:top w:w="80" w:type="dxa"/>
              <w:left w:w="100" w:type="dxa"/>
              <w:bottom w:w="80" w:type="dxa"/>
              <w:right w:w="100" w:type="dxa"/>
            </w:tcMar>
            <w:vAlign w:val="center"/>
          </w:tcPr>
          <w:p w14:paraId="6DA71FEC" w14:textId="77777777" w:rsidR="007F505B" w:rsidRDefault="00000000">
            <w:pPr>
              <w:spacing w:after="40"/>
            </w:pPr>
            <w:r>
              <w:t>Project Domain</w:t>
            </w:r>
          </w:p>
        </w:tc>
        <w:tc>
          <w:tcPr>
            <w:tcW w:w="5669" w:type="dxa"/>
            <w:shd w:val="clear" w:color="auto" w:fill="F8FBFE"/>
            <w:tcMar>
              <w:top w:w="80" w:type="dxa"/>
              <w:left w:w="100" w:type="dxa"/>
              <w:bottom w:w="80" w:type="dxa"/>
              <w:right w:w="100" w:type="dxa"/>
            </w:tcMar>
            <w:vAlign w:val="center"/>
          </w:tcPr>
          <w:p w14:paraId="3F80824B" w14:textId="77777777" w:rsidR="007F505B" w:rsidRDefault="00000000">
            <w:pPr>
              <w:spacing w:after="40"/>
            </w:pPr>
            <w:r>
              <w:t>AI-enabled assistive hearing aid system with embedded processing, mobile app, captioning, emotion detection, alerts, and cloud/mobile connectivity</w:t>
            </w:r>
          </w:p>
        </w:tc>
      </w:tr>
      <w:tr w:rsidR="007F505B" w14:paraId="3EB8CD1F" w14:textId="77777777">
        <w:trPr>
          <w:jc w:val="center"/>
        </w:trPr>
        <w:tc>
          <w:tcPr>
            <w:tcW w:w="2835" w:type="dxa"/>
            <w:shd w:val="clear" w:color="auto" w:fill="D9EAF7"/>
            <w:tcMar>
              <w:top w:w="80" w:type="dxa"/>
              <w:left w:w="100" w:type="dxa"/>
              <w:bottom w:w="80" w:type="dxa"/>
              <w:right w:w="100" w:type="dxa"/>
            </w:tcMar>
            <w:vAlign w:val="center"/>
          </w:tcPr>
          <w:p w14:paraId="3D3AABC6" w14:textId="77777777" w:rsidR="007F505B" w:rsidRDefault="00000000">
            <w:pPr>
              <w:spacing w:after="40"/>
            </w:pPr>
            <w:r>
              <w:t>Reference Basis</w:t>
            </w:r>
          </w:p>
        </w:tc>
        <w:tc>
          <w:tcPr>
            <w:tcW w:w="5669" w:type="dxa"/>
            <w:shd w:val="clear" w:color="auto" w:fill="F8FBFE"/>
            <w:tcMar>
              <w:top w:w="80" w:type="dxa"/>
              <w:left w:w="100" w:type="dxa"/>
              <w:bottom w:w="80" w:type="dxa"/>
              <w:right w:w="100" w:type="dxa"/>
            </w:tcMar>
            <w:vAlign w:val="center"/>
          </w:tcPr>
          <w:p w14:paraId="0EDC9124" w14:textId="77777777" w:rsidR="007F505B" w:rsidRDefault="00000000">
            <w:pPr>
              <w:spacing w:after="40"/>
            </w:pPr>
            <w:r>
              <w:t>Proposal scope and architecture plus the structure/style used in the supplied QA template</w:t>
            </w:r>
          </w:p>
        </w:tc>
      </w:tr>
      <w:tr w:rsidR="007F505B" w14:paraId="3345ABDB" w14:textId="77777777">
        <w:trPr>
          <w:jc w:val="center"/>
        </w:trPr>
        <w:tc>
          <w:tcPr>
            <w:tcW w:w="2835" w:type="dxa"/>
            <w:shd w:val="clear" w:color="auto" w:fill="D9EAF7"/>
            <w:tcMar>
              <w:top w:w="80" w:type="dxa"/>
              <w:left w:w="100" w:type="dxa"/>
              <w:bottom w:w="80" w:type="dxa"/>
              <w:right w:w="100" w:type="dxa"/>
            </w:tcMar>
            <w:vAlign w:val="center"/>
          </w:tcPr>
          <w:p w14:paraId="52A1FD32" w14:textId="77777777" w:rsidR="007F505B" w:rsidRDefault="00000000">
            <w:pPr>
              <w:spacing w:after="40"/>
            </w:pPr>
            <w:r>
              <w:t>Document Purpose</w:t>
            </w:r>
          </w:p>
        </w:tc>
        <w:tc>
          <w:tcPr>
            <w:tcW w:w="5669" w:type="dxa"/>
            <w:shd w:val="clear" w:color="auto" w:fill="F8FBFE"/>
            <w:tcMar>
              <w:top w:w="80" w:type="dxa"/>
              <w:left w:w="100" w:type="dxa"/>
              <w:bottom w:w="80" w:type="dxa"/>
              <w:right w:w="100" w:type="dxa"/>
            </w:tcMar>
            <w:vAlign w:val="center"/>
          </w:tcPr>
          <w:p w14:paraId="2B7B4653" w14:textId="77777777" w:rsidR="007F505B" w:rsidRDefault="00000000">
            <w:pPr>
              <w:spacing w:after="40"/>
            </w:pPr>
            <w:r>
              <w:t>Define test strategy, quality metrics, traceability, compliance targets, environments, and planned test suites before full validation execution</w:t>
            </w:r>
          </w:p>
        </w:tc>
      </w:tr>
      <w:tr w:rsidR="007F505B" w14:paraId="465782B6" w14:textId="77777777">
        <w:trPr>
          <w:jc w:val="center"/>
        </w:trPr>
        <w:tc>
          <w:tcPr>
            <w:tcW w:w="2835" w:type="dxa"/>
            <w:shd w:val="clear" w:color="auto" w:fill="D9EAF7"/>
            <w:tcMar>
              <w:top w:w="80" w:type="dxa"/>
              <w:left w:w="100" w:type="dxa"/>
              <w:bottom w:w="80" w:type="dxa"/>
              <w:right w:w="100" w:type="dxa"/>
            </w:tcMar>
            <w:vAlign w:val="center"/>
          </w:tcPr>
          <w:p w14:paraId="12DEB1E6" w14:textId="77777777" w:rsidR="007F505B" w:rsidRDefault="00000000">
            <w:pPr>
              <w:spacing w:after="40"/>
            </w:pPr>
            <w:r>
              <w:t>Document Version</w:t>
            </w:r>
          </w:p>
        </w:tc>
        <w:tc>
          <w:tcPr>
            <w:tcW w:w="5669" w:type="dxa"/>
            <w:shd w:val="clear" w:color="auto" w:fill="F8FBFE"/>
            <w:tcMar>
              <w:top w:w="80" w:type="dxa"/>
              <w:left w:w="100" w:type="dxa"/>
              <w:bottom w:w="80" w:type="dxa"/>
              <w:right w:w="100" w:type="dxa"/>
            </w:tcMar>
            <w:vAlign w:val="center"/>
          </w:tcPr>
          <w:p w14:paraId="045B8705" w14:textId="77777777" w:rsidR="007F505B" w:rsidRDefault="00000000">
            <w:pPr>
              <w:spacing w:after="40"/>
            </w:pPr>
            <w:r>
              <w:t>Version 1.0</w:t>
            </w:r>
          </w:p>
        </w:tc>
      </w:tr>
    </w:tbl>
    <w:p w14:paraId="263E6D4A" w14:textId="77777777" w:rsidR="007F505B" w:rsidRDefault="007F505B"/>
    <w:p w14:paraId="29041E0B" w14:textId="77777777" w:rsidR="00611076" w:rsidRDefault="00611076">
      <w:pPr>
        <w:jc w:val="center"/>
        <w:rPr>
          <w:b/>
          <w:sz w:val="22"/>
        </w:rPr>
      </w:pPr>
    </w:p>
    <w:p w14:paraId="35790241" w14:textId="77777777" w:rsidR="00611076" w:rsidRDefault="00611076">
      <w:pPr>
        <w:jc w:val="center"/>
        <w:rPr>
          <w:b/>
          <w:sz w:val="22"/>
        </w:rPr>
      </w:pPr>
    </w:p>
    <w:p w14:paraId="1A3FE316" w14:textId="77777777" w:rsidR="00611076" w:rsidRDefault="00611076">
      <w:pPr>
        <w:jc w:val="center"/>
        <w:rPr>
          <w:b/>
          <w:sz w:val="22"/>
        </w:rPr>
      </w:pPr>
    </w:p>
    <w:p w14:paraId="76294D00" w14:textId="77777777" w:rsidR="00611076" w:rsidRDefault="00611076">
      <w:pPr>
        <w:jc w:val="center"/>
        <w:rPr>
          <w:b/>
          <w:sz w:val="22"/>
        </w:rPr>
      </w:pPr>
    </w:p>
    <w:p w14:paraId="13399B78" w14:textId="77777777" w:rsidR="00611076" w:rsidRDefault="00611076">
      <w:pPr>
        <w:jc w:val="center"/>
        <w:rPr>
          <w:b/>
          <w:sz w:val="22"/>
        </w:rPr>
      </w:pPr>
    </w:p>
    <w:p w14:paraId="237014D2" w14:textId="77777777" w:rsidR="00611076" w:rsidRDefault="00611076">
      <w:pPr>
        <w:jc w:val="center"/>
        <w:rPr>
          <w:b/>
          <w:sz w:val="22"/>
        </w:rPr>
      </w:pPr>
    </w:p>
    <w:p w14:paraId="0B82E885" w14:textId="77777777" w:rsidR="00611076" w:rsidRDefault="00611076">
      <w:pPr>
        <w:jc w:val="center"/>
        <w:rPr>
          <w:b/>
          <w:sz w:val="22"/>
        </w:rPr>
      </w:pPr>
    </w:p>
    <w:p w14:paraId="13275780" w14:textId="32E0543E" w:rsidR="00611076" w:rsidRPr="00611076" w:rsidRDefault="00611076" w:rsidP="00611076">
      <w:pPr>
        <w:jc w:val="center"/>
        <w:rPr>
          <w:sz w:val="28"/>
          <w:szCs w:val="32"/>
        </w:rPr>
      </w:pPr>
      <w:r>
        <w:rPr>
          <w:b/>
          <w:sz w:val="32"/>
          <w:szCs w:val="32"/>
        </w:rPr>
        <w:t xml:space="preserve">Hitec University </w:t>
      </w:r>
      <w:r>
        <w:rPr>
          <w:b/>
          <w:sz w:val="32"/>
          <w:szCs w:val="32"/>
        </w:rPr>
        <w:t>T</w:t>
      </w:r>
      <w:r>
        <w:rPr>
          <w:b/>
          <w:sz w:val="32"/>
          <w:szCs w:val="32"/>
        </w:rPr>
        <w:t>axila</w:t>
      </w:r>
    </w:p>
    <w:p w14:paraId="43F37C4F" w14:textId="67549015" w:rsidR="007F505B" w:rsidRDefault="00000000">
      <w:pPr>
        <w:jc w:val="center"/>
        <w:rPr>
          <w:b/>
          <w:sz w:val="32"/>
          <w:szCs w:val="32"/>
        </w:rPr>
      </w:pPr>
      <w:r w:rsidRPr="00611076">
        <w:rPr>
          <w:b/>
          <w:sz w:val="32"/>
          <w:szCs w:val="32"/>
        </w:rPr>
        <w:t>Department of Software Engineering</w:t>
      </w:r>
    </w:p>
    <w:p w14:paraId="3F8439B3" w14:textId="77777777" w:rsidR="007F505B" w:rsidRDefault="00000000">
      <w:r>
        <w:br w:type="page"/>
      </w:r>
    </w:p>
    <w:p w14:paraId="4EA66011" w14:textId="77777777" w:rsidR="007F505B" w:rsidRDefault="00000000">
      <w:pPr>
        <w:pStyle w:val="Heading1"/>
      </w:pPr>
      <w:r>
        <w:lastRenderedPageBreak/>
        <w:t>1. Quality Assurance Plan</w:t>
      </w:r>
    </w:p>
    <w:p w14:paraId="5FC0566C" w14:textId="77777777" w:rsidR="007F505B" w:rsidRDefault="00000000">
      <w:pPr>
        <w:spacing w:after="120"/>
      </w:pPr>
      <w:r>
        <w:t>This Quality Assurance Plan defines how AuralAid will be verified and validated as an assistive, AI-enabled hearing aid prototype. The plan is customized to the submitted proposal, which describes an embedded audio-processing device built around the ESP32-S3, mobile or web connectivity, live speech captions, speaker emotion detection, hazardous-noise alerts, and in later technical sections, optional health-monitoring and caregiver alert capabilities. The purpose of this plan is to ensure the delivered prototype is functional, safe to evaluate, reliable under realistic use conditions, and traceable to the project objectives and business success criteria.</w:t>
      </w:r>
    </w:p>
    <w:p w14:paraId="70C05CCD" w14:textId="77777777" w:rsidR="007F505B" w:rsidRDefault="00000000">
      <w:pPr>
        <w:spacing w:after="120"/>
      </w:pPr>
      <w:r>
        <w:t>Because the project combines hardware, firmware, AI inference, mobile software, communication links, and user-facing assistive behavior, QA will be performed at multiple levels: component testing, integration testing, system testing, usability validation, field-condition testing, and non-functional evaluation. This document keeps the sectioning style of the reference QA template while replacing its web-platform-focused tests with hearing-aid-specific suites, metrics, and acceptance thresholds.</w:t>
      </w:r>
    </w:p>
    <w:p w14:paraId="1EB51012" w14:textId="77777777" w:rsidR="007F505B" w:rsidRDefault="00000000">
      <w:pPr>
        <w:pStyle w:val="Heading2"/>
      </w:pPr>
      <w:r>
        <w:t>1.1 QA Objectives</w:t>
      </w:r>
    </w:p>
    <w:p w14:paraId="23365616" w14:textId="4CB028B0" w:rsidR="007F505B" w:rsidRDefault="00000000" w:rsidP="00611076">
      <w:pPr>
        <w:pStyle w:val="ListParagraph"/>
        <w:numPr>
          <w:ilvl w:val="0"/>
          <w:numId w:val="11"/>
        </w:numPr>
      </w:pPr>
      <w:r>
        <w:t>Verify that the prototype captures and processes audio correctly in low-noise and noisy environments.</w:t>
      </w:r>
    </w:p>
    <w:p w14:paraId="769151C5" w14:textId="2DBCF6F3" w:rsidR="007F505B" w:rsidRDefault="00000000" w:rsidP="00611076">
      <w:pPr>
        <w:pStyle w:val="ListParagraph"/>
        <w:numPr>
          <w:ilvl w:val="0"/>
          <w:numId w:val="11"/>
        </w:numPr>
      </w:pPr>
      <w:r>
        <w:t>Validate that real-time captions are accurate enough for demonstrator use and remain responsive under realistic speech conditions.</w:t>
      </w:r>
    </w:p>
    <w:p w14:paraId="3FFAF338" w14:textId="4F3CBC7D" w:rsidR="007F505B" w:rsidRDefault="00000000" w:rsidP="00611076">
      <w:pPr>
        <w:pStyle w:val="ListParagraph"/>
        <w:numPr>
          <w:ilvl w:val="0"/>
          <w:numId w:val="11"/>
        </w:numPr>
      </w:pPr>
      <w:r>
        <w:t>Confirm that speaker-emotion detection is directionally useful, clearly bounded, and does not create misleading or unsafe outputs.</w:t>
      </w:r>
    </w:p>
    <w:p w14:paraId="1951808A" w14:textId="4A9D4979" w:rsidR="007F505B" w:rsidRDefault="00000000" w:rsidP="00611076">
      <w:pPr>
        <w:pStyle w:val="ListParagraph"/>
        <w:numPr>
          <w:ilvl w:val="0"/>
          <w:numId w:val="11"/>
        </w:numPr>
      </w:pPr>
      <w:r>
        <w:t>Verify that noise-alert functionality detects hazardous sound levels and notifies the user within acceptable response time.</w:t>
      </w:r>
    </w:p>
    <w:p w14:paraId="66BCF5C3" w14:textId="0323327E" w:rsidR="007F505B" w:rsidRDefault="00000000" w:rsidP="00611076">
      <w:pPr>
        <w:pStyle w:val="ListParagraph"/>
        <w:numPr>
          <w:ilvl w:val="0"/>
          <w:numId w:val="11"/>
        </w:numPr>
      </w:pPr>
      <w:r>
        <w:t>Validate BLE/Wi-Fi/mobile-app interoperability, history display, alert handling, and graceful behavior during disconnections.</w:t>
      </w:r>
    </w:p>
    <w:p w14:paraId="7A2D2C8D" w14:textId="59B94F35" w:rsidR="007F505B" w:rsidRDefault="00000000" w:rsidP="00611076">
      <w:pPr>
        <w:pStyle w:val="ListParagraph"/>
        <w:numPr>
          <w:ilvl w:val="0"/>
          <w:numId w:val="11"/>
        </w:numPr>
      </w:pPr>
      <w:r>
        <w:t>Check that security, privacy, and data-handling controls are appropriate for prototype use, especially for voice, captions, and health-related data.</w:t>
      </w:r>
    </w:p>
    <w:p w14:paraId="321320F3" w14:textId="5CF1D891" w:rsidR="007F505B" w:rsidRDefault="00000000" w:rsidP="00611076">
      <w:pPr>
        <w:pStyle w:val="ListParagraph"/>
        <w:numPr>
          <w:ilvl w:val="0"/>
          <w:numId w:val="11"/>
        </w:numPr>
      </w:pPr>
      <w:r>
        <w:t>Ensure the system remains stable, recoverable, and power-efficient during repeated sessions and extended operation.</w:t>
      </w:r>
    </w:p>
    <w:p w14:paraId="22E3CA58" w14:textId="77777777" w:rsidR="007F505B" w:rsidRDefault="00000000">
      <w:pPr>
        <w:pStyle w:val="Heading2"/>
      </w:pPr>
      <w:r>
        <w:t>1.2 Scope of QA</w:t>
      </w:r>
    </w:p>
    <w:p w14:paraId="17D65110" w14:textId="77777777" w:rsidR="007F505B" w:rsidRDefault="00000000">
      <w:pPr>
        <w:spacing w:after="120"/>
      </w:pPr>
      <w:r>
        <w:t>In scope:</w:t>
      </w:r>
    </w:p>
    <w:p w14:paraId="13F0840B" w14:textId="01458C5F" w:rsidR="007F505B" w:rsidRDefault="00000000" w:rsidP="00611076">
      <w:pPr>
        <w:pStyle w:val="ListParagraph"/>
        <w:numPr>
          <w:ilvl w:val="0"/>
          <w:numId w:val="11"/>
        </w:numPr>
      </w:pPr>
      <w:r>
        <w:t>Embedded hardware and firmware: microphones, DSP/noise filtering pipeline, local alerting, sensor integration, power behavior, and fault recovery.</w:t>
      </w:r>
    </w:p>
    <w:p w14:paraId="0D065A70" w14:textId="355FF139" w:rsidR="007F505B" w:rsidRDefault="00000000" w:rsidP="00611076">
      <w:pPr>
        <w:pStyle w:val="ListParagraph"/>
        <w:numPr>
          <w:ilvl w:val="0"/>
          <w:numId w:val="11"/>
        </w:numPr>
      </w:pPr>
      <w:r>
        <w:t>AI-enabled features: speech-to-text pipeline, emotion classification, threshold-based noise alerts, summarization or context display if implemented.</w:t>
      </w:r>
    </w:p>
    <w:p w14:paraId="47C83641" w14:textId="0226F2D3" w:rsidR="007F505B" w:rsidRDefault="00000000" w:rsidP="00611076">
      <w:pPr>
        <w:pStyle w:val="ListParagraph"/>
        <w:numPr>
          <w:ilvl w:val="0"/>
          <w:numId w:val="11"/>
        </w:numPr>
      </w:pPr>
      <w:r>
        <w:t>Application layer: mobile app or web dashboard, live caption display, emotion visualization, alert presentation, settings, history, and cloud sync if enabled.</w:t>
      </w:r>
    </w:p>
    <w:p w14:paraId="66D644F6" w14:textId="3CA1C90A" w:rsidR="007F505B" w:rsidRDefault="00000000" w:rsidP="00611076">
      <w:pPr>
        <w:pStyle w:val="ListParagraph"/>
        <w:numPr>
          <w:ilvl w:val="0"/>
          <w:numId w:val="11"/>
        </w:numPr>
      </w:pPr>
      <w:r>
        <w:t>System qualities: usability, accessibility, latency, robustness, privacy, data integrity, and defect tracking.</w:t>
      </w:r>
    </w:p>
    <w:p w14:paraId="45207A0B" w14:textId="77777777" w:rsidR="007F505B" w:rsidRDefault="00000000" w:rsidP="00611076">
      <w:pPr>
        <w:pStyle w:val="ListParagraph"/>
        <w:numPr>
          <w:ilvl w:val="0"/>
          <w:numId w:val="12"/>
        </w:numPr>
        <w:spacing w:after="120"/>
      </w:pPr>
      <w:r>
        <w:t>Out of scope for this prototype QA cycle:</w:t>
      </w:r>
    </w:p>
    <w:p w14:paraId="09F6C853" w14:textId="501C124E" w:rsidR="007F505B" w:rsidRDefault="00000000" w:rsidP="00611076">
      <w:pPr>
        <w:pStyle w:val="ListParagraph"/>
        <w:numPr>
          <w:ilvl w:val="0"/>
          <w:numId w:val="12"/>
        </w:numPr>
      </w:pPr>
      <w:r>
        <w:t>Formal medical-device certification or regulatory submission.</w:t>
      </w:r>
    </w:p>
    <w:p w14:paraId="5B6FC0D6" w14:textId="79C75DED" w:rsidR="007F505B" w:rsidRDefault="00000000" w:rsidP="00611076">
      <w:pPr>
        <w:pStyle w:val="ListParagraph"/>
        <w:numPr>
          <w:ilvl w:val="0"/>
          <w:numId w:val="12"/>
        </w:numPr>
      </w:pPr>
      <w:r>
        <w:t>Clinical efficacy claims, diagnostic claims, or guaranteed therapeutic outcomes.</w:t>
      </w:r>
    </w:p>
    <w:p w14:paraId="6945C3C8" w14:textId="21B6F520" w:rsidR="007F505B" w:rsidRDefault="00000000" w:rsidP="00611076">
      <w:pPr>
        <w:pStyle w:val="ListParagraph"/>
        <w:numPr>
          <w:ilvl w:val="0"/>
          <w:numId w:val="12"/>
        </w:numPr>
      </w:pPr>
      <w:r>
        <w:t>Mass-production validation such as full reliability qualification, EMC certification, or formal hearing-aid compliance lab testing.</w:t>
      </w:r>
    </w:p>
    <w:p w14:paraId="3474BB08" w14:textId="77777777" w:rsidR="007F505B" w:rsidRDefault="00000000">
      <w:pPr>
        <w:pStyle w:val="Heading2"/>
      </w:pPr>
      <w:r>
        <w:lastRenderedPageBreak/>
        <w:t>1.3 QA Approach and Test Levels</w:t>
      </w:r>
    </w:p>
    <w:tbl>
      <w:tblPr>
        <w:tblW w:w="0" w:type="auto"/>
        <w:jc w:val="center"/>
        <w:tblBorders>
          <w:top w:val="single" w:sz="7" w:space="0" w:color="B7C9D6"/>
          <w:left w:val="single" w:sz="7" w:space="0" w:color="B7C9D6"/>
          <w:bottom w:val="single" w:sz="7" w:space="0" w:color="B7C9D6"/>
          <w:right w:val="single" w:sz="7" w:space="0" w:color="B7C9D6"/>
          <w:insideH w:val="single" w:sz="7" w:space="0" w:color="B7C9D6"/>
          <w:insideV w:val="single" w:sz="7" w:space="0" w:color="B7C9D6"/>
        </w:tblBorders>
        <w:tblLayout w:type="fixed"/>
        <w:tblLook w:val="04A0" w:firstRow="1" w:lastRow="0" w:firstColumn="1" w:lastColumn="0" w:noHBand="0" w:noVBand="1"/>
      </w:tblPr>
      <w:tblGrid>
        <w:gridCol w:w="2381"/>
        <w:gridCol w:w="6350"/>
      </w:tblGrid>
      <w:tr w:rsidR="007F505B" w14:paraId="2C4E129B" w14:textId="77777777">
        <w:trPr>
          <w:tblHeader/>
          <w:jc w:val="center"/>
        </w:trPr>
        <w:tc>
          <w:tcPr>
            <w:tcW w:w="2381" w:type="dxa"/>
            <w:shd w:val="clear" w:color="auto" w:fill="1F4E79"/>
            <w:tcMar>
              <w:top w:w="80" w:type="dxa"/>
              <w:left w:w="90" w:type="dxa"/>
              <w:bottom w:w="80" w:type="dxa"/>
              <w:right w:w="90" w:type="dxa"/>
            </w:tcMar>
            <w:vAlign w:val="center"/>
          </w:tcPr>
          <w:p w14:paraId="7D37E08B" w14:textId="77777777" w:rsidR="007F505B" w:rsidRDefault="00000000">
            <w:pPr>
              <w:pStyle w:val="TableText"/>
              <w:spacing w:after="0" w:line="252" w:lineRule="auto"/>
              <w:jc w:val="center"/>
            </w:pPr>
            <w:r>
              <w:rPr>
                <w:b/>
                <w:color w:val="FFFFFF"/>
              </w:rPr>
              <w:t>Test Level</w:t>
            </w:r>
          </w:p>
        </w:tc>
        <w:tc>
          <w:tcPr>
            <w:tcW w:w="6350" w:type="dxa"/>
            <w:shd w:val="clear" w:color="auto" w:fill="1F4E79"/>
            <w:tcMar>
              <w:top w:w="80" w:type="dxa"/>
              <w:left w:w="90" w:type="dxa"/>
              <w:bottom w:w="80" w:type="dxa"/>
              <w:right w:w="90" w:type="dxa"/>
            </w:tcMar>
            <w:vAlign w:val="center"/>
          </w:tcPr>
          <w:p w14:paraId="63AE2F01" w14:textId="77777777" w:rsidR="007F505B" w:rsidRDefault="00000000">
            <w:pPr>
              <w:pStyle w:val="TableText"/>
              <w:spacing w:after="0" w:line="252" w:lineRule="auto"/>
              <w:jc w:val="center"/>
            </w:pPr>
            <w:r>
              <w:rPr>
                <w:b/>
                <w:color w:val="FFFFFF"/>
              </w:rPr>
              <w:t>Purpose</w:t>
            </w:r>
          </w:p>
        </w:tc>
      </w:tr>
      <w:tr w:rsidR="007F505B" w14:paraId="5C2DB9FE" w14:textId="77777777">
        <w:trPr>
          <w:jc w:val="center"/>
        </w:trPr>
        <w:tc>
          <w:tcPr>
            <w:tcW w:w="2381" w:type="dxa"/>
            <w:tcMar>
              <w:top w:w="80" w:type="dxa"/>
              <w:left w:w="90" w:type="dxa"/>
              <w:bottom w:w="80" w:type="dxa"/>
              <w:right w:w="90" w:type="dxa"/>
            </w:tcMar>
            <w:vAlign w:val="center"/>
          </w:tcPr>
          <w:p w14:paraId="4A2C8499" w14:textId="77777777" w:rsidR="007F505B" w:rsidRDefault="00000000">
            <w:pPr>
              <w:pStyle w:val="TableText"/>
              <w:spacing w:after="0" w:line="252" w:lineRule="auto"/>
            </w:pPr>
            <w:r>
              <w:t>Component Testing</w:t>
            </w:r>
          </w:p>
        </w:tc>
        <w:tc>
          <w:tcPr>
            <w:tcW w:w="6350" w:type="dxa"/>
            <w:tcMar>
              <w:top w:w="80" w:type="dxa"/>
              <w:left w:w="90" w:type="dxa"/>
              <w:bottom w:w="80" w:type="dxa"/>
              <w:right w:w="90" w:type="dxa"/>
            </w:tcMar>
            <w:vAlign w:val="center"/>
          </w:tcPr>
          <w:p w14:paraId="28E7B594" w14:textId="77777777" w:rsidR="007F505B" w:rsidRDefault="00000000">
            <w:pPr>
              <w:pStyle w:val="TableText"/>
              <w:spacing w:after="0" w:line="252" w:lineRule="auto"/>
            </w:pPr>
            <w:r>
              <w:t>Microphones, ESP32-S3 firmware modules, alert actuators, sensors, BLE services, API endpoints, and app screens are tested individually before integration.</w:t>
            </w:r>
          </w:p>
        </w:tc>
      </w:tr>
      <w:tr w:rsidR="007F505B" w14:paraId="006B2718" w14:textId="77777777">
        <w:trPr>
          <w:jc w:val="center"/>
        </w:trPr>
        <w:tc>
          <w:tcPr>
            <w:tcW w:w="2381" w:type="dxa"/>
            <w:tcMar>
              <w:top w:w="80" w:type="dxa"/>
              <w:left w:w="90" w:type="dxa"/>
              <w:bottom w:w="80" w:type="dxa"/>
              <w:right w:w="90" w:type="dxa"/>
            </w:tcMar>
            <w:vAlign w:val="center"/>
          </w:tcPr>
          <w:p w14:paraId="61452D33" w14:textId="77777777" w:rsidR="007F505B" w:rsidRDefault="00000000">
            <w:pPr>
              <w:pStyle w:val="TableText"/>
              <w:spacing w:after="0" w:line="252" w:lineRule="auto"/>
            </w:pPr>
            <w:r>
              <w:t>Integration Testing</w:t>
            </w:r>
          </w:p>
        </w:tc>
        <w:tc>
          <w:tcPr>
            <w:tcW w:w="6350" w:type="dxa"/>
            <w:tcMar>
              <w:top w:w="80" w:type="dxa"/>
              <w:left w:w="90" w:type="dxa"/>
              <w:bottom w:w="80" w:type="dxa"/>
              <w:right w:w="90" w:type="dxa"/>
            </w:tcMar>
            <w:vAlign w:val="center"/>
          </w:tcPr>
          <w:p w14:paraId="35E3D4E5" w14:textId="77777777" w:rsidR="007F505B" w:rsidRDefault="00000000">
            <w:pPr>
              <w:pStyle w:val="TableText"/>
              <w:spacing w:after="0" w:line="252" w:lineRule="auto"/>
            </w:pPr>
            <w:r>
              <w:t>Audio capture, DSP, STT, emotion inference, app connectivity, cloud/logging, and alert flows are tested end-to-end across hardware and software boundaries.</w:t>
            </w:r>
          </w:p>
        </w:tc>
      </w:tr>
      <w:tr w:rsidR="007F505B" w14:paraId="5B023CC3" w14:textId="77777777">
        <w:trPr>
          <w:jc w:val="center"/>
        </w:trPr>
        <w:tc>
          <w:tcPr>
            <w:tcW w:w="2381" w:type="dxa"/>
            <w:tcMar>
              <w:top w:w="80" w:type="dxa"/>
              <w:left w:w="90" w:type="dxa"/>
              <w:bottom w:w="80" w:type="dxa"/>
              <w:right w:w="90" w:type="dxa"/>
            </w:tcMar>
            <w:vAlign w:val="center"/>
          </w:tcPr>
          <w:p w14:paraId="29C7654A" w14:textId="77777777" w:rsidR="007F505B" w:rsidRDefault="00000000">
            <w:pPr>
              <w:pStyle w:val="TableText"/>
              <w:spacing w:after="0" w:line="252" w:lineRule="auto"/>
            </w:pPr>
            <w:r>
              <w:t>System Testing</w:t>
            </w:r>
          </w:p>
        </w:tc>
        <w:tc>
          <w:tcPr>
            <w:tcW w:w="6350" w:type="dxa"/>
            <w:tcMar>
              <w:top w:w="80" w:type="dxa"/>
              <w:left w:w="90" w:type="dxa"/>
              <w:bottom w:w="80" w:type="dxa"/>
              <w:right w:w="90" w:type="dxa"/>
            </w:tcMar>
            <w:vAlign w:val="center"/>
          </w:tcPr>
          <w:p w14:paraId="618589BF" w14:textId="77777777" w:rsidR="007F505B" w:rsidRDefault="00000000">
            <w:pPr>
              <w:pStyle w:val="TableText"/>
              <w:spacing w:after="0" w:line="252" w:lineRule="auto"/>
            </w:pPr>
            <w:r>
              <w:t>Complete user scenarios are exercised under controlled laboratory conditions and realistic ambient-noise conditions.</w:t>
            </w:r>
          </w:p>
        </w:tc>
      </w:tr>
      <w:tr w:rsidR="007F505B" w14:paraId="283071E9" w14:textId="77777777">
        <w:trPr>
          <w:jc w:val="center"/>
        </w:trPr>
        <w:tc>
          <w:tcPr>
            <w:tcW w:w="2381" w:type="dxa"/>
            <w:tcMar>
              <w:top w:w="80" w:type="dxa"/>
              <w:left w:w="90" w:type="dxa"/>
              <w:bottom w:w="80" w:type="dxa"/>
              <w:right w:w="90" w:type="dxa"/>
            </w:tcMar>
            <w:vAlign w:val="center"/>
          </w:tcPr>
          <w:p w14:paraId="7FE1FB39" w14:textId="77777777" w:rsidR="007F505B" w:rsidRDefault="00000000">
            <w:pPr>
              <w:pStyle w:val="TableText"/>
              <w:spacing w:after="0" w:line="252" w:lineRule="auto"/>
            </w:pPr>
            <w:r>
              <w:t>Non-Functional Testing</w:t>
            </w:r>
          </w:p>
        </w:tc>
        <w:tc>
          <w:tcPr>
            <w:tcW w:w="6350" w:type="dxa"/>
            <w:tcMar>
              <w:top w:w="80" w:type="dxa"/>
              <w:left w:w="90" w:type="dxa"/>
              <w:bottom w:w="80" w:type="dxa"/>
              <w:right w:w="90" w:type="dxa"/>
            </w:tcMar>
            <w:vAlign w:val="center"/>
          </w:tcPr>
          <w:p w14:paraId="1B6FB99D" w14:textId="77777777" w:rsidR="007F505B" w:rsidRDefault="00000000">
            <w:pPr>
              <w:pStyle w:val="TableText"/>
              <w:spacing w:after="0" w:line="252" w:lineRule="auto"/>
            </w:pPr>
            <w:r>
              <w:t>Latency, accuracy, battery usage, stability, security, accessibility, and recovery behavior are validated against thresholds.</w:t>
            </w:r>
          </w:p>
        </w:tc>
      </w:tr>
      <w:tr w:rsidR="007F505B" w14:paraId="6CC0C7A5" w14:textId="77777777">
        <w:trPr>
          <w:jc w:val="center"/>
        </w:trPr>
        <w:tc>
          <w:tcPr>
            <w:tcW w:w="2381" w:type="dxa"/>
            <w:tcMar>
              <w:top w:w="80" w:type="dxa"/>
              <w:left w:w="90" w:type="dxa"/>
              <w:bottom w:w="80" w:type="dxa"/>
              <w:right w:w="90" w:type="dxa"/>
            </w:tcMar>
            <w:vAlign w:val="center"/>
          </w:tcPr>
          <w:p w14:paraId="658EC21F" w14:textId="77777777" w:rsidR="007F505B" w:rsidRDefault="00000000">
            <w:pPr>
              <w:pStyle w:val="TableText"/>
              <w:spacing w:after="0" w:line="252" w:lineRule="auto"/>
            </w:pPr>
            <w:r>
              <w:t>User Validation</w:t>
            </w:r>
          </w:p>
        </w:tc>
        <w:tc>
          <w:tcPr>
            <w:tcW w:w="6350" w:type="dxa"/>
            <w:tcMar>
              <w:top w:w="80" w:type="dxa"/>
              <w:left w:w="90" w:type="dxa"/>
              <w:bottom w:w="80" w:type="dxa"/>
              <w:right w:w="90" w:type="dxa"/>
            </w:tcMar>
            <w:vAlign w:val="center"/>
          </w:tcPr>
          <w:p w14:paraId="30BA0E3B" w14:textId="77777777" w:rsidR="007F505B" w:rsidRDefault="00000000">
            <w:pPr>
              <w:pStyle w:val="TableText"/>
              <w:spacing w:after="0" w:line="252" w:lineRule="auto"/>
            </w:pPr>
            <w:r>
              <w:t>Representative usability sessions assess readability of captions, clarity of alerts, wearable comfort, and ease of interaction.</w:t>
            </w:r>
          </w:p>
        </w:tc>
      </w:tr>
    </w:tbl>
    <w:p w14:paraId="3AB7F975" w14:textId="77777777" w:rsidR="007F505B" w:rsidRDefault="00000000">
      <w:pPr>
        <w:pStyle w:val="Heading2"/>
      </w:pPr>
      <w:r>
        <w:t>1.4 Entry and Exit Criteria</w:t>
      </w:r>
    </w:p>
    <w:p w14:paraId="3EE9C25D" w14:textId="77777777" w:rsidR="007F505B" w:rsidRDefault="00000000">
      <w:pPr>
        <w:spacing w:after="120"/>
      </w:pPr>
      <w:r>
        <w:t>Entry criteria for formal QA execution:</w:t>
      </w:r>
    </w:p>
    <w:p w14:paraId="28D240DB" w14:textId="69D85F40" w:rsidR="007F505B" w:rsidRDefault="00000000" w:rsidP="00611076">
      <w:pPr>
        <w:pStyle w:val="ListParagraph"/>
        <w:numPr>
          <w:ilvl w:val="0"/>
          <w:numId w:val="12"/>
        </w:numPr>
      </w:pPr>
      <w:r>
        <w:t>Baseline firmware and mobile/web application build are available and version-controlled.</w:t>
      </w:r>
    </w:p>
    <w:p w14:paraId="250EC795" w14:textId="65A653FF" w:rsidR="007F505B" w:rsidRDefault="00000000" w:rsidP="00611076">
      <w:pPr>
        <w:pStyle w:val="ListParagraph"/>
        <w:numPr>
          <w:ilvl w:val="0"/>
          <w:numId w:val="12"/>
        </w:numPr>
      </w:pPr>
      <w:r>
        <w:t>Core hardware bring-up is complete and testable on at least one stable prototype unit.</w:t>
      </w:r>
    </w:p>
    <w:p w14:paraId="430B778B" w14:textId="21D99506" w:rsidR="007F505B" w:rsidRDefault="00000000" w:rsidP="00611076">
      <w:pPr>
        <w:pStyle w:val="ListParagraph"/>
        <w:numPr>
          <w:ilvl w:val="0"/>
          <w:numId w:val="12"/>
        </w:numPr>
      </w:pPr>
      <w:r>
        <w:t>Known critical blockers affecting power-up, audio capture, or communication are resolved or explicitly waived.</w:t>
      </w:r>
    </w:p>
    <w:p w14:paraId="29F5F639" w14:textId="2DF81976" w:rsidR="007F505B" w:rsidRDefault="00000000" w:rsidP="00611076">
      <w:pPr>
        <w:pStyle w:val="ListParagraph"/>
        <w:numPr>
          <w:ilvl w:val="0"/>
          <w:numId w:val="12"/>
        </w:numPr>
      </w:pPr>
      <w:r>
        <w:t>Test data, speech scripts, noise samples, and reference devices are prepared.</w:t>
      </w:r>
    </w:p>
    <w:p w14:paraId="5BF3C3AB" w14:textId="77777777" w:rsidR="007F505B" w:rsidRDefault="00000000" w:rsidP="00611076">
      <w:pPr>
        <w:pStyle w:val="ListParagraph"/>
        <w:numPr>
          <w:ilvl w:val="0"/>
          <w:numId w:val="13"/>
        </w:numPr>
        <w:spacing w:after="120"/>
      </w:pPr>
      <w:r>
        <w:t>Exit criteria for QA sign-off:</w:t>
      </w:r>
    </w:p>
    <w:p w14:paraId="31A66498" w14:textId="5E7E157A" w:rsidR="007F505B" w:rsidRDefault="00000000" w:rsidP="00611076">
      <w:pPr>
        <w:pStyle w:val="ListParagraph"/>
        <w:numPr>
          <w:ilvl w:val="0"/>
          <w:numId w:val="13"/>
        </w:numPr>
      </w:pPr>
      <w:r>
        <w:t>All critical and high-severity defects affecting core assistive functions are closed or formally accepted with workaround.</w:t>
      </w:r>
    </w:p>
    <w:p w14:paraId="576DDD28" w14:textId="1237A0CC" w:rsidR="007F505B" w:rsidRDefault="00000000" w:rsidP="00611076">
      <w:pPr>
        <w:pStyle w:val="ListParagraph"/>
        <w:numPr>
          <w:ilvl w:val="0"/>
          <w:numId w:val="13"/>
        </w:numPr>
      </w:pPr>
      <w:r>
        <w:t>Target quality metrics for latency, caption accuracy, noise-alert response, and app stability are met or justified.</w:t>
      </w:r>
    </w:p>
    <w:p w14:paraId="2CCA1B61" w14:textId="45F7C5B4" w:rsidR="007F505B" w:rsidRDefault="00000000" w:rsidP="00611076">
      <w:pPr>
        <w:pStyle w:val="ListParagraph"/>
        <w:numPr>
          <w:ilvl w:val="0"/>
          <w:numId w:val="13"/>
        </w:numPr>
      </w:pPr>
      <w:r>
        <w:t>Regression testing passes on the release candidate build.</w:t>
      </w:r>
    </w:p>
    <w:p w14:paraId="60891587" w14:textId="6F2FC730" w:rsidR="007F505B" w:rsidRDefault="00000000" w:rsidP="00611076">
      <w:pPr>
        <w:pStyle w:val="ListParagraph"/>
        <w:numPr>
          <w:ilvl w:val="0"/>
          <w:numId w:val="13"/>
        </w:numPr>
      </w:pPr>
      <w:r>
        <w:t>Test summary report, defect log, and residual-risk note are reviewed by the supervisor and project team.</w:t>
      </w:r>
    </w:p>
    <w:p w14:paraId="060BCC37" w14:textId="77777777" w:rsidR="007F505B" w:rsidRDefault="00000000">
      <w:pPr>
        <w:pStyle w:val="Heading2"/>
      </w:pPr>
      <w:r>
        <w:t>1.5 Roles and Responsibilities</w:t>
      </w:r>
    </w:p>
    <w:tbl>
      <w:tblPr>
        <w:tblW w:w="0" w:type="auto"/>
        <w:jc w:val="center"/>
        <w:tblBorders>
          <w:top w:val="single" w:sz="7" w:space="0" w:color="C7D8E4"/>
          <w:left w:val="single" w:sz="7" w:space="0" w:color="C7D8E4"/>
          <w:bottom w:val="single" w:sz="7" w:space="0" w:color="C7D8E4"/>
          <w:right w:val="single" w:sz="7" w:space="0" w:color="C7D8E4"/>
          <w:insideH w:val="single" w:sz="7" w:space="0" w:color="C7D8E4"/>
          <w:insideV w:val="single" w:sz="7" w:space="0" w:color="C7D8E4"/>
        </w:tblBorders>
        <w:tblLayout w:type="fixed"/>
        <w:tblLook w:val="04A0" w:firstRow="1" w:lastRow="0" w:firstColumn="1" w:lastColumn="0" w:noHBand="0" w:noVBand="1"/>
      </w:tblPr>
      <w:tblGrid>
        <w:gridCol w:w="2551"/>
        <w:gridCol w:w="6180"/>
      </w:tblGrid>
      <w:tr w:rsidR="007F505B" w14:paraId="729BB570" w14:textId="77777777">
        <w:trPr>
          <w:tblHeader/>
          <w:jc w:val="center"/>
        </w:trPr>
        <w:tc>
          <w:tcPr>
            <w:tcW w:w="2551" w:type="dxa"/>
            <w:shd w:val="clear" w:color="auto" w:fill="D9EAF7"/>
            <w:tcMar>
              <w:top w:w="80" w:type="dxa"/>
              <w:left w:w="100" w:type="dxa"/>
              <w:bottom w:w="80" w:type="dxa"/>
              <w:right w:w="100" w:type="dxa"/>
            </w:tcMar>
            <w:vAlign w:val="center"/>
          </w:tcPr>
          <w:p w14:paraId="0DA60A3D" w14:textId="77777777" w:rsidR="007F505B" w:rsidRDefault="00000000">
            <w:pPr>
              <w:pStyle w:val="TableText"/>
              <w:spacing w:after="0"/>
            </w:pPr>
            <w:r>
              <w:rPr>
                <w:b/>
              </w:rPr>
              <w:t>Role</w:t>
            </w:r>
          </w:p>
        </w:tc>
        <w:tc>
          <w:tcPr>
            <w:tcW w:w="6180" w:type="dxa"/>
            <w:shd w:val="clear" w:color="auto" w:fill="D9EAF7"/>
            <w:tcMar>
              <w:top w:w="80" w:type="dxa"/>
              <w:left w:w="100" w:type="dxa"/>
              <w:bottom w:w="80" w:type="dxa"/>
              <w:right w:w="100" w:type="dxa"/>
            </w:tcMar>
            <w:vAlign w:val="center"/>
          </w:tcPr>
          <w:p w14:paraId="35E378BD" w14:textId="77777777" w:rsidR="007F505B" w:rsidRDefault="00000000">
            <w:pPr>
              <w:pStyle w:val="TableText"/>
              <w:spacing w:after="0"/>
            </w:pPr>
            <w:r>
              <w:rPr>
                <w:b/>
              </w:rPr>
              <w:t>Responsibility</w:t>
            </w:r>
          </w:p>
        </w:tc>
      </w:tr>
      <w:tr w:rsidR="007F505B" w14:paraId="2353F938" w14:textId="77777777">
        <w:trPr>
          <w:jc w:val="center"/>
        </w:trPr>
        <w:tc>
          <w:tcPr>
            <w:tcW w:w="2551" w:type="dxa"/>
            <w:tcMar>
              <w:top w:w="80" w:type="dxa"/>
              <w:left w:w="100" w:type="dxa"/>
              <w:bottom w:w="80" w:type="dxa"/>
              <w:right w:w="100" w:type="dxa"/>
            </w:tcMar>
            <w:vAlign w:val="center"/>
          </w:tcPr>
          <w:p w14:paraId="5A8C6E2A" w14:textId="77777777" w:rsidR="007F505B" w:rsidRDefault="00000000">
            <w:pPr>
              <w:pStyle w:val="TableText"/>
              <w:spacing w:after="0"/>
            </w:pPr>
            <w:r>
              <w:t>QA Lead / Student Tester</w:t>
            </w:r>
          </w:p>
        </w:tc>
        <w:tc>
          <w:tcPr>
            <w:tcW w:w="6180" w:type="dxa"/>
            <w:tcMar>
              <w:top w:w="80" w:type="dxa"/>
              <w:left w:w="100" w:type="dxa"/>
              <w:bottom w:w="80" w:type="dxa"/>
              <w:right w:w="100" w:type="dxa"/>
            </w:tcMar>
            <w:vAlign w:val="center"/>
          </w:tcPr>
          <w:p w14:paraId="586B316D" w14:textId="77777777" w:rsidR="007F505B" w:rsidRDefault="00000000">
            <w:pPr>
              <w:pStyle w:val="TableText"/>
              <w:spacing w:after="0"/>
            </w:pPr>
            <w:r>
              <w:t>Owns this plan, prepares test cases, executes tests, maintains evidence, and reports defects.</w:t>
            </w:r>
          </w:p>
        </w:tc>
      </w:tr>
      <w:tr w:rsidR="007F505B" w14:paraId="66873111" w14:textId="77777777">
        <w:trPr>
          <w:jc w:val="center"/>
        </w:trPr>
        <w:tc>
          <w:tcPr>
            <w:tcW w:w="2551" w:type="dxa"/>
            <w:tcMar>
              <w:top w:w="80" w:type="dxa"/>
              <w:left w:w="100" w:type="dxa"/>
              <w:bottom w:w="80" w:type="dxa"/>
              <w:right w:w="100" w:type="dxa"/>
            </w:tcMar>
            <w:vAlign w:val="center"/>
          </w:tcPr>
          <w:p w14:paraId="678C8BEB" w14:textId="77777777" w:rsidR="007F505B" w:rsidRDefault="00000000">
            <w:pPr>
              <w:pStyle w:val="TableText"/>
              <w:spacing w:after="0"/>
            </w:pPr>
            <w:r>
              <w:t>Firmware Engineer</w:t>
            </w:r>
          </w:p>
        </w:tc>
        <w:tc>
          <w:tcPr>
            <w:tcW w:w="6180" w:type="dxa"/>
            <w:tcMar>
              <w:top w:w="80" w:type="dxa"/>
              <w:left w:w="100" w:type="dxa"/>
              <w:bottom w:w="80" w:type="dxa"/>
              <w:right w:w="100" w:type="dxa"/>
            </w:tcMar>
            <w:vAlign w:val="center"/>
          </w:tcPr>
          <w:p w14:paraId="15E0A784" w14:textId="77777777" w:rsidR="007F505B" w:rsidRDefault="00000000">
            <w:pPr>
              <w:pStyle w:val="TableText"/>
              <w:spacing w:after="0"/>
            </w:pPr>
            <w:r>
              <w:t>Supports hardware/firmware debug, instrumentation, logging, and root-cause analysis.</w:t>
            </w:r>
          </w:p>
        </w:tc>
      </w:tr>
      <w:tr w:rsidR="007F505B" w14:paraId="15D5689F" w14:textId="77777777">
        <w:trPr>
          <w:jc w:val="center"/>
        </w:trPr>
        <w:tc>
          <w:tcPr>
            <w:tcW w:w="2551" w:type="dxa"/>
            <w:tcMar>
              <w:top w:w="80" w:type="dxa"/>
              <w:left w:w="100" w:type="dxa"/>
              <w:bottom w:w="80" w:type="dxa"/>
              <w:right w:w="100" w:type="dxa"/>
            </w:tcMar>
            <w:vAlign w:val="center"/>
          </w:tcPr>
          <w:p w14:paraId="6B724944" w14:textId="77777777" w:rsidR="007F505B" w:rsidRDefault="00000000">
            <w:pPr>
              <w:pStyle w:val="TableText"/>
              <w:spacing w:after="0"/>
            </w:pPr>
            <w:r>
              <w:t>AI/ML Engineer</w:t>
            </w:r>
          </w:p>
        </w:tc>
        <w:tc>
          <w:tcPr>
            <w:tcW w:w="6180" w:type="dxa"/>
            <w:tcMar>
              <w:top w:w="80" w:type="dxa"/>
              <w:left w:w="100" w:type="dxa"/>
              <w:bottom w:w="80" w:type="dxa"/>
              <w:right w:w="100" w:type="dxa"/>
            </w:tcMar>
            <w:vAlign w:val="center"/>
          </w:tcPr>
          <w:p w14:paraId="1A71ABB8" w14:textId="77777777" w:rsidR="007F505B" w:rsidRDefault="00000000">
            <w:pPr>
              <w:pStyle w:val="TableText"/>
              <w:spacing w:after="0"/>
            </w:pPr>
            <w:r>
              <w:t>Validates dataset usage, threshold tuning, caption and emotion metrics, and model behavior review.</w:t>
            </w:r>
          </w:p>
        </w:tc>
      </w:tr>
      <w:tr w:rsidR="007F505B" w14:paraId="66340F1F" w14:textId="77777777">
        <w:trPr>
          <w:jc w:val="center"/>
        </w:trPr>
        <w:tc>
          <w:tcPr>
            <w:tcW w:w="2551" w:type="dxa"/>
            <w:tcMar>
              <w:top w:w="80" w:type="dxa"/>
              <w:left w:w="100" w:type="dxa"/>
              <w:bottom w:w="80" w:type="dxa"/>
              <w:right w:w="100" w:type="dxa"/>
            </w:tcMar>
            <w:vAlign w:val="center"/>
          </w:tcPr>
          <w:p w14:paraId="371B46C5" w14:textId="77777777" w:rsidR="007F505B" w:rsidRDefault="00000000">
            <w:pPr>
              <w:pStyle w:val="TableText"/>
              <w:spacing w:after="0"/>
            </w:pPr>
            <w:r>
              <w:t>Mobile/Web Developer</w:t>
            </w:r>
          </w:p>
        </w:tc>
        <w:tc>
          <w:tcPr>
            <w:tcW w:w="6180" w:type="dxa"/>
            <w:tcMar>
              <w:top w:w="80" w:type="dxa"/>
              <w:left w:w="100" w:type="dxa"/>
              <w:bottom w:w="80" w:type="dxa"/>
              <w:right w:w="100" w:type="dxa"/>
            </w:tcMar>
            <w:vAlign w:val="center"/>
          </w:tcPr>
          <w:p w14:paraId="2C76D773" w14:textId="77777777" w:rsidR="007F505B" w:rsidRDefault="00000000">
            <w:pPr>
              <w:pStyle w:val="TableText"/>
              <w:spacing w:after="0"/>
            </w:pPr>
            <w:r>
              <w:t>Resolves UI, connectivity, history, and API issues; supports regression on the application side.</w:t>
            </w:r>
          </w:p>
        </w:tc>
      </w:tr>
      <w:tr w:rsidR="007F505B" w14:paraId="53279433" w14:textId="77777777">
        <w:trPr>
          <w:jc w:val="center"/>
        </w:trPr>
        <w:tc>
          <w:tcPr>
            <w:tcW w:w="2551" w:type="dxa"/>
            <w:tcMar>
              <w:top w:w="80" w:type="dxa"/>
              <w:left w:w="100" w:type="dxa"/>
              <w:bottom w:w="80" w:type="dxa"/>
              <w:right w:w="100" w:type="dxa"/>
            </w:tcMar>
            <w:vAlign w:val="center"/>
          </w:tcPr>
          <w:p w14:paraId="763508E0" w14:textId="77777777" w:rsidR="007F505B" w:rsidRDefault="00000000">
            <w:pPr>
              <w:pStyle w:val="TableText"/>
              <w:spacing w:after="0"/>
            </w:pPr>
            <w:r>
              <w:t>Project Supervisor</w:t>
            </w:r>
          </w:p>
        </w:tc>
        <w:tc>
          <w:tcPr>
            <w:tcW w:w="6180" w:type="dxa"/>
            <w:tcMar>
              <w:top w:w="80" w:type="dxa"/>
              <w:left w:w="100" w:type="dxa"/>
              <w:bottom w:w="80" w:type="dxa"/>
              <w:right w:w="100" w:type="dxa"/>
            </w:tcMar>
            <w:vAlign w:val="center"/>
          </w:tcPr>
          <w:p w14:paraId="6BA279CD" w14:textId="77777777" w:rsidR="007F505B" w:rsidRDefault="00000000">
            <w:pPr>
              <w:pStyle w:val="TableText"/>
              <w:spacing w:after="0"/>
            </w:pPr>
            <w:r>
              <w:t>Reviews coverage, approves acceptance thresholds, and signs off major QA milestones.</w:t>
            </w:r>
          </w:p>
        </w:tc>
      </w:tr>
    </w:tbl>
    <w:p w14:paraId="306D4391" w14:textId="77777777" w:rsidR="007F505B" w:rsidRDefault="00000000">
      <w:pPr>
        <w:pStyle w:val="Heading2"/>
      </w:pPr>
      <w:r>
        <w:lastRenderedPageBreak/>
        <w:t>1.6 Quality Metrics and Acceptance Targets</w:t>
      </w:r>
    </w:p>
    <w:tbl>
      <w:tblPr>
        <w:tblW w:w="0" w:type="auto"/>
        <w:jc w:val="center"/>
        <w:tblBorders>
          <w:top w:val="single" w:sz="7" w:space="0" w:color="BFD0DD"/>
          <w:left w:val="single" w:sz="7" w:space="0" w:color="BFD0DD"/>
          <w:bottom w:val="single" w:sz="7" w:space="0" w:color="BFD0DD"/>
          <w:right w:val="single" w:sz="7" w:space="0" w:color="BFD0DD"/>
          <w:insideH w:val="single" w:sz="7" w:space="0" w:color="BFD0DD"/>
          <w:insideV w:val="single" w:sz="7" w:space="0" w:color="BFD0DD"/>
        </w:tblBorders>
        <w:tblLayout w:type="fixed"/>
        <w:tblLook w:val="04A0" w:firstRow="1" w:lastRow="0" w:firstColumn="1" w:lastColumn="0" w:noHBand="0" w:noVBand="1"/>
      </w:tblPr>
      <w:tblGrid>
        <w:gridCol w:w="1984"/>
        <w:gridCol w:w="2948"/>
        <w:gridCol w:w="3798"/>
      </w:tblGrid>
      <w:tr w:rsidR="007F505B" w14:paraId="540BA537" w14:textId="77777777">
        <w:trPr>
          <w:tblHeader/>
          <w:jc w:val="center"/>
        </w:trPr>
        <w:tc>
          <w:tcPr>
            <w:tcW w:w="1984" w:type="dxa"/>
            <w:shd w:val="clear" w:color="auto" w:fill="1F4E79"/>
            <w:tcMar>
              <w:top w:w="70" w:type="dxa"/>
              <w:left w:w="85" w:type="dxa"/>
              <w:bottom w:w="70" w:type="dxa"/>
              <w:right w:w="85" w:type="dxa"/>
            </w:tcMar>
            <w:vAlign w:val="center"/>
          </w:tcPr>
          <w:p w14:paraId="6AC5DFC0" w14:textId="77777777" w:rsidR="007F505B" w:rsidRDefault="00000000">
            <w:pPr>
              <w:pStyle w:val="TableText"/>
              <w:spacing w:after="0" w:line="240" w:lineRule="auto"/>
              <w:jc w:val="center"/>
            </w:pPr>
            <w:r>
              <w:rPr>
                <w:b/>
                <w:color w:val="FFFFFF"/>
                <w:sz w:val="17"/>
              </w:rPr>
              <w:t>Metric</w:t>
            </w:r>
          </w:p>
        </w:tc>
        <w:tc>
          <w:tcPr>
            <w:tcW w:w="2948" w:type="dxa"/>
            <w:shd w:val="clear" w:color="auto" w:fill="1F4E79"/>
            <w:tcMar>
              <w:top w:w="70" w:type="dxa"/>
              <w:left w:w="85" w:type="dxa"/>
              <w:bottom w:w="70" w:type="dxa"/>
              <w:right w:w="85" w:type="dxa"/>
            </w:tcMar>
            <w:vAlign w:val="center"/>
          </w:tcPr>
          <w:p w14:paraId="4425ACEE" w14:textId="77777777" w:rsidR="007F505B" w:rsidRDefault="00000000">
            <w:pPr>
              <w:pStyle w:val="TableText"/>
              <w:spacing w:after="0" w:line="240" w:lineRule="auto"/>
              <w:jc w:val="center"/>
            </w:pPr>
            <w:r>
              <w:rPr>
                <w:b/>
                <w:color w:val="FFFFFF"/>
                <w:sz w:val="17"/>
              </w:rPr>
              <w:t>Measurement Method</w:t>
            </w:r>
          </w:p>
        </w:tc>
        <w:tc>
          <w:tcPr>
            <w:tcW w:w="3798" w:type="dxa"/>
            <w:shd w:val="clear" w:color="auto" w:fill="1F4E79"/>
            <w:tcMar>
              <w:top w:w="70" w:type="dxa"/>
              <w:left w:w="85" w:type="dxa"/>
              <w:bottom w:w="70" w:type="dxa"/>
              <w:right w:w="85" w:type="dxa"/>
            </w:tcMar>
            <w:vAlign w:val="center"/>
          </w:tcPr>
          <w:p w14:paraId="7467FAC1" w14:textId="77777777" w:rsidR="007F505B" w:rsidRDefault="00000000">
            <w:pPr>
              <w:pStyle w:val="TableText"/>
              <w:spacing w:after="0" w:line="240" w:lineRule="auto"/>
              <w:jc w:val="center"/>
            </w:pPr>
            <w:r>
              <w:rPr>
                <w:b/>
                <w:color w:val="FFFFFF"/>
                <w:sz w:val="17"/>
              </w:rPr>
              <w:t>Target / Acceptance Threshold</w:t>
            </w:r>
          </w:p>
        </w:tc>
      </w:tr>
      <w:tr w:rsidR="007F505B" w14:paraId="55A37136" w14:textId="77777777">
        <w:trPr>
          <w:jc w:val="center"/>
        </w:trPr>
        <w:tc>
          <w:tcPr>
            <w:tcW w:w="1984" w:type="dxa"/>
            <w:tcMar>
              <w:top w:w="70" w:type="dxa"/>
              <w:left w:w="85" w:type="dxa"/>
              <w:bottom w:w="70" w:type="dxa"/>
              <w:right w:w="85" w:type="dxa"/>
            </w:tcMar>
            <w:vAlign w:val="center"/>
          </w:tcPr>
          <w:p w14:paraId="5DCE066C" w14:textId="77777777" w:rsidR="007F505B" w:rsidRDefault="00000000">
            <w:pPr>
              <w:pStyle w:val="TableText"/>
              <w:spacing w:after="0" w:line="240" w:lineRule="auto"/>
            </w:pPr>
            <w:r>
              <w:t>Caption accuracy</w:t>
            </w:r>
          </w:p>
        </w:tc>
        <w:tc>
          <w:tcPr>
            <w:tcW w:w="2948" w:type="dxa"/>
            <w:tcMar>
              <w:top w:w="70" w:type="dxa"/>
              <w:left w:w="85" w:type="dxa"/>
              <w:bottom w:w="70" w:type="dxa"/>
              <w:right w:w="85" w:type="dxa"/>
            </w:tcMar>
            <w:vAlign w:val="center"/>
          </w:tcPr>
          <w:p w14:paraId="43D93619" w14:textId="77777777" w:rsidR="007F505B" w:rsidRDefault="00000000">
            <w:pPr>
              <w:pStyle w:val="TableText"/>
              <w:spacing w:after="0" w:line="240" w:lineRule="auto"/>
            </w:pPr>
            <w:r>
              <w:t>Word-level transcription accuracy/WER on scripted test phrases in quiet and noisy conditions</w:t>
            </w:r>
          </w:p>
        </w:tc>
        <w:tc>
          <w:tcPr>
            <w:tcW w:w="3798" w:type="dxa"/>
            <w:tcMar>
              <w:top w:w="70" w:type="dxa"/>
              <w:left w:w="85" w:type="dxa"/>
              <w:bottom w:w="70" w:type="dxa"/>
              <w:right w:w="85" w:type="dxa"/>
            </w:tcMar>
            <w:vAlign w:val="center"/>
          </w:tcPr>
          <w:p w14:paraId="7EFD4740" w14:textId="77777777" w:rsidR="007F505B" w:rsidRDefault="00000000">
            <w:pPr>
              <w:pStyle w:val="TableText"/>
              <w:spacing w:after="0" w:line="240" w:lineRule="auto"/>
            </w:pPr>
            <w:r>
              <w:t>Target &gt;= 85% accuracy in quiet; &gt;= 75% in controlled noisy scenes for prototype demonstrations</w:t>
            </w:r>
          </w:p>
        </w:tc>
      </w:tr>
      <w:tr w:rsidR="007F505B" w14:paraId="499FD6D6" w14:textId="77777777">
        <w:trPr>
          <w:jc w:val="center"/>
        </w:trPr>
        <w:tc>
          <w:tcPr>
            <w:tcW w:w="1984" w:type="dxa"/>
            <w:tcMar>
              <w:top w:w="70" w:type="dxa"/>
              <w:left w:w="85" w:type="dxa"/>
              <w:bottom w:w="70" w:type="dxa"/>
              <w:right w:w="85" w:type="dxa"/>
            </w:tcMar>
            <w:vAlign w:val="center"/>
          </w:tcPr>
          <w:p w14:paraId="7A3B1455" w14:textId="77777777" w:rsidR="007F505B" w:rsidRDefault="00000000">
            <w:pPr>
              <w:pStyle w:val="TableText"/>
              <w:spacing w:after="0" w:line="240" w:lineRule="auto"/>
            </w:pPr>
            <w:r>
              <w:t>Caption latency</w:t>
            </w:r>
          </w:p>
        </w:tc>
        <w:tc>
          <w:tcPr>
            <w:tcW w:w="2948" w:type="dxa"/>
            <w:tcMar>
              <w:top w:w="70" w:type="dxa"/>
              <w:left w:w="85" w:type="dxa"/>
              <w:bottom w:w="70" w:type="dxa"/>
              <w:right w:w="85" w:type="dxa"/>
            </w:tcMar>
            <w:vAlign w:val="center"/>
          </w:tcPr>
          <w:p w14:paraId="4787FA6A" w14:textId="77777777" w:rsidR="007F505B" w:rsidRDefault="00000000">
            <w:pPr>
              <w:pStyle w:val="TableText"/>
              <w:spacing w:after="0" w:line="240" w:lineRule="auto"/>
            </w:pPr>
            <w:r>
              <w:t>Speech end to caption display</w:t>
            </w:r>
          </w:p>
        </w:tc>
        <w:tc>
          <w:tcPr>
            <w:tcW w:w="3798" w:type="dxa"/>
            <w:tcMar>
              <w:top w:w="70" w:type="dxa"/>
              <w:left w:w="85" w:type="dxa"/>
              <w:bottom w:w="70" w:type="dxa"/>
              <w:right w:w="85" w:type="dxa"/>
            </w:tcMar>
            <w:vAlign w:val="center"/>
          </w:tcPr>
          <w:p w14:paraId="469E7FF6" w14:textId="77777777" w:rsidR="007F505B" w:rsidRDefault="00000000">
            <w:pPr>
              <w:pStyle w:val="TableText"/>
              <w:spacing w:after="0" w:line="240" w:lineRule="auto"/>
            </w:pPr>
            <w:r>
              <w:t>Target &lt;= 2.5 s typical; no critical freezes</w:t>
            </w:r>
          </w:p>
        </w:tc>
      </w:tr>
      <w:tr w:rsidR="007F505B" w14:paraId="3B7AEB5D" w14:textId="77777777">
        <w:trPr>
          <w:jc w:val="center"/>
        </w:trPr>
        <w:tc>
          <w:tcPr>
            <w:tcW w:w="1984" w:type="dxa"/>
            <w:tcMar>
              <w:top w:w="70" w:type="dxa"/>
              <w:left w:w="85" w:type="dxa"/>
              <w:bottom w:w="70" w:type="dxa"/>
              <w:right w:w="85" w:type="dxa"/>
            </w:tcMar>
            <w:vAlign w:val="center"/>
          </w:tcPr>
          <w:p w14:paraId="14019AC0" w14:textId="77777777" w:rsidR="007F505B" w:rsidRDefault="00000000">
            <w:pPr>
              <w:pStyle w:val="TableText"/>
              <w:spacing w:after="0" w:line="240" w:lineRule="auto"/>
            </w:pPr>
            <w:r>
              <w:t>Noise filtering benefit</w:t>
            </w:r>
          </w:p>
        </w:tc>
        <w:tc>
          <w:tcPr>
            <w:tcW w:w="2948" w:type="dxa"/>
            <w:tcMar>
              <w:top w:w="70" w:type="dxa"/>
              <w:left w:w="85" w:type="dxa"/>
              <w:bottom w:w="70" w:type="dxa"/>
              <w:right w:w="85" w:type="dxa"/>
            </w:tcMar>
            <w:vAlign w:val="center"/>
          </w:tcPr>
          <w:p w14:paraId="1C9A6469" w14:textId="77777777" w:rsidR="007F505B" w:rsidRDefault="00000000">
            <w:pPr>
              <w:pStyle w:val="TableText"/>
              <w:spacing w:after="0" w:line="240" w:lineRule="auto"/>
            </w:pPr>
            <w:r>
              <w:t>Relative improvement in intelligibility/SNR or listener rating versus raw audio</w:t>
            </w:r>
          </w:p>
        </w:tc>
        <w:tc>
          <w:tcPr>
            <w:tcW w:w="3798" w:type="dxa"/>
            <w:tcMar>
              <w:top w:w="70" w:type="dxa"/>
              <w:left w:w="85" w:type="dxa"/>
              <w:bottom w:w="70" w:type="dxa"/>
              <w:right w:w="85" w:type="dxa"/>
            </w:tcMar>
            <w:vAlign w:val="center"/>
          </w:tcPr>
          <w:p w14:paraId="6A0ACD82" w14:textId="77777777" w:rsidR="007F505B" w:rsidRDefault="00000000">
            <w:pPr>
              <w:pStyle w:val="TableText"/>
              <w:spacing w:after="0" w:line="240" w:lineRule="auto"/>
            </w:pPr>
            <w:r>
              <w:t>Target measurable improvement over unfiltered baseline</w:t>
            </w:r>
          </w:p>
        </w:tc>
      </w:tr>
      <w:tr w:rsidR="007F505B" w14:paraId="1AC852DB" w14:textId="77777777">
        <w:trPr>
          <w:jc w:val="center"/>
        </w:trPr>
        <w:tc>
          <w:tcPr>
            <w:tcW w:w="1984" w:type="dxa"/>
            <w:tcMar>
              <w:top w:w="70" w:type="dxa"/>
              <w:left w:w="85" w:type="dxa"/>
              <w:bottom w:w="70" w:type="dxa"/>
              <w:right w:w="85" w:type="dxa"/>
            </w:tcMar>
            <w:vAlign w:val="center"/>
          </w:tcPr>
          <w:p w14:paraId="75A42147" w14:textId="77777777" w:rsidR="007F505B" w:rsidRDefault="00000000">
            <w:pPr>
              <w:pStyle w:val="TableText"/>
              <w:spacing w:after="0" w:line="240" w:lineRule="auto"/>
            </w:pPr>
            <w:r>
              <w:t>Emotion detection usefulness</w:t>
            </w:r>
          </w:p>
        </w:tc>
        <w:tc>
          <w:tcPr>
            <w:tcW w:w="2948" w:type="dxa"/>
            <w:tcMar>
              <w:top w:w="70" w:type="dxa"/>
              <w:left w:w="85" w:type="dxa"/>
              <w:bottom w:w="70" w:type="dxa"/>
              <w:right w:w="85" w:type="dxa"/>
            </w:tcMar>
            <w:vAlign w:val="center"/>
          </w:tcPr>
          <w:p w14:paraId="349DA079" w14:textId="77777777" w:rsidR="007F505B" w:rsidRDefault="00000000">
            <w:pPr>
              <w:pStyle w:val="TableText"/>
              <w:spacing w:after="0" w:line="240" w:lineRule="auto"/>
            </w:pPr>
            <w:r>
              <w:t>Top-1 or grouped-class accuracy on supported labels</w:t>
            </w:r>
          </w:p>
        </w:tc>
        <w:tc>
          <w:tcPr>
            <w:tcW w:w="3798" w:type="dxa"/>
            <w:tcMar>
              <w:top w:w="70" w:type="dxa"/>
              <w:left w:w="85" w:type="dxa"/>
              <w:bottom w:w="70" w:type="dxa"/>
              <w:right w:w="85" w:type="dxa"/>
            </w:tcMar>
            <w:vAlign w:val="center"/>
          </w:tcPr>
          <w:p w14:paraId="1E220937" w14:textId="77777777" w:rsidR="007F505B" w:rsidRDefault="00000000">
            <w:pPr>
              <w:pStyle w:val="TableText"/>
              <w:spacing w:after="0" w:line="240" w:lineRule="auto"/>
            </w:pPr>
            <w:r>
              <w:t>Target &gt;= 70% on supported classes; unclear cases should be labeled neutral/uncertain rather than misleading</w:t>
            </w:r>
          </w:p>
        </w:tc>
      </w:tr>
      <w:tr w:rsidR="007F505B" w14:paraId="5CF0B011" w14:textId="77777777">
        <w:trPr>
          <w:jc w:val="center"/>
        </w:trPr>
        <w:tc>
          <w:tcPr>
            <w:tcW w:w="1984" w:type="dxa"/>
            <w:tcMar>
              <w:top w:w="70" w:type="dxa"/>
              <w:left w:w="85" w:type="dxa"/>
              <w:bottom w:w="70" w:type="dxa"/>
              <w:right w:w="85" w:type="dxa"/>
            </w:tcMar>
            <w:vAlign w:val="center"/>
          </w:tcPr>
          <w:p w14:paraId="121F672A" w14:textId="77777777" w:rsidR="007F505B" w:rsidRDefault="00000000">
            <w:pPr>
              <w:pStyle w:val="TableText"/>
              <w:spacing w:after="0" w:line="240" w:lineRule="auto"/>
            </w:pPr>
            <w:r>
              <w:t>Noise-alert response</w:t>
            </w:r>
          </w:p>
        </w:tc>
        <w:tc>
          <w:tcPr>
            <w:tcW w:w="2948" w:type="dxa"/>
            <w:tcMar>
              <w:top w:w="70" w:type="dxa"/>
              <w:left w:w="85" w:type="dxa"/>
              <w:bottom w:w="70" w:type="dxa"/>
              <w:right w:w="85" w:type="dxa"/>
            </w:tcMar>
            <w:vAlign w:val="center"/>
          </w:tcPr>
          <w:p w14:paraId="59C5744C" w14:textId="77777777" w:rsidR="007F505B" w:rsidRDefault="00000000">
            <w:pPr>
              <w:pStyle w:val="TableText"/>
              <w:spacing w:after="0" w:line="240" w:lineRule="auto"/>
            </w:pPr>
            <w:r>
              <w:t>Time from threshold exceedance to user alert</w:t>
            </w:r>
          </w:p>
        </w:tc>
        <w:tc>
          <w:tcPr>
            <w:tcW w:w="3798" w:type="dxa"/>
            <w:tcMar>
              <w:top w:w="70" w:type="dxa"/>
              <w:left w:w="85" w:type="dxa"/>
              <w:bottom w:w="70" w:type="dxa"/>
              <w:right w:w="85" w:type="dxa"/>
            </w:tcMar>
            <w:vAlign w:val="center"/>
          </w:tcPr>
          <w:p w14:paraId="070B70BD" w14:textId="77777777" w:rsidR="007F505B" w:rsidRDefault="00000000">
            <w:pPr>
              <w:pStyle w:val="TableText"/>
              <w:spacing w:after="0" w:line="240" w:lineRule="auto"/>
            </w:pPr>
            <w:r>
              <w:t>Target &lt;= 2 s for hazardous-noise alert</w:t>
            </w:r>
          </w:p>
        </w:tc>
      </w:tr>
      <w:tr w:rsidR="007F505B" w14:paraId="5F1CF162" w14:textId="77777777">
        <w:trPr>
          <w:jc w:val="center"/>
        </w:trPr>
        <w:tc>
          <w:tcPr>
            <w:tcW w:w="1984" w:type="dxa"/>
            <w:tcMar>
              <w:top w:w="70" w:type="dxa"/>
              <w:left w:w="85" w:type="dxa"/>
              <w:bottom w:w="70" w:type="dxa"/>
              <w:right w:w="85" w:type="dxa"/>
            </w:tcMar>
            <w:vAlign w:val="center"/>
          </w:tcPr>
          <w:p w14:paraId="189F58DD" w14:textId="77777777" w:rsidR="007F505B" w:rsidRDefault="00000000">
            <w:pPr>
              <w:pStyle w:val="TableText"/>
              <w:spacing w:after="0" w:line="240" w:lineRule="auto"/>
            </w:pPr>
            <w:r>
              <w:t>Noise-alert correctness</w:t>
            </w:r>
          </w:p>
        </w:tc>
        <w:tc>
          <w:tcPr>
            <w:tcW w:w="2948" w:type="dxa"/>
            <w:tcMar>
              <w:top w:w="70" w:type="dxa"/>
              <w:left w:w="85" w:type="dxa"/>
              <w:bottom w:w="70" w:type="dxa"/>
              <w:right w:w="85" w:type="dxa"/>
            </w:tcMar>
            <w:vAlign w:val="center"/>
          </w:tcPr>
          <w:p w14:paraId="3420E436" w14:textId="77777777" w:rsidR="007F505B" w:rsidRDefault="00000000">
            <w:pPr>
              <w:pStyle w:val="TableText"/>
              <w:spacing w:after="0" w:line="240" w:lineRule="auto"/>
            </w:pPr>
            <w:r>
              <w:t>True detection for sounds above configured threshold; false-alert frequency</w:t>
            </w:r>
          </w:p>
        </w:tc>
        <w:tc>
          <w:tcPr>
            <w:tcW w:w="3798" w:type="dxa"/>
            <w:tcMar>
              <w:top w:w="70" w:type="dxa"/>
              <w:left w:w="85" w:type="dxa"/>
              <w:bottom w:w="70" w:type="dxa"/>
              <w:right w:w="85" w:type="dxa"/>
            </w:tcMar>
            <w:vAlign w:val="center"/>
          </w:tcPr>
          <w:p w14:paraId="6CDFC1DB" w14:textId="77777777" w:rsidR="007F505B" w:rsidRDefault="00000000">
            <w:pPr>
              <w:pStyle w:val="TableText"/>
              <w:spacing w:after="0" w:line="240" w:lineRule="auto"/>
            </w:pPr>
            <w:r>
              <w:t>Target &gt;= 95% detection in lab threshold tests; false alerts controlled through hysteresis</w:t>
            </w:r>
          </w:p>
        </w:tc>
      </w:tr>
      <w:tr w:rsidR="007F505B" w14:paraId="5B7F82F5" w14:textId="77777777">
        <w:trPr>
          <w:jc w:val="center"/>
        </w:trPr>
        <w:tc>
          <w:tcPr>
            <w:tcW w:w="1984" w:type="dxa"/>
            <w:tcMar>
              <w:top w:w="70" w:type="dxa"/>
              <w:left w:w="85" w:type="dxa"/>
              <w:bottom w:w="70" w:type="dxa"/>
              <w:right w:w="85" w:type="dxa"/>
            </w:tcMar>
            <w:vAlign w:val="center"/>
          </w:tcPr>
          <w:p w14:paraId="74651C22" w14:textId="77777777" w:rsidR="007F505B" w:rsidRDefault="00000000">
            <w:pPr>
              <w:pStyle w:val="TableText"/>
              <w:spacing w:after="0" w:line="240" w:lineRule="auto"/>
            </w:pPr>
            <w:r>
              <w:t>Connectivity reliability</w:t>
            </w:r>
          </w:p>
        </w:tc>
        <w:tc>
          <w:tcPr>
            <w:tcW w:w="2948" w:type="dxa"/>
            <w:tcMar>
              <w:top w:w="70" w:type="dxa"/>
              <w:left w:w="85" w:type="dxa"/>
              <w:bottom w:w="70" w:type="dxa"/>
              <w:right w:w="85" w:type="dxa"/>
            </w:tcMar>
            <w:vAlign w:val="center"/>
          </w:tcPr>
          <w:p w14:paraId="65F534E4" w14:textId="77777777" w:rsidR="007F505B" w:rsidRDefault="00000000">
            <w:pPr>
              <w:pStyle w:val="TableText"/>
              <w:spacing w:after="0" w:line="240" w:lineRule="auto"/>
            </w:pPr>
            <w:r>
              <w:t>Successful BLE/Wi-Fi pairing, reconnection, and data delivery</w:t>
            </w:r>
          </w:p>
        </w:tc>
        <w:tc>
          <w:tcPr>
            <w:tcW w:w="3798" w:type="dxa"/>
            <w:tcMar>
              <w:top w:w="70" w:type="dxa"/>
              <w:left w:w="85" w:type="dxa"/>
              <w:bottom w:w="70" w:type="dxa"/>
              <w:right w:w="85" w:type="dxa"/>
            </w:tcMar>
            <w:vAlign w:val="center"/>
          </w:tcPr>
          <w:p w14:paraId="0AFB0871" w14:textId="77777777" w:rsidR="007F505B" w:rsidRDefault="00000000">
            <w:pPr>
              <w:pStyle w:val="TableText"/>
              <w:spacing w:after="0" w:line="240" w:lineRule="auto"/>
            </w:pPr>
            <w:r>
              <w:t>Target &gt;= 95% successful connection attempts in controlled tests</w:t>
            </w:r>
          </w:p>
        </w:tc>
      </w:tr>
      <w:tr w:rsidR="007F505B" w14:paraId="431BBFA5" w14:textId="77777777">
        <w:trPr>
          <w:jc w:val="center"/>
        </w:trPr>
        <w:tc>
          <w:tcPr>
            <w:tcW w:w="1984" w:type="dxa"/>
            <w:tcMar>
              <w:top w:w="70" w:type="dxa"/>
              <w:left w:w="85" w:type="dxa"/>
              <w:bottom w:w="70" w:type="dxa"/>
              <w:right w:w="85" w:type="dxa"/>
            </w:tcMar>
            <w:vAlign w:val="center"/>
          </w:tcPr>
          <w:p w14:paraId="45CFDBC7" w14:textId="77777777" w:rsidR="007F505B" w:rsidRDefault="00000000">
            <w:pPr>
              <w:pStyle w:val="TableText"/>
              <w:spacing w:after="0" w:line="240" w:lineRule="auto"/>
            </w:pPr>
            <w:r>
              <w:t>Application stability</w:t>
            </w:r>
          </w:p>
        </w:tc>
        <w:tc>
          <w:tcPr>
            <w:tcW w:w="2948" w:type="dxa"/>
            <w:tcMar>
              <w:top w:w="70" w:type="dxa"/>
              <w:left w:w="85" w:type="dxa"/>
              <w:bottom w:w="70" w:type="dxa"/>
              <w:right w:w="85" w:type="dxa"/>
            </w:tcMar>
            <w:vAlign w:val="center"/>
          </w:tcPr>
          <w:p w14:paraId="522F34EA" w14:textId="77777777" w:rsidR="007F505B" w:rsidRDefault="00000000">
            <w:pPr>
              <w:pStyle w:val="TableText"/>
              <w:spacing w:after="0" w:line="240" w:lineRule="auto"/>
            </w:pPr>
            <w:r>
              <w:t>Crash-free sessions during guided test runs</w:t>
            </w:r>
          </w:p>
        </w:tc>
        <w:tc>
          <w:tcPr>
            <w:tcW w:w="3798" w:type="dxa"/>
            <w:tcMar>
              <w:top w:w="70" w:type="dxa"/>
              <w:left w:w="85" w:type="dxa"/>
              <w:bottom w:w="70" w:type="dxa"/>
              <w:right w:w="85" w:type="dxa"/>
            </w:tcMar>
            <w:vAlign w:val="center"/>
          </w:tcPr>
          <w:p w14:paraId="780DC3C1" w14:textId="77777777" w:rsidR="007F505B" w:rsidRDefault="00000000">
            <w:pPr>
              <w:pStyle w:val="TableText"/>
              <w:spacing w:after="0" w:line="240" w:lineRule="auto"/>
            </w:pPr>
            <w:r>
              <w:t>Target &gt;= 95% crash-free sessions</w:t>
            </w:r>
          </w:p>
        </w:tc>
      </w:tr>
      <w:tr w:rsidR="007F505B" w14:paraId="0203C228" w14:textId="77777777">
        <w:trPr>
          <w:jc w:val="center"/>
        </w:trPr>
        <w:tc>
          <w:tcPr>
            <w:tcW w:w="1984" w:type="dxa"/>
            <w:tcMar>
              <w:top w:w="70" w:type="dxa"/>
              <w:left w:w="85" w:type="dxa"/>
              <w:bottom w:w="70" w:type="dxa"/>
              <w:right w:w="85" w:type="dxa"/>
            </w:tcMar>
            <w:vAlign w:val="center"/>
          </w:tcPr>
          <w:p w14:paraId="1A93F296" w14:textId="77777777" w:rsidR="007F505B" w:rsidRDefault="00000000">
            <w:pPr>
              <w:pStyle w:val="TableText"/>
              <w:spacing w:after="0" w:line="240" w:lineRule="auto"/>
            </w:pPr>
            <w:r>
              <w:t>Battery/runtime</w:t>
            </w:r>
          </w:p>
        </w:tc>
        <w:tc>
          <w:tcPr>
            <w:tcW w:w="2948" w:type="dxa"/>
            <w:tcMar>
              <w:top w:w="70" w:type="dxa"/>
              <w:left w:w="85" w:type="dxa"/>
              <w:bottom w:w="70" w:type="dxa"/>
              <w:right w:w="85" w:type="dxa"/>
            </w:tcMar>
            <w:vAlign w:val="center"/>
          </w:tcPr>
          <w:p w14:paraId="38CE2F92" w14:textId="77777777" w:rsidR="007F505B" w:rsidRDefault="00000000">
            <w:pPr>
              <w:pStyle w:val="TableText"/>
              <w:spacing w:after="0" w:line="240" w:lineRule="auto"/>
            </w:pPr>
            <w:r>
              <w:t>Continuous operation under representative use</w:t>
            </w:r>
          </w:p>
        </w:tc>
        <w:tc>
          <w:tcPr>
            <w:tcW w:w="3798" w:type="dxa"/>
            <w:tcMar>
              <w:top w:w="70" w:type="dxa"/>
              <w:left w:w="85" w:type="dxa"/>
              <w:bottom w:w="70" w:type="dxa"/>
              <w:right w:w="85" w:type="dxa"/>
            </w:tcMar>
            <w:vAlign w:val="center"/>
          </w:tcPr>
          <w:p w14:paraId="5903CE07" w14:textId="77777777" w:rsidR="007F505B" w:rsidRDefault="00000000">
            <w:pPr>
              <w:pStyle w:val="TableText"/>
              <w:spacing w:after="0" w:line="240" w:lineRule="auto"/>
            </w:pPr>
            <w:r>
              <w:t>Target aligned to project demonstration needs; no unsafe thermal or brownout behavior</w:t>
            </w:r>
          </w:p>
        </w:tc>
      </w:tr>
      <w:tr w:rsidR="007F505B" w14:paraId="353FC86B" w14:textId="77777777">
        <w:trPr>
          <w:jc w:val="center"/>
        </w:trPr>
        <w:tc>
          <w:tcPr>
            <w:tcW w:w="1984" w:type="dxa"/>
            <w:tcMar>
              <w:top w:w="70" w:type="dxa"/>
              <w:left w:w="85" w:type="dxa"/>
              <w:bottom w:w="70" w:type="dxa"/>
              <w:right w:w="85" w:type="dxa"/>
            </w:tcMar>
            <w:vAlign w:val="center"/>
          </w:tcPr>
          <w:p w14:paraId="653C2350" w14:textId="77777777" w:rsidR="007F505B" w:rsidRDefault="00000000">
            <w:pPr>
              <w:pStyle w:val="TableText"/>
              <w:spacing w:after="0" w:line="240" w:lineRule="auto"/>
            </w:pPr>
            <w:r>
              <w:t>User satisfaction</w:t>
            </w:r>
          </w:p>
        </w:tc>
        <w:tc>
          <w:tcPr>
            <w:tcW w:w="2948" w:type="dxa"/>
            <w:tcMar>
              <w:top w:w="70" w:type="dxa"/>
              <w:left w:w="85" w:type="dxa"/>
              <w:bottom w:w="70" w:type="dxa"/>
              <w:right w:w="85" w:type="dxa"/>
            </w:tcMar>
            <w:vAlign w:val="center"/>
          </w:tcPr>
          <w:p w14:paraId="4F23A967" w14:textId="77777777" w:rsidR="007F505B" w:rsidRDefault="00000000">
            <w:pPr>
              <w:pStyle w:val="TableText"/>
              <w:spacing w:after="0" w:line="240" w:lineRule="auto"/>
            </w:pPr>
            <w:r>
              <w:t>Post-test questionnaire rating on readability/usability</w:t>
            </w:r>
          </w:p>
        </w:tc>
        <w:tc>
          <w:tcPr>
            <w:tcW w:w="3798" w:type="dxa"/>
            <w:tcMar>
              <w:top w:w="70" w:type="dxa"/>
              <w:left w:w="85" w:type="dxa"/>
              <w:bottom w:w="70" w:type="dxa"/>
              <w:right w:w="85" w:type="dxa"/>
            </w:tcMar>
            <w:vAlign w:val="center"/>
          </w:tcPr>
          <w:p w14:paraId="2626B022" w14:textId="77777777" w:rsidR="007F505B" w:rsidRDefault="00000000">
            <w:pPr>
              <w:pStyle w:val="TableText"/>
              <w:spacing w:after="0" w:line="240" w:lineRule="auto"/>
            </w:pPr>
            <w:r>
              <w:t>Target &gt;= 80% positive feedback in pilot evaluation</w:t>
            </w:r>
          </w:p>
        </w:tc>
      </w:tr>
    </w:tbl>
    <w:p w14:paraId="6AF86FF5" w14:textId="77777777" w:rsidR="007F505B" w:rsidRDefault="00000000">
      <w:pPr>
        <w:pStyle w:val="Heading2"/>
      </w:pPr>
      <w:r>
        <w:t>1.7 Compliance and Good-Practice References</w:t>
      </w:r>
    </w:p>
    <w:p w14:paraId="57EC07F5" w14:textId="77777777" w:rsidR="007F505B" w:rsidRDefault="00000000">
      <w:pPr>
        <w:spacing w:after="120"/>
      </w:pPr>
      <w:r>
        <w:t>This is an academic prototype, not a certified medical device. Even so, QA activities will be aligned with relevant engineering and software good practices so the project remains structured, safe, and credible.</w:t>
      </w:r>
    </w:p>
    <w:tbl>
      <w:tblPr>
        <w:tblW w:w="0" w:type="auto"/>
        <w:jc w:val="center"/>
        <w:tblBorders>
          <w:top w:val="single" w:sz="7" w:space="0" w:color="C7D8E4"/>
          <w:left w:val="single" w:sz="7" w:space="0" w:color="C7D8E4"/>
          <w:bottom w:val="single" w:sz="7" w:space="0" w:color="C7D8E4"/>
          <w:right w:val="single" w:sz="7" w:space="0" w:color="C7D8E4"/>
          <w:insideH w:val="single" w:sz="7" w:space="0" w:color="C7D8E4"/>
          <w:insideV w:val="single" w:sz="7" w:space="0" w:color="C7D8E4"/>
        </w:tblBorders>
        <w:tblLayout w:type="fixed"/>
        <w:tblLook w:val="04A0" w:firstRow="1" w:lastRow="0" w:firstColumn="1" w:lastColumn="0" w:noHBand="0" w:noVBand="1"/>
      </w:tblPr>
      <w:tblGrid>
        <w:gridCol w:w="2381"/>
        <w:gridCol w:w="6350"/>
      </w:tblGrid>
      <w:tr w:rsidR="007F505B" w14:paraId="66C6DA71" w14:textId="77777777">
        <w:trPr>
          <w:tblHeader/>
          <w:jc w:val="center"/>
        </w:trPr>
        <w:tc>
          <w:tcPr>
            <w:tcW w:w="2381" w:type="dxa"/>
            <w:shd w:val="clear" w:color="auto" w:fill="D9EAF7"/>
            <w:tcMar>
              <w:top w:w="80" w:type="dxa"/>
              <w:left w:w="100" w:type="dxa"/>
              <w:bottom w:w="80" w:type="dxa"/>
              <w:right w:w="100" w:type="dxa"/>
            </w:tcMar>
            <w:vAlign w:val="center"/>
          </w:tcPr>
          <w:p w14:paraId="14FA28E2" w14:textId="77777777" w:rsidR="007F505B" w:rsidRDefault="00000000">
            <w:pPr>
              <w:pStyle w:val="TableText"/>
              <w:spacing w:after="0"/>
              <w:jc w:val="center"/>
            </w:pPr>
            <w:r>
              <w:rPr>
                <w:b/>
              </w:rPr>
              <w:t>Reference Area</w:t>
            </w:r>
          </w:p>
        </w:tc>
        <w:tc>
          <w:tcPr>
            <w:tcW w:w="6350" w:type="dxa"/>
            <w:shd w:val="clear" w:color="auto" w:fill="D9EAF7"/>
            <w:tcMar>
              <w:top w:w="80" w:type="dxa"/>
              <w:left w:w="100" w:type="dxa"/>
              <w:bottom w:w="80" w:type="dxa"/>
              <w:right w:w="100" w:type="dxa"/>
            </w:tcMar>
            <w:vAlign w:val="center"/>
          </w:tcPr>
          <w:p w14:paraId="5BFF28A3" w14:textId="77777777" w:rsidR="007F505B" w:rsidRDefault="00000000">
            <w:pPr>
              <w:pStyle w:val="TableText"/>
              <w:spacing w:after="0"/>
              <w:jc w:val="center"/>
            </w:pPr>
            <w:r>
              <w:rPr>
                <w:b/>
              </w:rPr>
              <w:t>Planned QA Interpretation</w:t>
            </w:r>
          </w:p>
        </w:tc>
      </w:tr>
      <w:tr w:rsidR="007F505B" w14:paraId="6FABD5C4" w14:textId="77777777">
        <w:trPr>
          <w:jc w:val="center"/>
        </w:trPr>
        <w:tc>
          <w:tcPr>
            <w:tcW w:w="2381" w:type="dxa"/>
            <w:tcMar>
              <w:top w:w="80" w:type="dxa"/>
              <w:left w:w="100" w:type="dxa"/>
              <w:bottom w:w="80" w:type="dxa"/>
              <w:right w:w="100" w:type="dxa"/>
            </w:tcMar>
            <w:vAlign w:val="center"/>
          </w:tcPr>
          <w:p w14:paraId="75B70A19" w14:textId="77777777" w:rsidR="007F505B" w:rsidRDefault="00000000">
            <w:pPr>
              <w:pStyle w:val="TableText"/>
              <w:spacing w:after="0"/>
            </w:pPr>
            <w:r>
              <w:t>Software lifecycle discipline</w:t>
            </w:r>
          </w:p>
        </w:tc>
        <w:tc>
          <w:tcPr>
            <w:tcW w:w="6350" w:type="dxa"/>
            <w:tcMar>
              <w:top w:w="80" w:type="dxa"/>
              <w:left w:w="100" w:type="dxa"/>
              <w:bottom w:w="80" w:type="dxa"/>
              <w:right w:w="100" w:type="dxa"/>
            </w:tcMar>
            <w:vAlign w:val="center"/>
          </w:tcPr>
          <w:p w14:paraId="0A0B5440" w14:textId="77777777" w:rsidR="007F505B" w:rsidRDefault="00000000">
            <w:pPr>
              <w:pStyle w:val="TableText"/>
              <w:spacing w:after="0"/>
            </w:pPr>
            <w:r>
              <w:t>Development and testing evidence should be organized in a manner inspired by IEC 62304-style traceability for safety-relevant software.</w:t>
            </w:r>
          </w:p>
        </w:tc>
      </w:tr>
      <w:tr w:rsidR="007F505B" w14:paraId="0F5D084C" w14:textId="77777777">
        <w:trPr>
          <w:jc w:val="center"/>
        </w:trPr>
        <w:tc>
          <w:tcPr>
            <w:tcW w:w="2381" w:type="dxa"/>
            <w:tcMar>
              <w:top w:w="80" w:type="dxa"/>
              <w:left w:w="100" w:type="dxa"/>
              <w:bottom w:w="80" w:type="dxa"/>
              <w:right w:w="100" w:type="dxa"/>
            </w:tcMar>
            <w:vAlign w:val="center"/>
          </w:tcPr>
          <w:p w14:paraId="2E34BB16" w14:textId="77777777" w:rsidR="007F505B" w:rsidRDefault="00000000">
            <w:pPr>
              <w:pStyle w:val="TableText"/>
              <w:spacing w:after="0"/>
            </w:pPr>
            <w:r>
              <w:t>Risk management</w:t>
            </w:r>
          </w:p>
        </w:tc>
        <w:tc>
          <w:tcPr>
            <w:tcW w:w="6350" w:type="dxa"/>
            <w:tcMar>
              <w:top w:w="80" w:type="dxa"/>
              <w:left w:w="100" w:type="dxa"/>
              <w:bottom w:w="80" w:type="dxa"/>
              <w:right w:w="100" w:type="dxa"/>
            </w:tcMar>
            <w:vAlign w:val="center"/>
          </w:tcPr>
          <w:p w14:paraId="37FA10A3" w14:textId="77777777" w:rsidR="007F505B" w:rsidRDefault="00000000">
            <w:pPr>
              <w:pStyle w:val="TableText"/>
              <w:spacing w:after="0"/>
            </w:pPr>
            <w:r>
              <w:t>Hazard identification, defect triage, and residual-risk discussion should follow an ISO 14971-style risk-management mindset.</w:t>
            </w:r>
          </w:p>
        </w:tc>
      </w:tr>
      <w:tr w:rsidR="007F505B" w14:paraId="7BD1E6ED" w14:textId="77777777">
        <w:trPr>
          <w:jc w:val="center"/>
        </w:trPr>
        <w:tc>
          <w:tcPr>
            <w:tcW w:w="2381" w:type="dxa"/>
            <w:tcMar>
              <w:top w:w="80" w:type="dxa"/>
              <w:left w:w="100" w:type="dxa"/>
              <w:bottom w:w="80" w:type="dxa"/>
              <w:right w:w="100" w:type="dxa"/>
            </w:tcMar>
            <w:vAlign w:val="center"/>
          </w:tcPr>
          <w:p w14:paraId="7F13FF3B" w14:textId="77777777" w:rsidR="007F505B" w:rsidRDefault="00000000">
            <w:pPr>
              <w:pStyle w:val="TableText"/>
              <w:spacing w:after="0"/>
            </w:pPr>
            <w:r>
              <w:t>Electrical and EMC awareness</w:t>
            </w:r>
          </w:p>
        </w:tc>
        <w:tc>
          <w:tcPr>
            <w:tcW w:w="6350" w:type="dxa"/>
            <w:tcMar>
              <w:top w:w="80" w:type="dxa"/>
              <w:left w:w="100" w:type="dxa"/>
              <w:bottom w:w="80" w:type="dxa"/>
              <w:right w:w="100" w:type="dxa"/>
            </w:tcMar>
            <w:vAlign w:val="center"/>
          </w:tcPr>
          <w:p w14:paraId="3D338068" w14:textId="77777777" w:rsidR="007F505B" w:rsidRDefault="00000000">
            <w:pPr>
              <w:pStyle w:val="TableText"/>
              <w:spacing w:after="0"/>
            </w:pPr>
            <w:r>
              <w:t>Hardware test planning should consider the intent of IEC 60601-1 and IEC 60601-1-2 principles where applicable, without claiming certification.</w:t>
            </w:r>
          </w:p>
        </w:tc>
      </w:tr>
      <w:tr w:rsidR="007F505B" w14:paraId="39F989ED" w14:textId="77777777">
        <w:trPr>
          <w:jc w:val="center"/>
        </w:trPr>
        <w:tc>
          <w:tcPr>
            <w:tcW w:w="2381" w:type="dxa"/>
            <w:tcMar>
              <w:top w:w="80" w:type="dxa"/>
              <w:left w:w="100" w:type="dxa"/>
              <w:bottom w:w="80" w:type="dxa"/>
              <w:right w:w="100" w:type="dxa"/>
            </w:tcMar>
            <w:vAlign w:val="center"/>
          </w:tcPr>
          <w:p w14:paraId="3E950770" w14:textId="77777777" w:rsidR="007F505B" w:rsidRDefault="00000000">
            <w:pPr>
              <w:pStyle w:val="TableText"/>
              <w:spacing w:after="0"/>
            </w:pPr>
            <w:r>
              <w:t>Usability and accessibility</w:t>
            </w:r>
          </w:p>
        </w:tc>
        <w:tc>
          <w:tcPr>
            <w:tcW w:w="6350" w:type="dxa"/>
            <w:tcMar>
              <w:top w:w="80" w:type="dxa"/>
              <w:left w:w="100" w:type="dxa"/>
              <w:bottom w:w="80" w:type="dxa"/>
              <w:right w:w="100" w:type="dxa"/>
            </w:tcMar>
            <w:vAlign w:val="center"/>
          </w:tcPr>
          <w:p w14:paraId="764B188B" w14:textId="77777777" w:rsidR="007F505B" w:rsidRDefault="00000000">
            <w:pPr>
              <w:pStyle w:val="TableText"/>
              <w:spacing w:after="0"/>
            </w:pPr>
            <w:r>
              <w:t>Mobile/web interface checks should consider accessibility, readability, contrast, and understandable interaction flows consistent with WCAG and general human-factors practice.</w:t>
            </w:r>
          </w:p>
        </w:tc>
      </w:tr>
      <w:tr w:rsidR="007F505B" w14:paraId="2C070F60" w14:textId="77777777">
        <w:trPr>
          <w:jc w:val="center"/>
        </w:trPr>
        <w:tc>
          <w:tcPr>
            <w:tcW w:w="2381" w:type="dxa"/>
            <w:tcMar>
              <w:top w:w="80" w:type="dxa"/>
              <w:left w:w="100" w:type="dxa"/>
              <w:bottom w:w="80" w:type="dxa"/>
              <w:right w:w="100" w:type="dxa"/>
            </w:tcMar>
            <w:vAlign w:val="center"/>
          </w:tcPr>
          <w:p w14:paraId="352D25A3" w14:textId="77777777" w:rsidR="007F505B" w:rsidRDefault="00000000">
            <w:pPr>
              <w:pStyle w:val="TableText"/>
              <w:spacing w:after="0"/>
            </w:pPr>
            <w:r>
              <w:t>Privacy and security</w:t>
            </w:r>
          </w:p>
        </w:tc>
        <w:tc>
          <w:tcPr>
            <w:tcW w:w="6350" w:type="dxa"/>
            <w:tcMar>
              <w:top w:w="80" w:type="dxa"/>
              <w:left w:w="100" w:type="dxa"/>
              <w:bottom w:w="80" w:type="dxa"/>
              <w:right w:w="100" w:type="dxa"/>
            </w:tcMar>
            <w:vAlign w:val="center"/>
          </w:tcPr>
          <w:p w14:paraId="20099E35" w14:textId="77777777" w:rsidR="007F505B" w:rsidRDefault="00000000">
            <w:pPr>
              <w:pStyle w:val="TableText"/>
              <w:spacing w:after="0"/>
            </w:pPr>
            <w:r>
              <w:t>Voice, caption, and health-related data handling should follow least-privilege, encrypted transmission, secure storage, and consent-aware prototype practices.</w:t>
            </w:r>
          </w:p>
        </w:tc>
      </w:tr>
    </w:tbl>
    <w:p w14:paraId="25E5B197" w14:textId="77777777" w:rsidR="007F505B" w:rsidRDefault="00000000">
      <w:pPr>
        <w:pStyle w:val="Heading1"/>
      </w:pPr>
      <w:r>
        <w:lastRenderedPageBreak/>
        <w:t>2. Planned Test Suites and Test Cases</w:t>
      </w:r>
    </w:p>
    <w:p w14:paraId="77DAADEB" w14:textId="77777777" w:rsidR="007F505B" w:rsidRDefault="00000000">
      <w:pPr>
        <w:spacing w:after="120"/>
      </w:pPr>
      <w:r>
        <w:t>The following test suites are tailored to the capabilities and risks described in the proposal. Unlike the reference template, these suites are organized around an assistive hearing-aid product that blends embedded processing, AI inference, connectivity, and user alerts. All statuses are set to Planned because this document defines the QA baseline prior to full execution.</w:t>
      </w:r>
    </w:p>
    <w:p w14:paraId="1B4EF5D4" w14:textId="77777777" w:rsidR="007F505B" w:rsidRDefault="00000000">
      <w:pPr>
        <w:pStyle w:val="Heading2"/>
      </w:pPr>
      <w:r>
        <w:t>2.1. Test Suite 01: Device Bring-Up and Hardware Integration</w:t>
      </w:r>
    </w:p>
    <w:p w14:paraId="3F397765" w14:textId="77777777" w:rsidR="007F505B" w:rsidRDefault="00000000">
      <w:pPr>
        <w:spacing w:after="120"/>
      </w:pPr>
      <w:r>
        <w:t>This suite validates the basic integrity of the embedded platform before feature-level testing begins.</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7D6E1CE4" w14:textId="77777777">
        <w:trPr>
          <w:tblHeader/>
          <w:jc w:val="center"/>
        </w:trPr>
        <w:tc>
          <w:tcPr>
            <w:tcW w:w="794" w:type="dxa"/>
            <w:shd w:val="clear" w:color="auto" w:fill="1F4E79"/>
            <w:tcMar>
              <w:top w:w="60" w:type="dxa"/>
              <w:left w:w="70" w:type="dxa"/>
              <w:bottom w:w="60" w:type="dxa"/>
              <w:right w:w="70" w:type="dxa"/>
            </w:tcMar>
            <w:vAlign w:val="center"/>
          </w:tcPr>
          <w:p w14:paraId="1AA62C12"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73F561DD"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27B84563"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634AA23B"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413EA546"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1B57413A" w14:textId="77777777" w:rsidR="007F505B" w:rsidRDefault="00000000">
            <w:pPr>
              <w:pStyle w:val="TableText"/>
              <w:spacing w:after="0" w:line="240" w:lineRule="auto"/>
              <w:jc w:val="center"/>
            </w:pPr>
            <w:r>
              <w:rPr>
                <w:b/>
                <w:color w:val="FFFFFF"/>
                <w:sz w:val="16"/>
              </w:rPr>
              <w:t>Status</w:t>
            </w:r>
          </w:p>
        </w:tc>
      </w:tr>
      <w:tr w:rsidR="007F505B" w14:paraId="163051BB" w14:textId="77777777">
        <w:trPr>
          <w:jc w:val="center"/>
        </w:trPr>
        <w:tc>
          <w:tcPr>
            <w:tcW w:w="794" w:type="dxa"/>
            <w:tcMar>
              <w:top w:w="60" w:type="dxa"/>
              <w:left w:w="70" w:type="dxa"/>
              <w:bottom w:w="60" w:type="dxa"/>
              <w:right w:w="70" w:type="dxa"/>
            </w:tcMar>
            <w:vAlign w:val="center"/>
          </w:tcPr>
          <w:p w14:paraId="04575A55"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263119F7" w14:textId="77777777" w:rsidR="007F505B" w:rsidRDefault="00000000">
            <w:pPr>
              <w:pStyle w:val="TableText"/>
              <w:spacing w:after="0" w:line="240" w:lineRule="auto"/>
            </w:pPr>
            <w:r>
              <w:t>Power-On and Boot</w:t>
            </w:r>
          </w:p>
        </w:tc>
        <w:tc>
          <w:tcPr>
            <w:tcW w:w="1701" w:type="dxa"/>
            <w:tcMar>
              <w:top w:w="60" w:type="dxa"/>
              <w:left w:w="70" w:type="dxa"/>
              <w:bottom w:w="60" w:type="dxa"/>
              <w:right w:w="70" w:type="dxa"/>
            </w:tcMar>
            <w:vAlign w:val="center"/>
          </w:tcPr>
          <w:p w14:paraId="44BDDD37" w14:textId="77777777" w:rsidR="007F505B" w:rsidRDefault="00000000">
            <w:pPr>
              <w:pStyle w:val="TableText"/>
              <w:spacing w:after="0" w:line="240" w:lineRule="auto"/>
            </w:pPr>
            <w:r>
              <w:t>Verify that the device powers on safely and reaches ready state.</w:t>
            </w:r>
          </w:p>
        </w:tc>
        <w:tc>
          <w:tcPr>
            <w:tcW w:w="2268" w:type="dxa"/>
            <w:tcMar>
              <w:top w:w="60" w:type="dxa"/>
              <w:left w:w="70" w:type="dxa"/>
              <w:bottom w:w="60" w:type="dxa"/>
              <w:right w:w="70" w:type="dxa"/>
            </w:tcMar>
            <w:vAlign w:val="center"/>
          </w:tcPr>
          <w:p w14:paraId="42DC6192" w14:textId="77777777" w:rsidR="007F505B" w:rsidRDefault="00000000">
            <w:pPr>
              <w:pStyle w:val="TableText"/>
              <w:spacing w:after="0" w:line="240" w:lineRule="auto"/>
            </w:pPr>
            <w:r>
              <w:t>1. Apply nominal power. 2. Observe boot sequence. 3. Confirm ready indicator/app connection state.</w:t>
            </w:r>
          </w:p>
        </w:tc>
        <w:tc>
          <w:tcPr>
            <w:tcW w:w="2211" w:type="dxa"/>
            <w:tcMar>
              <w:top w:w="60" w:type="dxa"/>
              <w:left w:w="70" w:type="dxa"/>
              <w:bottom w:w="60" w:type="dxa"/>
              <w:right w:w="70" w:type="dxa"/>
            </w:tcMar>
            <w:vAlign w:val="center"/>
          </w:tcPr>
          <w:p w14:paraId="1B97E8AC" w14:textId="77777777" w:rsidR="007F505B" w:rsidRDefault="00000000">
            <w:pPr>
              <w:pStyle w:val="TableText"/>
              <w:spacing w:after="0" w:line="240" w:lineRule="auto"/>
            </w:pPr>
            <w:r>
              <w:t>Device boots without reset loops, unsafe heating, or missing services.</w:t>
            </w:r>
          </w:p>
        </w:tc>
        <w:tc>
          <w:tcPr>
            <w:tcW w:w="907" w:type="dxa"/>
            <w:tcMar>
              <w:top w:w="60" w:type="dxa"/>
              <w:left w:w="70" w:type="dxa"/>
              <w:bottom w:w="60" w:type="dxa"/>
              <w:right w:w="70" w:type="dxa"/>
            </w:tcMar>
            <w:vAlign w:val="center"/>
          </w:tcPr>
          <w:p w14:paraId="2DC5BEAA" w14:textId="77777777" w:rsidR="007F505B" w:rsidRDefault="00000000">
            <w:pPr>
              <w:pStyle w:val="TableText"/>
              <w:spacing w:after="0" w:line="240" w:lineRule="auto"/>
            </w:pPr>
            <w:r>
              <w:t>Planned</w:t>
            </w:r>
          </w:p>
        </w:tc>
      </w:tr>
      <w:tr w:rsidR="007F505B" w14:paraId="1B9FD109" w14:textId="77777777">
        <w:trPr>
          <w:jc w:val="center"/>
        </w:trPr>
        <w:tc>
          <w:tcPr>
            <w:tcW w:w="794" w:type="dxa"/>
            <w:tcMar>
              <w:top w:w="60" w:type="dxa"/>
              <w:left w:w="70" w:type="dxa"/>
              <w:bottom w:w="60" w:type="dxa"/>
              <w:right w:w="70" w:type="dxa"/>
            </w:tcMar>
            <w:vAlign w:val="center"/>
          </w:tcPr>
          <w:p w14:paraId="56BC41D5"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0F366C7D" w14:textId="77777777" w:rsidR="007F505B" w:rsidRDefault="00000000">
            <w:pPr>
              <w:pStyle w:val="TableText"/>
              <w:spacing w:after="0" w:line="240" w:lineRule="auto"/>
            </w:pPr>
            <w:r>
              <w:t>Microphone Enumeration</w:t>
            </w:r>
          </w:p>
        </w:tc>
        <w:tc>
          <w:tcPr>
            <w:tcW w:w="1701" w:type="dxa"/>
            <w:tcMar>
              <w:top w:w="60" w:type="dxa"/>
              <w:left w:w="70" w:type="dxa"/>
              <w:bottom w:w="60" w:type="dxa"/>
              <w:right w:w="70" w:type="dxa"/>
            </w:tcMar>
            <w:vAlign w:val="center"/>
          </w:tcPr>
          <w:p w14:paraId="35EC9E4D" w14:textId="77777777" w:rsidR="007F505B" w:rsidRDefault="00000000">
            <w:pPr>
              <w:pStyle w:val="TableText"/>
              <w:spacing w:after="0" w:line="240" w:lineRule="auto"/>
            </w:pPr>
            <w:r>
              <w:t>Verify that all required microphones/sensors are detected by firmware.</w:t>
            </w:r>
          </w:p>
        </w:tc>
        <w:tc>
          <w:tcPr>
            <w:tcW w:w="2268" w:type="dxa"/>
            <w:tcMar>
              <w:top w:w="60" w:type="dxa"/>
              <w:left w:w="70" w:type="dxa"/>
              <w:bottom w:w="60" w:type="dxa"/>
              <w:right w:w="70" w:type="dxa"/>
            </w:tcMar>
            <w:vAlign w:val="center"/>
          </w:tcPr>
          <w:p w14:paraId="5181ADDD" w14:textId="77777777" w:rsidR="007F505B" w:rsidRDefault="00000000">
            <w:pPr>
              <w:pStyle w:val="TableText"/>
              <w:spacing w:after="0" w:line="240" w:lineRule="auto"/>
            </w:pPr>
            <w:r>
              <w:t>1. Start firmware diagnostics. 2. Read microphone/sensor status.</w:t>
            </w:r>
          </w:p>
        </w:tc>
        <w:tc>
          <w:tcPr>
            <w:tcW w:w="2211" w:type="dxa"/>
            <w:tcMar>
              <w:top w:w="60" w:type="dxa"/>
              <w:left w:w="70" w:type="dxa"/>
              <w:bottom w:w="60" w:type="dxa"/>
              <w:right w:w="70" w:type="dxa"/>
            </w:tcMar>
            <w:vAlign w:val="center"/>
          </w:tcPr>
          <w:p w14:paraId="76F7D278" w14:textId="77777777" w:rsidR="007F505B" w:rsidRDefault="00000000">
            <w:pPr>
              <w:pStyle w:val="TableText"/>
              <w:spacing w:after="0" w:line="240" w:lineRule="auto"/>
            </w:pPr>
            <w:r>
              <w:t>All required audio inputs and configured sensors report healthy status.</w:t>
            </w:r>
          </w:p>
        </w:tc>
        <w:tc>
          <w:tcPr>
            <w:tcW w:w="907" w:type="dxa"/>
            <w:tcMar>
              <w:top w:w="60" w:type="dxa"/>
              <w:left w:w="70" w:type="dxa"/>
              <w:bottom w:w="60" w:type="dxa"/>
              <w:right w:w="70" w:type="dxa"/>
            </w:tcMar>
            <w:vAlign w:val="center"/>
          </w:tcPr>
          <w:p w14:paraId="1C5247F9" w14:textId="77777777" w:rsidR="007F505B" w:rsidRDefault="00000000">
            <w:pPr>
              <w:pStyle w:val="TableText"/>
              <w:spacing w:after="0" w:line="240" w:lineRule="auto"/>
            </w:pPr>
            <w:r>
              <w:t>Planned</w:t>
            </w:r>
          </w:p>
        </w:tc>
      </w:tr>
      <w:tr w:rsidR="007F505B" w14:paraId="63249199" w14:textId="77777777">
        <w:trPr>
          <w:jc w:val="center"/>
        </w:trPr>
        <w:tc>
          <w:tcPr>
            <w:tcW w:w="794" w:type="dxa"/>
            <w:tcMar>
              <w:top w:w="60" w:type="dxa"/>
              <w:left w:w="70" w:type="dxa"/>
              <w:bottom w:w="60" w:type="dxa"/>
              <w:right w:w="70" w:type="dxa"/>
            </w:tcMar>
            <w:vAlign w:val="center"/>
          </w:tcPr>
          <w:p w14:paraId="5D22F4E0"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21190E78" w14:textId="77777777" w:rsidR="007F505B" w:rsidRDefault="00000000">
            <w:pPr>
              <w:pStyle w:val="TableText"/>
              <w:spacing w:after="0" w:line="240" w:lineRule="auto"/>
            </w:pPr>
            <w:r>
              <w:t>Audio Path Sanity</w:t>
            </w:r>
          </w:p>
        </w:tc>
        <w:tc>
          <w:tcPr>
            <w:tcW w:w="1701" w:type="dxa"/>
            <w:tcMar>
              <w:top w:w="60" w:type="dxa"/>
              <w:left w:w="70" w:type="dxa"/>
              <w:bottom w:w="60" w:type="dxa"/>
              <w:right w:w="70" w:type="dxa"/>
            </w:tcMar>
            <w:vAlign w:val="center"/>
          </w:tcPr>
          <w:p w14:paraId="594CC3F2" w14:textId="77777777" w:rsidR="007F505B" w:rsidRDefault="00000000">
            <w:pPr>
              <w:pStyle w:val="TableText"/>
              <w:spacing w:after="0" w:line="240" w:lineRule="auto"/>
            </w:pPr>
            <w:r>
              <w:t>Validate raw audio capture before DSP is applied.</w:t>
            </w:r>
          </w:p>
        </w:tc>
        <w:tc>
          <w:tcPr>
            <w:tcW w:w="2268" w:type="dxa"/>
            <w:tcMar>
              <w:top w:w="60" w:type="dxa"/>
              <w:left w:w="70" w:type="dxa"/>
              <w:bottom w:w="60" w:type="dxa"/>
              <w:right w:w="70" w:type="dxa"/>
            </w:tcMar>
            <w:vAlign w:val="center"/>
          </w:tcPr>
          <w:p w14:paraId="7105F726" w14:textId="77777777" w:rsidR="007F505B" w:rsidRDefault="00000000">
            <w:pPr>
              <w:pStyle w:val="TableText"/>
              <w:spacing w:after="0" w:line="240" w:lineRule="auto"/>
            </w:pPr>
            <w:r>
              <w:t>1. Record reference speech. 2. Inspect waveform/stream in debug mode.</w:t>
            </w:r>
          </w:p>
        </w:tc>
        <w:tc>
          <w:tcPr>
            <w:tcW w:w="2211" w:type="dxa"/>
            <w:tcMar>
              <w:top w:w="60" w:type="dxa"/>
              <w:left w:w="70" w:type="dxa"/>
              <w:bottom w:w="60" w:type="dxa"/>
              <w:right w:w="70" w:type="dxa"/>
            </w:tcMar>
            <w:vAlign w:val="center"/>
          </w:tcPr>
          <w:p w14:paraId="0CE75DA6" w14:textId="77777777" w:rsidR="007F505B" w:rsidRDefault="00000000">
            <w:pPr>
              <w:pStyle w:val="TableText"/>
              <w:spacing w:after="0" w:line="240" w:lineRule="auto"/>
            </w:pPr>
            <w:r>
              <w:t>Audio frames are present, not clipped, and within expected amplitude range.</w:t>
            </w:r>
          </w:p>
        </w:tc>
        <w:tc>
          <w:tcPr>
            <w:tcW w:w="907" w:type="dxa"/>
            <w:tcMar>
              <w:top w:w="60" w:type="dxa"/>
              <w:left w:w="70" w:type="dxa"/>
              <w:bottom w:w="60" w:type="dxa"/>
              <w:right w:w="70" w:type="dxa"/>
            </w:tcMar>
            <w:vAlign w:val="center"/>
          </w:tcPr>
          <w:p w14:paraId="23007210" w14:textId="77777777" w:rsidR="007F505B" w:rsidRDefault="00000000">
            <w:pPr>
              <w:pStyle w:val="TableText"/>
              <w:spacing w:after="0" w:line="240" w:lineRule="auto"/>
            </w:pPr>
            <w:r>
              <w:t>Planned</w:t>
            </w:r>
          </w:p>
        </w:tc>
      </w:tr>
      <w:tr w:rsidR="007F505B" w14:paraId="1CB1A093" w14:textId="77777777">
        <w:trPr>
          <w:jc w:val="center"/>
        </w:trPr>
        <w:tc>
          <w:tcPr>
            <w:tcW w:w="794" w:type="dxa"/>
            <w:tcMar>
              <w:top w:w="60" w:type="dxa"/>
              <w:left w:w="70" w:type="dxa"/>
              <w:bottom w:w="60" w:type="dxa"/>
              <w:right w:w="70" w:type="dxa"/>
            </w:tcMar>
            <w:vAlign w:val="center"/>
          </w:tcPr>
          <w:p w14:paraId="0CF286DB"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4F2C4517" w14:textId="77777777" w:rsidR="007F505B" w:rsidRDefault="00000000">
            <w:pPr>
              <w:pStyle w:val="TableText"/>
              <w:spacing w:after="0" w:line="240" w:lineRule="auto"/>
            </w:pPr>
            <w:r>
              <w:t>Actuator Check</w:t>
            </w:r>
          </w:p>
        </w:tc>
        <w:tc>
          <w:tcPr>
            <w:tcW w:w="1701" w:type="dxa"/>
            <w:tcMar>
              <w:top w:w="60" w:type="dxa"/>
              <w:left w:w="70" w:type="dxa"/>
              <w:bottom w:w="60" w:type="dxa"/>
              <w:right w:w="70" w:type="dxa"/>
            </w:tcMar>
            <w:vAlign w:val="center"/>
          </w:tcPr>
          <w:p w14:paraId="706372C5" w14:textId="77777777" w:rsidR="007F505B" w:rsidRDefault="00000000">
            <w:pPr>
              <w:pStyle w:val="TableText"/>
              <w:spacing w:after="0" w:line="240" w:lineRule="auto"/>
            </w:pPr>
            <w:r>
              <w:t>Verify vibration/LED/audio alert hardware activation.</w:t>
            </w:r>
          </w:p>
        </w:tc>
        <w:tc>
          <w:tcPr>
            <w:tcW w:w="2268" w:type="dxa"/>
            <w:tcMar>
              <w:top w:w="60" w:type="dxa"/>
              <w:left w:w="70" w:type="dxa"/>
              <w:bottom w:w="60" w:type="dxa"/>
              <w:right w:w="70" w:type="dxa"/>
            </w:tcMar>
            <w:vAlign w:val="center"/>
          </w:tcPr>
          <w:p w14:paraId="3236F397" w14:textId="77777777" w:rsidR="007F505B" w:rsidRDefault="00000000">
            <w:pPr>
              <w:pStyle w:val="TableText"/>
              <w:spacing w:after="0" w:line="240" w:lineRule="auto"/>
            </w:pPr>
            <w:r>
              <w:t>1. Trigger each alert mode from diagnostics. 2. Observe output.</w:t>
            </w:r>
          </w:p>
        </w:tc>
        <w:tc>
          <w:tcPr>
            <w:tcW w:w="2211" w:type="dxa"/>
            <w:tcMar>
              <w:top w:w="60" w:type="dxa"/>
              <w:left w:w="70" w:type="dxa"/>
              <w:bottom w:w="60" w:type="dxa"/>
              <w:right w:w="70" w:type="dxa"/>
            </w:tcMar>
            <w:vAlign w:val="center"/>
          </w:tcPr>
          <w:p w14:paraId="012BC3CC" w14:textId="77777777" w:rsidR="007F505B" w:rsidRDefault="00000000">
            <w:pPr>
              <w:pStyle w:val="TableText"/>
              <w:spacing w:after="0" w:line="240" w:lineRule="auto"/>
            </w:pPr>
            <w:r>
              <w:t>Each alert actuator responds correctly and repeatably.</w:t>
            </w:r>
          </w:p>
        </w:tc>
        <w:tc>
          <w:tcPr>
            <w:tcW w:w="907" w:type="dxa"/>
            <w:tcMar>
              <w:top w:w="60" w:type="dxa"/>
              <w:left w:w="70" w:type="dxa"/>
              <w:bottom w:w="60" w:type="dxa"/>
              <w:right w:w="70" w:type="dxa"/>
            </w:tcMar>
            <w:vAlign w:val="center"/>
          </w:tcPr>
          <w:p w14:paraId="070317B8" w14:textId="77777777" w:rsidR="007F505B" w:rsidRDefault="00000000">
            <w:pPr>
              <w:pStyle w:val="TableText"/>
              <w:spacing w:after="0" w:line="240" w:lineRule="auto"/>
            </w:pPr>
            <w:r>
              <w:t>Planned</w:t>
            </w:r>
          </w:p>
        </w:tc>
      </w:tr>
      <w:tr w:rsidR="007F505B" w14:paraId="20360EB0" w14:textId="77777777">
        <w:trPr>
          <w:jc w:val="center"/>
        </w:trPr>
        <w:tc>
          <w:tcPr>
            <w:tcW w:w="794" w:type="dxa"/>
            <w:tcMar>
              <w:top w:w="60" w:type="dxa"/>
              <w:left w:w="70" w:type="dxa"/>
              <w:bottom w:w="60" w:type="dxa"/>
              <w:right w:w="70" w:type="dxa"/>
            </w:tcMar>
            <w:vAlign w:val="center"/>
          </w:tcPr>
          <w:p w14:paraId="6569E541" w14:textId="77777777" w:rsidR="007F505B" w:rsidRDefault="00000000">
            <w:pPr>
              <w:pStyle w:val="TableText"/>
              <w:spacing w:after="0" w:line="240" w:lineRule="auto"/>
            </w:pPr>
            <w:r>
              <w:t>TC-5</w:t>
            </w:r>
          </w:p>
        </w:tc>
        <w:tc>
          <w:tcPr>
            <w:tcW w:w="1587" w:type="dxa"/>
            <w:tcMar>
              <w:top w:w="60" w:type="dxa"/>
              <w:left w:w="70" w:type="dxa"/>
              <w:bottom w:w="60" w:type="dxa"/>
              <w:right w:w="70" w:type="dxa"/>
            </w:tcMar>
            <w:vAlign w:val="center"/>
          </w:tcPr>
          <w:p w14:paraId="2A8CD980" w14:textId="77777777" w:rsidR="007F505B" w:rsidRDefault="00000000">
            <w:pPr>
              <w:pStyle w:val="TableText"/>
              <w:spacing w:after="0" w:line="240" w:lineRule="auto"/>
            </w:pPr>
            <w:r>
              <w:t>Safe Failure</w:t>
            </w:r>
          </w:p>
        </w:tc>
        <w:tc>
          <w:tcPr>
            <w:tcW w:w="1701" w:type="dxa"/>
            <w:tcMar>
              <w:top w:w="60" w:type="dxa"/>
              <w:left w:w="70" w:type="dxa"/>
              <w:bottom w:w="60" w:type="dxa"/>
              <w:right w:w="70" w:type="dxa"/>
            </w:tcMar>
            <w:vAlign w:val="center"/>
          </w:tcPr>
          <w:p w14:paraId="7880CE6D" w14:textId="77777777" w:rsidR="007F505B" w:rsidRDefault="00000000">
            <w:pPr>
              <w:pStyle w:val="TableText"/>
              <w:spacing w:after="0" w:line="240" w:lineRule="auto"/>
            </w:pPr>
            <w:r>
              <w:t>Validate behavior under sensor disconnect or startup fault.</w:t>
            </w:r>
          </w:p>
        </w:tc>
        <w:tc>
          <w:tcPr>
            <w:tcW w:w="2268" w:type="dxa"/>
            <w:tcMar>
              <w:top w:w="60" w:type="dxa"/>
              <w:left w:w="70" w:type="dxa"/>
              <w:bottom w:w="60" w:type="dxa"/>
              <w:right w:w="70" w:type="dxa"/>
            </w:tcMar>
            <w:vAlign w:val="center"/>
          </w:tcPr>
          <w:p w14:paraId="007C1E04" w14:textId="77777777" w:rsidR="007F505B" w:rsidRDefault="00000000">
            <w:pPr>
              <w:pStyle w:val="TableText"/>
              <w:spacing w:after="0" w:line="240" w:lineRule="auto"/>
            </w:pPr>
            <w:r>
              <w:t>1. Disconnect one input/sensor. 2. Reboot or run self-test.</w:t>
            </w:r>
          </w:p>
        </w:tc>
        <w:tc>
          <w:tcPr>
            <w:tcW w:w="2211" w:type="dxa"/>
            <w:tcMar>
              <w:top w:w="60" w:type="dxa"/>
              <w:left w:w="70" w:type="dxa"/>
              <w:bottom w:w="60" w:type="dxa"/>
              <w:right w:w="70" w:type="dxa"/>
            </w:tcMar>
            <w:vAlign w:val="center"/>
          </w:tcPr>
          <w:p w14:paraId="34984104" w14:textId="77777777" w:rsidR="007F505B" w:rsidRDefault="00000000">
            <w:pPr>
              <w:pStyle w:val="TableText"/>
              <w:spacing w:after="0" w:line="240" w:lineRule="auto"/>
            </w:pPr>
            <w:r>
              <w:t>System logs the fault, stays recoverable, and does not enter unsafe state.</w:t>
            </w:r>
          </w:p>
        </w:tc>
        <w:tc>
          <w:tcPr>
            <w:tcW w:w="907" w:type="dxa"/>
            <w:tcMar>
              <w:top w:w="60" w:type="dxa"/>
              <w:left w:w="70" w:type="dxa"/>
              <w:bottom w:w="60" w:type="dxa"/>
              <w:right w:w="70" w:type="dxa"/>
            </w:tcMar>
            <w:vAlign w:val="center"/>
          </w:tcPr>
          <w:p w14:paraId="50030DD2" w14:textId="77777777" w:rsidR="007F505B" w:rsidRDefault="00000000">
            <w:pPr>
              <w:pStyle w:val="TableText"/>
              <w:spacing w:after="0" w:line="240" w:lineRule="auto"/>
            </w:pPr>
            <w:r>
              <w:t>Planned</w:t>
            </w:r>
          </w:p>
        </w:tc>
      </w:tr>
    </w:tbl>
    <w:p w14:paraId="54DE4C8E" w14:textId="77777777" w:rsidR="007F505B" w:rsidRDefault="007F505B"/>
    <w:p w14:paraId="6F2BBC86" w14:textId="77777777" w:rsidR="007F505B" w:rsidRDefault="00000000">
      <w:pPr>
        <w:pStyle w:val="Heading2"/>
      </w:pPr>
      <w:r>
        <w:t>2.2. Test Suite 02: Audio Capture and Noise Filtering</w:t>
      </w:r>
    </w:p>
    <w:p w14:paraId="7BEC51D1" w14:textId="77777777" w:rsidR="007F505B" w:rsidRDefault="00000000">
      <w:pPr>
        <w:spacing w:after="120"/>
      </w:pPr>
      <w:r>
        <w:t>This suite focuses on the signal-processing core of the assistive device and its performance in realistic acoustic conditions.</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687ADB9D" w14:textId="77777777">
        <w:trPr>
          <w:tblHeader/>
          <w:jc w:val="center"/>
        </w:trPr>
        <w:tc>
          <w:tcPr>
            <w:tcW w:w="794" w:type="dxa"/>
            <w:shd w:val="clear" w:color="auto" w:fill="1F4E79"/>
            <w:tcMar>
              <w:top w:w="60" w:type="dxa"/>
              <w:left w:w="70" w:type="dxa"/>
              <w:bottom w:w="60" w:type="dxa"/>
              <w:right w:w="70" w:type="dxa"/>
            </w:tcMar>
            <w:vAlign w:val="center"/>
          </w:tcPr>
          <w:p w14:paraId="340BC9EB"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434E141D"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25666AE9"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65204655"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223714FB"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362C9C74" w14:textId="77777777" w:rsidR="007F505B" w:rsidRDefault="00000000">
            <w:pPr>
              <w:pStyle w:val="TableText"/>
              <w:spacing w:after="0" w:line="240" w:lineRule="auto"/>
              <w:jc w:val="center"/>
            </w:pPr>
            <w:r>
              <w:rPr>
                <w:b/>
                <w:color w:val="FFFFFF"/>
                <w:sz w:val="16"/>
              </w:rPr>
              <w:t>Status</w:t>
            </w:r>
          </w:p>
        </w:tc>
      </w:tr>
      <w:tr w:rsidR="007F505B" w14:paraId="290135AF" w14:textId="77777777">
        <w:trPr>
          <w:jc w:val="center"/>
        </w:trPr>
        <w:tc>
          <w:tcPr>
            <w:tcW w:w="794" w:type="dxa"/>
            <w:tcMar>
              <w:top w:w="60" w:type="dxa"/>
              <w:left w:w="70" w:type="dxa"/>
              <w:bottom w:w="60" w:type="dxa"/>
              <w:right w:w="70" w:type="dxa"/>
            </w:tcMar>
            <w:vAlign w:val="center"/>
          </w:tcPr>
          <w:p w14:paraId="4C480F32"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037BBFFE" w14:textId="77777777" w:rsidR="007F505B" w:rsidRDefault="00000000">
            <w:pPr>
              <w:pStyle w:val="TableText"/>
              <w:spacing w:after="0" w:line="240" w:lineRule="auto"/>
            </w:pPr>
            <w:r>
              <w:t>Quiet-Room Capture</w:t>
            </w:r>
          </w:p>
        </w:tc>
        <w:tc>
          <w:tcPr>
            <w:tcW w:w="1701" w:type="dxa"/>
            <w:tcMar>
              <w:top w:w="60" w:type="dxa"/>
              <w:left w:w="70" w:type="dxa"/>
              <w:bottom w:w="60" w:type="dxa"/>
              <w:right w:w="70" w:type="dxa"/>
            </w:tcMar>
            <w:vAlign w:val="center"/>
          </w:tcPr>
          <w:p w14:paraId="3D812A0C" w14:textId="77777777" w:rsidR="007F505B" w:rsidRDefault="00000000">
            <w:pPr>
              <w:pStyle w:val="TableText"/>
              <w:spacing w:after="0" w:line="240" w:lineRule="auto"/>
            </w:pPr>
            <w:r>
              <w:t>Verify clean voice capture in low-noise conditions.</w:t>
            </w:r>
          </w:p>
        </w:tc>
        <w:tc>
          <w:tcPr>
            <w:tcW w:w="2268" w:type="dxa"/>
            <w:tcMar>
              <w:top w:w="60" w:type="dxa"/>
              <w:left w:w="70" w:type="dxa"/>
              <w:bottom w:w="60" w:type="dxa"/>
              <w:right w:w="70" w:type="dxa"/>
            </w:tcMar>
            <w:vAlign w:val="center"/>
          </w:tcPr>
          <w:p w14:paraId="1F36DFBC" w14:textId="77777777" w:rsidR="007F505B" w:rsidRDefault="00000000">
            <w:pPr>
              <w:pStyle w:val="TableText"/>
              <w:spacing w:after="0" w:line="240" w:lineRule="auto"/>
            </w:pPr>
            <w:r>
              <w:t>1. Play or speak standard script. 2. Capture processed output.</w:t>
            </w:r>
          </w:p>
        </w:tc>
        <w:tc>
          <w:tcPr>
            <w:tcW w:w="2211" w:type="dxa"/>
            <w:tcMar>
              <w:top w:w="60" w:type="dxa"/>
              <w:left w:w="70" w:type="dxa"/>
              <w:bottom w:w="60" w:type="dxa"/>
              <w:right w:w="70" w:type="dxa"/>
            </w:tcMar>
            <w:vAlign w:val="center"/>
          </w:tcPr>
          <w:p w14:paraId="1731ECD1" w14:textId="77777777" w:rsidR="007F505B" w:rsidRDefault="00000000">
            <w:pPr>
              <w:pStyle w:val="TableText"/>
              <w:spacing w:after="0" w:line="240" w:lineRule="auto"/>
            </w:pPr>
            <w:r>
              <w:t>Speech is clear with no unexpected distortion.</w:t>
            </w:r>
          </w:p>
        </w:tc>
        <w:tc>
          <w:tcPr>
            <w:tcW w:w="907" w:type="dxa"/>
            <w:tcMar>
              <w:top w:w="60" w:type="dxa"/>
              <w:left w:w="70" w:type="dxa"/>
              <w:bottom w:w="60" w:type="dxa"/>
              <w:right w:w="70" w:type="dxa"/>
            </w:tcMar>
            <w:vAlign w:val="center"/>
          </w:tcPr>
          <w:p w14:paraId="7156C645" w14:textId="77777777" w:rsidR="007F505B" w:rsidRDefault="00000000">
            <w:pPr>
              <w:pStyle w:val="TableText"/>
              <w:spacing w:after="0" w:line="240" w:lineRule="auto"/>
            </w:pPr>
            <w:r>
              <w:t>Planned</w:t>
            </w:r>
          </w:p>
        </w:tc>
      </w:tr>
      <w:tr w:rsidR="007F505B" w14:paraId="494372B7" w14:textId="77777777">
        <w:trPr>
          <w:jc w:val="center"/>
        </w:trPr>
        <w:tc>
          <w:tcPr>
            <w:tcW w:w="794" w:type="dxa"/>
            <w:tcMar>
              <w:top w:w="60" w:type="dxa"/>
              <w:left w:w="70" w:type="dxa"/>
              <w:bottom w:w="60" w:type="dxa"/>
              <w:right w:w="70" w:type="dxa"/>
            </w:tcMar>
            <w:vAlign w:val="center"/>
          </w:tcPr>
          <w:p w14:paraId="2E7554B7"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663FB7A9" w14:textId="77777777" w:rsidR="007F505B" w:rsidRDefault="00000000">
            <w:pPr>
              <w:pStyle w:val="TableText"/>
              <w:spacing w:after="0" w:line="240" w:lineRule="auto"/>
            </w:pPr>
            <w:r>
              <w:t>Noise Reduction in Crowd Noise</w:t>
            </w:r>
          </w:p>
        </w:tc>
        <w:tc>
          <w:tcPr>
            <w:tcW w:w="1701" w:type="dxa"/>
            <w:tcMar>
              <w:top w:w="60" w:type="dxa"/>
              <w:left w:w="70" w:type="dxa"/>
              <w:bottom w:w="60" w:type="dxa"/>
              <w:right w:w="70" w:type="dxa"/>
            </w:tcMar>
            <w:vAlign w:val="center"/>
          </w:tcPr>
          <w:p w14:paraId="3575BDAA" w14:textId="77777777" w:rsidR="007F505B" w:rsidRDefault="00000000">
            <w:pPr>
              <w:pStyle w:val="TableText"/>
              <w:spacing w:after="0" w:line="240" w:lineRule="auto"/>
            </w:pPr>
            <w:r>
              <w:t>Assess DSP improvement under cafeteria/street noise.</w:t>
            </w:r>
          </w:p>
        </w:tc>
        <w:tc>
          <w:tcPr>
            <w:tcW w:w="2268" w:type="dxa"/>
            <w:tcMar>
              <w:top w:w="60" w:type="dxa"/>
              <w:left w:w="70" w:type="dxa"/>
              <w:bottom w:w="60" w:type="dxa"/>
              <w:right w:w="70" w:type="dxa"/>
            </w:tcMar>
            <w:vAlign w:val="center"/>
          </w:tcPr>
          <w:p w14:paraId="00F9F27C" w14:textId="77777777" w:rsidR="007F505B" w:rsidRDefault="00000000">
            <w:pPr>
              <w:pStyle w:val="TableText"/>
              <w:spacing w:after="0" w:line="240" w:lineRule="auto"/>
            </w:pPr>
            <w:r>
              <w:t>1. Play reference speech plus controlled noise. 2. Compare filtered vs raw output.</w:t>
            </w:r>
          </w:p>
        </w:tc>
        <w:tc>
          <w:tcPr>
            <w:tcW w:w="2211" w:type="dxa"/>
            <w:tcMar>
              <w:top w:w="60" w:type="dxa"/>
              <w:left w:w="70" w:type="dxa"/>
              <w:bottom w:w="60" w:type="dxa"/>
              <w:right w:w="70" w:type="dxa"/>
            </w:tcMar>
            <w:vAlign w:val="center"/>
          </w:tcPr>
          <w:p w14:paraId="0FD83CB7" w14:textId="77777777" w:rsidR="007F505B" w:rsidRDefault="00000000">
            <w:pPr>
              <w:pStyle w:val="TableText"/>
              <w:spacing w:after="0" w:line="240" w:lineRule="auto"/>
            </w:pPr>
            <w:r>
              <w:t>Filtered output is measurably or perceptually better than raw audio.</w:t>
            </w:r>
          </w:p>
        </w:tc>
        <w:tc>
          <w:tcPr>
            <w:tcW w:w="907" w:type="dxa"/>
            <w:tcMar>
              <w:top w:w="60" w:type="dxa"/>
              <w:left w:w="70" w:type="dxa"/>
              <w:bottom w:w="60" w:type="dxa"/>
              <w:right w:w="70" w:type="dxa"/>
            </w:tcMar>
            <w:vAlign w:val="center"/>
          </w:tcPr>
          <w:p w14:paraId="759DFEC3" w14:textId="77777777" w:rsidR="007F505B" w:rsidRDefault="00000000">
            <w:pPr>
              <w:pStyle w:val="TableText"/>
              <w:spacing w:after="0" w:line="240" w:lineRule="auto"/>
            </w:pPr>
            <w:r>
              <w:t>Planned</w:t>
            </w:r>
          </w:p>
        </w:tc>
      </w:tr>
      <w:tr w:rsidR="007F505B" w14:paraId="37F3BCE0" w14:textId="77777777">
        <w:trPr>
          <w:jc w:val="center"/>
        </w:trPr>
        <w:tc>
          <w:tcPr>
            <w:tcW w:w="794" w:type="dxa"/>
            <w:tcMar>
              <w:top w:w="60" w:type="dxa"/>
              <w:left w:w="70" w:type="dxa"/>
              <w:bottom w:w="60" w:type="dxa"/>
              <w:right w:w="70" w:type="dxa"/>
            </w:tcMar>
            <w:vAlign w:val="center"/>
          </w:tcPr>
          <w:p w14:paraId="3B94C00E"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5498B04D" w14:textId="77777777" w:rsidR="007F505B" w:rsidRDefault="00000000">
            <w:pPr>
              <w:pStyle w:val="TableText"/>
              <w:spacing w:after="0" w:line="240" w:lineRule="auto"/>
            </w:pPr>
            <w:r>
              <w:t>Non-Speech Suppression</w:t>
            </w:r>
          </w:p>
        </w:tc>
        <w:tc>
          <w:tcPr>
            <w:tcW w:w="1701" w:type="dxa"/>
            <w:tcMar>
              <w:top w:w="60" w:type="dxa"/>
              <w:left w:w="70" w:type="dxa"/>
              <w:bottom w:w="60" w:type="dxa"/>
              <w:right w:w="70" w:type="dxa"/>
            </w:tcMar>
            <w:vAlign w:val="center"/>
          </w:tcPr>
          <w:p w14:paraId="00B0644D" w14:textId="77777777" w:rsidR="007F505B" w:rsidRDefault="00000000">
            <w:pPr>
              <w:pStyle w:val="TableText"/>
              <w:spacing w:after="0" w:line="240" w:lineRule="auto"/>
            </w:pPr>
            <w:r>
              <w:t>Check that background hum/fan noise is reduced.</w:t>
            </w:r>
          </w:p>
        </w:tc>
        <w:tc>
          <w:tcPr>
            <w:tcW w:w="2268" w:type="dxa"/>
            <w:tcMar>
              <w:top w:w="60" w:type="dxa"/>
              <w:left w:w="70" w:type="dxa"/>
              <w:bottom w:w="60" w:type="dxa"/>
              <w:right w:w="70" w:type="dxa"/>
            </w:tcMar>
            <w:vAlign w:val="center"/>
          </w:tcPr>
          <w:p w14:paraId="0A0487C9" w14:textId="77777777" w:rsidR="007F505B" w:rsidRDefault="00000000">
            <w:pPr>
              <w:pStyle w:val="TableText"/>
              <w:spacing w:after="0" w:line="240" w:lineRule="auto"/>
            </w:pPr>
            <w:r>
              <w:t>1. Feed continuous background noise. 2. Observe processed stream.</w:t>
            </w:r>
          </w:p>
        </w:tc>
        <w:tc>
          <w:tcPr>
            <w:tcW w:w="2211" w:type="dxa"/>
            <w:tcMar>
              <w:top w:w="60" w:type="dxa"/>
              <w:left w:w="70" w:type="dxa"/>
              <w:bottom w:w="60" w:type="dxa"/>
              <w:right w:w="70" w:type="dxa"/>
            </w:tcMar>
            <w:vAlign w:val="center"/>
          </w:tcPr>
          <w:p w14:paraId="6AD9EB22" w14:textId="77777777" w:rsidR="007F505B" w:rsidRDefault="00000000">
            <w:pPr>
              <w:pStyle w:val="TableText"/>
              <w:spacing w:after="0" w:line="240" w:lineRule="auto"/>
            </w:pPr>
            <w:r>
              <w:t>Steady background noise is attenuated without audio instability.</w:t>
            </w:r>
          </w:p>
        </w:tc>
        <w:tc>
          <w:tcPr>
            <w:tcW w:w="907" w:type="dxa"/>
            <w:tcMar>
              <w:top w:w="60" w:type="dxa"/>
              <w:left w:w="70" w:type="dxa"/>
              <w:bottom w:w="60" w:type="dxa"/>
              <w:right w:w="70" w:type="dxa"/>
            </w:tcMar>
            <w:vAlign w:val="center"/>
          </w:tcPr>
          <w:p w14:paraId="451E56C6" w14:textId="77777777" w:rsidR="007F505B" w:rsidRDefault="00000000">
            <w:pPr>
              <w:pStyle w:val="TableText"/>
              <w:spacing w:after="0" w:line="240" w:lineRule="auto"/>
            </w:pPr>
            <w:r>
              <w:t>Planned</w:t>
            </w:r>
          </w:p>
        </w:tc>
      </w:tr>
      <w:tr w:rsidR="007F505B" w14:paraId="2036E2A5" w14:textId="77777777">
        <w:trPr>
          <w:jc w:val="center"/>
        </w:trPr>
        <w:tc>
          <w:tcPr>
            <w:tcW w:w="794" w:type="dxa"/>
            <w:tcMar>
              <w:top w:w="60" w:type="dxa"/>
              <w:left w:w="70" w:type="dxa"/>
              <w:bottom w:w="60" w:type="dxa"/>
              <w:right w:w="70" w:type="dxa"/>
            </w:tcMar>
            <w:vAlign w:val="center"/>
          </w:tcPr>
          <w:p w14:paraId="1CA1BA24"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036EA59D" w14:textId="77777777" w:rsidR="007F505B" w:rsidRDefault="00000000">
            <w:pPr>
              <w:pStyle w:val="TableText"/>
              <w:spacing w:after="0" w:line="240" w:lineRule="auto"/>
            </w:pPr>
            <w:r>
              <w:t xml:space="preserve">Speech </w:t>
            </w:r>
            <w:r>
              <w:lastRenderedPageBreak/>
              <w:t>Preservation</w:t>
            </w:r>
          </w:p>
        </w:tc>
        <w:tc>
          <w:tcPr>
            <w:tcW w:w="1701" w:type="dxa"/>
            <w:tcMar>
              <w:top w:w="60" w:type="dxa"/>
              <w:left w:w="70" w:type="dxa"/>
              <w:bottom w:w="60" w:type="dxa"/>
              <w:right w:w="70" w:type="dxa"/>
            </w:tcMar>
            <w:vAlign w:val="center"/>
          </w:tcPr>
          <w:p w14:paraId="46D423CB" w14:textId="77777777" w:rsidR="007F505B" w:rsidRDefault="00000000">
            <w:pPr>
              <w:pStyle w:val="TableText"/>
              <w:spacing w:after="0" w:line="240" w:lineRule="auto"/>
            </w:pPr>
            <w:r>
              <w:lastRenderedPageBreak/>
              <w:t xml:space="preserve">Ensure DSP does </w:t>
            </w:r>
            <w:r>
              <w:lastRenderedPageBreak/>
              <w:t>not overly suppress low-volume speech.</w:t>
            </w:r>
          </w:p>
        </w:tc>
        <w:tc>
          <w:tcPr>
            <w:tcW w:w="2268" w:type="dxa"/>
            <w:tcMar>
              <w:top w:w="60" w:type="dxa"/>
              <w:left w:w="70" w:type="dxa"/>
              <w:bottom w:w="60" w:type="dxa"/>
              <w:right w:w="70" w:type="dxa"/>
            </w:tcMar>
            <w:vAlign w:val="center"/>
          </w:tcPr>
          <w:p w14:paraId="536DFF95" w14:textId="77777777" w:rsidR="007F505B" w:rsidRDefault="00000000">
            <w:pPr>
              <w:pStyle w:val="TableText"/>
              <w:spacing w:after="0" w:line="240" w:lineRule="auto"/>
            </w:pPr>
            <w:r>
              <w:lastRenderedPageBreak/>
              <w:t xml:space="preserve">1. Play soft speech </w:t>
            </w:r>
            <w:r>
              <w:lastRenderedPageBreak/>
              <w:t>samples. 2. Run pipeline.</w:t>
            </w:r>
          </w:p>
        </w:tc>
        <w:tc>
          <w:tcPr>
            <w:tcW w:w="2211" w:type="dxa"/>
            <w:tcMar>
              <w:top w:w="60" w:type="dxa"/>
              <w:left w:w="70" w:type="dxa"/>
              <w:bottom w:w="60" w:type="dxa"/>
              <w:right w:w="70" w:type="dxa"/>
            </w:tcMar>
            <w:vAlign w:val="center"/>
          </w:tcPr>
          <w:p w14:paraId="3DF2D2FE" w14:textId="77777777" w:rsidR="007F505B" w:rsidRDefault="00000000">
            <w:pPr>
              <w:pStyle w:val="TableText"/>
              <w:spacing w:after="0" w:line="240" w:lineRule="auto"/>
            </w:pPr>
            <w:r>
              <w:lastRenderedPageBreak/>
              <w:t xml:space="preserve">Important speech remains </w:t>
            </w:r>
            <w:r>
              <w:lastRenderedPageBreak/>
              <w:t>intelligible after filtering.</w:t>
            </w:r>
          </w:p>
        </w:tc>
        <w:tc>
          <w:tcPr>
            <w:tcW w:w="907" w:type="dxa"/>
            <w:tcMar>
              <w:top w:w="60" w:type="dxa"/>
              <w:left w:w="70" w:type="dxa"/>
              <w:bottom w:w="60" w:type="dxa"/>
              <w:right w:w="70" w:type="dxa"/>
            </w:tcMar>
            <w:vAlign w:val="center"/>
          </w:tcPr>
          <w:p w14:paraId="27952847" w14:textId="77777777" w:rsidR="007F505B" w:rsidRDefault="00000000">
            <w:pPr>
              <w:pStyle w:val="TableText"/>
              <w:spacing w:after="0" w:line="240" w:lineRule="auto"/>
            </w:pPr>
            <w:r>
              <w:lastRenderedPageBreak/>
              <w:t>Planned</w:t>
            </w:r>
          </w:p>
        </w:tc>
      </w:tr>
      <w:tr w:rsidR="007F505B" w14:paraId="5F262D8B" w14:textId="77777777">
        <w:trPr>
          <w:jc w:val="center"/>
        </w:trPr>
        <w:tc>
          <w:tcPr>
            <w:tcW w:w="794" w:type="dxa"/>
            <w:tcMar>
              <w:top w:w="60" w:type="dxa"/>
              <w:left w:w="70" w:type="dxa"/>
              <w:bottom w:w="60" w:type="dxa"/>
              <w:right w:w="70" w:type="dxa"/>
            </w:tcMar>
            <w:vAlign w:val="center"/>
          </w:tcPr>
          <w:p w14:paraId="74A185EA" w14:textId="77777777" w:rsidR="007F505B" w:rsidRDefault="00000000">
            <w:pPr>
              <w:pStyle w:val="TableText"/>
              <w:spacing w:after="0" w:line="240" w:lineRule="auto"/>
            </w:pPr>
            <w:r>
              <w:t>TC-5</w:t>
            </w:r>
          </w:p>
        </w:tc>
        <w:tc>
          <w:tcPr>
            <w:tcW w:w="1587" w:type="dxa"/>
            <w:tcMar>
              <w:top w:w="60" w:type="dxa"/>
              <w:left w:w="70" w:type="dxa"/>
              <w:bottom w:w="60" w:type="dxa"/>
              <w:right w:w="70" w:type="dxa"/>
            </w:tcMar>
            <w:vAlign w:val="center"/>
          </w:tcPr>
          <w:p w14:paraId="739B6820" w14:textId="77777777" w:rsidR="007F505B" w:rsidRDefault="00000000">
            <w:pPr>
              <w:pStyle w:val="TableText"/>
              <w:spacing w:after="0" w:line="240" w:lineRule="auto"/>
            </w:pPr>
            <w:r>
              <w:t>Overload Handling</w:t>
            </w:r>
          </w:p>
        </w:tc>
        <w:tc>
          <w:tcPr>
            <w:tcW w:w="1701" w:type="dxa"/>
            <w:tcMar>
              <w:top w:w="60" w:type="dxa"/>
              <w:left w:w="70" w:type="dxa"/>
              <w:bottom w:w="60" w:type="dxa"/>
              <w:right w:w="70" w:type="dxa"/>
            </w:tcMar>
            <w:vAlign w:val="center"/>
          </w:tcPr>
          <w:p w14:paraId="2BF69939" w14:textId="77777777" w:rsidR="007F505B" w:rsidRDefault="00000000">
            <w:pPr>
              <w:pStyle w:val="TableText"/>
              <w:spacing w:after="0" w:line="240" w:lineRule="auto"/>
            </w:pPr>
            <w:r>
              <w:t>Verify handling of very loud input without crash.</w:t>
            </w:r>
          </w:p>
        </w:tc>
        <w:tc>
          <w:tcPr>
            <w:tcW w:w="2268" w:type="dxa"/>
            <w:tcMar>
              <w:top w:w="60" w:type="dxa"/>
              <w:left w:w="70" w:type="dxa"/>
              <w:bottom w:w="60" w:type="dxa"/>
              <w:right w:w="70" w:type="dxa"/>
            </w:tcMar>
            <w:vAlign w:val="center"/>
          </w:tcPr>
          <w:p w14:paraId="2E60F474" w14:textId="77777777" w:rsidR="007F505B" w:rsidRDefault="00000000">
            <w:pPr>
              <w:pStyle w:val="TableText"/>
              <w:spacing w:after="0" w:line="240" w:lineRule="auto"/>
            </w:pPr>
            <w:r>
              <w:t>1. Inject high-level sound. 2. Monitor clipping and recovery.</w:t>
            </w:r>
          </w:p>
        </w:tc>
        <w:tc>
          <w:tcPr>
            <w:tcW w:w="2211" w:type="dxa"/>
            <w:tcMar>
              <w:top w:w="60" w:type="dxa"/>
              <w:left w:w="70" w:type="dxa"/>
              <w:bottom w:w="60" w:type="dxa"/>
              <w:right w:w="70" w:type="dxa"/>
            </w:tcMar>
            <w:vAlign w:val="center"/>
          </w:tcPr>
          <w:p w14:paraId="588ECA53" w14:textId="77777777" w:rsidR="007F505B" w:rsidRDefault="00000000">
            <w:pPr>
              <w:pStyle w:val="TableText"/>
              <w:spacing w:after="0" w:line="240" w:lineRule="auto"/>
            </w:pPr>
            <w:r>
              <w:t>System limits distortion as much as possible and recovers cleanly.</w:t>
            </w:r>
          </w:p>
        </w:tc>
        <w:tc>
          <w:tcPr>
            <w:tcW w:w="907" w:type="dxa"/>
            <w:tcMar>
              <w:top w:w="60" w:type="dxa"/>
              <w:left w:w="70" w:type="dxa"/>
              <w:bottom w:w="60" w:type="dxa"/>
              <w:right w:w="70" w:type="dxa"/>
            </w:tcMar>
            <w:vAlign w:val="center"/>
          </w:tcPr>
          <w:p w14:paraId="78F4B73A" w14:textId="77777777" w:rsidR="007F505B" w:rsidRDefault="00000000">
            <w:pPr>
              <w:pStyle w:val="TableText"/>
              <w:spacing w:after="0" w:line="240" w:lineRule="auto"/>
            </w:pPr>
            <w:r>
              <w:t>Planned</w:t>
            </w:r>
          </w:p>
        </w:tc>
      </w:tr>
    </w:tbl>
    <w:p w14:paraId="56AE28E7" w14:textId="77777777" w:rsidR="007F505B" w:rsidRDefault="007F505B"/>
    <w:p w14:paraId="726405F9" w14:textId="77777777" w:rsidR="007F505B" w:rsidRDefault="00000000">
      <w:pPr>
        <w:pStyle w:val="Heading2"/>
      </w:pPr>
      <w:r>
        <w:t>2.3. Test Suite 03: Speech-to-Text Captioning</w:t>
      </w:r>
    </w:p>
    <w:p w14:paraId="02461C6B" w14:textId="77777777" w:rsidR="007F505B" w:rsidRDefault="00000000">
      <w:pPr>
        <w:spacing w:after="120"/>
      </w:pPr>
      <w:r>
        <w:t>This suite validates the real-time captioning feature that is central to communication support for hearing-impaired users.</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7B41D516" w14:textId="77777777">
        <w:trPr>
          <w:tblHeader/>
          <w:jc w:val="center"/>
        </w:trPr>
        <w:tc>
          <w:tcPr>
            <w:tcW w:w="794" w:type="dxa"/>
            <w:shd w:val="clear" w:color="auto" w:fill="1F4E79"/>
            <w:tcMar>
              <w:top w:w="60" w:type="dxa"/>
              <w:left w:w="70" w:type="dxa"/>
              <w:bottom w:w="60" w:type="dxa"/>
              <w:right w:w="70" w:type="dxa"/>
            </w:tcMar>
            <w:vAlign w:val="center"/>
          </w:tcPr>
          <w:p w14:paraId="56BCEB31"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2897AB18"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5D8B7E99"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4B84AD57"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3BFAC2D0"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1E108818" w14:textId="77777777" w:rsidR="007F505B" w:rsidRDefault="00000000">
            <w:pPr>
              <w:pStyle w:val="TableText"/>
              <w:spacing w:after="0" w:line="240" w:lineRule="auto"/>
              <w:jc w:val="center"/>
            </w:pPr>
            <w:r>
              <w:rPr>
                <w:b/>
                <w:color w:val="FFFFFF"/>
                <w:sz w:val="16"/>
              </w:rPr>
              <w:t>Status</w:t>
            </w:r>
          </w:p>
        </w:tc>
      </w:tr>
      <w:tr w:rsidR="007F505B" w14:paraId="58372FA8" w14:textId="77777777">
        <w:trPr>
          <w:jc w:val="center"/>
        </w:trPr>
        <w:tc>
          <w:tcPr>
            <w:tcW w:w="794" w:type="dxa"/>
            <w:tcMar>
              <w:top w:w="60" w:type="dxa"/>
              <w:left w:w="70" w:type="dxa"/>
              <w:bottom w:w="60" w:type="dxa"/>
              <w:right w:w="70" w:type="dxa"/>
            </w:tcMar>
            <w:vAlign w:val="center"/>
          </w:tcPr>
          <w:p w14:paraId="27989B10"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24818836" w14:textId="77777777" w:rsidR="007F505B" w:rsidRDefault="00000000">
            <w:pPr>
              <w:pStyle w:val="TableText"/>
              <w:spacing w:after="0" w:line="240" w:lineRule="auto"/>
            </w:pPr>
            <w:r>
              <w:t>Caption Generation in Quiet</w:t>
            </w:r>
          </w:p>
        </w:tc>
        <w:tc>
          <w:tcPr>
            <w:tcW w:w="1701" w:type="dxa"/>
            <w:tcMar>
              <w:top w:w="60" w:type="dxa"/>
              <w:left w:w="70" w:type="dxa"/>
              <w:bottom w:w="60" w:type="dxa"/>
              <w:right w:w="70" w:type="dxa"/>
            </w:tcMar>
            <w:vAlign w:val="center"/>
          </w:tcPr>
          <w:p w14:paraId="18533977" w14:textId="77777777" w:rsidR="007F505B" w:rsidRDefault="00000000">
            <w:pPr>
              <w:pStyle w:val="TableText"/>
              <w:spacing w:after="0" w:line="240" w:lineRule="auto"/>
            </w:pPr>
            <w:r>
              <w:t>Validate live caption generation for standard speech.</w:t>
            </w:r>
          </w:p>
        </w:tc>
        <w:tc>
          <w:tcPr>
            <w:tcW w:w="2268" w:type="dxa"/>
            <w:tcMar>
              <w:top w:w="60" w:type="dxa"/>
              <w:left w:w="70" w:type="dxa"/>
              <w:bottom w:w="60" w:type="dxa"/>
              <w:right w:w="70" w:type="dxa"/>
            </w:tcMar>
            <w:vAlign w:val="center"/>
          </w:tcPr>
          <w:p w14:paraId="4BD04666" w14:textId="77777777" w:rsidR="007F505B" w:rsidRDefault="00000000">
            <w:pPr>
              <w:pStyle w:val="TableText"/>
              <w:spacing w:after="0" w:line="240" w:lineRule="auto"/>
            </w:pPr>
            <w:r>
              <w:t>1. Connect app. 2. Speak scripted phrases. 3. Observe captions.</w:t>
            </w:r>
          </w:p>
        </w:tc>
        <w:tc>
          <w:tcPr>
            <w:tcW w:w="2211" w:type="dxa"/>
            <w:tcMar>
              <w:top w:w="60" w:type="dxa"/>
              <w:left w:w="70" w:type="dxa"/>
              <w:bottom w:w="60" w:type="dxa"/>
              <w:right w:w="70" w:type="dxa"/>
            </w:tcMar>
            <w:vAlign w:val="center"/>
          </w:tcPr>
          <w:p w14:paraId="10298B6D" w14:textId="77777777" w:rsidR="007F505B" w:rsidRDefault="00000000">
            <w:pPr>
              <w:pStyle w:val="TableText"/>
              <w:spacing w:after="0" w:line="240" w:lineRule="auto"/>
            </w:pPr>
            <w:r>
              <w:t>Captions appear with acceptable delay and good accuracy.</w:t>
            </w:r>
          </w:p>
        </w:tc>
        <w:tc>
          <w:tcPr>
            <w:tcW w:w="907" w:type="dxa"/>
            <w:tcMar>
              <w:top w:w="60" w:type="dxa"/>
              <w:left w:w="70" w:type="dxa"/>
              <w:bottom w:w="60" w:type="dxa"/>
              <w:right w:w="70" w:type="dxa"/>
            </w:tcMar>
            <w:vAlign w:val="center"/>
          </w:tcPr>
          <w:p w14:paraId="24D69C4E" w14:textId="77777777" w:rsidR="007F505B" w:rsidRDefault="00000000">
            <w:pPr>
              <w:pStyle w:val="TableText"/>
              <w:spacing w:after="0" w:line="240" w:lineRule="auto"/>
            </w:pPr>
            <w:r>
              <w:t>Planned</w:t>
            </w:r>
          </w:p>
        </w:tc>
      </w:tr>
      <w:tr w:rsidR="007F505B" w14:paraId="695BBDC9" w14:textId="77777777">
        <w:trPr>
          <w:jc w:val="center"/>
        </w:trPr>
        <w:tc>
          <w:tcPr>
            <w:tcW w:w="794" w:type="dxa"/>
            <w:tcMar>
              <w:top w:w="60" w:type="dxa"/>
              <w:left w:w="70" w:type="dxa"/>
              <w:bottom w:w="60" w:type="dxa"/>
              <w:right w:w="70" w:type="dxa"/>
            </w:tcMar>
            <w:vAlign w:val="center"/>
          </w:tcPr>
          <w:p w14:paraId="582C1945"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2ED252B8" w14:textId="77777777" w:rsidR="007F505B" w:rsidRDefault="00000000">
            <w:pPr>
              <w:pStyle w:val="TableText"/>
              <w:spacing w:after="0" w:line="240" w:lineRule="auto"/>
            </w:pPr>
            <w:r>
              <w:t>Captioning in Noise</w:t>
            </w:r>
          </w:p>
        </w:tc>
        <w:tc>
          <w:tcPr>
            <w:tcW w:w="1701" w:type="dxa"/>
            <w:tcMar>
              <w:top w:w="60" w:type="dxa"/>
              <w:left w:w="70" w:type="dxa"/>
              <w:bottom w:w="60" w:type="dxa"/>
              <w:right w:w="70" w:type="dxa"/>
            </w:tcMar>
            <w:vAlign w:val="center"/>
          </w:tcPr>
          <w:p w14:paraId="55BC30D6" w14:textId="77777777" w:rsidR="007F505B" w:rsidRDefault="00000000">
            <w:pPr>
              <w:pStyle w:val="TableText"/>
              <w:spacing w:after="0" w:line="240" w:lineRule="auto"/>
            </w:pPr>
            <w:r>
              <w:t>Assess caption robustness in controlled background noise.</w:t>
            </w:r>
          </w:p>
        </w:tc>
        <w:tc>
          <w:tcPr>
            <w:tcW w:w="2268" w:type="dxa"/>
            <w:tcMar>
              <w:top w:w="60" w:type="dxa"/>
              <w:left w:w="70" w:type="dxa"/>
              <w:bottom w:w="60" w:type="dxa"/>
              <w:right w:w="70" w:type="dxa"/>
            </w:tcMar>
            <w:vAlign w:val="center"/>
          </w:tcPr>
          <w:p w14:paraId="2FAA7356" w14:textId="77777777" w:rsidR="007F505B" w:rsidRDefault="00000000">
            <w:pPr>
              <w:pStyle w:val="TableText"/>
              <w:spacing w:after="0" w:line="240" w:lineRule="auto"/>
            </w:pPr>
            <w:r>
              <w:t>1. Repeat scripted phrases with noise playback. 2. Record outputs.</w:t>
            </w:r>
          </w:p>
        </w:tc>
        <w:tc>
          <w:tcPr>
            <w:tcW w:w="2211" w:type="dxa"/>
            <w:tcMar>
              <w:top w:w="60" w:type="dxa"/>
              <w:left w:w="70" w:type="dxa"/>
              <w:bottom w:w="60" w:type="dxa"/>
              <w:right w:w="70" w:type="dxa"/>
            </w:tcMar>
            <w:vAlign w:val="center"/>
          </w:tcPr>
          <w:p w14:paraId="39176BCE" w14:textId="77777777" w:rsidR="007F505B" w:rsidRDefault="00000000">
            <w:pPr>
              <w:pStyle w:val="TableText"/>
              <w:spacing w:after="0" w:line="240" w:lineRule="auto"/>
            </w:pPr>
            <w:r>
              <w:t>Caption quality degrades gracefully and remains usable.</w:t>
            </w:r>
          </w:p>
        </w:tc>
        <w:tc>
          <w:tcPr>
            <w:tcW w:w="907" w:type="dxa"/>
            <w:tcMar>
              <w:top w:w="60" w:type="dxa"/>
              <w:left w:w="70" w:type="dxa"/>
              <w:bottom w:w="60" w:type="dxa"/>
              <w:right w:w="70" w:type="dxa"/>
            </w:tcMar>
            <w:vAlign w:val="center"/>
          </w:tcPr>
          <w:p w14:paraId="528F9534" w14:textId="77777777" w:rsidR="007F505B" w:rsidRDefault="00000000">
            <w:pPr>
              <w:pStyle w:val="TableText"/>
              <w:spacing w:after="0" w:line="240" w:lineRule="auto"/>
            </w:pPr>
            <w:r>
              <w:t>Planned</w:t>
            </w:r>
          </w:p>
        </w:tc>
      </w:tr>
      <w:tr w:rsidR="007F505B" w14:paraId="6FAF0BEA" w14:textId="77777777">
        <w:trPr>
          <w:jc w:val="center"/>
        </w:trPr>
        <w:tc>
          <w:tcPr>
            <w:tcW w:w="794" w:type="dxa"/>
            <w:tcMar>
              <w:top w:w="60" w:type="dxa"/>
              <w:left w:w="70" w:type="dxa"/>
              <w:bottom w:w="60" w:type="dxa"/>
              <w:right w:w="70" w:type="dxa"/>
            </w:tcMar>
            <w:vAlign w:val="center"/>
          </w:tcPr>
          <w:p w14:paraId="7F8CB64F"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543B0349" w14:textId="77777777" w:rsidR="007F505B" w:rsidRDefault="00000000">
            <w:pPr>
              <w:pStyle w:val="TableText"/>
              <w:spacing w:after="0" w:line="240" w:lineRule="auto"/>
            </w:pPr>
            <w:r>
              <w:t>Accent and Speed Variation</w:t>
            </w:r>
          </w:p>
        </w:tc>
        <w:tc>
          <w:tcPr>
            <w:tcW w:w="1701" w:type="dxa"/>
            <w:tcMar>
              <w:top w:w="60" w:type="dxa"/>
              <w:left w:w="70" w:type="dxa"/>
              <w:bottom w:w="60" w:type="dxa"/>
              <w:right w:w="70" w:type="dxa"/>
            </w:tcMar>
            <w:vAlign w:val="center"/>
          </w:tcPr>
          <w:p w14:paraId="76F9FAD5" w14:textId="77777777" w:rsidR="007F505B" w:rsidRDefault="00000000">
            <w:pPr>
              <w:pStyle w:val="TableText"/>
              <w:spacing w:after="0" w:line="240" w:lineRule="auto"/>
            </w:pPr>
            <w:r>
              <w:t>Check behavior for different speaking styles.</w:t>
            </w:r>
          </w:p>
        </w:tc>
        <w:tc>
          <w:tcPr>
            <w:tcW w:w="2268" w:type="dxa"/>
            <w:tcMar>
              <w:top w:w="60" w:type="dxa"/>
              <w:left w:w="70" w:type="dxa"/>
              <w:bottom w:w="60" w:type="dxa"/>
              <w:right w:w="70" w:type="dxa"/>
            </w:tcMar>
            <w:vAlign w:val="center"/>
          </w:tcPr>
          <w:p w14:paraId="6F18AC1F" w14:textId="77777777" w:rsidR="007F505B" w:rsidRDefault="00000000">
            <w:pPr>
              <w:pStyle w:val="TableText"/>
              <w:spacing w:after="0" w:line="240" w:lineRule="auto"/>
            </w:pPr>
            <w:r>
              <w:t>1. Use multiple speakers and speaking rates. 2. Compare transcripts.</w:t>
            </w:r>
          </w:p>
        </w:tc>
        <w:tc>
          <w:tcPr>
            <w:tcW w:w="2211" w:type="dxa"/>
            <w:tcMar>
              <w:top w:w="60" w:type="dxa"/>
              <w:left w:w="70" w:type="dxa"/>
              <w:bottom w:w="60" w:type="dxa"/>
              <w:right w:w="70" w:type="dxa"/>
            </w:tcMar>
            <w:vAlign w:val="center"/>
          </w:tcPr>
          <w:p w14:paraId="20900D16" w14:textId="77777777" w:rsidR="007F505B" w:rsidRDefault="00000000">
            <w:pPr>
              <w:pStyle w:val="TableText"/>
              <w:spacing w:after="0" w:line="240" w:lineRule="auto"/>
            </w:pPr>
            <w:r>
              <w:t>System handles expected variation without severe failure.</w:t>
            </w:r>
          </w:p>
        </w:tc>
        <w:tc>
          <w:tcPr>
            <w:tcW w:w="907" w:type="dxa"/>
            <w:tcMar>
              <w:top w:w="60" w:type="dxa"/>
              <w:left w:w="70" w:type="dxa"/>
              <w:bottom w:w="60" w:type="dxa"/>
              <w:right w:w="70" w:type="dxa"/>
            </w:tcMar>
            <w:vAlign w:val="center"/>
          </w:tcPr>
          <w:p w14:paraId="5152C727" w14:textId="77777777" w:rsidR="007F505B" w:rsidRDefault="00000000">
            <w:pPr>
              <w:pStyle w:val="TableText"/>
              <w:spacing w:after="0" w:line="240" w:lineRule="auto"/>
            </w:pPr>
            <w:r>
              <w:t>Planned</w:t>
            </w:r>
          </w:p>
        </w:tc>
      </w:tr>
      <w:tr w:rsidR="007F505B" w14:paraId="663AA510" w14:textId="77777777">
        <w:trPr>
          <w:jc w:val="center"/>
        </w:trPr>
        <w:tc>
          <w:tcPr>
            <w:tcW w:w="794" w:type="dxa"/>
            <w:tcMar>
              <w:top w:w="60" w:type="dxa"/>
              <w:left w:w="70" w:type="dxa"/>
              <w:bottom w:w="60" w:type="dxa"/>
              <w:right w:w="70" w:type="dxa"/>
            </w:tcMar>
            <w:vAlign w:val="center"/>
          </w:tcPr>
          <w:p w14:paraId="29690DAA"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3E3DFDC3" w14:textId="77777777" w:rsidR="007F505B" w:rsidRDefault="00000000">
            <w:pPr>
              <w:pStyle w:val="TableText"/>
              <w:spacing w:after="0" w:line="240" w:lineRule="auto"/>
            </w:pPr>
            <w:r>
              <w:t>Long Utterance Handling</w:t>
            </w:r>
          </w:p>
        </w:tc>
        <w:tc>
          <w:tcPr>
            <w:tcW w:w="1701" w:type="dxa"/>
            <w:tcMar>
              <w:top w:w="60" w:type="dxa"/>
              <w:left w:w="70" w:type="dxa"/>
              <w:bottom w:w="60" w:type="dxa"/>
              <w:right w:w="70" w:type="dxa"/>
            </w:tcMar>
            <w:vAlign w:val="center"/>
          </w:tcPr>
          <w:p w14:paraId="6B3CF4DC" w14:textId="77777777" w:rsidR="007F505B" w:rsidRDefault="00000000">
            <w:pPr>
              <w:pStyle w:val="TableText"/>
              <w:spacing w:after="0" w:line="240" w:lineRule="auto"/>
            </w:pPr>
            <w:r>
              <w:t>Validate multi-sentence caption flow.</w:t>
            </w:r>
          </w:p>
        </w:tc>
        <w:tc>
          <w:tcPr>
            <w:tcW w:w="2268" w:type="dxa"/>
            <w:tcMar>
              <w:top w:w="60" w:type="dxa"/>
              <w:left w:w="70" w:type="dxa"/>
              <w:bottom w:w="60" w:type="dxa"/>
              <w:right w:w="70" w:type="dxa"/>
            </w:tcMar>
            <w:vAlign w:val="center"/>
          </w:tcPr>
          <w:p w14:paraId="1C8A7FA7" w14:textId="77777777" w:rsidR="007F505B" w:rsidRDefault="00000000">
            <w:pPr>
              <w:pStyle w:val="TableText"/>
              <w:spacing w:after="0" w:line="240" w:lineRule="auto"/>
            </w:pPr>
            <w:r>
              <w:t>1. Speak longer passage. 2. Observe segmentation and scroll behavior.</w:t>
            </w:r>
          </w:p>
        </w:tc>
        <w:tc>
          <w:tcPr>
            <w:tcW w:w="2211" w:type="dxa"/>
            <w:tcMar>
              <w:top w:w="60" w:type="dxa"/>
              <w:left w:w="70" w:type="dxa"/>
              <w:bottom w:w="60" w:type="dxa"/>
              <w:right w:w="70" w:type="dxa"/>
            </w:tcMar>
            <w:vAlign w:val="center"/>
          </w:tcPr>
          <w:p w14:paraId="084FFA85" w14:textId="77777777" w:rsidR="007F505B" w:rsidRDefault="00000000">
            <w:pPr>
              <w:pStyle w:val="TableText"/>
              <w:spacing w:after="0" w:line="240" w:lineRule="auto"/>
            </w:pPr>
            <w:r>
              <w:t>Captions remain readable and do not freeze or truncate unexpectedly.</w:t>
            </w:r>
          </w:p>
        </w:tc>
        <w:tc>
          <w:tcPr>
            <w:tcW w:w="907" w:type="dxa"/>
            <w:tcMar>
              <w:top w:w="60" w:type="dxa"/>
              <w:left w:w="70" w:type="dxa"/>
              <w:bottom w:w="60" w:type="dxa"/>
              <w:right w:w="70" w:type="dxa"/>
            </w:tcMar>
            <w:vAlign w:val="center"/>
          </w:tcPr>
          <w:p w14:paraId="7F4A736A" w14:textId="77777777" w:rsidR="007F505B" w:rsidRDefault="00000000">
            <w:pPr>
              <w:pStyle w:val="TableText"/>
              <w:spacing w:after="0" w:line="240" w:lineRule="auto"/>
            </w:pPr>
            <w:r>
              <w:t>Planned</w:t>
            </w:r>
          </w:p>
        </w:tc>
      </w:tr>
      <w:tr w:rsidR="007F505B" w14:paraId="25682242" w14:textId="77777777">
        <w:trPr>
          <w:jc w:val="center"/>
        </w:trPr>
        <w:tc>
          <w:tcPr>
            <w:tcW w:w="794" w:type="dxa"/>
            <w:tcMar>
              <w:top w:w="60" w:type="dxa"/>
              <w:left w:w="70" w:type="dxa"/>
              <w:bottom w:w="60" w:type="dxa"/>
              <w:right w:w="70" w:type="dxa"/>
            </w:tcMar>
            <w:vAlign w:val="center"/>
          </w:tcPr>
          <w:p w14:paraId="72DB44E1" w14:textId="77777777" w:rsidR="007F505B" w:rsidRDefault="00000000">
            <w:pPr>
              <w:pStyle w:val="TableText"/>
              <w:spacing w:after="0" w:line="240" w:lineRule="auto"/>
            </w:pPr>
            <w:r>
              <w:t>TC-5</w:t>
            </w:r>
          </w:p>
        </w:tc>
        <w:tc>
          <w:tcPr>
            <w:tcW w:w="1587" w:type="dxa"/>
            <w:tcMar>
              <w:top w:w="60" w:type="dxa"/>
              <w:left w:w="70" w:type="dxa"/>
              <w:bottom w:w="60" w:type="dxa"/>
              <w:right w:w="70" w:type="dxa"/>
            </w:tcMar>
            <w:vAlign w:val="center"/>
          </w:tcPr>
          <w:p w14:paraId="60EE656C" w14:textId="77777777" w:rsidR="007F505B" w:rsidRDefault="00000000">
            <w:pPr>
              <w:pStyle w:val="TableText"/>
              <w:spacing w:after="0" w:line="240" w:lineRule="auto"/>
            </w:pPr>
            <w:r>
              <w:t>Recognition Failure Handling</w:t>
            </w:r>
          </w:p>
        </w:tc>
        <w:tc>
          <w:tcPr>
            <w:tcW w:w="1701" w:type="dxa"/>
            <w:tcMar>
              <w:top w:w="60" w:type="dxa"/>
              <w:left w:w="70" w:type="dxa"/>
              <w:bottom w:w="60" w:type="dxa"/>
              <w:right w:w="70" w:type="dxa"/>
            </w:tcMar>
            <w:vAlign w:val="center"/>
          </w:tcPr>
          <w:p w14:paraId="34B5B97A" w14:textId="77777777" w:rsidR="007F505B" w:rsidRDefault="00000000">
            <w:pPr>
              <w:pStyle w:val="TableText"/>
              <w:spacing w:after="0" w:line="240" w:lineRule="auto"/>
            </w:pPr>
            <w:r>
              <w:t>Verify fallback messaging when STT confidence is low.</w:t>
            </w:r>
          </w:p>
        </w:tc>
        <w:tc>
          <w:tcPr>
            <w:tcW w:w="2268" w:type="dxa"/>
            <w:tcMar>
              <w:top w:w="60" w:type="dxa"/>
              <w:left w:w="70" w:type="dxa"/>
              <w:bottom w:w="60" w:type="dxa"/>
              <w:right w:w="70" w:type="dxa"/>
            </w:tcMar>
            <w:vAlign w:val="center"/>
          </w:tcPr>
          <w:p w14:paraId="3A993D9C" w14:textId="77777777" w:rsidR="007F505B" w:rsidRDefault="00000000">
            <w:pPr>
              <w:pStyle w:val="TableText"/>
              <w:spacing w:after="0" w:line="240" w:lineRule="auto"/>
            </w:pPr>
            <w:r>
              <w:t>1. Use unclear speech/noisy audio. 2. Observe UI/logic.</w:t>
            </w:r>
          </w:p>
        </w:tc>
        <w:tc>
          <w:tcPr>
            <w:tcW w:w="2211" w:type="dxa"/>
            <w:tcMar>
              <w:top w:w="60" w:type="dxa"/>
              <w:left w:w="70" w:type="dxa"/>
              <w:bottom w:w="60" w:type="dxa"/>
              <w:right w:w="70" w:type="dxa"/>
            </w:tcMar>
            <w:vAlign w:val="center"/>
          </w:tcPr>
          <w:p w14:paraId="23DD5DAB" w14:textId="77777777" w:rsidR="007F505B" w:rsidRDefault="00000000">
            <w:pPr>
              <w:pStyle w:val="TableText"/>
              <w:spacing w:after="0" w:line="240" w:lineRule="auto"/>
            </w:pPr>
            <w:r>
              <w:t>System marks result as uncertain or requests retry instead of misleading output.</w:t>
            </w:r>
          </w:p>
        </w:tc>
        <w:tc>
          <w:tcPr>
            <w:tcW w:w="907" w:type="dxa"/>
            <w:tcMar>
              <w:top w:w="60" w:type="dxa"/>
              <w:left w:w="70" w:type="dxa"/>
              <w:bottom w:w="60" w:type="dxa"/>
              <w:right w:w="70" w:type="dxa"/>
            </w:tcMar>
            <w:vAlign w:val="center"/>
          </w:tcPr>
          <w:p w14:paraId="7E5F3458" w14:textId="77777777" w:rsidR="007F505B" w:rsidRDefault="00000000">
            <w:pPr>
              <w:pStyle w:val="TableText"/>
              <w:spacing w:after="0" w:line="240" w:lineRule="auto"/>
            </w:pPr>
            <w:r>
              <w:t>Planned</w:t>
            </w:r>
          </w:p>
        </w:tc>
      </w:tr>
    </w:tbl>
    <w:p w14:paraId="26F7156B" w14:textId="77777777" w:rsidR="007F505B" w:rsidRDefault="007F505B"/>
    <w:p w14:paraId="6FFD82BC" w14:textId="77777777" w:rsidR="007F505B" w:rsidRDefault="00000000">
      <w:pPr>
        <w:pStyle w:val="Heading2"/>
      </w:pPr>
      <w:r>
        <w:t>2.4. Test Suite 04: Emotion Detection</w:t>
      </w:r>
    </w:p>
    <w:p w14:paraId="6B8D5078" w14:textId="77777777" w:rsidR="007F505B" w:rsidRDefault="00000000">
      <w:pPr>
        <w:spacing w:after="120"/>
      </w:pPr>
      <w:r>
        <w:t>This suite verifies that emotion cues are useful, bounded, and presented responsibly as contextual assistance rather than definitive judgment.</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3DDC8FDB" w14:textId="77777777">
        <w:trPr>
          <w:tblHeader/>
          <w:jc w:val="center"/>
        </w:trPr>
        <w:tc>
          <w:tcPr>
            <w:tcW w:w="794" w:type="dxa"/>
            <w:shd w:val="clear" w:color="auto" w:fill="1F4E79"/>
            <w:tcMar>
              <w:top w:w="60" w:type="dxa"/>
              <w:left w:w="70" w:type="dxa"/>
              <w:bottom w:w="60" w:type="dxa"/>
              <w:right w:w="70" w:type="dxa"/>
            </w:tcMar>
            <w:vAlign w:val="center"/>
          </w:tcPr>
          <w:p w14:paraId="2754F445"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012BCB78"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08296A40"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37DDE0CF"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56063615"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4755B3B9" w14:textId="77777777" w:rsidR="007F505B" w:rsidRDefault="00000000">
            <w:pPr>
              <w:pStyle w:val="TableText"/>
              <w:spacing w:after="0" w:line="240" w:lineRule="auto"/>
              <w:jc w:val="center"/>
            </w:pPr>
            <w:r>
              <w:rPr>
                <w:b/>
                <w:color w:val="FFFFFF"/>
                <w:sz w:val="16"/>
              </w:rPr>
              <w:t>Status</w:t>
            </w:r>
          </w:p>
        </w:tc>
      </w:tr>
      <w:tr w:rsidR="007F505B" w14:paraId="123EA6ED" w14:textId="77777777">
        <w:trPr>
          <w:jc w:val="center"/>
        </w:trPr>
        <w:tc>
          <w:tcPr>
            <w:tcW w:w="794" w:type="dxa"/>
            <w:tcMar>
              <w:top w:w="60" w:type="dxa"/>
              <w:left w:w="70" w:type="dxa"/>
              <w:bottom w:w="60" w:type="dxa"/>
              <w:right w:w="70" w:type="dxa"/>
            </w:tcMar>
            <w:vAlign w:val="center"/>
          </w:tcPr>
          <w:p w14:paraId="5187A19E"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5B501B2A" w14:textId="77777777" w:rsidR="007F505B" w:rsidRDefault="00000000">
            <w:pPr>
              <w:pStyle w:val="TableText"/>
              <w:spacing w:after="0" w:line="240" w:lineRule="auto"/>
            </w:pPr>
            <w:r>
              <w:t>Basic Emotion Classes</w:t>
            </w:r>
          </w:p>
        </w:tc>
        <w:tc>
          <w:tcPr>
            <w:tcW w:w="1701" w:type="dxa"/>
            <w:tcMar>
              <w:top w:w="60" w:type="dxa"/>
              <w:left w:w="70" w:type="dxa"/>
              <w:bottom w:w="60" w:type="dxa"/>
              <w:right w:w="70" w:type="dxa"/>
            </w:tcMar>
            <w:vAlign w:val="center"/>
          </w:tcPr>
          <w:p w14:paraId="2B2F0243" w14:textId="77777777" w:rsidR="007F505B" w:rsidRDefault="00000000">
            <w:pPr>
              <w:pStyle w:val="TableText"/>
              <w:spacing w:after="0" w:line="240" w:lineRule="auto"/>
            </w:pPr>
            <w:r>
              <w:t>Validate supported emotion labels on reference samples.</w:t>
            </w:r>
          </w:p>
        </w:tc>
        <w:tc>
          <w:tcPr>
            <w:tcW w:w="2268" w:type="dxa"/>
            <w:tcMar>
              <w:top w:w="60" w:type="dxa"/>
              <w:left w:w="70" w:type="dxa"/>
              <w:bottom w:w="60" w:type="dxa"/>
              <w:right w:w="70" w:type="dxa"/>
            </w:tcMar>
            <w:vAlign w:val="center"/>
          </w:tcPr>
          <w:p w14:paraId="45767C50" w14:textId="77777777" w:rsidR="007F505B" w:rsidRDefault="00000000">
            <w:pPr>
              <w:pStyle w:val="TableText"/>
              <w:spacing w:after="0" w:line="240" w:lineRule="auto"/>
            </w:pPr>
            <w:r>
              <w:t>1. Feed curated clips for happy, sad, angry, neutral. 2. Observe outputs.</w:t>
            </w:r>
          </w:p>
        </w:tc>
        <w:tc>
          <w:tcPr>
            <w:tcW w:w="2211" w:type="dxa"/>
            <w:tcMar>
              <w:top w:w="60" w:type="dxa"/>
              <w:left w:w="70" w:type="dxa"/>
              <w:bottom w:w="60" w:type="dxa"/>
              <w:right w:w="70" w:type="dxa"/>
            </w:tcMar>
            <w:vAlign w:val="center"/>
          </w:tcPr>
          <w:p w14:paraId="6D8BD6D6" w14:textId="77777777" w:rsidR="007F505B" w:rsidRDefault="00000000">
            <w:pPr>
              <w:pStyle w:val="TableText"/>
              <w:spacing w:after="0" w:line="240" w:lineRule="auto"/>
            </w:pPr>
            <w:r>
              <w:t>Predicted label matches supported class or returns neutral/uncertain when ambiguous.</w:t>
            </w:r>
          </w:p>
        </w:tc>
        <w:tc>
          <w:tcPr>
            <w:tcW w:w="907" w:type="dxa"/>
            <w:tcMar>
              <w:top w:w="60" w:type="dxa"/>
              <w:left w:w="70" w:type="dxa"/>
              <w:bottom w:w="60" w:type="dxa"/>
              <w:right w:w="70" w:type="dxa"/>
            </w:tcMar>
            <w:vAlign w:val="center"/>
          </w:tcPr>
          <w:p w14:paraId="28BDBE6A" w14:textId="77777777" w:rsidR="007F505B" w:rsidRDefault="00000000">
            <w:pPr>
              <w:pStyle w:val="TableText"/>
              <w:spacing w:after="0" w:line="240" w:lineRule="auto"/>
            </w:pPr>
            <w:r>
              <w:t>Planned</w:t>
            </w:r>
          </w:p>
        </w:tc>
      </w:tr>
      <w:tr w:rsidR="007F505B" w14:paraId="54265BDA" w14:textId="77777777">
        <w:trPr>
          <w:jc w:val="center"/>
        </w:trPr>
        <w:tc>
          <w:tcPr>
            <w:tcW w:w="794" w:type="dxa"/>
            <w:tcMar>
              <w:top w:w="60" w:type="dxa"/>
              <w:left w:w="70" w:type="dxa"/>
              <w:bottom w:w="60" w:type="dxa"/>
              <w:right w:w="70" w:type="dxa"/>
            </w:tcMar>
            <w:vAlign w:val="center"/>
          </w:tcPr>
          <w:p w14:paraId="08969157"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135275C6" w14:textId="77777777" w:rsidR="007F505B" w:rsidRDefault="00000000">
            <w:pPr>
              <w:pStyle w:val="TableText"/>
              <w:spacing w:after="0" w:line="240" w:lineRule="auto"/>
            </w:pPr>
            <w:r>
              <w:t>Confidence Thresholding</w:t>
            </w:r>
          </w:p>
        </w:tc>
        <w:tc>
          <w:tcPr>
            <w:tcW w:w="1701" w:type="dxa"/>
            <w:tcMar>
              <w:top w:w="60" w:type="dxa"/>
              <w:left w:w="70" w:type="dxa"/>
              <w:bottom w:w="60" w:type="dxa"/>
              <w:right w:w="70" w:type="dxa"/>
            </w:tcMar>
            <w:vAlign w:val="center"/>
          </w:tcPr>
          <w:p w14:paraId="5D7CE520" w14:textId="77777777" w:rsidR="007F505B" w:rsidRDefault="00000000">
            <w:pPr>
              <w:pStyle w:val="TableText"/>
              <w:spacing w:after="0" w:line="240" w:lineRule="auto"/>
            </w:pPr>
            <w:r>
              <w:t>Check that low-confidence predictions are bounded.</w:t>
            </w:r>
          </w:p>
        </w:tc>
        <w:tc>
          <w:tcPr>
            <w:tcW w:w="2268" w:type="dxa"/>
            <w:tcMar>
              <w:top w:w="60" w:type="dxa"/>
              <w:left w:w="70" w:type="dxa"/>
              <w:bottom w:w="60" w:type="dxa"/>
              <w:right w:w="70" w:type="dxa"/>
            </w:tcMar>
            <w:vAlign w:val="center"/>
          </w:tcPr>
          <w:p w14:paraId="1B6EDF4F" w14:textId="77777777" w:rsidR="007F505B" w:rsidRDefault="00000000">
            <w:pPr>
              <w:pStyle w:val="TableText"/>
              <w:spacing w:after="0" w:line="240" w:lineRule="auto"/>
            </w:pPr>
            <w:r>
              <w:t>1. Feed ambiguous clips. 2. Review confidence logic.</w:t>
            </w:r>
          </w:p>
        </w:tc>
        <w:tc>
          <w:tcPr>
            <w:tcW w:w="2211" w:type="dxa"/>
            <w:tcMar>
              <w:top w:w="60" w:type="dxa"/>
              <w:left w:w="70" w:type="dxa"/>
              <w:bottom w:w="60" w:type="dxa"/>
              <w:right w:w="70" w:type="dxa"/>
            </w:tcMar>
            <w:vAlign w:val="center"/>
          </w:tcPr>
          <w:p w14:paraId="077995A5" w14:textId="77777777" w:rsidR="007F505B" w:rsidRDefault="00000000">
            <w:pPr>
              <w:pStyle w:val="TableText"/>
              <w:spacing w:after="0" w:line="240" w:lineRule="auto"/>
            </w:pPr>
            <w:r>
              <w:t>System avoids overconfident false emotion labels.</w:t>
            </w:r>
          </w:p>
        </w:tc>
        <w:tc>
          <w:tcPr>
            <w:tcW w:w="907" w:type="dxa"/>
            <w:tcMar>
              <w:top w:w="60" w:type="dxa"/>
              <w:left w:w="70" w:type="dxa"/>
              <w:bottom w:w="60" w:type="dxa"/>
              <w:right w:w="70" w:type="dxa"/>
            </w:tcMar>
            <w:vAlign w:val="center"/>
          </w:tcPr>
          <w:p w14:paraId="5E6E9A67" w14:textId="77777777" w:rsidR="007F505B" w:rsidRDefault="00000000">
            <w:pPr>
              <w:pStyle w:val="TableText"/>
              <w:spacing w:after="0" w:line="240" w:lineRule="auto"/>
            </w:pPr>
            <w:r>
              <w:t>Planned</w:t>
            </w:r>
          </w:p>
        </w:tc>
      </w:tr>
      <w:tr w:rsidR="007F505B" w14:paraId="4BFF3D5F" w14:textId="77777777">
        <w:trPr>
          <w:jc w:val="center"/>
        </w:trPr>
        <w:tc>
          <w:tcPr>
            <w:tcW w:w="794" w:type="dxa"/>
            <w:tcMar>
              <w:top w:w="60" w:type="dxa"/>
              <w:left w:w="70" w:type="dxa"/>
              <w:bottom w:w="60" w:type="dxa"/>
              <w:right w:w="70" w:type="dxa"/>
            </w:tcMar>
            <w:vAlign w:val="center"/>
          </w:tcPr>
          <w:p w14:paraId="5E9E8C64"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037CBC23" w14:textId="77777777" w:rsidR="007F505B" w:rsidRDefault="00000000">
            <w:pPr>
              <w:pStyle w:val="TableText"/>
              <w:spacing w:after="0" w:line="240" w:lineRule="auto"/>
            </w:pPr>
            <w:r>
              <w:t>Display Consistency</w:t>
            </w:r>
          </w:p>
        </w:tc>
        <w:tc>
          <w:tcPr>
            <w:tcW w:w="1701" w:type="dxa"/>
            <w:tcMar>
              <w:top w:w="60" w:type="dxa"/>
              <w:left w:w="70" w:type="dxa"/>
              <w:bottom w:w="60" w:type="dxa"/>
              <w:right w:w="70" w:type="dxa"/>
            </w:tcMar>
            <w:vAlign w:val="center"/>
          </w:tcPr>
          <w:p w14:paraId="634A3C17" w14:textId="77777777" w:rsidR="007F505B" w:rsidRDefault="00000000">
            <w:pPr>
              <w:pStyle w:val="TableText"/>
              <w:spacing w:after="0" w:line="240" w:lineRule="auto"/>
            </w:pPr>
            <w:r>
              <w:t>Validate app presentation of emotion feedback.</w:t>
            </w:r>
          </w:p>
        </w:tc>
        <w:tc>
          <w:tcPr>
            <w:tcW w:w="2268" w:type="dxa"/>
            <w:tcMar>
              <w:top w:w="60" w:type="dxa"/>
              <w:left w:w="70" w:type="dxa"/>
              <w:bottom w:w="60" w:type="dxa"/>
              <w:right w:w="70" w:type="dxa"/>
            </w:tcMar>
            <w:vAlign w:val="center"/>
          </w:tcPr>
          <w:p w14:paraId="31F03318" w14:textId="77777777" w:rsidR="007F505B" w:rsidRDefault="00000000">
            <w:pPr>
              <w:pStyle w:val="TableText"/>
              <w:spacing w:after="0" w:line="240" w:lineRule="auto"/>
            </w:pPr>
            <w:r>
              <w:t>1. Trigger different classifications. 2. Inspect labels/colors/icons.</w:t>
            </w:r>
          </w:p>
        </w:tc>
        <w:tc>
          <w:tcPr>
            <w:tcW w:w="2211" w:type="dxa"/>
            <w:tcMar>
              <w:top w:w="60" w:type="dxa"/>
              <w:left w:w="70" w:type="dxa"/>
              <w:bottom w:w="60" w:type="dxa"/>
              <w:right w:w="70" w:type="dxa"/>
            </w:tcMar>
            <w:vAlign w:val="center"/>
          </w:tcPr>
          <w:p w14:paraId="66E4F968" w14:textId="77777777" w:rsidR="007F505B" w:rsidRDefault="00000000">
            <w:pPr>
              <w:pStyle w:val="TableText"/>
              <w:spacing w:after="0" w:line="240" w:lineRule="auto"/>
            </w:pPr>
            <w:r>
              <w:t>Emotion visualization is understandable and consistent across screens.</w:t>
            </w:r>
          </w:p>
        </w:tc>
        <w:tc>
          <w:tcPr>
            <w:tcW w:w="907" w:type="dxa"/>
            <w:tcMar>
              <w:top w:w="60" w:type="dxa"/>
              <w:left w:w="70" w:type="dxa"/>
              <w:bottom w:w="60" w:type="dxa"/>
              <w:right w:w="70" w:type="dxa"/>
            </w:tcMar>
            <w:vAlign w:val="center"/>
          </w:tcPr>
          <w:p w14:paraId="7940F4E0" w14:textId="77777777" w:rsidR="007F505B" w:rsidRDefault="00000000">
            <w:pPr>
              <w:pStyle w:val="TableText"/>
              <w:spacing w:after="0" w:line="240" w:lineRule="auto"/>
            </w:pPr>
            <w:r>
              <w:t>Planned</w:t>
            </w:r>
          </w:p>
        </w:tc>
      </w:tr>
      <w:tr w:rsidR="007F505B" w14:paraId="4EDE1E93" w14:textId="77777777">
        <w:trPr>
          <w:jc w:val="center"/>
        </w:trPr>
        <w:tc>
          <w:tcPr>
            <w:tcW w:w="794" w:type="dxa"/>
            <w:tcMar>
              <w:top w:w="60" w:type="dxa"/>
              <w:left w:w="70" w:type="dxa"/>
              <w:bottom w:w="60" w:type="dxa"/>
              <w:right w:w="70" w:type="dxa"/>
            </w:tcMar>
            <w:vAlign w:val="center"/>
          </w:tcPr>
          <w:p w14:paraId="19E23311" w14:textId="77777777" w:rsidR="007F505B" w:rsidRDefault="00000000">
            <w:pPr>
              <w:pStyle w:val="TableText"/>
              <w:spacing w:after="0" w:line="240" w:lineRule="auto"/>
            </w:pPr>
            <w:r>
              <w:lastRenderedPageBreak/>
              <w:t>TC-4</w:t>
            </w:r>
          </w:p>
        </w:tc>
        <w:tc>
          <w:tcPr>
            <w:tcW w:w="1587" w:type="dxa"/>
            <w:tcMar>
              <w:top w:w="60" w:type="dxa"/>
              <w:left w:w="70" w:type="dxa"/>
              <w:bottom w:w="60" w:type="dxa"/>
              <w:right w:w="70" w:type="dxa"/>
            </w:tcMar>
            <w:vAlign w:val="center"/>
          </w:tcPr>
          <w:p w14:paraId="15CDC694" w14:textId="77777777" w:rsidR="007F505B" w:rsidRDefault="00000000">
            <w:pPr>
              <w:pStyle w:val="TableText"/>
              <w:spacing w:after="0" w:line="240" w:lineRule="auto"/>
            </w:pPr>
            <w:r>
              <w:t>Bias Spot Check</w:t>
            </w:r>
          </w:p>
        </w:tc>
        <w:tc>
          <w:tcPr>
            <w:tcW w:w="1701" w:type="dxa"/>
            <w:tcMar>
              <w:top w:w="60" w:type="dxa"/>
              <w:left w:w="70" w:type="dxa"/>
              <w:bottom w:w="60" w:type="dxa"/>
              <w:right w:w="70" w:type="dxa"/>
            </w:tcMar>
            <w:vAlign w:val="center"/>
          </w:tcPr>
          <w:p w14:paraId="1247E679" w14:textId="77777777" w:rsidR="007F505B" w:rsidRDefault="00000000">
            <w:pPr>
              <w:pStyle w:val="TableText"/>
              <w:spacing w:after="0" w:line="240" w:lineRule="auto"/>
            </w:pPr>
            <w:r>
              <w:t>Check behavior across gender/voice variations.</w:t>
            </w:r>
          </w:p>
        </w:tc>
        <w:tc>
          <w:tcPr>
            <w:tcW w:w="2268" w:type="dxa"/>
            <w:tcMar>
              <w:top w:w="60" w:type="dxa"/>
              <w:left w:w="70" w:type="dxa"/>
              <w:bottom w:w="60" w:type="dxa"/>
              <w:right w:w="70" w:type="dxa"/>
            </w:tcMar>
            <w:vAlign w:val="center"/>
          </w:tcPr>
          <w:p w14:paraId="6B61671A" w14:textId="77777777" w:rsidR="007F505B" w:rsidRDefault="00000000">
            <w:pPr>
              <w:pStyle w:val="TableText"/>
              <w:spacing w:after="0" w:line="240" w:lineRule="auto"/>
            </w:pPr>
            <w:r>
              <w:t>1. Use balanced sample set. 2. Compare outputs by demographic variation.</w:t>
            </w:r>
          </w:p>
        </w:tc>
        <w:tc>
          <w:tcPr>
            <w:tcW w:w="2211" w:type="dxa"/>
            <w:tcMar>
              <w:top w:w="60" w:type="dxa"/>
              <w:left w:w="70" w:type="dxa"/>
              <w:bottom w:w="60" w:type="dxa"/>
              <w:right w:w="70" w:type="dxa"/>
            </w:tcMar>
            <w:vAlign w:val="center"/>
          </w:tcPr>
          <w:p w14:paraId="12BD44AA" w14:textId="77777777" w:rsidR="007F505B" w:rsidRDefault="00000000">
            <w:pPr>
              <w:pStyle w:val="TableText"/>
              <w:spacing w:after="0" w:line="240" w:lineRule="auto"/>
            </w:pPr>
            <w:r>
              <w:t>No obvious systematic skew for equivalent emotional content.</w:t>
            </w:r>
          </w:p>
        </w:tc>
        <w:tc>
          <w:tcPr>
            <w:tcW w:w="907" w:type="dxa"/>
            <w:tcMar>
              <w:top w:w="60" w:type="dxa"/>
              <w:left w:w="70" w:type="dxa"/>
              <w:bottom w:w="60" w:type="dxa"/>
              <w:right w:w="70" w:type="dxa"/>
            </w:tcMar>
            <w:vAlign w:val="center"/>
          </w:tcPr>
          <w:p w14:paraId="01FFD6BF" w14:textId="77777777" w:rsidR="007F505B" w:rsidRDefault="00000000">
            <w:pPr>
              <w:pStyle w:val="TableText"/>
              <w:spacing w:after="0" w:line="240" w:lineRule="auto"/>
            </w:pPr>
            <w:r>
              <w:t>Planned</w:t>
            </w:r>
          </w:p>
        </w:tc>
      </w:tr>
    </w:tbl>
    <w:p w14:paraId="3A47C84B" w14:textId="77777777" w:rsidR="007F505B" w:rsidRDefault="007F505B"/>
    <w:p w14:paraId="6EDBBC63" w14:textId="77777777" w:rsidR="007F505B" w:rsidRDefault="00000000">
      <w:pPr>
        <w:pStyle w:val="Heading2"/>
      </w:pPr>
      <w:r>
        <w:t>2.5. Test Suite 05: Noise-Level Alerting</w:t>
      </w:r>
    </w:p>
    <w:p w14:paraId="7ED70551" w14:textId="77777777" w:rsidR="007F505B" w:rsidRDefault="00000000">
      <w:pPr>
        <w:spacing w:after="120"/>
      </w:pPr>
      <w:r>
        <w:t>This suite validates the safety-oriented alert capability described in the proposal’s objectives and business success criteria.</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67E45DA4" w14:textId="77777777">
        <w:trPr>
          <w:tblHeader/>
          <w:jc w:val="center"/>
        </w:trPr>
        <w:tc>
          <w:tcPr>
            <w:tcW w:w="794" w:type="dxa"/>
            <w:shd w:val="clear" w:color="auto" w:fill="1F4E79"/>
            <w:tcMar>
              <w:top w:w="60" w:type="dxa"/>
              <w:left w:w="70" w:type="dxa"/>
              <w:bottom w:w="60" w:type="dxa"/>
              <w:right w:w="70" w:type="dxa"/>
            </w:tcMar>
            <w:vAlign w:val="center"/>
          </w:tcPr>
          <w:p w14:paraId="19F3EF3C"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3E2D9F8C"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774E9406"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1C91A60A"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1A9B8ADA"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5C2A9008" w14:textId="77777777" w:rsidR="007F505B" w:rsidRDefault="00000000">
            <w:pPr>
              <w:pStyle w:val="TableText"/>
              <w:spacing w:after="0" w:line="240" w:lineRule="auto"/>
              <w:jc w:val="center"/>
            </w:pPr>
            <w:r>
              <w:rPr>
                <w:b/>
                <w:color w:val="FFFFFF"/>
                <w:sz w:val="16"/>
              </w:rPr>
              <w:t>Status</w:t>
            </w:r>
          </w:p>
        </w:tc>
      </w:tr>
      <w:tr w:rsidR="007F505B" w14:paraId="5386EC27" w14:textId="77777777">
        <w:trPr>
          <w:jc w:val="center"/>
        </w:trPr>
        <w:tc>
          <w:tcPr>
            <w:tcW w:w="794" w:type="dxa"/>
            <w:tcMar>
              <w:top w:w="60" w:type="dxa"/>
              <w:left w:w="70" w:type="dxa"/>
              <w:bottom w:w="60" w:type="dxa"/>
              <w:right w:w="70" w:type="dxa"/>
            </w:tcMar>
            <w:vAlign w:val="center"/>
          </w:tcPr>
          <w:p w14:paraId="3EE95B82"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19685888" w14:textId="77777777" w:rsidR="007F505B" w:rsidRDefault="00000000">
            <w:pPr>
              <w:pStyle w:val="TableText"/>
              <w:spacing w:after="0" w:line="240" w:lineRule="auto"/>
            </w:pPr>
            <w:r>
              <w:t>Threshold Detection</w:t>
            </w:r>
          </w:p>
        </w:tc>
        <w:tc>
          <w:tcPr>
            <w:tcW w:w="1701" w:type="dxa"/>
            <w:tcMar>
              <w:top w:w="60" w:type="dxa"/>
              <w:left w:w="70" w:type="dxa"/>
              <w:bottom w:w="60" w:type="dxa"/>
              <w:right w:w="70" w:type="dxa"/>
            </w:tcMar>
            <w:vAlign w:val="center"/>
          </w:tcPr>
          <w:p w14:paraId="531905C3" w14:textId="77777777" w:rsidR="007F505B" w:rsidRDefault="00000000">
            <w:pPr>
              <w:pStyle w:val="TableText"/>
              <w:spacing w:after="0" w:line="240" w:lineRule="auto"/>
            </w:pPr>
            <w:r>
              <w:t>Verify alert trigger above configured dB threshold.</w:t>
            </w:r>
          </w:p>
        </w:tc>
        <w:tc>
          <w:tcPr>
            <w:tcW w:w="2268" w:type="dxa"/>
            <w:tcMar>
              <w:top w:w="60" w:type="dxa"/>
              <w:left w:w="70" w:type="dxa"/>
              <w:bottom w:w="60" w:type="dxa"/>
              <w:right w:w="70" w:type="dxa"/>
            </w:tcMar>
            <w:vAlign w:val="center"/>
          </w:tcPr>
          <w:p w14:paraId="01FEF810" w14:textId="77777777" w:rsidR="007F505B" w:rsidRDefault="00000000">
            <w:pPr>
              <w:pStyle w:val="TableText"/>
              <w:spacing w:after="0" w:line="240" w:lineRule="auto"/>
            </w:pPr>
            <w:r>
              <w:t>1. Play calibrated sounds above threshold. 2. Measure trigger time.</w:t>
            </w:r>
          </w:p>
        </w:tc>
        <w:tc>
          <w:tcPr>
            <w:tcW w:w="2211" w:type="dxa"/>
            <w:tcMar>
              <w:top w:w="60" w:type="dxa"/>
              <w:left w:w="70" w:type="dxa"/>
              <w:bottom w:w="60" w:type="dxa"/>
              <w:right w:w="70" w:type="dxa"/>
            </w:tcMar>
            <w:vAlign w:val="center"/>
          </w:tcPr>
          <w:p w14:paraId="2D7F38B5" w14:textId="77777777" w:rsidR="007F505B" w:rsidRDefault="00000000">
            <w:pPr>
              <w:pStyle w:val="TableText"/>
              <w:spacing w:after="0" w:line="240" w:lineRule="auto"/>
            </w:pPr>
            <w:r>
              <w:t>Alert is raised within target response time.</w:t>
            </w:r>
          </w:p>
        </w:tc>
        <w:tc>
          <w:tcPr>
            <w:tcW w:w="907" w:type="dxa"/>
            <w:tcMar>
              <w:top w:w="60" w:type="dxa"/>
              <w:left w:w="70" w:type="dxa"/>
              <w:bottom w:w="60" w:type="dxa"/>
              <w:right w:w="70" w:type="dxa"/>
            </w:tcMar>
            <w:vAlign w:val="center"/>
          </w:tcPr>
          <w:p w14:paraId="04AF48C2" w14:textId="77777777" w:rsidR="007F505B" w:rsidRDefault="00000000">
            <w:pPr>
              <w:pStyle w:val="TableText"/>
              <w:spacing w:after="0" w:line="240" w:lineRule="auto"/>
            </w:pPr>
            <w:r>
              <w:t>Planned</w:t>
            </w:r>
          </w:p>
        </w:tc>
      </w:tr>
      <w:tr w:rsidR="007F505B" w14:paraId="65E4EFD6" w14:textId="77777777">
        <w:trPr>
          <w:jc w:val="center"/>
        </w:trPr>
        <w:tc>
          <w:tcPr>
            <w:tcW w:w="794" w:type="dxa"/>
            <w:tcMar>
              <w:top w:w="60" w:type="dxa"/>
              <w:left w:w="70" w:type="dxa"/>
              <w:bottom w:w="60" w:type="dxa"/>
              <w:right w:w="70" w:type="dxa"/>
            </w:tcMar>
            <w:vAlign w:val="center"/>
          </w:tcPr>
          <w:p w14:paraId="7A1E7E6A"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7EE49813" w14:textId="77777777" w:rsidR="007F505B" w:rsidRDefault="00000000">
            <w:pPr>
              <w:pStyle w:val="TableText"/>
              <w:spacing w:after="0" w:line="240" w:lineRule="auto"/>
            </w:pPr>
            <w:r>
              <w:t>No False Alarm Below Threshold</w:t>
            </w:r>
          </w:p>
        </w:tc>
        <w:tc>
          <w:tcPr>
            <w:tcW w:w="1701" w:type="dxa"/>
            <w:tcMar>
              <w:top w:w="60" w:type="dxa"/>
              <w:left w:w="70" w:type="dxa"/>
              <w:bottom w:w="60" w:type="dxa"/>
              <w:right w:w="70" w:type="dxa"/>
            </w:tcMar>
            <w:vAlign w:val="center"/>
          </w:tcPr>
          <w:p w14:paraId="22AAFC94" w14:textId="77777777" w:rsidR="007F505B" w:rsidRDefault="00000000">
            <w:pPr>
              <w:pStyle w:val="TableText"/>
              <w:spacing w:after="0" w:line="240" w:lineRule="auto"/>
            </w:pPr>
            <w:r>
              <w:t>Confirm no alert for safe noise levels.</w:t>
            </w:r>
          </w:p>
        </w:tc>
        <w:tc>
          <w:tcPr>
            <w:tcW w:w="2268" w:type="dxa"/>
            <w:tcMar>
              <w:top w:w="60" w:type="dxa"/>
              <w:left w:w="70" w:type="dxa"/>
              <w:bottom w:w="60" w:type="dxa"/>
              <w:right w:w="70" w:type="dxa"/>
            </w:tcMar>
            <w:vAlign w:val="center"/>
          </w:tcPr>
          <w:p w14:paraId="14A86DFE" w14:textId="77777777" w:rsidR="007F505B" w:rsidRDefault="00000000">
            <w:pPr>
              <w:pStyle w:val="TableText"/>
              <w:spacing w:after="0" w:line="240" w:lineRule="auto"/>
            </w:pPr>
            <w:r>
              <w:t>1. Play sounds below threshold. 2. Observe alert status.</w:t>
            </w:r>
          </w:p>
        </w:tc>
        <w:tc>
          <w:tcPr>
            <w:tcW w:w="2211" w:type="dxa"/>
            <w:tcMar>
              <w:top w:w="60" w:type="dxa"/>
              <w:left w:w="70" w:type="dxa"/>
              <w:bottom w:w="60" w:type="dxa"/>
              <w:right w:w="70" w:type="dxa"/>
            </w:tcMar>
            <w:vAlign w:val="center"/>
          </w:tcPr>
          <w:p w14:paraId="1C9073E8" w14:textId="77777777" w:rsidR="007F505B" w:rsidRDefault="00000000">
            <w:pPr>
              <w:pStyle w:val="TableText"/>
              <w:spacing w:after="0" w:line="240" w:lineRule="auto"/>
            </w:pPr>
            <w:r>
              <w:t>No hazardous-noise alert is generated.</w:t>
            </w:r>
          </w:p>
        </w:tc>
        <w:tc>
          <w:tcPr>
            <w:tcW w:w="907" w:type="dxa"/>
            <w:tcMar>
              <w:top w:w="60" w:type="dxa"/>
              <w:left w:w="70" w:type="dxa"/>
              <w:bottom w:w="60" w:type="dxa"/>
              <w:right w:w="70" w:type="dxa"/>
            </w:tcMar>
            <w:vAlign w:val="center"/>
          </w:tcPr>
          <w:p w14:paraId="6CBB3B75" w14:textId="77777777" w:rsidR="007F505B" w:rsidRDefault="00000000">
            <w:pPr>
              <w:pStyle w:val="TableText"/>
              <w:spacing w:after="0" w:line="240" w:lineRule="auto"/>
            </w:pPr>
            <w:r>
              <w:t>Planned</w:t>
            </w:r>
          </w:p>
        </w:tc>
      </w:tr>
      <w:tr w:rsidR="007F505B" w14:paraId="65B13DD6" w14:textId="77777777">
        <w:trPr>
          <w:jc w:val="center"/>
        </w:trPr>
        <w:tc>
          <w:tcPr>
            <w:tcW w:w="794" w:type="dxa"/>
            <w:tcMar>
              <w:top w:w="60" w:type="dxa"/>
              <w:left w:w="70" w:type="dxa"/>
              <w:bottom w:w="60" w:type="dxa"/>
              <w:right w:w="70" w:type="dxa"/>
            </w:tcMar>
            <w:vAlign w:val="center"/>
          </w:tcPr>
          <w:p w14:paraId="1AD1DA28"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7FAAFC35" w14:textId="77777777" w:rsidR="007F505B" w:rsidRDefault="00000000">
            <w:pPr>
              <w:pStyle w:val="TableText"/>
              <w:spacing w:after="0" w:line="240" w:lineRule="auto"/>
            </w:pPr>
            <w:r>
              <w:t>Sustained Noise</w:t>
            </w:r>
          </w:p>
        </w:tc>
        <w:tc>
          <w:tcPr>
            <w:tcW w:w="1701" w:type="dxa"/>
            <w:tcMar>
              <w:top w:w="60" w:type="dxa"/>
              <w:left w:w="70" w:type="dxa"/>
              <w:bottom w:w="60" w:type="dxa"/>
              <w:right w:w="70" w:type="dxa"/>
            </w:tcMar>
            <w:vAlign w:val="center"/>
          </w:tcPr>
          <w:p w14:paraId="5D9A68A0" w14:textId="77777777" w:rsidR="007F505B" w:rsidRDefault="00000000">
            <w:pPr>
              <w:pStyle w:val="TableText"/>
              <w:spacing w:after="0" w:line="240" w:lineRule="auto"/>
            </w:pPr>
            <w:r>
              <w:t>Check repeated or sustained hazardous sound handling.</w:t>
            </w:r>
          </w:p>
        </w:tc>
        <w:tc>
          <w:tcPr>
            <w:tcW w:w="2268" w:type="dxa"/>
            <w:tcMar>
              <w:top w:w="60" w:type="dxa"/>
              <w:left w:w="70" w:type="dxa"/>
              <w:bottom w:w="60" w:type="dxa"/>
              <w:right w:w="70" w:type="dxa"/>
            </w:tcMar>
            <w:vAlign w:val="center"/>
          </w:tcPr>
          <w:p w14:paraId="07ACA735" w14:textId="77777777" w:rsidR="007F505B" w:rsidRDefault="00000000">
            <w:pPr>
              <w:pStyle w:val="TableText"/>
              <w:spacing w:after="0" w:line="240" w:lineRule="auto"/>
            </w:pPr>
            <w:r>
              <w:t>1. Maintain level above threshold. 2. Observe alert cadence.</w:t>
            </w:r>
          </w:p>
        </w:tc>
        <w:tc>
          <w:tcPr>
            <w:tcW w:w="2211" w:type="dxa"/>
            <w:tcMar>
              <w:top w:w="60" w:type="dxa"/>
              <w:left w:w="70" w:type="dxa"/>
              <w:bottom w:w="60" w:type="dxa"/>
              <w:right w:w="70" w:type="dxa"/>
            </w:tcMar>
            <w:vAlign w:val="center"/>
          </w:tcPr>
          <w:p w14:paraId="05975102" w14:textId="77777777" w:rsidR="007F505B" w:rsidRDefault="00000000">
            <w:pPr>
              <w:pStyle w:val="TableText"/>
              <w:spacing w:after="0" w:line="240" w:lineRule="auto"/>
            </w:pPr>
            <w:r>
              <w:t>User is alerted without uncontrolled spamming or lockup.</w:t>
            </w:r>
          </w:p>
        </w:tc>
        <w:tc>
          <w:tcPr>
            <w:tcW w:w="907" w:type="dxa"/>
            <w:tcMar>
              <w:top w:w="60" w:type="dxa"/>
              <w:left w:w="70" w:type="dxa"/>
              <w:bottom w:w="60" w:type="dxa"/>
              <w:right w:w="70" w:type="dxa"/>
            </w:tcMar>
            <w:vAlign w:val="center"/>
          </w:tcPr>
          <w:p w14:paraId="190B6869" w14:textId="77777777" w:rsidR="007F505B" w:rsidRDefault="00000000">
            <w:pPr>
              <w:pStyle w:val="TableText"/>
              <w:spacing w:after="0" w:line="240" w:lineRule="auto"/>
            </w:pPr>
            <w:r>
              <w:t>Planned</w:t>
            </w:r>
          </w:p>
        </w:tc>
      </w:tr>
      <w:tr w:rsidR="007F505B" w14:paraId="7E38DF10" w14:textId="77777777">
        <w:trPr>
          <w:jc w:val="center"/>
        </w:trPr>
        <w:tc>
          <w:tcPr>
            <w:tcW w:w="794" w:type="dxa"/>
            <w:tcMar>
              <w:top w:w="60" w:type="dxa"/>
              <w:left w:w="70" w:type="dxa"/>
              <w:bottom w:w="60" w:type="dxa"/>
              <w:right w:w="70" w:type="dxa"/>
            </w:tcMar>
            <w:vAlign w:val="center"/>
          </w:tcPr>
          <w:p w14:paraId="5B9E35B3"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5F7EF0A3" w14:textId="77777777" w:rsidR="007F505B" w:rsidRDefault="00000000">
            <w:pPr>
              <w:pStyle w:val="TableText"/>
              <w:spacing w:after="0" w:line="240" w:lineRule="auto"/>
            </w:pPr>
            <w:r>
              <w:t>Recovery After Noise Drop</w:t>
            </w:r>
          </w:p>
        </w:tc>
        <w:tc>
          <w:tcPr>
            <w:tcW w:w="1701" w:type="dxa"/>
            <w:tcMar>
              <w:top w:w="60" w:type="dxa"/>
              <w:left w:w="70" w:type="dxa"/>
              <w:bottom w:w="60" w:type="dxa"/>
              <w:right w:w="70" w:type="dxa"/>
            </w:tcMar>
            <w:vAlign w:val="center"/>
          </w:tcPr>
          <w:p w14:paraId="23E28A8A" w14:textId="77777777" w:rsidR="007F505B" w:rsidRDefault="00000000">
            <w:pPr>
              <w:pStyle w:val="TableText"/>
              <w:spacing w:after="0" w:line="240" w:lineRule="auto"/>
            </w:pPr>
            <w:r>
              <w:t>Validate alert clearing/hysteresis logic.</w:t>
            </w:r>
          </w:p>
        </w:tc>
        <w:tc>
          <w:tcPr>
            <w:tcW w:w="2268" w:type="dxa"/>
            <w:tcMar>
              <w:top w:w="60" w:type="dxa"/>
              <w:left w:w="70" w:type="dxa"/>
              <w:bottom w:w="60" w:type="dxa"/>
              <w:right w:w="70" w:type="dxa"/>
            </w:tcMar>
            <w:vAlign w:val="center"/>
          </w:tcPr>
          <w:p w14:paraId="44E98422" w14:textId="77777777" w:rsidR="007F505B" w:rsidRDefault="00000000">
            <w:pPr>
              <w:pStyle w:val="TableText"/>
              <w:spacing w:after="0" w:line="240" w:lineRule="auto"/>
            </w:pPr>
            <w:r>
              <w:t>1. Remove hazardous sound. 2. Observe state reset.</w:t>
            </w:r>
          </w:p>
        </w:tc>
        <w:tc>
          <w:tcPr>
            <w:tcW w:w="2211" w:type="dxa"/>
            <w:tcMar>
              <w:top w:w="60" w:type="dxa"/>
              <w:left w:w="70" w:type="dxa"/>
              <w:bottom w:w="60" w:type="dxa"/>
              <w:right w:w="70" w:type="dxa"/>
            </w:tcMar>
            <w:vAlign w:val="center"/>
          </w:tcPr>
          <w:p w14:paraId="4D7EE870" w14:textId="77777777" w:rsidR="007F505B" w:rsidRDefault="00000000">
            <w:pPr>
              <w:pStyle w:val="TableText"/>
              <w:spacing w:after="0" w:line="240" w:lineRule="auto"/>
            </w:pPr>
            <w:r>
              <w:t>Alert clears appropriately and system returns to monitoring state.</w:t>
            </w:r>
          </w:p>
        </w:tc>
        <w:tc>
          <w:tcPr>
            <w:tcW w:w="907" w:type="dxa"/>
            <w:tcMar>
              <w:top w:w="60" w:type="dxa"/>
              <w:left w:w="70" w:type="dxa"/>
              <w:bottom w:w="60" w:type="dxa"/>
              <w:right w:w="70" w:type="dxa"/>
            </w:tcMar>
            <w:vAlign w:val="center"/>
          </w:tcPr>
          <w:p w14:paraId="18A7F398" w14:textId="77777777" w:rsidR="007F505B" w:rsidRDefault="00000000">
            <w:pPr>
              <w:pStyle w:val="TableText"/>
              <w:spacing w:after="0" w:line="240" w:lineRule="auto"/>
            </w:pPr>
            <w:r>
              <w:t>Planned</w:t>
            </w:r>
          </w:p>
        </w:tc>
      </w:tr>
      <w:tr w:rsidR="007F505B" w14:paraId="142B4EAE" w14:textId="77777777">
        <w:trPr>
          <w:jc w:val="center"/>
        </w:trPr>
        <w:tc>
          <w:tcPr>
            <w:tcW w:w="794" w:type="dxa"/>
            <w:tcMar>
              <w:top w:w="60" w:type="dxa"/>
              <w:left w:w="70" w:type="dxa"/>
              <w:bottom w:w="60" w:type="dxa"/>
              <w:right w:w="70" w:type="dxa"/>
            </w:tcMar>
            <w:vAlign w:val="center"/>
          </w:tcPr>
          <w:p w14:paraId="66D268A3" w14:textId="77777777" w:rsidR="007F505B" w:rsidRDefault="00000000">
            <w:pPr>
              <w:pStyle w:val="TableText"/>
              <w:spacing w:after="0" w:line="240" w:lineRule="auto"/>
            </w:pPr>
            <w:r>
              <w:t>TC-5</w:t>
            </w:r>
          </w:p>
        </w:tc>
        <w:tc>
          <w:tcPr>
            <w:tcW w:w="1587" w:type="dxa"/>
            <w:tcMar>
              <w:top w:w="60" w:type="dxa"/>
              <w:left w:w="70" w:type="dxa"/>
              <w:bottom w:w="60" w:type="dxa"/>
              <w:right w:w="70" w:type="dxa"/>
            </w:tcMar>
            <w:vAlign w:val="center"/>
          </w:tcPr>
          <w:p w14:paraId="310530EC" w14:textId="77777777" w:rsidR="007F505B" w:rsidRDefault="00000000">
            <w:pPr>
              <w:pStyle w:val="TableText"/>
              <w:spacing w:after="0" w:line="240" w:lineRule="auto"/>
            </w:pPr>
            <w:r>
              <w:t>Multiple Alert Modalities</w:t>
            </w:r>
          </w:p>
        </w:tc>
        <w:tc>
          <w:tcPr>
            <w:tcW w:w="1701" w:type="dxa"/>
            <w:tcMar>
              <w:top w:w="60" w:type="dxa"/>
              <w:left w:w="70" w:type="dxa"/>
              <w:bottom w:w="60" w:type="dxa"/>
              <w:right w:w="70" w:type="dxa"/>
            </w:tcMar>
            <w:vAlign w:val="center"/>
          </w:tcPr>
          <w:p w14:paraId="2F32A34E" w14:textId="77777777" w:rsidR="007F505B" w:rsidRDefault="00000000">
            <w:pPr>
              <w:pStyle w:val="TableText"/>
              <w:spacing w:after="0" w:line="240" w:lineRule="auto"/>
            </w:pPr>
            <w:r>
              <w:t>Verify vibration/LED/app notification synchronization.</w:t>
            </w:r>
          </w:p>
        </w:tc>
        <w:tc>
          <w:tcPr>
            <w:tcW w:w="2268" w:type="dxa"/>
            <w:tcMar>
              <w:top w:w="60" w:type="dxa"/>
              <w:left w:w="70" w:type="dxa"/>
              <w:bottom w:w="60" w:type="dxa"/>
              <w:right w:w="70" w:type="dxa"/>
            </w:tcMar>
            <w:vAlign w:val="center"/>
          </w:tcPr>
          <w:p w14:paraId="44AFAB72" w14:textId="77777777" w:rsidR="007F505B" w:rsidRDefault="00000000">
            <w:pPr>
              <w:pStyle w:val="TableText"/>
              <w:spacing w:after="0" w:line="240" w:lineRule="auto"/>
            </w:pPr>
            <w:r>
              <w:t>1. Trigger hazardous-noise event. 2. Observe all outputs.</w:t>
            </w:r>
          </w:p>
        </w:tc>
        <w:tc>
          <w:tcPr>
            <w:tcW w:w="2211" w:type="dxa"/>
            <w:tcMar>
              <w:top w:w="60" w:type="dxa"/>
              <w:left w:w="70" w:type="dxa"/>
              <w:bottom w:w="60" w:type="dxa"/>
              <w:right w:w="70" w:type="dxa"/>
            </w:tcMar>
            <w:vAlign w:val="center"/>
          </w:tcPr>
          <w:p w14:paraId="22511287" w14:textId="77777777" w:rsidR="007F505B" w:rsidRDefault="00000000">
            <w:pPr>
              <w:pStyle w:val="TableText"/>
              <w:spacing w:after="0" w:line="240" w:lineRule="auto"/>
            </w:pPr>
            <w:r>
              <w:t>All configured alert channels reflect the same event state.</w:t>
            </w:r>
          </w:p>
        </w:tc>
        <w:tc>
          <w:tcPr>
            <w:tcW w:w="907" w:type="dxa"/>
            <w:tcMar>
              <w:top w:w="60" w:type="dxa"/>
              <w:left w:w="70" w:type="dxa"/>
              <w:bottom w:w="60" w:type="dxa"/>
              <w:right w:w="70" w:type="dxa"/>
            </w:tcMar>
            <w:vAlign w:val="center"/>
          </w:tcPr>
          <w:p w14:paraId="1B407DEB" w14:textId="77777777" w:rsidR="007F505B" w:rsidRDefault="00000000">
            <w:pPr>
              <w:pStyle w:val="TableText"/>
              <w:spacing w:after="0" w:line="240" w:lineRule="auto"/>
            </w:pPr>
            <w:r>
              <w:t>Planned</w:t>
            </w:r>
          </w:p>
        </w:tc>
      </w:tr>
    </w:tbl>
    <w:p w14:paraId="5C76266D" w14:textId="77777777" w:rsidR="007F505B" w:rsidRDefault="007F505B"/>
    <w:p w14:paraId="3BAD0CCC" w14:textId="77777777" w:rsidR="007F505B" w:rsidRDefault="00000000">
      <w:pPr>
        <w:pStyle w:val="Heading2"/>
      </w:pPr>
      <w:r>
        <w:t>2.6. Test Suite 06: Mobile App Connectivity and User Interface</w:t>
      </w:r>
    </w:p>
    <w:p w14:paraId="78D0C8D8" w14:textId="77777777" w:rsidR="007F505B" w:rsidRDefault="00000000">
      <w:pPr>
        <w:spacing w:after="120"/>
      </w:pPr>
      <w:r>
        <w:t>This suite verifies the mobile or web interface used for live captions, emotional context, settings, alerts, and user feedback.</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34BA59E1" w14:textId="77777777">
        <w:trPr>
          <w:tblHeader/>
          <w:jc w:val="center"/>
        </w:trPr>
        <w:tc>
          <w:tcPr>
            <w:tcW w:w="794" w:type="dxa"/>
            <w:shd w:val="clear" w:color="auto" w:fill="1F4E79"/>
            <w:tcMar>
              <w:top w:w="60" w:type="dxa"/>
              <w:left w:w="70" w:type="dxa"/>
              <w:bottom w:w="60" w:type="dxa"/>
              <w:right w:w="70" w:type="dxa"/>
            </w:tcMar>
            <w:vAlign w:val="center"/>
          </w:tcPr>
          <w:p w14:paraId="7CB60565"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6DF9E881"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27597D99"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2F341D3E"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7D529203"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63B869A9" w14:textId="77777777" w:rsidR="007F505B" w:rsidRDefault="00000000">
            <w:pPr>
              <w:pStyle w:val="TableText"/>
              <w:spacing w:after="0" w:line="240" w:lineRule="auto"/>
              <w:jc w:val="center"/>
            </w:pPr>
            <w:r>
              <w:rPr>
                <w:b/>
                <w:color w:val="FFFFFF"/>
                <w:sz w:val="16"/>
              </w:rPr>
              <w:t>Status</w:t>
            </w:r>
          </w:p>
        </w:tc>
      </w:tr>
      <w:tr w:rsidR="007F505B" w14:paraId="55792DDA" w14:textId="77777777">
        <w:trPr>
          <w:jc w:val="center"/>
        </w:trPr>
        <w:tc>
          <w:tcPr>
            <w:tcW w:w="794" w:type="dxa"/>
            <w:tcMar>
              <w:top w:w="60" w:type="dxa"/>
              <w:left w:w="70" w:type="dxa"/>
              <w:bottom w:w="60" w:type="dxa"/>
              <w:right w:w="70" w:type="dxa"/>
            </w:tcMar>
            <w:vAlign w:val="center"/>
          </w:tcPr>
          <w:p w14:paraId="6C16CC46"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41A79AD5" w14:textId="77777777" w:rsidR="007F505B" w:rsidRDefault="00000000">
            <w:pPr>
              <w:pStyle w:val="TableText"/>
              <w:spacing w:after="0" w:line="240" w:lineRule="auto"/>
            </w:pPr>
            <w:r>
              <w:t>BLE Pairing</w:t>
            </w:r>
          </w:p>
        </w:tc>
        <w:tc>
          <w:tcPr>
            <w:tcW w:w="1701" w:type="dxa"/>
            <w:tcMar>
              <w:top w:w="60" w:type="dxa"/>
              <w:left w:w="70" w:type="dxa"/>
              <w:bottom w:w="60" w:type="dxa"/>
              <w:right w:w="70" w:type="dxa"/>
            </w:tcMar>
            <w:vAlign w:val="center"/>
          </w:tcPr>
          <w:p w14:paraId="55EBAB87" w14:textId="77777777" w:rsidR="007F505B" w:rsidRDefault="00000000">
            <w:pPr>
              <w:pStyle w:val="TableText"/>
              <w:spacing w:after="0" w:line="240" w:lineRule="auto"/>
            </w:pPr>
            <w:r>
              <w:t>Verify first-time pairing with the mobile app.</w:t>
            </w:r>
          </w:p>
        </w:tc>
        <w:tc>
          <w:tcPr>
            <w:tcW w:w="2268" w:type="dxa"/>
            <w:tcMar>
              <w:top w:w="60" w:type="dxa"/>
              <w:left w:w="70" w:type="dxa"/>
              <w:bottom w:w="60" w:type="dxa"/>
              <w:right w:w="70" w:type="dxa"/>
            </w:tcMar>
            <w:vAlign w:val="center"/>
          </w:tcPr>
          <w:p w14:paraId="4D204531" w14:textId="77777777" w:rsidR="007F505B" w:rsidRDefault="00000000">
            <w:pPr>
              <w:pStyle w:val="TableText"/>
              <w:spacing w:after="0" w:line="240" w:lineRule="auto"/>
            </w:pPr>
            <w:r>
              <w:t>1. Start device and app. 2. Pair over BLE/Wi-Fi.</w:t>
            </w:r>
          </w:p>
        </w:tc>
        <w:tc>
          <w:tcPr>
            <w:tcW w:w="2211" w:type="dxa"/>
            <w:tcMar>
              <w:top w:w="60" w:type="dxa"/>
              <w:left w:w="70" w:type="dxa"/>
              <w:bottom w:w="60" w:type="dxa"/>
              <w:right w:w="70" w:type="dxa"/>
            </w:tcMar>
            <w:vAlign w:val="center"/>
          </w:tcPr>
          <w:p w14:paraId="6A0B38E6" w14:textId="77777777" w:rsidR="007F505B" w:rsidRDefault="00000000">
            <w:pPr>
              <w:pStyle w:val="TableText"/>
              <w:spacing w:after="0" w:line="240" w:lineRule="auto"/>
            </w:pPr>
            <w:r>
              <w:t>Pairing completes successfully and device appears in app.</w:t>
            </w:r>
          </w:p>
        </w:tc>
        <w:tc>
          <w:tcPr>
            <w:tcW w:w="907" w:type="dxa"/>
            <w:tcMar>
              <w:top w:w="60" w:type="dxa"/>
              <w:left w:w="70" w:type="dxa"/>
              <w:bottom w:w="60" w:type="dxa"/>
              <w:right w:w="70" w:type="dxa"/>
            </w:tcMar>
            <w:vAlign w:val="center"/>
          </w:tcPr>
          <w:p w14:paraId="4B92B010" w14:textId="77777777" w:rsidR="007F505B" w:rsidRDefault="00000000">
            <w:pPr>
              <w:pStyle w:val="TableText"/>
              <w:spacing w:after="0" w:line="240" w:lineRule="auto"/>
            </w:pPr>
            <w:r>
              <w:t>Planned</w:t>
            </w:r>
          </w:p>
        </w:tc>
      </w:tr>
      <w:tr w:rsidR="007F505B" w14:paraId="39E6B2CA" w14:textId="77777777">
        <w:trPr>
          <w:jc w:val="center"/>
        </w:trPr>
        <w:tc>
          <w:tcPr>
            <w:tcW w:w="794" w:type="dxa"/>
            <w:tcMar>
              <w:top w:w="60" w:type="dxa"/>
              <w:left w:w="70" w:type="dxa"/>
              <w:bottom w:w="60" w:type="dxa"/>
              <w:right w:w="70" w:type="dxa"/>
            </w:tcMar>
            <w:vAlign w:val="center"/>
          </w:tcPr>
          <w:p w14:paraId="24E0EE72"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6428549E" w14:textId="77777777" w:rsidR="007F505B" w:rsidRDefault="00000000">
            <w:pPr>
              <w:pStyle w:val="TableText"/>
              <w:spacing w:after="0" w:line="240" w:lineRule="auto"/>
            </w:pPr>
            <w:r>
              <w:t>Live Data Streaming</w:t>
            </w:r>
          </w:p>
        </w:tc>
        <w:tc>
          <w:tcPr>
            <w:tcW w:w="1701" w:type="dxa"/>
            <w:tcMar>
              <w:top w:w="60" w:type="dxa"/>
              <w:left w:w="70" w:type="dxa"/>
              <w:bottom w:w="60" w:type="dxa"/>
              <w:right w:w="70" w:type="dxa"/>
            </w:tcMar>
            <w:vAlign w:val="center"/>
          </w:tcPr>
          <w:p w14:paraId="7A431CFE" w14:textId="77777777" w:rsidR="007F505B" w:rsidRDefault="00000000">
            <w:pPr>
              <w:pStyle w:val="TableText"/>
              <w:spacing w:after="0" w:line="240" w:lineRule="auto"/>
            </w:pPr>
            <w:r>
              <w:t>Check caption/emotion/alert data flow to app.</w:t>
            </w:r>
          </w:p>
        </w:tc>
        <w:tc>
          <w:tcPr>
            <w:tcW w:w="2268" w:type="dxa"/>
            <w:tcMar>
              <w:top w:w="60" w:type="dxa"/>
              <w:left w:w="70" w:type="dxa"/>
              <w:bottom w:w="60" w:type="dxa"/>
              <w:right w:w="70" w:type="dxa"/>
            </w:tcMar>
            <w:vAlign w:val="center"/>
          </w:tcPr>
          <w:p w14:paraId="7BBC362E" w14:textId="77777777" w:rsidR="007F505B" w:rsidRDefault="00000000">
            <w:pPr>
              <w:pStyle w:val="TableText"/>
              <w:spacing w:after="0" w:line="240" w:lineRule="auto"/>
            </w:pPr>
            <w:r>
              <w:t>1. Run live speech session. 2. Observe app updates.</w:t>
            </w:r>
          </w:p>
        </w:tc>
        <w:tc>
          <w:tcPr>
            <w:tcW w:w="2211" w:type="dxa"/>
            <w:tcMar>
              <w:top w:w="60" w:type="dxa"/>
              <w:left w:w="70" w:type="dxa"/>
              <w:bottom w:w="60" w:type="dxa"/>
              <w:right w:w="70" w:type="dxa"/>
            </w:tcMar>
            <w:vAlign w:val="center"/>
          </w:tcPr>
          <w:p w14:paraId="7E7770ED" w14:textId="77777777" w:rsidR="007F505B" w:rsidRDefault="00000000">
            <w:pPr>
              <w:pStyle w:val="TableText"/>
              <w:spacing w:after="0" w:line="240" w:lineRule="auto"/>
            </w:pPr>
            <w:r>
              <w:t>App receives and displays live events without notable desynchronization.</w:t>
            </w:r>
          </w:p>
        </w:tc>
        <w:tc>
          <w:tcPr>
            <w:tcW w:w="907" w:type="dxa"/>
            <w:tcMar>
              <w:top w:w="60" w:type="dxa"/>
              <w:left w:w="70" w:type="dxa"/>
              <w:bottom w:w="60" w:type="dxa"/>
              <w:right w:w="70" w:type="dxa"/>
            </w:tcMar>
            <w:vAlign w:val="center"/>
          </w:tcPr>
          <w:p w14:paraId="47343BCB" w14:textId="77777777" w:rsidR="007F505B" w:rsidRDefault="00000000">
            <w:pPr>
              <w:pStyle w:val="TableText"/>
              <w:spacing w:after="0" w:line="240" w:lineRule="auto"/>
            </w:pPr>
            <w:r>
              <w:t>Planned</w:t>
            </w:r>
          </w:p>
        </w:tc>
      </w:tr>
      <w:tr w:rsidR="007F505B" w14:paraId="131F11A2" w14:textId="77777777">
        <w:trPr>
          <w:jc w:val="center"/>
        </w:trPr>
        <w:tc>
          <w:tcPr>
            <w:tcW w:w="794" w:type="dxa"/>
            <w:tcMar>
              <w:top w:w="60" w:type="dxa"/>
              <w:left w:w="70" w:type="dxa"/>
              <w:bottom w:w="60" w:type="dxa"/>
              <w:right w:w="70" w:type="dxa"/>
            </w:tcMar>
            <w:vAlign w:val="center"/>
          </w:tcPr>
          <w:p w14:paraId="6265B344"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729B2745" w14:textId="77777777" w:rsidR="007F505B" w:rsidRDefault="00000000">
            <w:pPr>
              <w:pStyle w:val="TableText"/>
              <w:spacing w:after="0" w:line="240" w:lineRule="auto"/>
            </w:pPr>
            <w:r>
              <w:t>Reconnect After Drop</w:t>
            </w:r>
          </w:p>
        </w:tc>
        <w:tc>
          <w:tcPr>
            <w:tcW w:w="1701" w:type="dxa"/>
            <w:tcMar>
              <w:top w:w="60" w:type="dxa"/>
              <w:left w:w="70" w:type="dxa"/>
              <w:bottom w:w="60" w:type="dxa"/>
              <w:right w:w="70" w:type="dxa"/>
            </w:tcMar>
            <w:vAlign w:val="center"/>
          </w:tcPr>
          <w:p w14:paraId="453E6DAA" w14:textId="77777777" w:rsidR="007F505B" w:rsidRDefault="00000000">
            <w:pPr>
              <w:pStyle w:val="TableText"/>
              <w:spacing w:after="0" w:line="240" w:lineRule="auto"/>
            </w:pPr>
            <w:r>
              <w:t>Validate recovery from wireless interruption.</w:t>
            </w:r>
          </w:p>
        </w:tc>
        <w:tc>
          <w:tcPr>
            <w:tcW w:w="2268" w:type="dxa"/>
            <w:tcMar>
              <w:top w:w="60" w:type="dxa"/>
              <w:left w:w="70" w:type="dxa"/>
              <w:bottom w:w="60" w:type="dxa"/>
              <w:right w:w="70" w:type="dxa"/>
            </w:tcMar>
            <w:vAlign w:val="center"/>
          </w:tcPr>
          <w:p w14:paraId="0701E64F" w14:textId="77777777" w:rsidR="007F505B" w:rsidRDefault="00000000">
            <w:pPr>
              <w:pStyle w:val="TableText"/>
              <w:spacing w:after="0" w:line="240" w:lineRule="auto"/>
            </w:pPr>
            <w:r>
              <w:t>1. Force disconnect. 2. Restore link.</w:t>
            </w:r>
          </w:p>
        </w:tc>
        <w:tc>
          <w:tcPr>
            <w:tcW w:w="2211" w:type="dxa"/>
            <w:tcMar>
              <w:top w:w="60" w:type="dxa"/>
              <w:left w:w="70" w:type="dxa"/>
              <w:bottom w:w="60" w:type="dxa"/>
              <w:right w:w="70" w:type="dxa"/>
            </w:tcMar>
            <w:vAlign w:val="center"/>
          </w:tcPr>
          <w:p w14:paraId="6EED061D" w14:textId="77777777" w:rsidR="007F505B" w:rsidRDefault="00000000">
            <w:pPr>
              <w:pStyle w:val="TableText"/>
              <w:spacing w:after="0" w:line="240" w:lineRule="auto"/>
            </w:pPr>
            <w:r>
              <w:t>System reconnects or guides user clearly to reconnect.</w:t>
            </w:r>
          </w:p>
        </w:tc>
        <w:tc>
          <w:tcPr>
            <w:tcW w:w="907" w:type="dxa"/>
            <w:tcMar>
              <w:top w:w="60" w:type="dxa"/>
              <w:left w:w="70" w:type="dxa"/>
              <w:bottom w:w="60" w:type="dxa"/>
              <w:right w:w="70" w:type="dxa"/>
            </w:tcMar>
            <w:vAlign w:val="center"/>
          </w:tcPr>
          <w:p w14:paraId="16108731" w14:textId="77777777" w:rsidR="007F505B" w:rsidRDefault="00000000">
            <w:pPr>
              <w:pStyle w:val="TableText"/>
              <w:spacing w:after="0" w:line="240" w:lineRule="auto"/>
            </w:pPr>
            <w:r>
              <w:t>Planned</w:t>
            </w:r>
          </w:p>
        </w:tc>
      </w:tr>
      <w:tr w:rsidR="007F505B" w14:paraId="581108FF" w14:textId="77777777">
        <w:trPr>
          <w:jc w:val="center"/>
        </w:trPr>
        <w:tc>
          <w:tcPr>
            <w:tcW w:w="794" w:type="dxa"/>
            <w:tcMar>
              <w:top w:w="60" w:type="dxa"/>
              <w:left w:w="70" w:type="dxa"/>
              <w:bottom w:w="60" w:type="dxa"/>
              <w:right w:w="70" w:type="dxa"/>
            </w:tcMar>
            <w:vAlign w:val="center"/>
          </w:tcPr>
          <w:p w14:paraId="29F43B7C"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199AD067" w14:textId="77777777" w:rsidR="007F505B" w:rsidRDefault="00000000">
            <w:pPr>
              <w:pStyle w:val="TableText"/>
              <w:spacing w:after="0" w:line="240" w:lineRule="auto"/>
            </w:pPr>
            <w:r>
              <w:t>Settings Persistence</w:t>
            </w:r>
          </w:p>
        </w:tc>
        <w:tc>
          <w:tcPr>
            <w:tcW w:w="1701" w:type="dxa"/>
            <w:tcMar>
              <w:top w:w="60" w:type="dxa"/>
              <w:left w:w="70" w:type="dxa"/>
              <w:bottom w:w="60" w:type="dxa"/>
              <w:right w:w="70" w:type="dxa"/>
            </w:tcMar>
            <w:vAlign w:val="center"/>
          </w:tcPr>
          <w:p w14:paraId="6339B66A" w14:textId="77777777" w:rsidR="007F505B" w:rsidRDefault="00000000">
            <w:pPr>
              <w:pStyle w:val="TableText"/>
              <w:spacing w:after="0" w:line="240" w:lineRule="auto"/>
            </w:pPr>
            <w:r>
              <w:t>Verify user preferences are saved.</w:t>
            </w:r>
          </w:p>
        </w:tc>
        <w:tc>
          <w:tcPr>
            <w:tcW w:w="2268" w:type="dxa"/>
            <w:tcMar>
              <w:top w:w="60" w:type="dxa"/>
              <w:left w:w="70" w:type="dxa"/>
              <w:bottom w:w="60" w:type="dxa"/>
              <w:right w:w="70" w:type="dxa"/>
            </w:tcMar>
            <w:vAlign w:val="center"/>
          </w:tcPr>
          <w:p w14:paraId="3817E6C9" w14:textId="77777777" w:rsidR="007F505B" w:rsidRDefault="00000000">
            <w:pPr>
              <w:pStyle w:val="TableText"/>
              <w:spacing w:after="0" w:line="240" w:lineRule="auto"/>
            </w:pPr>
            <w:r>
              <w:t>1. Change thresholds or UI settings. 2. Restart app/device.</w:t>
            </w:r>
          </w:p>
        </w:tc>
        <w:tc>
          <w:tcPr>
            <w:tcW w:w="2211" w:type="dxa"/>
            <w:tcMar>
              <w:top w:w="60" w:type="dxa"/>
              <w:left w:w="70" w:type="dxa"/>
              <w:bottom w:w="60" w:type="dxa"/>
              <w:right w:w="70" w:type="dxa"/>
            </w:tcMar>
            <w:vAlign w:val="center"/>
          </w:tcPr>
          <w:p w14:paraId="07FD848A" w14:textId="77777777" w:rsidR="007F505B" w:rsidRDefault="00000000">
            <w:pPr>
              <w:pStyle w:val="TableText"/>
              <w:spacing w:after="0" w:line="240" w:lineRule="auto"/>
            </w:pPr>
            <w:r>
              <w:t>Configured settings persist correctly.</w:t>
            </w:r>
          </w:p>
        </w:tc>
        <w:tc>
          <w:tcPr>
            <w:tcW w:w="907" w:type="dxa"/>
            <w:tcMar>
              <w:top w:w="60" w:type="dxa"/>
              <w:left w:w="70" w:type="dxa"/>
              <w:bottom w:w="60" w:type="dxa"/>
              <w:right w:w="70" w:type="dxa"/>
            </w:tcMar>
            <w:vAlign w:val="center"/>
          </w:tcPr>
          <w:p w14:paraId="23D25B9B" w14:textId="77777777" w:rsidR="007F505B" w:rsidRDefault="00000000">
            <w:pPr>
              <w:pStyle w:val="TableText"/>
              <w:spacing w:after="0" w:line="240" w:lineRule="auto"/>
            </w:pPr>
            <w:r>
              <w:t>Planned</w:t>
            </w:r>
          </w:p>
        </w:tc>
      </w:tr>
      <w:tr w:rsidR="007F505B" w14:paraId="31D20B5C" w14:textId="77777777">
        <w:trPr>
          <w:jc w:val="center"/>
        </w:trPr>
        <w:tc>
          <w:tcPr>
            <w:tcW w:w="794" w:type="dxa"/>
            <w:tcMar>
              <w:top w:w="60" w:type="dxa"/>
              <w:left w:w="70" w:type="dxa"/>
              <w:bottom w:w="60" w:type="dxa"/>
              <w:right w:w="70" w:type="dxa"/>
            </w:tcMar>
            <w:vAlign w:val="center"/>
          </w:tcPr>
          <w:p w14:paraId="2093079D" w14:textId="77777777" w:rsidR="007F505B" w:rsidRDefault="00000000">
            <w:pPr>
              <w:pStyle w:val="TableText"/>
              <w:spacing w:after="0" w:line="240" w:lineRule="auto"/>
            </w:pPr>
            <w:r>
              <w:t>TC-5</w:t>
            </w:r>
          </w:p>
        </w:tc>
        <w:tc>
          <w:tcPr>
            <w:tcW w:w="1587" w:type="dxa"/>
            <w:tcMar>
              <w:top w:w="60" w:type="dxa"/>
              <w:left w:w="70" w:type="dxa"/>
              <w:bottom w:w="60" w:type="dxa"/>
              <w:right w:w="70" w:type="dxa"/>
            </w:tcMar>
            <w:vAlign w:val="center"/>
          </w:tcPr>
          <w:p w14:paraId="4397D7DE" w14:textId="77777777" w:rsidR="007F505B" w:rsidRDefault="00000000">
            <w:pPr>
              <w:pStyle w:val="TableText"/>
              <w:spacing w:after="0" w:line="240" w:lineRule="auto"/>
            </w:pPr>
            <w:r>
              <w:t>Responsive Layout</w:t>
            </w:r>
          </w:p>
        </w:tc>
        <w:tc>
          <w:tcPr>
            <w:tcW w:w="1701" w:type="dxa"/>
            <w:tcMar>
              <w:top w:w="60" w:type="dxa"/>
              <w:left w:w="70" w:type="dxa"/>
              <w:bottom w:w="60" w:type="dxa"/>
              <w:right w:w="70" w:type="dxa"/>
            </w:tcMar>
            <w:vAlign w:val="center"/>
          </w:tcPr>
          <w:p w14:paraId="33414494" w14:textId="77777777" w:rsidR="007F505B" w:rsidRDefault="00000000">
            <w:pPr>
              <w:pStyle w:val="TableText"/>
              <w:spacing w:after="0" w:line="240" w:lineRule="auto"/>
            </w:pPr>
            <w:r>
              <w:t xml:space="preserve">Validate usability on supported </w:t>
            </w:r>
            <w:r>
              <w:lastRenderedPageBreak/>
              <w:t>phone sizes.</w:t>
            </w:r>
          </w:p>
        </w:tc>
        <w:tc>
          <w:tcPr>
            <w:tcW w:w="2268" w:type="dxa"/>
            <w:tcMar>
              <w:top w:w="60" w:type="dxa"/>
              <w:left w:w="70" w:type="dxa"/>
              <w:bottom w:w="60" w:type="dxa"/>
              <w:right w:w="70" w:type="dxa"/>
            </w:tcMar>
            <w:vAlign w:val="center"/>
          </w:tcPr>
          <w:p w14:paraId="69F0AEF1" w14:textId="77777777" w:rsidR="007F505B" w:rsidRDefault="00000000">
            <w:pPr>
              <w:pStyle w:val="TableText"/>
              <w:spacing w:after="0" w:line="240" w:lineRule="auto"/>
            </w:pPr>
            <w:r>
              <w:lastRenderedPageBreak/>
              <w:t xml:space="preserve">1. Open screens on target resolutions. 2. Check </w:t>
            </w:r>
            <w:r>
              <w:lastRenderedPageBreak/>
              <w:t>layout and controls.</w:t>
            </w:r>
          </w:p>
        </w:tc>
        <w:tc>
          <w:tcPr>
            <w:tcW w:w="2211" w:type="dxa"/>
            <w:tcMar>
              <w:top w:w="60" w:type="dxa"/>
              <w:left w:w="70" w:type="dxa"/>
              <w:bottom w:w="60" w:type="dxa"/>
              <w:right w:w="70" w:type="dxa"/>
            </w:tcMar>
            <w:vAlign w:val="center"/>
          </w:tcPr>
          <w:p w14:paraId="517430D6" w14:textId="77777777" w:rsidR="007F505B" w:rsidRDefault="00000000">
            <w:pPr>
              <w:pStyle w:val="TableText"/>
              <w:spacing w:after="0" w:line="240" w:lineRule="auto"/>
            </w:pPr>
            <w:r>
              <w:lastRenderedPageBreak/>
              <w:t xml:space="preserve">UI remains readable, accessible, and </w:t>
            </w:r>
            <w:r>
              <w:lastRenderedPageBreak/>
              <w:t>functional.</w:t>
            </w:r>
          </w:p>
        </w:tc>
        <w:tc>
          <w:tcPr>
            <w:tcW w:w="907" w:type="dxa"/>
            <w:tcMar>
              <w:top w:w="60" w:type="dxa"/>
              <w:left w:w="70" w:type="dxa"/>
              <w:bottom w:w="60" w:type="dxa"/>
              <w:right w:w="70" w:type="dxa"/>
            </w:tcMar>
            <w:vAlign w:val="center"/>
          </w:tcPr>
          <w:p w14:paraId="7182610C" w14:textId="77777777" w:rsidR="007F505B" w:rsidRDefault="00000000">
            <w:pPr>
              <w:pStyle w:val="TableText"/>
              <w:spacing w:after="0" w:line="240" w:lineRule="auto"/>
            </w:pPr>
            <w:r>
              <w:lastRenderedPageBreak/>
              <w:t>Planned</w:t>
            </w:r>
          </w:p>
        </w:tc>
      </w:tr>
    </w:tbl>
    <w:p w14:paraId="620AA7F4" w14:textId="77777777" w:rsidR="007F505B" w:rsidRDefault="007F505B"/>
    <w:p w14:paraId="4DDA2C2F" w14:textId="77777777" w:rsidR="007F505B" w:rsidRDefault="00000000">
      <w:pPr>
        <w:pStyle w:val="Heading2"/>
      </w:pPr>
      <w:r>
        <w:t>2.7. Test Suite 07: Health Monitoring and Health Alerts (If Included in Final Build)</w:t>
      </w:r>
    </w:p>
    <w:p w14:paraId="45DDDA2B" w14:textId="77777777" w:rsidR="007F505B" w:rsidRDefault="00000000">
      <w:pPr>
        <w:spacing w:after="120"/>
      </w:pPr>
      <w:r>
        <w:t>The proposal’s later methodology and architecture sections introduce heart rate, SpO2, and temperature sensing. This suite is conditionally executed only if those modules remain in the final implementation.</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1FA9E2E5" w14:textId="77777777">
        <w:trPr>
          <w:tblHeader/>
          <w:jc w:val="center"/>
        </w:trPr>
        <w:tc>
          <w:tcPr>
            <w:tcW w:w="794" w:type="dxa"/>
            <w:shd w:val="clear" w:color="auto" w:fill="1F4E79"/>
            <w:tcMar>
              <w:top w:w="60" w:type="dxa"/>
              <w:left w:w="70" w:type="dxa"/>
              <w:bottom w:w="60" w:type="dxa"/>
              <w:right w:w="70" w:type="dxa"/>
            </w:tcMar>
            <w:vAlign w:val="center"/>
          </w:tcPr>
          <w:p w14:paraId="6B078E51"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1BEBAC71"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3B433DFF"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1DAE3C66"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404FE9F3"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54CEE166" w14:textId="77777777" w:rsidR="007F505B" w:rsidRDefault="00000000">
            <w:pPr>
              <w:pStyle w:val="TableText"/>
              <w:spacing w:after="0" w:line="240" w:lineRule="auto"/>
              <w:jc w:val="center"/>
            </w:pPr>
            <w:r>
              <w:rPr>
                <w:b/>
                <w:color w:val="FFFFFF"/>
                <w:sz w:val="16"/>
              </w:rPr>
              <w:t>Status</w:t>
            </w:r>
          </w:p>
        </w:tc>
      </w:tr>
      <w:tr w:rsidR="007F505B" w14:paraId="2730A502" w14:textId="77777777">
        <w:trPr>
          <w:jc w:val="center"/>
        </w:trPr>
        <w:tc>
          <w:tcPr>
            <w:tcW w:w="794" w:type="dxa"/>
            <w:tcMar>
              <w:top w:w="60" w:type="dxa"/>
              <w:left w:w="70" w:type="dxa"/>
              <w:bottom w:w="60" w:type="dxa"/>
              <w:right w:w="70" w:type="dxa"/>
            </w:tcMar>
            <w:vAlign w:val="center"/>
          </w:tcPr>
          <w:p w14:paraId="537220B0"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5C5CF44D" w14:textId="77777777" w:rsidR="007F505B" w:rsidRDefault="00000000">
            <w:pPr>
              <w:pStyle w:val="TableText"/>
              <w:spacing w:after="0" w:line="240" w:lineRule="auto"/>
            </w:pPr>
            <w:r>
              <w:t>Health Sensor Readings</w:t>
            </w:r>
          </w:p>
        </w:tc>
        <w:tc>
          <w:tcPr>
            <w:tcW w:w="1701" w:type="dxa"/>
            <w:tcMar>
              <w:top w:w="60" w:type="dxa"/>
              <w:left w:w="70" w:type="dxa"/>
              <w:bottom w:w="60" w:type="dxa"/>
              <w:right w:w="70" w:type="dxa"/>
            </w:tcMar>
            <w:vAlign w:val="center"/>
          </w:tcPr>
          <w:p w14:paraId="75150B2E" w14:textId="77777777" w:rsidR="007F505B" w:rsidRDefault="00000000">
            <w:pPr>
              <w:pStyle w:val="TableText"/>
              <w:spacing w:after="0" w:line="240" w:lineRule="auto"/>
            </w:pPr>
            <w:r>
              <w:t>Validate HR/SpO2/temperature acquisition if implemented.</w:t>
            </w:r>
          </w:p>
        </w:tc>
        <w:tc>
          <w:tcPr>
            <w:tcW w:w="2268" w:type="dxa"/>
            <w:tcMar>
              <w:top w:w="60" w:type="dxa"/>
              <w:left w:w="70" w:type="dxa"/>
              <w:bottom w:w="60" w:type="dxa"/>
              <w:right w:w="70" w:type="dxa"/>
            </w:tcMar>
            <w:vAlign w:val="center"/>
          </w:tcPr>
          <w:p w14:paraId="435AE26A" w14:textId="77777777" w:rsidR="007F505B" w:rsidRDefault="00000000">
            <w:pPr>
              <w:pStyle w:val="TableText"/>
              <w:spacing w:after="0" w:line="240" w:lineRule="auto"/>
            </w:pPr>
            <w:r>
              <w:t>1. Enable health module. 2. Compare readings to reference device.</w:t>
            </w:r>
          </w:p>
        </w:tc>
        <w:tc>
          <w:tcPr>
            <w:tcW w:w="2211" w:type="dxa"/>
            <w:tcMar>
              <w:top w:w="60" w:type="dxa"/>
              <w:left w:w="70" w:type="dxa"/>
              <w:bottom w:w="60" w:type="dxa"/>
              <w:right w:w="70" w:type="dxa"/>
            </w:tcMar>
            <w:vAlign w:val="center"/>
          </w:tcPr>
          <w:p w14:paraId="10ACDC58" w14:textId="77777777" w:rsidR="007F505B" w:rsidRDefault="00000000">
            <w:pPr>
              <w:pStyle w:val="TableText"/>
              <w:spacing w:after="0" w:line="240" w:lineRule="auto"/>
            </w:pPr>
            <w:r>
              <w:t>Readings are captured, formatted, and transmitted correctly for prototype use.</w:t>
            </w:r>
          </w:p>
        </w:tc>
        <w:tc>
          <w:tcPr>
            <w:tcW w:w="907" w:type="dxa"/>
            <w:tcMar>
              <w:top w:w="60" w:type="dxa"/>
              <w:left w:w="70" w:type="dxa"/>
              <w:bottom w:w="60" w:type="dxa"/>
              <w:right w:w="70" w:type="dxa"/>
            </w:tcMar>
            <w:vAlign w:val="center"/>
          </w:tcPr>
          <w:p w14:paraId="528DDBA8" w14:textId="77777777" w:rsidR="007F505B" w:rsidRDefault="00000000">
            <w:pPr>
              <w:pStyle w:val="TableText"/>
              <w:spacing w:after="0" w:line="240" w:lineRule="auto"/>
            </w:pPr>
            <w:r>
              <w:t>Planned</w:t>
            </w:r>
          </w:p>
        </w:tc>
      </w:tr>
      <w:tr w:rsidR="007F505B" w14:paraId="700ABC3D" w14:textId="77777777">
        <w:trPr>
          <w:jc w:val="center"/>
        </w:trPr>
        <w:tc>
          <w:tcPr>
            <w:tcW w:w="794" w:type="dxa"/>
            <w:tcMar>
              <w:top w:w="60" w:type="dxa"/>
              <w:left w:w="70" w:type="dxa"/>
              <w:bottom w:w="60" w:type="dxa"/>
              <w:right w:w="70" w:type="dxa"/>
            </w:tcMar>
            <w:vAlign w:val="center"/>
          </w:tcPr>
          <w:p w14:paraId="10370390"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299069E1" w14:textId="77777777" w:rsidR="007F505B" w:rsidRDefault="00000000">
            <w:pPr>
              <w:pStyle w:val="TableText"/>
              <w:spacing w:after="0" w:line="240" w:lineRule="auto"/>
            </w:pPr>
            <w:r>
              <w:t>Abnormal Reading Alert</w:t>
            </w:r>
          </w:p>
        </w:tc>
        <w:tc>
          <w:tcPr>
            <w:tcW w:w="1701" w:type="dxa"/>
            <w:tcMar>
              <w:top w:w="60" w:type="dxa"/>
              <w:left w:w="70" w:type="dxa"/>
              <w:bottom w:w="60" w:type="dxa"/>
              <w:right w:w="70" w:type="dxa"/>
            </w:tcMar>
            <w:vAlign w:val="center"/>
          </w:tcPr>
          <w:p w14:paraId="243AA9EB" w14:textId="77777777" w:rsidR="007F505B" w:rsidRDefault="00000000">
            <w:pPr>
              <w:pStyle w:val="TableText"/>
              <w:spacing w:after="0" w:line="240" w:lineRule="auto"/>
            </w:pPr>
            <w:r>
              <w:t>Verify threshold-based health alert behavior.</w:t>
            </w:r>
          </w:p>
        </w:tc>
        <w:tc>
          <w:tcPr>
            <w:tcW w:w="2268" w:type="dxa"/>
            <w:tcMar>
              <w:top w:w="60" w:type="dxa"/>
              <w:left w:w="70" w:type="dxa"/>
              <w:bottom w:w="60" w:type="dxa"/>
              <w:right w:w="70" w:type="dxa"/>
            </w:tcMar>
            <w:vAlign w:val="center"/>
          </w:tcPr>
          <w:p w14:paraId="7995534A" w14:textId="77777777" w:rsidR="007F505B" w:rsidRDefault="00000000">
            <w:pPr>
              <w:pStyle w:val="TableText"/>
              <w:spacing w:after="0" w:line="240" w:lineRule="auto"/>
            </w:pPr>
            <w:r>
              <w:t>1. Simulate out-of-range values. 2. Observe app/device response.</w:t>
            </w:r>
          </w:p>
        </w:tc>
        <w:tc>
          <w:tcPr>
            <w:tcW w:w="2211" w:type="dxa"/>
            <w:tcMar>
              <w:top w:w="60" w:type="dxa"/>
              <w:left w:w="70" w:type="dxa"/>
              <w:bottom w:w="60" w:type="dxa"/>
              <w:right w:w="70" w:type="dxa"/>
            </w:tcMar>
            <w:vAlign w:val="center"/>
          </w:tcPr>
          <w:p w14:paraId="70A9438D" w14:textId="77777777" w:rsidR="007F505B" w:rsidRDefault="00000000">
            <w:pPr>
              <w:pStyle w:val="TableText"/>
              <w:spacing w:after="0" w:line="240" w:lineRule="auto"/>
            </w:pPr>
            <w:r>
              <w:t>System raises clear alert without app crash or data corruption.</w:t>
            </w:r>
          </w:p>
        </w:tc>
        <w:tc>
          <w:tcPr>
            <w:tcW w:w="907" w:type="dxa"/>
            <w:tcMar>
              <w:top w:w="60" w:type="dxa"/>
              <w:left w:w="70" w:type="dxa"/>
              <w:bottom w:w="60" w:type="dxa"/>
              <w:right w:w="70" w:type="dxa"/>
            </w:tcMar>
            <w:vAlign w:val="center"/>
          </w:tcPr>
          <w:p w14:paraId="28917A3A" w14:textId="77777777" w:rsidR="007F505B" w:rsidRDefault="00000000">
            <w:pPr>
              <w:pStyle w:val="TableText"/>
              <w:spacing w:after="0" w:line="240" w:lineRule="auto"/>
            </w:pPr>
            <w:r>
              <w:t>Planned</w:t>
            </w:r>
          </w:p>
        </w:tc>
      </w:tr>
      <w:tr w:rsidR="007F505B" w14:paraId="649A36DB" w14:textId="77777777">
        <w:trPr>
          <w:jc w:val="center"/>
        </w:trPr>
        <w:tc>
          <w:tcPr>
            <w:tcW w:w="794" w:type="dxa"/>
            <w:tcMar>
              <w:top w:w="60" w:type="dxa"/>
              <w:left w:w="70" w:type="dxa"/>
              <w:bottom w:w="60" w:type="dxa"/>
              <w:right w:w="70" w:type="dxa"/>
            </w:tcMar>
            <w:vAlign w:val="center"/>
          </w:tcPr>
          <w:p w14:paraId="66E460B3"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625EACA2" w14:textId="77777777" w:rsidR="007F505B" w:rsidRDefault="00000000">
            <w:pPr>
              <w:pStyle w:val="TableText"/>
              <w:spacing w:after="0" w:line="240" w:lineRule="auto"/>
            </w:pPr>
            <w:r>
              <w:t>Missing Sensor Handling</w:t>
            </w:r>
          </w:p>
        </w:tc>
        <w:tc>
          <w:tcPr>
            <w:tcW w:w="1701" w:type="dxa"/>
            <w:tcMar>
              <w:top w:w="60" w:type="dxa"/>
              <w:left w:w="70" w:type="dxa"/>
              <w:bottom w:w="60" w:type="dxa"/>
              <w:right w:w="70" w:type="dxa"/>
            </w:tcMar>
            <w:vAlign w:val="center"/>
          </w:tcPr>
          <w:p w14:paraId="6511BB7C" w14:textId="77777777" w:rsidR="007F505B" w:rsidRDefault="00000000">
            <w:pPr>
              <w:pStyle w:val="TableText"/>
              <w:spacing w:after="0" w:line="240" w:lineRule="auto"/>
            </w:pPr>
            <w:r>
              <w:t>Check graceful behavior if health sensor is absent.</w:t>
            </w:r>
          </w:p>
        </w:tc>
        <w:tc>
          <w:tcPr>
            <w:tcW w:w="2268" w:type="dxa"/>
            <w:tcMar>
              <w:top w:w="60" w:type="dxa"/>
              <w:left w:w="70" w:type="dxa"/>
              <w:bottom w:w="60" w:type="dxa"/>
              <w:right w:w="70" w:type="dxa"/>
            </w:tcMar>
            <w:vAlign w:val="center"/>
          </w:tcPr>
          <w:p w14:paraId="74526ED1" w14:textId="77777777" w:rsidR="007F505B" w:rsidRDefault="00000000">
            <w:pPr>
              <w:pStyle w:val="TableText"/>
              <w:spacing w:after="0" w:line="240" w:lineRule="auto"/>
            </w:pPr>
            <w:r>
              <w:t>1. Disable/disconnect sensor. 2. Open monitoring screen.</w:t>
            </w:r>
          </w:p>
        </w:tc>
        <w:tc>
          <w:tcPr>
            <w:tcW w:w="2211" w:type="dxa"/>
            <w:tcMar>
              <w:top w:w="60" w:type="dxa"/>
              <w:left w:w="70" w:type="dxa"/>
              <w:bottom w:w="60" w:type="dxa"/>
              <w:right w:w="70" w:type="dxa"/>
            </w:tcMar>
            <w:vAlign w:val="center"/>
          </w:tcPr>
          <w:p w14:paraId="197241E9" w14:textId="77777777" w:rsidR="007F505B" w:rsidRDefault="00000000">
            <w:pPr>
              <w:pStyle w:val="TableText"/>
              <w:spacing w:after="0" w:line="240" w:lineRule="auto"/>
            </w:pPr>
            <w:r>
              <w:t>System reports unavailable data clearly and continues core hearing functions.</w:t>
            </w:r>
          </w:p>
        </w:tc>
        <w:tc>
          <w:tcPr>
            <w:tcW w:w="907" w:type="dxa"/>
            <w:tcMar>
              <w:top w:w="60" w:type="dxa"/>
              <w:left w:w="70" w:type="dxa"/>
              <w:bottom w:w="60" w:type="dxa"/>
              <w:right w:w="70" w:type="dxa"/>
            </w:tcMar>
            <w:vAlign w:val="center"/>
          </w:tcPr>
          <w:p w14:paraId="4F575665" w14:textId="77777777" w:rsidR="007F505B" w:rsidRDefault="00000000">
            <w:pPr>
              <w:pStyle w:val="TableText"/>
              <w:spacing w:after="0" w:line="240" w:lineRule="auto"/>
            </w:pPr>
            <w:r>
              <w:t>Planned</w:t>
            </w:r>
          </w:p>
        </w:tc>
      </w:tr>
    </w:tbl>
    <w:p w14:paraId="0B376B6B" w14:textId="77777777" w:rsidR="007F505B" w:rsidRDefault="007F505B"/>
    <w:p w14:paraId="6820A503" w14:textId="1D316A64" w:rsidR="007F505B" w:rsidRDefault="00000000">
      <w:pPr>
        <w:pStyle w:val="Heading2"/>
      </w:pPr>
      <w:r>
        <w:t>2.8. Test Suite 08: History</w:t>
      </w:r>
    </w:p>
    <w:p w14:paraId="47674652" w14:textId="77777777" w:rsidR="007F505B" w:rsidRDefault="00000000">
      <w:pPr>
        <w:spacing w:after="120"/>
      </w:pPr>
      <w:r>
        <w:t>This suite covers local logging, optional cloud backup, and retrieval of historical captions or alerts where these features are implemented.</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7D605B63" w14:textId="77777777">
        <w:trPr>
          <w:tblHeader/>
          <w:jc w:val="center"/>
        </w:trPr>
        <w:tc>
          <w:tcPr>
            <w:tcW w:w="794" w:type="dxa"/>
            <w:shd w:val="clear" w:color="auto" w:fill="1F4E79"/>
            <w:tcMar>
              <w:top w:w="60" w:type="dxa"/>
              <w:left w:w="70" w:type="dxa"/>
              <w:bottom w:w="60" w:type="dxa"/>
              <w:right w:w="70" w:type="dxa"/>
            </w:tcMar>
            <w:vAlign w:val="center"/>
          </w:tcPr>
          <w:p w14:paraId="600196A6"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37FD367F"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082077F6"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60A6D954"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7BEC57DC"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34F385CA" w14:textId="77777777" w:rsidR="007F505B" w:rsidRDefault="00000000">
            <w:pPr>
              <w:pStyle w:val="TableText"/>
              <w:spacing w:after="0" w:line="240" w:lineRule="auto"/>
              <w:jc w:val="center"/>
            </w:pPr>
            <w:r>
              <w:rPr>
                <w:b/>
                <w:color w:val="FFFFFF"/>
                <w:sz w:val="16"/>
              </w:rPr>
              <w:t>Status</w:t>
            </w:r>
          </w:p>
        </w:tc>
      </w:tr>
      <w:tr w:rsidR="007F505B" w14:paraId="269607D4" w14:textId="77777777">
        <w:trPr>
          <w:jc w:val="center"/>
        </w:trPr>
        <w:tc>
          <w:tcPr>
            <w:tcW w:w="794" w:type="dxa"/>
            <w:tcMar>
              <w:top w:w="60" w:type="dxa"/>
              <w:left w:w="70" w:type="dxa"/>
              <w:bottom w:w="60" w:type="dxa"/>
              <w:right w:w="70" w:type="dxa"/>
            </w:tcMar>
            <w:vAlign w:val="center"/>
          </w:tcPr>
          <w:p w14:paraId="749EF054"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1076C107" w14:textId="77777777" w:rsidR="007F505B" w:rsidRDefault="00000000">
            <w:pPr>
              <w:pStyle w:val="TableText"/>
              <w:spacing w:after="0" w:line="240" w:lineRule="auto"/>
            </w:pPr>
            <w:r>
              <w:t>History Storage</w:t>
            </w:r>
          </w:p>
        </w:tc>
        <w:tc>
          <w:tcPr>
            <w:tcW w:w="1701" w:type="dxa"/>
            <w:tcMar>
              <w:top w:w="60" w:type="dxa"/>
              <w:left w:w="70" w:type="dxa"/>
              <w:bottom w:w="60" w:type="dxa"/>
              <w:right w:w="70" w:type="dxa"/>
            </w:tcMar>
            <w:vAlign w:val="center"/>
          </w:tcPr>
          <w:p w14:paraId="36D7DC6C" w14:textId="77777777" w:rsidR="007F505B" w:rsidRDefault="00000000">
            <w:pPr>
              <w:pStyle w:val="TableText"/>
              <w:spacing w:after="0" w:line="240" w:lineRule="auto"/>
            </w:pPr>
            <w:r>
              <w:t>Verify that captions/events are saved when history is enabled.</w:t>
            </w:r>
          </w:p>
        </w:tc>
        <w:tc>
          <w:tcPr>
            <w:tcW w:w="2268" w:type="dxa"/>
            <w:tcMar>
              <w:top w:w="60" w:type="dxa"/>
              <w:left w:w="70" w:type="dxa"/>
              <w:bottom w:w="60" w:type="dxa"/>
              <w:right w:w="70" w:type="dxa"/>
            </w:tcMar>
            <w:vAlign w:val="center"/>
          </w:tcPr>
          <w:p w14:paraId="122FDB87" w14:textId="77777777" w:rsidR="007F505B" w:rsidRDefault="00000000">
            <w:pPr>
              <w:pStyle w:val="TableText"/>
              <w:spacing w:after="0" w:line="240" w:lineRule="auto"/>
            </w:pPr>
            <w:r>
              <w:t>1. Complete session. 2. Open history/log screen.</w:t>
            </w:r>
          </w:p>
        </w:tc>
        <w:tc>
          <w:tcPr>
            <w:tcW w:w="2211" w:type="dxa"/>
            <w:tcMar>
              <w:top w:w="60" w:type="dxa"/>
              <w:left w:w="70" w:type="dxa"/>
              <w:bottom w:w="60" w:type="dxa"/>
              <w:right w:w="70" w:type="dxa"/>
            </w:tcMar>
            <w:vAlign w:val="center"/>
          </w:tcPr>
          <w:p w14:paraId="510577AC" w14:textId="77777777" w:rsidR="007F505B" w:rsidRDefault="00000000">
            <w:pPr>
              <w:pStyle w:val="TableText"/>
              <w:spacing w:after="0" w:line="240" w:lineRule="auto"/>
            </w:pPr>
            <w:r>
              <w:t>Stored records appear with timestamps and correct metadata.</w:t>
            </w:r>
          </w:p>
        </w:tc>
        <w:tc>
          <w:tcPr>
            <w:tcW w:w="907" w:type="dxa"/>
            <w:tcMar>
              <w:top w:w="60" w:type="dxa"/>
              <w:left w:w="70" w:type="dxa"/>
              <w:bottom w:w="60" w:type="dxa"/>
              <w:right w:w="70" w:type="dxa"/>
            </w:tcMar>
            <w:vAlign w:val="center"/>
          </w:tcPr>
          <w:p w14:paraId="59CCF313" w14:textId="77777777" w:rsidR="007F505B" w:rsidRDefault="00000000">
            <w:pPr>
              <w:pStyle w:val="TableText"/>
              <w:spacing w:after="0" w:line="240" w:lineRule="auto"/>
            </w:pPr>
            <w:r>
              <w:t>Planned</w:t>
            </w:r>
          </w:p>
        </w:tc>
      </w:tr>
      <w:tr w:rsidR="007F505B" w14:paraId="2718B36D" w14:textId="77777777">
        <w:trPr>
          <w:jc w:val="center"/>
        </w:trPr>
        <w:tc>
          <w:tcPr>
            <w:tcW w:w="794" w:type="dxa"/>
            <w:tcMar>
              <w:top w:w="60" w:type="dxa"/>
              <w:left w:w="70" w:type="dxa"/>
              <w:bottom w:w="60" w:type="dxa"/>
              <w:right w:w="70" w:type="dxa"/>
            </w:tcMar>
            <w:vAlign w:val="center"/>
          </w:tcPr>
          <w:p w14:paraId="64B72761"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616EAC7F" w14:textId="77777777" w:rsidR="007F505B" w:rsidRDefault="00000000">
            <w:pPr>
              <w:pStyle w:val="TableText"/>
              <w:spacing w:after="0" w:line="240" w:lineRule="auto"/>
            </w:pPr>
            <w:r>
              <w:t>Cloud Sync</w:t>
            </w:r>
          </w:p>
        </w:tc>
        <w:tc>
          <w:tcPr>
            <w:tcW w:w="1701" w:type="dxa"/>
            <w:tcMar>
              <w:top w:w="60" w:type="dxa"/>
              <w:left w:w="70" w:type="dxa"/>
              <w:bottom w:w="60" w:type="dxa"/>
              <w:right w:w="70" w:type="dxa"/>
            </w:tcMar>
            <w:vAlign w:val="center"/>
          </w:tcPr>
          <w:p w14:paraId="6DDC726E" w14:textId="77777777" w:rsidR="007F505B" w:rsidRDefault="00000000">
            <w:pPr>
              <w:pStyle w:val="TableText"/>
              <w:spacing w:after="0" w:line="240" w:lineRule="auto"/>
            </w:pPr>
            <w:r>
              <w:t>Validate sync behavior when network is available.</w:t>
            </w:r>
          </w:p>
        </w:tc>
        <w:tc>
          <w:tcPr>
            <w:tcW w:w="2268" w:type="dxa"/>
            <w:tcMar>
              <w:top w:w="60" w:type="dxa"/>
              <w:left w:w="70" w:type="dxa"/>
              <w:bottom w:w="60" w:type="dxa"/>
              <w:right w:w="70" w:type="dxa"/>
            </w:tcMar>
            <w:vAlign w:val="center"/>
          </w:tcPr>
          <w:p w14:paraId="3D1ECE30" w14:textId="77777777" w:rsidR="007F505B" w:rsidRDefault="00000000">
            <w:pPr>
              <w:pStyle w:val="TableText"/>
              <w:spacing w:after="0" w:line="240" w:lineRule="auto"/>
            </w:pPr>
            <w:r>
              <w:t>1. Generate records offline and online. 2. Trigger sync.</w:t>
            </w:r>
          </w:p>
        </w:tc>
        <w:tc>
          <w:tcPr>
            <w:tcW w:w="2211" w:type="dxa"/>
            <w:tcMar>
              <w:top w:w="60" w:type="dxa"/>
              <w:left w:w="70" w:type="dxa"/>
              <w:bottom w:w="60" w:type="dxa"/>
              <w:right w:w="70" w:type="dxa"/>
            </w:tcMar>
            <w:vAlign w:val="center"/>
          </w:tcPr>
          <w:p w14:paraId="61D8D463" w14:textId="77777777" w:rsidR="007F505B" w:rsidRDefault="00000000">
            <w:pPr>
              <w:pStyle w:val="TableText"/>
              <w:spacing w:after="0" w:line="240" w:lineRule="auto"/>
            </w:pPr>
            <w:r>
              <w:t>Data syncs correctly without duplication or corruption.</w:t>
            </w:r>
          </w:p>
        </w:tc>
        <w:tc>
          <w:tcPr>
            <w:tcW w:w="907" w:type="dxa"/>
            <w:tcMar>
              <w:top w:w="60" w:type="dxa"/>
              <w:left w:w="70" w:type="dxa"/>
              <w:bottom w:w="60" w:type="dxa"/>
              <w:right w:w="70" w:type="dxa"/>
            </w:tcMar>
            <w:vAlign w:val="center"/>
          </w:tcPr>
          <w:p w14:paraId="5658C8B5" w14:textId="77777777" w:rsidR="007F505B" w:rsidRDefault="00000000">
            <w:pPr>
              <w:pStyle w:val="TableText"/>
              <w:spacing w:after="0" w:line="240" w:lineRule="auto"/>
            </w:pPr>
            <w:r>
              <w:t>Planned</w:t>
            </w:r>
          </w:p>
        </w:tc>
      </w:tr>
      <w:tr w:rsidR="007F505B" w14:paraId="1C06F1F2" w14:textId="77777777">
        <w:trPr>
          <w:jc w:val="center"/>
        </w:trPr>
        <w:tc>
          <w:tcPr>
            <w:tcW w:w="794" w:type="dxa"/>
            <w:tcMar>
              <w:top w:w="60" w:type="dxa"/>
              <w:left w:w="70" w:type="dxa"/>
              <w:bottom w:w="60" w:type="dxa"/>
              <w:right w:w="70" w:type="dxa"/>
            </w:tcMar>
            <w:vAlign w:val="center"/>
          </w:tcPr>
          <w:p w14:paraId="79A8371C"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45571732" w14:textId="77777777" w:rsidR="007F505B" w:rsidRDefault="00000000">
            <w:pPr>
              <w:pStyle w:val="TableText"/>
              <w:spacing w:after="0" w:line="240" w:lineRule="auto"/>
            </w:pPr>
            <w:r>
              <w:t>Offline Behavior</w:t>
            </w:r>
          </w:p>
        </w:tc>
        <w:tc>
          <w:tcPr>
            <w:tcW w:w="1701" w:type="dxa"/>
            <w:tcMar>
              <w:top w:w="60" w:type="dxa"/>
              <w:left w:w="70" w:type="dxa"/>
              <w:bottom w:w="60" w:type="dxa"/>
              <w:right w:w="70" w:type="dxa"/>
            </w:tcMar>
            <w:vAlign w:val="center"/>
          </w:tcPr>
          <w:p w14:paraId="3921B3E7" w14:textId="77777777" w:rsidR="007F505B" w:rsidRDefault="00000000">
            <w:pPr>
              <w:pStyle w:val="TableText"/>
              <w:spacing w:after="0" w:line="240" w:lineRule="auto"/>
            </w:pPr>
            <w:r>
              <w:t>Check local operation without internet.</w:t>
            </w:r>
          </w:p>
        </w:tc>
        <w:tc>
          <w:tcPr>
            <w:tcW w:w="2268" w:type="dxa"/>
            <w:tcMar>
              <w:top w:w="60" w:type="dxa"/>
              <w:left w:w="70" w:type="dxa"/>
              <w:bottom w:w="60" w:type="dxa"/>
              <w:right w:w="70" w:type="dxa"/>
            </w:tcMar>
            <w:vAlign w:val="center"/>
          </w:tcPr>
          <w:p w14:paraId="5CFF7D7B" w14:textId="77777777" w:rsidR="007F505B" w:rsidRDefault="00000000">
            <w:pPr>
              <w:pStyle w:val="TableText"/>
              <w:spacing w:after="0" w:line="240" w:lineRule="auto"/>
            </w:pPr>
            <w:r>
              <w:t>1. Disable internet. 2. Run caption/alert session.</w:t>
            </w:r>
          </w:p>
        </w:tc>
        <w:tc>
          <w:tcPr>
            <w:tcW w:w="2211" w:type="dxa"/>
            <w:tcMar>
              <w:top w:w="60" w:type="dxa"/>
              <w:left w:w="70" w:type="dxa"/>
              <w:bottom w:w="60" w:type="dxa"/>
              <w:right w:w="70" w:type="dxa"/>
            </w:tcMar>
            <w:vAlign w:val="center"/>
          </w:tcPr>
          <w:p w14:paraId="507DCC59" w14:textId="77777777" w:rsidR="007F505B" w:rsidRDefault="00000000">
            <w:pPr>
              <w:pStyle w:val="TableText"/>
              <w:spacing w:after="0" w:line="240" w:lineRule="auto"/>
            </w:pPr>
            <w:r>
              <w:t>Core assistive behavior continues according to design intent.</w:t>
            </w:r>
          </w:p>
        </w:tc>
        <w:tc>
          <w:tcPr>
            <w:tcW w:w="907" w:type="dxa"/>
            <w:tcMar>
              <w:top w:w="60" w:type="dxa"/>
              <w:left w:w="70" w:type="dxa"/>
              <w:bottom w:w="60" w:type="dxa"/>
              <w:right w:w="70" w:type="dxa"/>
            </w:tcMar>
            <w:vAlign w:val="center"/>
          </w:tcPr>
          <w:p w14:paraId="0515450F" w14:textId="77777777" w:rsidR="007F505B" w:rsidRDefault="00000000">
            <w:pPr>
              <w:pStyle w:val="TableText"/>
              <w:spacing w:after="0" w:line="240" w:lineRule="auto"/>
            </w:pPr>
            <w:r>
              <w:t>Planned</w:t>
            </w:r>
          </w:p>
        </w:tc>
      </w:tr>
      <w:tr w:rsidR="007F505B" w14:paraId="5D878560" w14:textId="77777777">
        <w:trPr>
          <w:jc w:val="center"/>
        </w:trPr>
        <w:tc>
          <w:tcPr>
            <w:tcW w:w="794" w:type="dxa"/>
            <w:tcMar>
              <w:top w:w="60" w:type="dxa"/>
              <w:left w:w="70" w:type="dxa"/>
              <w:bottom w:w="60" w:type="dxa"/>
              <w:right w:w="70" w:type="dxa"/>
            </w:tcMar>
            <w:vAlign w:val="center"/>
          </w:tcPr>
          <w:p w14:paraId="517C8BCF"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320C5533" w14:textId="77777777" w:rsidR="007F505B" w:rsidRDefault="00000000">
            <w:pPr>
              <w:pStyle w:val="TableText"/>
              <w:spacing w:after="0" w:line="240" w:lineRule="auto"/>
            </w:pPr>
            <w:r>
              <w:t>Data Retrieval Error Handling</w:t>
            </w:r>
          </w:p>
        </w:tc>
        <w:tc>
          <w:tcPr>
            <w:tcW w:w="1701" w:type="dxa"/>
            <w:tcMar>
              <w:top w:w="60" w:type="dxa"/>
              <w:left w:w="70" w:type="dxa"/>
              <w:bottom w:w="60" w:type="dxa"/>
              <w:right w:w="70" w:type="dxa"/>
            </w:tcMar>
            <w:vAlign w:val="center"/>
          </w:tcPr>
          <w:p w14:paraId="1E2D4691" w14:textId="77777777" w:rsidR="007F505B" w:rsidRDefault="00000000">
            <w:pPr>
              <w:pStyle w:val="TableText"/>
              <w:spacing w:after="0" w:line="240" w:lineRule="auto"/>
            </w:pPr>
            <w:r>
              <w:t>Verify response to backend or database failures.</w:t>
            </w:r>
          </w:p>
        </w:tc>
        <w:tc>
          <w:tcPr>
            <w:tcW w:w="2268" w:type="dxa"/>
            <w:tcMar>
              <w:top w:w="60" w:type="dxa"/>
              <w:left w:w="70" w:type="dxa"/>
              <w:bottom w:w="60" w:type="dxa"/>
              <w:right w:w="70" w:type="dxa"/>
            </w:tcMar>
            <w:vAlign w:val="center"/>
          </w:tcPr>
          <w:p w14:paraId="49F8F5A0" w14:textId="77777777" w:rsidR="007F505B" w:rsidRDefault="00000000">
            <w:pPr>
              <w:pStyle w:val="TableText"/>
              <w:spacing w:after="0" w:line="240" w:lineRule="auto"/>
            </w:pPr>
            <w:r>
              <w:t>1. Simulate storage failure. 2. Access history.</w:t>
            </w:r>
          </w:p>
        </w:tc>
        <w:tc>
          <w:tcPr>
            <w:tcW w:w="2211" w:type="dxa"/>
            <w:tcMar>
              <w:top w:w="60" w:type="dxa"/>
              <w:left w:w="70" w:type="dxa"/>
              <w:bottom w:w="60" w:type="dxa"/>
              <w:right w:w="70" w:type="dxa"/>
            </w:tcMar>
            <w:vAlign w:val="center"/>
          </w:tcPr>
          <w:p w14:paraId="6EF3E9DE" w14:textId="77777777" w:rsidR="007F505B" w:rsidRDefault="00000000">
            <w:pPr>
              <w:pStyle w:val="TableText"/>
              <w:spacing w:after="0" w:line="240" w:lineRule="auto"/>
            </w:pPr>
            <w:r>
              <w:t>System shows clear error and preserves existing data where possible.</w:t>
            </w:r>
          </w:p>
        </w:tc>
        <w:tc>
          <w:tcPr>
            <w:tcW w:w="907" w:type="dxa"/>
            <w:tcMar>
              <w:top w:w="60" w:type="dxa"/>
              <w:left w:w="70" w:type="dxa"/>
              <w:bottom w:w="60" w:type="dxa"/>
              <w:right w:w="70" w:type="dxa"/>
            </w:tcMar>
            <w:vAlign w:val="center"/>
          </w:tcPr>
          <w:p w14:paraId="1E5FD553" w14:textId="77777777" w:rsidR="007F505B" w:rsidRDefault="00000000">
            <w:pPr>
              <w:pStyle w:val="TableText"/>
              <w:spacing w:after="0" w:line="240" w:lineRule="auto"/>
            </w:pPr>
            <w:r>
              <w:t>Planned</w:t>
            </w:r>
          </w:p>
        </w:tc>
      </w:tr>
    </w:tbl>
    <w:p w14:paraId="3314A4DE" w14:textId="77777777" w:rsidR="007F505B" w:rsidRDefault="007F505B"/>
    <w:p w14:paraId="3A05AF31" w14:textId="77777777" w:rsidR="007F505B" w:rsidRDefault="00000000">
      <w:pPr>
        <w:pStyle w:val="Heading2"/>
      </w:pPr>
      <w:r>
        <w:t>2.9. Test Suite 09: Security, Privacy, and Input Validation</w:t>
      </w:r>
    </w:p>
    <w:p w14:paraId="071EBCC7" w14:textId="77777777" w:rsidR="007F505B" w:rsidRDefault="00000000">
      <w:pPr>
        <w:spacing w:after="120"/>
      </w:pPr>
      <w:r>
        <w:t>This suite addresses confidentiality, safe input handling, and prototype-appropriate privacy controls for voice, caption, and optional health data.</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1743D1B8" w14:textId="77777777">
        <w:trPr>
          <w:tblHeader/>
          <w:jc w:val="center"/>
        </w:trPr>
        <w:tc>
          <w:tcPr>
            <w:tcW w:w="794" w:type="dxa"/>
            <w:shd w:val="clear" w:color="auto" w:fill="1F4E79"/>
            <w:tcMar>
              <w:top w:w="60" w:type="dxa"/>
              <w:left w:w="70" w:type="dxa"/>
              <w:bottom w:w="60" w:type="dxa"/>
              <w:right w:w="70" w:type="dxa"/>
            </w:tcMar>
            <w:vAlign w:val="center"/>
          </w:tcPr>
          <w:p w14:paraId="413CC6D4"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53A4971E"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6C464D83"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60187ED8"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26C6FFCF"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3B506BC9" w14:textId="77777777" w:rsidR="007F505B" w:rsidRDefault="00000000">
            <w:pPr>
              <w:pStyle w:val="TableText"/>
              <w:spacing w:after="0" w:line="240" w:lineRule="auto"/>
              <w:jc w:val="center"/>
            </w:pPr>
            <w:r>
              <w:rPr>
                <w:b/>
                <w:color w:val="FFFFFF"/>
                <w:sz w:val="16"/>
              </w:rPr>
              <w:t>Status</w:t>
            </w:r>
          </w:p>
        </w:tc>
      </w:tr>
      <w:tr w:rsidR="007F505B" w14:paraId="3F5ECCA6" w14:textId="77777777">
        <w:trPr>
          <w:jc w:val="center"/>
        </w:trPr>
        <w:tc>
          <w:tcPr>
            <w:tcW w:w="794" w:type="dxa"/>
            <w:tcMar>
              <w:top w:w="60" w:type="dxa"/>
              <w:left w:w="70" w:type="dxa"/>
              <w:bottom w:w="60" w:type="dxa"/>
              <w:right w:w="70" w:type="dxa"/>
            </w:tcMar>
            <w:vAlign w:val="center"/>
          </w:tcPr>
          <w:p w14:paraId="1FD12F33"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370C8993" w14:textId="77777777" w:rsidR="007F505B" w:rsidRDefault="00000000">
            <w:pPr>
              <w:pStyle w:val="TableText"/>
              <w:spacing w:after="0" w:line="240" w:lineRule="auto"/>
            </w:pPr>
            <w:r>
              <w:t>Secure Transport</w:t>
            </w:r>
          </w:p>
        </w:tc>
        <w:tc>
          <w:tcPr>
            <w:tcW w:w="1701" w:type="dxa"/>
            <w:tcMar>
              <w:top w:w="60" w:type="dxa"/>
              <w:left w:w="70" w:type="dxa"/>
              <w:bottom w:w="60" w:type="dxa"/>
              <w:right w:w="70" w:type="dxa"/>
            </w:tcMar>
            <w:vAlign w:val="center"/>
          </w:tcPr>
          <w:p w14:paraId="7706A244" w14:textId="77777777" w:rsidR="007F505B" w:rsidRDefault="00000000">
            <w:pPr>
              <w:pStyle w:val="TableText"/>
              <w:spacing w:after="0" w:line="240" w:lineRule="auto"/>
            </w:pPr>
            <w:r>
              <w:t xml:space="preserve">Verify encryption of app-device/cloud communications </w:t>
            </w:r>
            <w:r>
              <w:lastRenderedPageBreak/>
              <w:t>where supported.</w:t>
            </w:r>
          </w:p>
        </w:tc>
        <w:tc>
          <w:tcPr>
            <w:tcW w:w="2268" w:type="dxa"/>
            <w:tcMar>
              <w:top w:w="60" w:type="dxa"/>
              <w:left w:w="70" w:type="dxa"/>
              <w:bottom w:w="60" w:type="dxa"/>
              <w:right w:w="70" w:type="dxa"/>
            </w:tcMar>
            <w:vAlign w:val="center"/>
          </w:tcPr>
          <w:p w14:paraId="548C110C" w14:textId="77777777" w:rsidR="007F505B" w:rsidRDefault="00000000">
            <w:pPr>
              <w:pStyle w:val="TableText"/>
              <w:spacing w:after="0" w:line="240" w:lineRule="auto"/>
            </w:pPr>
            <w:r>
              <w:lastRenderedPageBreak/>
              <w:t>1. Inspect BLE/Wi-Fi/API traffic. 2. Review transport configuration.</w:t>
            </w:r>
          </w:p>
        </w:tc>
        <w:tc>
          <w:tcPr>
            <w:tcW w:w="2211" w:type="dxa"/>
            <w:tcMar>
              <w:top w:w="60" w:type="dxa"/>
              <w:left w:w="70" w:type="dxa"/>
              <w:bottom w:w="60" w:type="dxa"/>
              <w:right w:w="70" w:type="dxa"/>
            </w:tcMar>
            <w:vAlign w:val="center"/>
          </w:tcPr>
          <w:p w14:paraId="1C76ED6D" w14:textId="77777777" w:rsidR="007F505B" w:rsidRDefault="00000000">
            <w:pPr>
              <w:pStyle w:val="TableText"/>
              <w:spacing w:after="0" w:line="240" w:lineRule="auto"/>
            </w:pPr>
            <w:r>
              <w:t xml:space="preserve">Sensitive data is not exposed in plain text beyond intended local </w:t>
            </w:r>
            <w:r>
              <w:lastRenderedPageBreak/>
              <w:t>channels.</w:t>
            </w:r>
          </w:p>
        </w:tc>
        <w:tc>
          <w:tcPr>
            <w:tcW w:w="907" w:type="dxa"/>
            <w:tcMar>
              <w:top w:w="60" w:type="dxa"/>
              <w:left w:w="70" w:type="dxa"/>
              <w:bottom w:w="60" w:type="dxa"/>
              <w:right w:w="70" w:type="dxa"/>
            </w:tcMar>
            <w:vAlign w:val="center"/>
          </w:tcPr>
          <w:p w14:paraId="197F2FF0" w14:textId="77777777" w:rsidR="007F505B" w:rsidRDefault="00000000">
            <w:pPr>
              <w:pStyle w:val="TableText"/>
              <w:spacing w:after="0" w:line="240" w:lineRule="auto"/>
            </w:pPr>
            <w:r>
              <w:lastRenderedPageBreak/>
              <w:t>Planned</w:t>
            </w:r>
          </w:p>
        </w:tc>
      </w:tr>
      <w:tr w:rsidR="007F505B" w14:paraId="6AC2B4DC" w14:textId="77777777">
        <w:trPr>
          <w:jc w:val="center"/>
        </w:trPr>
        <w:tc>
          <w:tcPr>
            <w:tcW w:w="794" w:type="dxa"/>
            <w:tcMar>
              <w:top w:w="60" w:type="dxa"/>
              <w:left w:w="70" w:type="dxa"/>
              <w:bottom w:w="60" w:type="dxa"/>
              <w:right w:w="70" w:type="dxa"/>
            </w:tcMar>
            <w:vAlign w:val="center"/>
          </w:tcPr>
          <w:p w14:paraId="32DDDA91"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0416B37D" w14:textId="77777777" w:rsidR="007F505B" w:rsidRDefault="00000000">
            <w:pPr>
              <w:pStyle w:val="TableText"/>
              <w:spacing w:after="0" w:line="240" w:lineRule="auto"/>
            </w:pPr>
            <w:r>
              <w:t>Input Validation</w:t>
            </w:r>
          </w:p>
        </w:tc>
        <w:tc>
          <w:tcPr>
            <w:tcW w:w="1701" w:type="dxa"/>
            <w:tcMar>
              <w:top w:w="60" w:type="dxa"/>
              <w:left w:w="70" w:type="dxa"/>
              <w:bottom w:w="60" w:type="dxa"/>
              <w:right w:w="70" w:type="dxa"/>
            </w:tcMar>
            <w:vAlign w:val="center"/>
          </w:tcPr>
          <w:p w14:paraId="75F06879" w14:textId="77777777" w:rsidR="007F505B" w:rsidRDefault="00000000">
            <w:pPr>
              <w:pStyle w:val="TableText"/>
              <w:spacing w:after="0" w:line="240" w:lineRule="auto"/>
            </w:pPr>
            <w:r>
              <w:t>Check handling of malformed settings, packets, or uploads.</w:t>
            </w:r>
          </w:p>
        </w:tc>
        <w:tc>
          <w:tcPr>
            <w:tcW w:w="2268" w:type="dxa"/>
            <w:tcMar>
              <w:top w:w="60" w:type="dxa"/>
              <w:left w:w="70" w:type="dxa"/>
              <w:bottom w:w="60" w:type="dxa"/>
              <w:right w:w="70" w:type="dxa"/>
            </w:tcMar>
            <w:vAlign w:val="center"/>
          </w:tcPr>
          <w:p w14:paraId="22E4CE4A" w14:textId="77777777" w:rsidR="007F505B" w:rsidRDefault="00000000">
            <w:pPr>
              <w:pStyle w:val="TableText"/>
              <w:spacing w:after="0" w:line="240" w:lineRule="auto"/>
            </w:pPr>
            <w:r>
              <w:t>1. Send invalid values or corrupted payloads.</w:t>
            </w:r>
          </w:p>
        </w:tc>
        <w:tc>
          <w:tcPr>
            <w:tcW w:w="2211" w:type="dxa"/>
            <w:tcMar>
              <w:top w:w="60" w:type="dxa"/>
              <w:left w:w="70" w:type="dxa"/>
              <w:bottom w:w="60" w:type="dxa"/>
              <w:right w:w="70" w:type="dxa"/>
            </w:tcMar>
            <w:vAlign w:val="center"/>
          </w:tcPr>
          <w:p w14:paraId="3ECAA8C0" w14:textId="77777777" w:rsidR="007F505B" w:rsidRDefault="00000000">
            <w:pPr>
              <w:pStyle w:val="TableText"/>
              <w:spacing w:after="0" w:line="240" w:lineRule="auto"/>
            </w:pPr>
            <w:r>
              <w:t>System rejects invalid input gracefully with no crash.</w:t>
            </w:r>
          </w:p>
        </w:tc>
        <w:tc>
          <w:tcPr>
            <w:tcW w:w="907" w:type="dxa"/>
            <w:tcMar>
              <w:top w:w="60" w:type="dxa"/>
              <w:left w:w="70" w:type="dxa"/>
              <w:bottom w:w="60" w:type="dxa"/>
              <w:right w:w="70" w:type="dxa"/>
            </w:tcMar>
            <w:vAlign w:val="center"/>
          </w:tcPr>
          <w:p w14:paraId="7FB8AC9B" w14:textId="77777777" w:rsidR="007F505B" w:rsidRDefault="00000000">
            <w:pPr>
              <w:pStyle w:val="TableText"/>
              <w:spacing w:after="0" w:line="240" w:lineRule="auto"/>
            </w:pPr>
            <w:r>
              <w:t>Planned</w:t>
            </w:r>
          </w:p>
        </w:tc>
      </w:tr>
      <w:tr w:rsidR="007F505B" w14:paraId="767A56DE" w14:textId="77777777">
        <w:trPr>
          <w:jc w:val="center"/>
        </w:trPr>
        <w:tc>
          <w:tcPr>
            <w:tcW w:w="794" w:type="dxa"/>
            <w:tcMar>
              <w:top w:w="60" w:type="dxa"/>
              <w:left w:w="70" w:type="dxa"/>
              <w:bottom w:w="60" w:type="dxa"/>
              <w:right w:w="70" w:type="dxa"/>
            </w:tcMar>
            <w:vAlign w:val="center"/>
          </w:tcPr>
          <w:p w14:paraId="4AA1542E"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2A275702" w14:textId="77777777" w:rsidR="007F505B" w:rsidRDefault="00000000">
            <w:pPr>
              <w:pStyle w:val="TableText"/>
              <w:spacing w:after="0" w:line="240" w:lineRule="auto"/>
            </w:pPr>
            <w:r>
              <w:t>Unauthorized Access</w:t>
            </w:r>
          </w:p>
        </w:tc>
        <w:tc>
          <w:tcPr>
            <w:tcW w:w="1701" w:type="dxa"/>
            <w:tcMar>
              <w:top w:w="60" w:type="dxa"/>
              <w:left w:w="70" w:type="dxa"/>
              <w:bottom w:w="60" w:type="dxa"/>
              <w:right w:w="70" w:type="dxa"/>
            </w:tcMar>
            <w:vAlign w:val="center"/>
          </w:tcPr>
          <w:p w14:paraId="4241A997" w14:textId="77777777" w:rsidR="007F505B" w:rsidRDefault="00000000">
            <w:pPr>
              <w:pStyle w:val="TableText"/>
              <w:spacing w:after="0" w:line="240" w:lineRule="auto"/>
            </w:pPr>
            <w:r>
              <w:t>Validate restricted access to settings/logs.</w:t>
            </w:r>
          </w:p>
        </w:tc>
        <w:tc>
          <w:tcPr>
            <w:tcW w:w="2268" w:type="dxa"/>
            <w:tcMar>
              <w:top w:w="60" w:type="dxa"/>
              <w:left w:w="70" w:type="dxa"/>
              <w:bottom w:w="60" w:type="dxa"/>
              <w:right w:w="70" w:type="dxa"/>
            </w:tcMar>
            <w:vAlign w:val="center"/>
          </w:tcPr>
          <w:p w14:paraId="6C13D2BB" w14:textId="77777777" w:rsidR="007F505B" w:rsidRDefault="00000000">
            <w:pPr>
              <w:pStyle w:val="TableText"/>
              <w:spacing w:after="0" w:line="240" w:lineRule="auto"/>
            </w:pPr>
            <w:r>
              <w:t>1. Attempt access without pairing/auth.</w:t>
            </w:r>
          </w:p>
        </w:tc>
        <w:tc>
          <w:tcPr>
            <w:tcW w:w="2211" w:type="dxa"/>
            <w:tcMar>
              <w:top w:w="60" w:type="dxa"/>
              <w:left w:w="70" w:type="dxa"/>
              <w:bottom w:w="60" w:type="dxa"/>
              <w:right w:w="70" w:type="dxa"/>
            </w:tcMar>
            <w:vAlign w:val="center"/>
          </w:tcPr>
          <w:p w14:paraId="4F8837B5" w14:textId="77777777" w:rsidR="007F505B" w:rsidRDefault="00000000">
            <w:pPr>
              <w:pStyle w:val="TableText"/>
              <w:spacing w:after="0" w:line="240" w:lineRule="auto"/>
            </w:pPr>
            <w:r>
              <w:t>Unauthorized operations are blocked or clearly limited.</w:t>
            </w:r>
          </w:p>
        </w:tc>
        <w:tc>
          <w:tcPr>
            <w:tcW w:w="907" w:type="dxa"/>
            <w:tcMar>
              <w:top w:w="60" w:type="dxa"/>
              <w:left w:w="70" w:type="dxa"/>
              <w:bottom w:w="60" w:type="dxa"/>
              <w:right w:w="70" w:type="dxa"/>
            </w:tcMar>
            <w:vAlign w:val="center"/>
          </w:tcPr>
          <w:p w14:paraId="37CE0A9F" w14:textId="77777777" w:rsidR="007F505B" w:rsidRDefault="00000000">
            <w:pPr>
              <w:pStyle w:val="TableText"/>
              <w:spacing w:after="0" w:line="240" w:lineRule="auto"/>
            </w:pPr>
            <w:r>
              <w:t>Planned</w:t>
            </w:r>
          </w:p>
        </w:tc>
      </w:tr>
      <w:tr w:rsidR="007F505B" w14:paraId="00E0037E" w14:textId="77777777">
        <w:trPr>
          <w:jc w:val="center"/>
        </w:trPr>
        <w:tc>
          <w:tcPr>
            <w:tcW w:w="794" w:type="dxa"/>
            <w:tcMar>
              <w:top w:w="60" w:type="dxa"/>
              <w:left w:w="70" w:type="dxa"/>
              <w:bottom w:w="60" w:type="dxa"/>
              <w:right w:w="70" w:type="dxa"/>
            </w:tcMar>
            <w:vAlign w:val="center"/>
          </w:tcPr>
          <w:p w14:paraId="4E636C12"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5735DE42" w14:textId="77777777" w:rsidR="007F505B" w:rsidRDefault="00000000">
            <w:pPr>
              <w:pStyle w:val="TableText"/>
              <w:spacing w:after="0" w:line="240" w:lineRule="auto"/>
            </w:pPr>
            <w:r>
              <w:t>Data Minimization</w:t>
            </w:r>
          </w:p>
        </w:tc>
        <w:tc>
          <w:tcPr>
            <w:tcW w:w="1701" w:type="dxa"/>
            <w:tcMar>
              <w:top w:w="60" w:type="dxa"/>
              <w:left w:w="70" w:type="dxa"/>
              <w:bottom w:w="60" w:type="dxa"/>
              <w:right w:w="70" w:type="dxa"/>
            </w:tcMar>
            <w:vAlign w:val="center"/>
          </w:tcPr>
          <w:p w14:paraId="489C5D26" w14:textId="77777777" w:rsidR="007F505B" w:rsidRDefault="00000000">
            <w:pPr>
              <w:pStyle w:val="TableText"/>
              <w:spacing w:after="0" w:line="240" w:lineRule="auto"/>
            </w:pPr>
            <w:r>
              <w:t>Verify only required user data is stored.</w:t>
            </w:r>
          </w:p>
        </w:tc>
        <w:tc>
          <w:tcPr>
            <w:tcW w:w="2268" w:type="dxa"/>
            <w:tcMar>
              <w:top w:w="60" w:type="dxa"/>
              <w:left w:w="70" w:type="dxa"/>
              <w:bottom w:w="60" w:type="dxa"/>
              <w:right w:w="70" w:type="dxa"/>
            </w:tcMar>
            <w:vAlign w:val="center"/>
          </w:tcPr>
          <w:p w14:paraId="31AE461C" w14:textId="77777777" w:rsidR="007F505B" w:rsidRDefault="00000000">
            <w:pPr>
              <w:pStyle w:val="TableText"/>
              <w:spacing w:after="0" w:line="240" w:lineRule="auto"/>
            </w:pPr>
            <w:r>
              <w:t>1. Review saved records and API fields.</w:t>
            </w:r>
          </w:p>
        </w:tc>
        <w:tc>
          <w:tcPr>
            <w:tcW w:w="2211" w:type="dxa"/>
            <w:tcMar>
              <w:top w:w="60" w:type="dxa"/>
              <w:left w:w="70" w:type="dxa"/>
              <w:bottom w:w="60" w:type="dxa"/>
              <w:right w:w="70" w:type="dxa"/>
            </w:tcMar>
            <w:vAlign w:val="center"/>
          </w:tcPr>
          <w:p w14:paraId="05C468B5" w14:textId="77777777" w:rsidR="007F505B" w:rsidRDefault="00000000">
            <w:pPr>
              <w:pStyle w:val="TableText"/>
              <w:spacing w:after="0" w:line="240" w:lineRule="auto"/>
            </w:pPr>
            <w:r>
              <w:t>Prototype stores only necessary data for functionality and testing.</w:t>
            </w:r>
          </w:p>
        </w:tc>
        <w:tc>
          <w:tcPr>
            <w:tcW w:w="907" w:type="dxa"/>
            <w:tcMar>
              <w:top w:w="60" w:type="dxa"/>
              <w:left w:w="70" w:type="dxa"/>
              <w:bottom w:w="60" w:type="dxa"/>
              <w:right w:w="70" w:type="dxa"/>
            </w:tcMar>
            <w:vAlign w:val="center"/>
          </w:tcPr>
          <w:p w14:paraId="5AF194A2" w14:textId="77777777" w:rsidR="007F505B" w:rsidRDefault="00000000">
            <w:pPr>
              <w:pStyle w:val="TableText"/>
              <w:spacing w:after="0" w:line="240" w:lineRule="auto"/>
            </w:pPr>
            <w:r>
              <w:t>Planned</w:t>
            </w:r>
          </w:p>
        </w:tc>
      </w:tr>
    </w:tbl>
    <w:p w14:paraId="2CF296D2" w14:textId="77777777" w:rsidR="007F505B" w:rsidRDefault="007F505B"/>
    <w:p w14:paraId="7190C9E8" w14:textId="77777777" w:rsidR="007F505B" w:rsidRDefault="00000000">
      <w:pPr>
        <w:pStyle w:val="Heading2"/>
      </w:pPr>
      <w:r>
        <w:t>2.10. Test Suite 10: Performance, Stability, and Power</w:t>
      </w:r>
    </w:p>
    <w:p w14:paraId="5A9EC9E5" w14:textId="77777777" w:rsidR="007F505B" w:rsidRDefault="00000000">
      <w:pPr>
        <w:spacing w:after="120"/>
      </w:pPr>
      <w:r>
        <w:t>This suite measures whether the prototype remains responsive, stable, and power-aware during realistic operation.</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7A56DBD6" w14:textId="77777777">
        <w:trPr>
          <w:tblHeader/>
          <w:jc w:val="center"/>
        </w:trPr>
        <w:tc>
          <w:tcPr>
            <w:tcW w:w="794" w:type="dxa"/>
            <w:shd w:val="clear" w:color="auto" w:fill="1F4E79"/>
            <w:tcMar>
              <w:top w:w="60" w:type="dxa"/>
              <w:left w:w="70" w:type="dxa"/>
              <w:bottom w:w="60" w:type="dxa"/>
              <w:right w:w="70" w:type="dxa"/>
            </w:tcMar>
            <w:vAlign w:val="center"/>
          </w:tcPr>
          <w:p w14:paraId="18B43B1F"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554CE170"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017162FA"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75EEC9C3"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64BF3FD7"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1801062E" w14:textId="77777777" w:rsidR="007F505B" w:rsidRDefault="00000000">
            <w:pPr>
              <w:pStyle w:val="TableText"/>
              <w:spacing w:after="0" w:line="240" w:lineRule="auto"/>
              <w:jc w:val="center"/>
            </w:pPr>
            <w:r>
              <w:rPr>
                <w:b/>
                <w:color w:val="FFFFFF"/>
                <w:sz w:val="16"/>
              </w:rPr>
              <w:t>Status</w:t>
            </w:r>
          </w:p>
        </w:tc>
      </w:tr>
      <w:tr w:rsidR="007F505B" w14:paraId="7DF09064" w14:textId="77777777">
        <w:trPr>
          <w:jc w:val="center"/>
        </w:trPr>
        <w:tc>
          <w:tcPr>
            <w:tcW w:w="794" w:type="dxa"/>
            <w:tcMar>
              <w:top w:w="60" w:type="dxa"/>
              <w:left w:w="70" w:type="dxa"/>
              <w:bottom w:w="60" w:type="dxa"/>
              <w:right w:w="70" w:type="dxa"/>
            </w:tcMar>
            <w:vAlign w:val="center"/>
          </w:tcPr>
          <w:p w14:paraId="713CABBB"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3F95230A" w14:textId="77777777" w:rsidR="007F505B" w:rsidRDefault="00000000">
            <w:pPr>
              <w:pStyle w:val="TableText"/>
              <w:spacing w:after="0" w:line="240" w:lineRule="auto"/>
            </w:pPr>
            <w:r>
              <w:t>End-to-End Latency</w:t>
            </w:r>
          </w:p>
        </w:tc>
        <w:tc>
          <w:tcPr>
            <w:tcW w:w="1701" w:type="dxa"/>
            <w:tcMar>
              <w:top w:w="60" w:type="dxa"/>
              <w:left w:w="70" w:type="dxa"/>
              <w:bottom w:w="60" w:type="dxa"/>
              <w:right w:w="70" w:type="dxa"/>
            </w:tcMar>
            <w:vAlign w:val="center"/>
          </w:tcPr>
          <w:p w14:paraId="576E0515" w14:textId="77777777" w:rsidR="007F505B" w:rsidRDefault="00000000">
            <w:pPr>
              <w:pStyle w:val="TableText"/>
              <w:spacing w:after="0" w:line="240" w:lineRule="auto"/>
            </w:pPr>
            <w:r>
              <w:t>Measure audio-to-caption and alert latency.</w:t>
            </w:r>
          </w:p>
        </w:tc>
        <w:tc>
          <w:tcPr>
            <w:tcW w:w="2268" w:type="dxa"/>
            <w:tcMar>
              <w:top w:w="60" w:type="dxa"/>
              <w:left w:w="70" w:type="dxa"/>
              <w:bottom w:w="60" w:type="dxa"/>
              <w:right w:w="70" w:type="dxa"/>
            </w:tcMar>
            <w:vAlign w:val="center"/>
          </w:tcPr>
          <w:p w14:paraId="32C5D74A" w14:textId="77777777" w:rsidR="007F505B" w:rsidRDefault="00000000">
            <w:pPr>
              <w:pStyle w:val="TableText"/>
              <w:spacing w:after="0" w:line="240" w:lineRule="auto"/>
            </w:pPr>
            <w:r>
              <w:t>1. Use timestamped test script. 2. Capture device/app timing.</w:t>
            </w:r>
          </w:p>
        </w:tc>
        <w:tc>
          <w:tcPr>
            <w:tcW w:w="2211" w:type="dxa"/>
            <w:tcMar>
              <w:top w:w="60" w:type="dxa"/>
              <w:left w:w="70" w:type="dxa"/>
              <w:bottom w:w="60" w:type="dxa"/>
              <w:right w:w="70" w:type="dxa"/>
            </w:tcMar>
            <w:vAlign w:val="center"/>
          </w:tcPr>
          <w:p w14:paraId="6AE0F17F" w14:textId="77777777" w:rsidR="007F505B" w:rsidRDefault="00000000">
            <w:pPr>
              <w:pStyle w:val="TableText"/>
              <w:spacing w:after="0" w:line="240" w:lineRule="auto"/>
            </w:pPr>
            <w:r>
              <w:t>Measured latency meets prototype target thresholds.</w:t>
            </w:r>
          </w:p>
        </w:tc>
        <w:tc>
          <w:tcPr>
            <w:tcW w:w="907" w:type="dxa"/>
            <w:tcMar>
              <w:top w:w="60" w:type="dxa"/>
              <w:left w:w="70" w:type="dxa"/>
              <w:bottom w:w="60" w:type="dxa"/>
              <w:right w:w="70" w:type="dxa"/>
            </w:tcMar>
            <w:vAlign w:val="center"/>
          </w:tcPr>
          <w:p w14:paraId="529D7724" w14:textId="77777777" w:rsidR="007F505B" w:rsidRDefault="00000000">
            <w:pPr>
              <w:pStyle w:val="TableText"/>
              <w:spacing w:after="0" w:line="240" w:lineRule="auto"/>
            </w:pPr>
            <w:r>
              <w:t>Planned</w:t>
            </w:r>
          </w:p>
        </w:tc>
      </w:tr>
      <w:tr w:rsidR="007F505B" w14:paraId="03F4DD82" w14:textId="77777777">
        <w:trPr>
          <w:jc w:val="center"/>
        </w:trPr>
        <w:tc>
          <w:tcPr>
            <w:tcW w:w="794" w:type="dxa"/>
            <w:tcMar>
              <w:top w:w="60" w:type="dxa"/>
              <w:left w:w="70" w:type="dxa"/>
              <w:bottom w:w="60" w:type="dxa"/>
              <w:right w:w="70" w:type="dxa"/>
            </w:tcMar>
            <w:vAlign w:val="center"/>
          </w:tcPr>
          <w:p w14:paraId="10E05740"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097FDCBD" w14:textId="77777777" w:rsidR="007F505B" w:rsidRDefault="00000000">
            <w:pPr>
              <w:pStyle w:val="TableText"/>
              <w:spacing w:after="0" w:line="240" w:lineRule="auto"/>
            </w:pPr>
            <w:r>
              <w:t>Concurrent Event Handling</w:t>
            </w:r>
          </w:p>
        </w:tc>
        <w:tc>
          <w:tcPr>
            <w:tcW w:w="1701" w:type="dxa"/>
            <w:tcMar>
              <w:top w:w="60" w:type="dxa"/>
              <w:left w:w="70" w:type="dxa"/>
              <w:bottom w:w="60" w:type="dxa"/>
              <w:right w:w="70" w:type="dxa"/>
            </w:tcMar>
            <w:vAlign w:val="center"/>
          </w:tcPr>
          <w:p w14:paraId="0943F1C4" w14:textId="77777777" w:rsidR="007F505B" w:rsidRDefault="00000000">
            <w:pPr>
              <w:pStyle w:val="TableText"/>
              <w:spacing w:after="0" w:line="240" w:lineRule="auto"/>
            </w:pPr>
            <w:r>
              <w:t>Check system behavior when captions and alerts occur together.</w:t>
            </w:r>
          </w:p>
        </w:tc>
        <w:tc>
          <w:tcPr>
            <w:tcW w:w="2268" w:type="dxa"/>
            <w:tcMar>
              <w:top w:w="60" w:type="dxa"/>
              <w:left w:w="70" w:type="dxa"/>
              <w:bottom w:w="60" w:type="dxa"/>
              <w:right w:w="70" w:type="dxa"/>
            </w:tcMar>
            <w:vAlign w:val="center"/>
          </w:tcPr>
          <w:p w14:paraId="0E9E9B09" w14:textId="77777777" w:rsidR="007F505B" w:rsidRDefault="00000000">
            <w:pPr>
              <w:pStyle w:val="TableText"/>
              <w:spacing w:after="0" w:line="240" w:lineRule="auto"/>
            </w:pPr>
            <w:r>
              <w:t>1. Generate speech plus threshold event. 2. Observe pipeline.</w:t>
            </w:r>
          </w:p>
        </w:tc>
        <w:tc>
          <w:tcPr>
            <w:tcW w:w="2211" w:type="dxa"/>
            <w:tcMar>
              <w:top w:w="60" w:type="dxa"/>
              <w:left w:w="70" w:type="dxa"/>
              <w:bottom w:w="60" w:type="dxa"/>
              <w:right w:w="70" w:type="dxa"/>
            </w:tcMar>
            <w:vAlign w:val="center"/>
          </w:tcPr>
          <w:p w14:paraId="75AE6FE6" w14:textId="77777777" w:rsidR="007F505B" w:rsidRDefault="00000000">
            <w:pPr>
              <w:pStyle w:val="TableText"/>
              <w:spacing w:after="0" w:line="240" w:lineRule="auto"/>
            </w:pPr>
            <w:r>
              <w:t>System remains stable and prioritizes critical alerts correctly.</w:t>
            </w:r>
          </w:p>
        </w:tc>
        <w:tc>
          <w:tcPr>
            <w:tcW w:w="907" w:type="dxa"/>
            <w:tcMar>
              <w:top w:w="60" w:type="dxa"/>
              <w:left w:w="70" w:type="dxa"/>
              <w:bottom w:w="60" w:type="dxa"/>
              <w:right w:w="70" w:type="dxa"/>
            </w:tcMar>
            <w:vAlign w:val="center"/>
          </w:tcPr>
          <w:p w14:paraId="4007BD45" w14:textId="77777777" w:rsidR="007F505B" w:rsidRDefault="00000000">
            <w:pPr>
              <w:pStyle w:val="TableText"/>
              <w:spacing w:after="0" w:line="240" w:lineRule="auto"/>
            </w:pPr>
            <w:r>
              <w:t>Planned</w:t>
            </w:r>
          </w:p>
        </w:tc>
      </w:tr>
      <w:tr w:rsidR="007F505B" w14:paraId="6B3511D2" w14:textId="77777777">
        <w:trPr>
          <w:jc w:val="center"/>
        </w:trPr>
        <w:tc>
          <w:tcPr>
            <w:tcW w:w="794" w:type="dxa"/>
            <w:tcMar>
              <w:top w:w="60" w:type="dxa"/>
              <w:left w:w="70" w:type="dxa"/>
              <w:bottom w:w="60" w:type="dxa"/>
              <w:right w:w="70" w:type="dxa"/>
            </w:tcMar>
            <w:vAlign w:val="center"/>
          </w:tcPr>
          <w:p w14:paraId="63E264BE"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7F3FC6C7" w14:textId="77777777" w:rsidR="007F505B" w:rsidRDefault="00000000">
            <w:pPr>
              <w:pStyle w:val="TableText"/>
              <w:spacing w:after="0" w:line="240" w:lineRule="auto"/>
            </w:pPr>
            <w:r>
              <w:t>Extended Runtime</w:t>
            </w:r>
          </w:p>
        </w:tc>
        <w:tc>
          <w:tcPr>
            <w:tcW w:w="1701" w:type="dxa"/>
            <w:tcMar>
              <w:top w:w="60" w:type="dxa"/>
              <w:left w:w="70" w:type="dxa"/>
              <w:bottom w:w="60" w:type="dxa"/>
              <w:right w:w="70" w:type="dxa"/>
            </w:tcMar>
            <w:vAlign w:val="center"/>
          </w:tcPr>
          <w:p w14:paraId="4CB9C6DD" w14:textId="77777777" w:rsidR="007F505B" w:rsidRDefault="00000000">
            <w:pPr>
              <w:pStyle w:val="TableText"/>
              <w:spacing w:after="0" w:line="240" w:lineRule="auto"/>
            </w:pPr>
            <w:r>
              <w:t>Validate behavior over long continuous session.</w:t>
            </w:r>
          </w:p>
        </w:tc>
        <w:tc>
          <w:tcPr>
            <w:tcW w:w="2268" w:type="dxa"/>
            <w:tcMar>
              <w:top w:w="60" w:type="dxa"/>
              <w:left w:w="70" w:type="dxa"/>
              <w:bottom w:w="60" w:type="dxa"/>
              <w:right w:w="70" w:type="dxa"/>
            </w:tcMar>
            <w:vAlign w:val="center"/>
          </w:tcPr>
          <w:p w14:paraId="0E0EEED2" w14:textId="77777777" w:rsidR="007F505B" w:rsidRDefault="00000000">
            <w:pPr>
              <w:pStyle w:val="TableText"/>
              <w:spacing w:after="0" w:line="240" w:lineRule="auto"/>
            </w:pPr>
            <w:r>
              <w:t>1. Run representative workload for endurance window. 2. Monitor logs.</w:t>
            </w:r>
          </w:p>
        </w:tc>
        <w:tc>
          <w:tcPr>
            <w:tcW w:w="2211" w:type="dxa"/>
            <w:tcMar>
              <w:top w:w="60" w:type="dxa"/>
              <w:left w:w="70" w:type="dxa"/>
              <w:bottom w:w="60" w:type="dxa"/>
              <w:right w:w="70" w:type="dxa"/>
            </w:tcMar>
            <w:vAlign w:val="center"/>
          </w:tcPr>
          <w:p w14:paraId="6DEC9C4B" w14:textId="77777777" w:rsidR="007F505B" w:rsidRDefault="00000000">
            <w:pPr>
              <w:pStyle w:val="TableText"/>
              <w:spacing w:after="0" w:line="240" w:lineRule="auto"/>
            </w:pPr>
            <w:r>
              <w:t>No crash, memory leak, unsafe temperature rise, or major drift.</w:t>
            </w:r>
          </w:p>
        </w:tc>
        <w:tc>
          <w:tcPr>
            <w:tcW w:w="907" w:type="dxa"/>
            <w:tcMar>
              <w:top w:w="60" w:type="dxa"/>
              <w:left w:w="70" w:type="dxa"/>
              <w:bottom w:w="60" w:type="dxa"/>
              <w:right w:w="70" w:type="dxa"/>
            </w:tcMar>
            <w:vAlign w:val="center"/>
          </w:tcPr>
          <w:p w14:paraId="2934D751" w14:textId="77777777" w:rsidR="007F505B" w:rsidRDefault="00000000">
            <w:pPr>
              <w:pStyle w:val="TableText"/>
              <w:spacing w:after="0" w:line="240" w:lineRule="auto"/>
            </w:pPr>
            <w:r>
              <w:t>Planned</w:t>
            </w:r>
          </w:p>
        </w:tc>
      </w:tr>
      <w:tr w:rsidR="007F505B" w14:paraId="39B1BAE6" w14:textId="77777777">
        <w:trPr>
          <w:jc w:val="center"/>
        </w:trPr>
        <w:tc>
          <w:tcPr>
            <w:tcW w:w="794" w:type="dxa"/>
            <w:tcMar>
              <w:top w:w="60" w:type="dxa"/>
              <w:left w:w="70" w:type="dxa"/>
              <w:bottom w:w="60" w:type="dxa"/>
              <w:right w:w="70" w:type="dxa"/>
            </w:tcMar>
            <w:vAlign w:val="center"/>
          </w:tcPr>
          <w:p w14:paraId="6DF9857F"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18833BAC" w14:textId="77777777" w:rsidR="007F505B" w:rsidRDefault="00000000">
            <w:pPr>
              <w:pStyle w:val="TableText"/>
              <w:spacing w:after="0" w:line="240" w:lineRule="auto"/>
            </w:pPr>
            <w:r>
              <w:t>Battery and Power Recovery</w:t>
            </w:r>
          </w:p>
        </w:tc>
        <w:tc>
          <w:tcPr>
            <w:tcW w:w="1701" w:type="dxa"/>
            <w:tcMar>
              <w:top w:w="60" w:type="dxa"/>
              <w:left w:w="70" w:type="dxa"/>
              <w:bottom w:w="60" w:type="dxa"/>
              <w:right w:w="70" w:type="dxa"/>
            </w:tcMar>
            <w:vAlign w:val="center"/>
          </w:tcPr>
          <w:p w14:paraId="7D94E390" w14:textId="77777777" w:rsidR="007F505B" w:rsidRDefault="00000000">
            <w:pPr>
              <w:pStyle w:val="TableText"/>
              <w:spacing w:after="0" w:line="240" w:lineRule="auto"/>
            </w:pPr>
            <w:r>
              <w:t>Check low-battery and brownout behavior.</w:t>
            </w:r>
          </w:p>
        </w:tc>
        <w:tc>
          <w:tcPr>
            <w:tcW w:w="2268" w:type="dxa"/>
            <w:tcMar>
              <w:top w:w="60" w:type="dxa"/>
              <w:left w:w="70" w:type="dxa"/>
              <w:bottom w:w="60" w:type="dxa"/>
              <w:right w:w="70" w:type="dxa"/>
            </w:tcMar>
            <w:vAlign w:val="center"/>
          </w:tcPr>
          <w:p w14:paraId="53EB005A" w14:textId="77777777" w:rsidR="007F505B" w:rsidRDefault="00000000">
            <w:pPr>
              <w:pStyle w:val="TableText"/>
              <w:spacing w:after="0" w:line="240" w:lineRule="auto"/>
            </w:pPr>
            <w:r>
              <w:t>1. Lower supply/battery state. 2. Observe warnings and recovery.</w:t>
            </w:r>
          </w:p>
        </w:tc>
        <w:tc>
          <w:tcPr>
            <w:tcW w:w="2211" w:type="dxa"/>
            <w:tcMar>
              <w:top w:w="60" w:type="dxa"/>
              <w:left w:w="70" w:type="dxa"/>
              <w:bottom w:w="60" w:type="dxa"/>
              <w:right w:w="70" w:type="dxa"/>
            </w:tcMar>
            <w:vAlign w:val="center"/>
          </w:tcPr>
          <w:p w14:paraId="79794C0B" w14:textId="77777777" w:rsidR="007F505B" w:rsidRDefault="00000000">
            <w:pPr>
              <w:pStyle w:val="TableText"/>
              <w:spacing w:after="0" w:line="240" w:lineRule="auto"/>
            </w:pPr>
            <w:r>
              <w:t>System warns appropriately and recovers cleanly after recharge/power restore.</w:t>
            </w:r>
          </w:p>
        </w:tc>
        <w:tc>
          <w:tcPr>
            <w:tcW w:w="907" w:type="dxa"/>
            <w:tcMar>
              <w:top w:w="60" w:type="dxa"/>
              <w:left w:w="70" w:type="dxa"/>
              <w:bottom w:w="60" w:type="dxa"/>
              <w:right w:w="70" w:type="dxa"/>
            </w:tcMar>
            <w:vAlign w:val="center"/>
          </w:tcPr>
          <w:p w14:paraId="3D67298C" w14:textId="77777777" w:rsidR="007F505B" w:rsidRDefault="00000000">
            <w:pPr>
              <w:pStyle w:val="TableText"/>
              <w:spacing w:after="0" w:line="240" w:lineRule="auto"/>
            </w:pPr>
            <w:r>
              <w:t>Planned</w:t>
            </w:r>
          </w:p>
        </w:tc>
      </w:tr>
    </w:tbl>
    <w:p w14:paraId="725BD7A1" w14:textId="77777777" w:rsidR="007F505B" w:rsidRDefault="007F505B"/>
    <w:p w14:paraId="486C1FAB" w14:textId="77777777" w:rsidR="007F505B" w:rsidRDefault="00000000">
      <w:pPr>
        <w:pStyle w:val="Heading2"/>
      </w:pPr>
      <w:r>
        <w:t>2.11. Test Suite 11: Accessibility and Usability Validation</w:t>
      </w:r>
    </w:p>
    <w:p w14:paraId="7707B76A" w14:textId="77777777" w:rsidR="007F505B" w:rsidRDefault="00000000">
      <w:pPr>
        <w:spacing w:after="120"/>
      </w:pPr>
      <w:r>
        <w:t>This suite ensures the prototype is not only technically correct but usable for the intended audience and understandable in assistive scenarios.</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35FB72A5" w14:textId="77777777">
        <w:trPr>
          <w:tblHeader/>
          <w:jc w:val="center"/>
        </w:trPr>
        <w:tc>
          <w:tcPr>
            <w:tcW w:w="794" w:type="dxa"/>
            <w:shd w:val="clear" w:color="auto" w:fill="1F4E79"/>
            <w:tcMar>
              <w:top w:w="60" w:type="dxa"/>
              <w:left w:w="70" w:type="dxa"/>
              <w:bottom w:w="60" w:type="dxa"/>
              <w:right w:w="70" w:type="dxa"/>
            </w:tcMar>
            <w:vAlign w:val="center"/>
          </w:tcPr>
          <w:p w14:paraId="7E14449B"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6A98EC1C"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07A6ED7B"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29F12C1A"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24359F90"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3837210B" w14:textId="77777777" w:rsidR="007F505B" w:rsidRDefault="00000000">
            <w:pPr>
              <w:pStyle w:val="TableText"/>
              <w:spacing w:after="0" w:line="240" w:lineRule="auto"/>
              <w:jc w:val="center"/>
            </w:pPr>
            <w:r>
              <w:rPr>
                <w:b/>
                <w:color w:val="FFFFFF"/>
                <w:sz w:val="16"/>
              </w:rPr>
              <w:t>Status</w:t>
            </w:r>
          </w:p>
        </w:tc>
      </w:tr>
      <w:tr w:rsidR="007F505B" w14:paraId="33C95729" w14:textId="77777777">
        <w:trPr>
          <w:jc w:val="center"/>
        </w:trPr>
        <w:tc>
          <w:tcPr>
            <w:tcW w:w="794" w:type="dxa"/>
            <w:tcMar>
              <w:top w:w="60" w:type="dxa"/>
              <w:left w:w="70" w:type="dxa"/>
              <w:bottom w:w="60" w:type="dxa"/>
              <w:right w:w="70" w:type="dxa"/>
            </w:tcMar>
            <w:vAlign w:val="center"/>
          </w:tcPr>
          <w:p w14:paraId="0A6A0102"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1FB54DC5" w14:textId="77777777" w:rsidR="007F505B" w:rsidRDefault="00000000">
            <w:pPr>
              <w:pStyle w:val="TableText"/>
              <w:spacing w:after="0" w:line="240" w:lineRule="auto"/>
            </w:pPr>
            <w:r>
              <w:t>Caption Readability</w:t>
            </w:r>
          </w:p>
        </w:tc>
        <w:tc>
          <w:tcPr>
            <w:tcW w:w="1701" w:type="dxa"/>
            <w:tcMar>
              <w:top w:w="60" w:type="dxa"/>
              <w:left w:w="70" w:type="dxa"/>
              <w:bottom w:w="60" w:type="dxa"/>
              <w:right w:w="70" w:type="dxa"/>
            </w:tcMar>
            <w:vAlign w:val="center"/>
          </w:tcPr>
          <w:p w14:paraId="09754035" w14:textId="77777777" w:rsidR="007F505B" w:rsidRDefault="00000000">
            <w:pPr>
              <w:pStyle w:val="TableText"/>
              <w:spacing w:after="0" w:line="240" w:lineRule="auto"/>
            </w:pPr>
            <w:r>
              <w:t>Validate text size, contrast, and readability on app screens.</w:t>
            </w:r>
          </w:p>
        </w:tc>
        <w:tc>
          <w:tcPr>
            <w:tcW w:w="2268" w:type="dxa"/>
            <w:tcMar>
              <w:top w:w="60" w:type="dxa"/>
              <w:left w:w="70" w:type="dxa"/>
              <w:bottom w:w="60" w:type="dxa"/>
              <w:right w:w="70" w:type="dxa"/>
            </w:tcMar>
            <w:vAlign w:val="center"/>
          </w:tcPr>
          <w:p w14:paraId="722CE939" w14:textId="77777777" w:rsidR="007F505B" w:rsidRDefault="00000000">
            <w:pPr>
              <w:pStyle w:val="TableText"/>
              <w:spacing w:after="0" w:line="240" w:lineRule="auto"/>
            </w:pPr>
            <w:r>
              <w:t>1. Review captions on target devices and lighting conditions.</w:t>
            </w:r>
          </w:p>
        </w:tc>
        <w:tc>
          <w:tcPr>
            <w:tcW w:w="2211" w:type="dxa"/>
            <w:tcMar>
              <w:top w:w="60" w:type="dxa"/>
              <w:left w:w="70" w:type="dxa"/>
              <w:bottom w:w="60" w:type="dxa"/>
              <w:right w:w="70" w:type="dxa"/>
            </w:tcMar>
            <w:vAlign w:val="center"/>
          </w:tcPr>
          <w:p w14:paraId="3FFC23D9" w14:textId="77777777" w:rsidR="007F505B" w:rsidRDefault="00000000">
            <w:pPr>
              <w:pStyle w:val="TableText"/>
              <w:spacing w:after="0" w:line="240" w:lineRule="auto"/>
            </w:pPr>
            <w:r>
              <w:t>Captions are readable and visually clear.</w:t>
            </w:r>
          </w:p>
        </w:tc>
        <w:tc>
          <w:tcPr>
            <w:tcW w:w="907" w:type="dxa"/>
            <w:tcMar>
              <w:top w:w="60" w:type="dxa"/>
              <w:left w:w="70" w:type="dxa"/>
              <w:bottom w:w="60" w:type="dxa"/>
              <w:right w:w="70" w:type="dxa"/>
            </w:tcMar>
            <w:vAlign w:val="center"/>
          </w:tcPr>
          <w:p w14:paraId="46F8044A" w14:textId="77777777" w:rsidR="007F505B" w:rsidRDefault="00000000">
            <w:pPr>
              <w:pStyle w:val="TableText"/>
              <w:spacing w:after="0" w:line="240" w:lineRule="auto"/>
            </w:pPr>
            <w:r>
              <w:t>Planned</w:t>
            </w:r>
          </w:p>
        </w:tc>
      </w:tr>
      <w:tr w:rsidR="007F505B" w14:paraId="2E4194C7" w14:textId="77777777">
        <w:trPr>
          <w:jc w:val="center"/>
        </w:trPr>
        <w:tc>
          <w:tcPr>
            <w:tcW w:w="794" w:type="dxa"/>
            <w:tcMar>
              <w:top w:w="60" w:type="dxa"/>
              <w:left w:w="70" w:type="dxa"/>
              <w:bottom w:w="60" w:type="dxa"/>
              <w:right w:w="70" w:type="dxa"/>
            </w:tcMar>
            <w:vAlign w:val="center"/>
          </w:tcPr>
          <w:p w14:paraId="4E219649"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798F58EA" w14:textId="77777777" w:rsidR="007F505B" w:rsidRDefault="00000000">
            <w:pPr>
              <w:pStyle w:val="TableText"/>
              <w:spacing w:after="0" w:line="240" w:lineRule="auto"/>
            </w:pPr>
            <w:r>
              <w:t>Alert Understandability</w:t>
            </w:r>
          </w:p>
        </w:tc>
        <w:tc>
          <w:tcPr>
            <w:tcW w:w="1701" w:type="dxa"/>
            <w:tcMar>
              <w:top w:w="60" w:type="dxa"/>
              <w:left w:w="70" w:type="dxa"/>
              <w:bottom w:w="60" w:type="dxa"/>
              <w:right w:w="70" w:type="dxa"/>
            </w:tcMar>
            <w:vAlign w:val="center"/>
          </w:tcPr>
          <w:p w14:paraId="0B530684" w14:textId="77777777" w:rsidR="007F505B" w:rsidRDefault="00000000">
            <w:pPr>
              <w:pStyle w:val="TableText"/>
              <w:spacing w:after="0" w:line="240" w:lineRule="auto"/>
            </w:pPr>
            <w:r>
              <w:t>Check whether users understand visual/vibration warnings.</w:t>
            </w:r>
          </w:p>
        </w:tc>
        <w:tc>
          <w:tcPr>
            <w:tcW w:w="2268" w:type="dxa"/>
            <w:tcMar>
              <w:top w:w="60" w:type="dxa"/>
              <w:left w:w="70" w:type="dxa"/>
              <w:bottom w:w="60" w:type="dxa"/>
              <w:right w:w="70" w:type="dxa"/>
            </w:tcMar>
            <w:vAlign w:val="center"/>
          </w:tcPr>
          <w:p w14:paraId="0B2DB306" w14:textId="77777777" w:rsidR="007F505B" w:rsidRDefault="00000000">
            <w:pPr>
              <w:pStyle w:val="TableText"/>
              <w:spacing w:after="0" w:line="240" w:lineRule="auto"/>
            </w:pPr>
            <w:r>
              <w:t>1. Run guided scenarios. 2. Ask users to interpret alerts.</w:t>
            </w:r>
          </w:p>
        </w:tc>
        <w:tc>
          <w:tcPr>
            <w:tcW w:w="2211" w:type="dxa"/>
            <w:tcMar>
              <w:top w:w="60" w:type="dxa"/>
              <w:left w:w="70" w:type="dxa"/>
              <w:bottom w:w="60" w:type="dxa"/>
              <w:right w:w="70" w:type="dxa"/>
            </w:tcMar>
            <w:vAlign w:val="center"/>
          </w:tcPr>
          <w:p w14:paraId="7339A214" w14:textId="77777777" w:rsidR="007F505B" w:rsidRDefault="00000000">
            <w:pPr>
              <w:pStyle w:val="TableText"/>
              <w:spacing w:after="0" w:line="240" w:lineRule="auto"/>
            </w:pPr>
            <w:r>
              <w:t>Users correctly interpret alerts with minimal confusion.</w:t>
            </w:r>
          </w:p>
        </w:tc>
        <w:tc>
          <w:tcPr>
            <w:tcW w:w="907" w:type="dxa"/>
            <w:tcMar>
              <w:top w:w="60" w:type="dxa"/>
              <w:left w:w="70" w:type="dxa"/>
              <w:bottom w:w="60" w:type="dxa"/>
              <w:right w:w="70" w:type="dxa"/>
            </w:tcMar>
            <w:vAlign w:val="center"/>
          </w:tcPr>
          <w:p w14:paraId="050BBC40" w14:textId="77777777" w:rsidR="007F505B" w:rsidRDefault="00000000">
            <w:pPr>
              <w:pStyle w:val="TableText"/>
              <w:spacing w:after="0" w:line="240" w:lineRule="auto"/>
            </w:pPr>
            <w:r>
              <w:t>Planned</w:t>
            </w:r>
          </w:p>
        </w:tc>
      </w:tr>
      <w:tr w:rsidR="007F505B" w14:paraId="70D60111" w14:textId="77777777">
        <w:trPr>
          <w:jc w:val="center"/>
        </w:trPr>
        <w:tc>
          <w:tcPr>
            <w:tcW w:w="794" w:type="dxa"/>
            <w:tcMar>
              <w:top w:w="60" w:type="dxa"/>
              <w:left w:w="70" w:type="dxa"/>
              <w:bottom w:w="60" w:type="dxa"/>
              <w:right w:w="70" w:type="dxa"/>
            </w:tcMar>
            <w:vAlign w:val="center"/>
          </w:tcPr>
          <w:p w14:paraId="24F5729B"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773A75C1" w14:textId="77777777" w:rsidR="007F505B" w:rsidRDefault="00000000">
            <w:pPr>
              <w:pStyle w:val="TableText"/>
              <w:spacing w:after="0" w:line="240" w:lineRule="auto"/>
            </w:pPr>
            <w:r>
              <w:t>Workflow Simplicity</w:t>
            </w:r>
          </w:p>
        </w:tc>
        <w:tc>
          <w:tcPr>
            <w:tcW w:w="1701" w:type="dxa"/>
            <w:tcMar>
              <w:top w:w="60" w:type="dxa"/>
              <w:left w:w="70" w:type="dxa"/>
              <w:bottom w:w="60" w:type="dxa"/>
              <w:right w:w="70" w:type="dxa"/>
            </w:tcMar>
            <w:vAlign w:val="center"/>
          </w:tcPr>
          <w:p w14:paraId="18C457F7" w14:textId="77777777" w:rsidR="007F505B" w:rsidRDefault="00000000">
            <w:pPr>
              <w:pStyle w:val="TableText"/>
              <w:spacing w:after="0" w:line="240" w:lineRule="auto"/>
            </w:pPr>
            <w:r>
              <w:t xml:space="preserve">Assess onboarding, pairing, and routine </w:t>
            </w:r>
            <w:r>
              <w:lastRenderedPageBreak/>
              <w:t>use.</w:t>
            </w:r>
          </w:p>
        </w:tc>
        <w:tc>
          <w:tcPr>
            <w:tcW w:w="2268" w:type="dxa"/>
            <w:tcMar>
              <w:top w:w="60" w:type="dxa"/>
              <w:left w:w="70" w:type="dxa"/>
              <w:bottom w:w="60" w:type="dxa"/>
              <w:right w:w="70" w:type="dxa"/>
            </w:tcMar>
            <w:vAlign w:val="center"/>
          </w:tcPr>
          <w:p w14:paraId="3F6F531B" w14:textId="77777777" w:rsidR="007F505B" w:rsidRDefault="00000000">
            <w:pPr>
              <w:pStyle w:val="TableText"/>
              <w:spacing w:after="0" w:line="240" w:lineRule="auto"/>
            </w:pPr>
            <w:r>
              <w:lastRenderedPageBreak/>
              <w:t xml:space="preserve">1. Give new user a short task list. 2. Observe </w:t>
            </w:r>
            <w:r>
              <w:lastRenderedPageBreak/>
              <w:t>completion.</w:t>
            </w:r>
          </w:p>
        </w:tc>
        <w:tc>
          <w:tcPr>
            <w:tcW w:w="2211" w:type="dxa"/>
            <w:tcMar>
              <w:top w:w="60" w:type="dxa"/>
              <w:left w:w="70" w:type="dxa"/>
              <w:bottom w:w="60" w:type="dxa"/>
              <w:right w:w="70" w:type="dxa"/>
            </w:tcMar>
            <w:vAlign w:val="center"/>
          </w:tcPr>
          <w:p w14:paraId="2CD40B60" w14:textId="77777777" w:rsidR="007F505B" w:rsidRDefault="00000000">
            <w:pPr>
              <w:pStyle w:val="TableText"/>
              <w:spacing w:after="0" w:line="240" w:lineRule="auto"/>
            </w:pPr>
            <w:r>
              <w:lastRenderedPageBreak/>
              <w:t xml:space="preserve">Users can complete common tasks without </w:t>
            </w:r>
            <w:r>
              <w:lastRenderedPageBreak/>
              <w:t>heavy assistance.</w:t>
            </w:r>
          </w:p>
        </w:tc>
        <w:tc>
          <w:tcPr>
            <w:tcW w:w="907" w:type="dxa"/>
            <w:tcMar>
              <w:top w:w="60" w:type="dxa"/>
              <w:left w:w="70" w:type="dxa"/>
              <w:bottom w:w="60" w:type="dxa"/>
              <w:right w:w="70" w:type="dxa"/>
            </w:tcMar>
            <w:vAlign w:val="center"/>
          </w:tcPr>
          <w:p w14:paraId="5DC5302C" w14:textId="77777777" w:rsidR="007F505B" w:rsidRDefault="00000000">
            <w:pPr>
              <w:pStyle w:val="TableText"/>
              <w:spacing w:after="0" w:line="240" w:lineRule="auto"/>
            </w:pPr>
            <w:r>
              <w:lastRenderedPageBreak/>
              <w:t>Planned</w:t>
            </w:r>
          </w:p>
        </w:tc>
      </w:tr>
      <w:tr w:rsidR="007F505B" w14:paraId="5D9AC08E" w14:textId="77777777">
        <w:trPr>
          <w:jc w:val="center"/>
        </w:trPr>
        <w:tc>
          <w:tcPr>
            <w:tcW w:w="794" w:type="dxa"/>
            <w:tcMar>
              <w:top w:w="60" w:type="dxa"/>
              <w:left w:w="70" w:type="dxa"/>
              <w:bottom w:w="60" w:type="dxa"/>
              <w:right w:w="70" w:type="dxa"/>
            </w:tcMar>
            <w:vAlign w:val="center"/>
          </w:tcPr>
          <w:p w14:paraId="5CF3D765" w14:textId="77777777" w:rsidR="007F505B" w:rsidRDefault="00000000">
            <w:pPr>
              <w:pStyle w:val="TableText"/>
              <w:spacing w:after="0" w:line="240" w:lineRule="auto"/>
            </w:pPr>
            <w:r>
              <w:t>TC-4</w:t>
            </w:r>
          </w:p>
        </w:tc>
        <w:tc>
          <w:tcPr>
            <w:tcW w:w="1587" w:type="dxa"/>
            <w:tcMar>
              <w:top w:w="60" w:type="dxa"/>
              <w:left w:w="70" w:type="dxa"/>
              <w:bottom w:w="60" w:type="dxa"/>
              <w:right w:w="70" w:type="dxa"/>
            </w:tcMar>
            <w:vAlign w:val="center"/>
          </w:tcPr>
          <w:p w14:paraId="119B1F07" w14:textId="77777777" w:rsidR="007F505B" w:rsidRDefault="00000000">
            <w:pPr>
              <w:pStyle w:val="TableText"/>
              <w:spacing w:after="0" w:line="240" w:lineRule="auto"/>
            </w:pPr>
            <w:r>
              <w:t>Assistive UX Feedback</w:t>
            </w:r>
          </w:p>
        </w:tc>
        <w:tc>
          <w:tcPr>
            <w:tcW w:w="1701" w:type="dxa"/>
            <w:tcMar>
              <w:top w:w="60" w:type="dxa"/>
              <w:left w:w="70" w:type="dxa"/>
              <w:bottom w:w="60" w:type="dxa"/>
              <w:right w:w="70" w:type="dxa"/>
            </w:tcMar>
            <w:vAlign w:val="center"/>
          </w:tcPr>
          <w:p w14:paraId="07020126" w14:textId="77777777" w:rsidR="007F505B" w:rsidRDefault="00000000">
            <w:pPr>
              <w:pStyle w:val="TableText"/>
              <w:spacing w:after="0" w:line="240" w:lineRule="auto"/>
            </w:pPr>
            <w:r>
              <w:t>Collect comfort and usefulness ratings.</w:t>
            </w:r>
          </w:p>
        </w:tc>
        <w:tc>
          <w:tcPr>
            <w:tcW w:w="2268" w:type="dxa"/>
            <w:tcMar>
              <w:top w:w="60" w:type="dxa"/>
              <w:left w:w="70" w:type="dxa"/>
              <w:bottom w:w="60" w:type="dxa"/>
              <w:right w:w="70" w:type="dxa"/>
            </w:tcMar>
            <w:vAlign w:val="center"/>
          </w:tcPr>
          <w:p w14:paraId="72F2CBB8" w14:textId="77777777" w:rsidR="007F505B" w:rsidRDefault="00000000">
            <w:pPr>
              <w:pStyle w:val="TableText"/>
              <w:spacing w:after="0" w:line="240" w:lineRule="auto"/>
            </w:pPr>
            <w:r>
              <w:t>1. Conduct pilot user session. 2. Record questionnaire responses.</w:t>
            </w:r>
          </w:p>
        </w:tc>
        <w:tc>
          <w:tcPr>
            <w:tcW w:w="2211" w:type="dxa"/>
            <w:tcMar>
              <w:top w:w="60" w:type="dxa"/>
              <w:left w:w="70" w:type="dxa"/>
              <w:bottom w:w="60" w:type="dxa"/>
              <w:right w:w="70" w:type="dxa"/>
            </w:tcMar>
            <w:vAlign w:val="center"/>
          </w:tcPr>
          <w:p w14:paraId="677E4588" w14:textId="77777777" w:rsidR="007F505B" w:rsidRDefault="00000000">
            <w:pPr>
              <w:pStyle w:val="TableText"/>
              <w:spacing w:after="0" w:line="240" w:lineRule="auto"/>
            </w:pPr>
            <w:r>
              <w:t>Major UX pain points are identified and prioritized for fix.</w:t>
            </w:r>
          </w:p>
        </w:tc>
        <w:tc>
          <w:tcPr>
            <w:tcW w:w="907" w:type="dxa"/>
            <w:tcMar>
              <w:top w:w="60" w:type="dxa"/>
              <w:left w:w="70" w:type="dxa"/>
              <w:bottom w:w="60" w:type="dxa"/>
              <w:right w:w="70" w:type="dxa"/>
            </w:tcMar>
            <w:vAlign w:val="center"/>
          </w:tcPr>
          <w:p w14:paraId="723E5DA0" w14:textId="77777777" w:rsidR="007F505B" w:rsidRDefault="00000000">
            <w:pPr>
              <w:pStyle w:val="TableText"/>
              <w:spacing w:after="0" w:line="240" w:lineRule="auto"/>
            </w:pPr>
            <w:r>
              <w:t>Planned</w:t>
            </w:r>
          </w:p>
        </w:tc>
      </w:tr>
    </w:tbl>
    <w:p w14:paraId="14D9E420" w14:textId="77777777" w:rsidR="007F505B" w:rsidRDefault="007F505B"/>
    <w:p w14:paraId="06115F9E" w14:textId="77777777" w:rsidR="007F505B" w:rsidRDefault="00000000">
      <w:pPr>
        <w:pStyle w:val="Heading2"/>
      </w:pPr>
      <w:r>
        <w:t>2.12. Test Suite 12: Reliability, Recovery, and Field Conditions</w:t>
      </w:r>
    </w:p>
    <w:p w14:paraId="638DE885" w14:textId="77777777" w:rsidR="007F505B" w:rsidRDefault="00000000">
      <w:pPr>
        <w:spacing w:after="120"/>
      </w:pPr>
      <w:r>
        <w:t>This suite validates resilience under the kinds of interruptions and environmental variability expected during demonstrations or pilot evaluation.</w:t>
      </w:r>
    </w:p>
    <w:tbl>
      <w:tblPr>
        <w:tblW w:w="0" w:type="auto"/>
        <w:jc w:val="center"/>
        <w:tblBorders>
          <w:top w:val="single" w:sz="6" w:space="0" w:color="C6D7E2"/>
          <w:left w:val="single" w:sz="6" w:space="0" w:color="C6D7E2"/>
          <w:bottom w:val="single" w:sz="6" w:space="0" w:color="C6D7E2"/>
          <w:right w:val="single" w:sz="6" w:space="0" w:color="C6D7E2"/>
          <w:insideH w:val="single" w:sz="6" w:space="0" w:color="C6D7E2"/>
          <w:insideV w:val="single" w:sz="6" w:space="0" w:color="C6D7E2"/>
        </w:tblBorders>
        <w:tblLayout w:type="fixed"/>
        <w:tblLook w:val="04A0" w:firstRow="1" w:lastRow="0" w:firstColumn="1" w:lastColumn="0" w:noHBand="0" w:noVBand="1"/>
      </w:tblPr>
      <w:tblGrid>
        <w:gridCol w:w="794"/>
        <w:gridCol w:w="1587"/>
        <w:gridCol w:w="1701"/>
        <w:gridCol w:w="2268"/>
        <w:gridCol w:w="2211"/>
        <w:gridCol w:w="907"/>
      </w:tblGrid>
      <w:tr w:rsidR="007F505B" w14:paraId="4BB1E003" w14:textId="77777777">
        <w:trPr>
          <w:tblHeader/>
          <w:jc w:val="center"/>
        </w:trPr>
        <w:tc>
          <w:tcPr>
            <w:tcW w:w="794" w:type="dxa"/>
            <w:shd w:val="clear" w:color="auto" w:fill="1F4E79"/>
            <w:tcMar>
              <w:top w:w="60" w:type="dxa"/>
              <w:left w:w="70" w:type="dxa"/>
              <w:bottom w:w="60" w:type="dxa"/>
              <w:right w:w="70" w:type="dxa"/>
            </w:tcMar>
            <w:vAlign w:val="center"/>
          </w:tcPr>
          <w:p w14:paraId="561E1207" w14:textId="77777777" w:rsidR="007F505B" w:rsidRDefault="00000000">
            <w:pPr>
              <w:pStyle w:val="TableText"/>
              <w:spacing w:after="0" w:line="240" w:lineRule="auto"/>
              <w:jc w:val="center"/>
            </w:pPr>
            <w:r>
              <w:rPr>
                <w:b/>
                <w:color w:val="FFFFFF"/>
                <w:sz w:val="16"/>
              </w:rPr>
              <w:t>TC-ID</w:t>
            </w:r>
          </w:p>
        </w:tc>
        <w:tc>
          <w:tcPr>
            <w:tcW w:w="1587" w:type="dxa"/>
            <w:shd w:val="clear" w:color="auto" w:fill="1F4E79"/>
            <w:tcMar>
              <w:top w:w="60" w:type="dxa"/>
              <w:left w:w="70" w:type="dxa"/>
              <w:bottom w:w="60" w:type="dxa"/>
              <w:right w:w="70" w:type="dxa"/>
            </w:tcMar>
            <w:vAlign w:val="center"/>
          </w:tcPr>
          <w:p w14:paraId="5AA67CF8" w14:textId="77777777" w:rsidR="007F505B" w:rsidRDefault="00000000">
            <w:pPr>
              <w:pStyle w:val="TableText"/>
              <w:spacing w:after="0" w:line="240" w:lineRule="auto"/>
              <w:jc w:val="center"/>
            </w:pPr>
            <w:r>
              <w:rPr>
                <w:b/>
                <w:color w:val="FFFFFF"/>
                <w:sz w:val="16"/>
              </w:rPr>
              <w:t>Title</w:t>
            </w:r>
          </w:p>
        </w:tc>
        <w:tc>
          <w:tcPr>
            <w:tcW w:w="1701" w:type="dxa"/>
            <w:shd w:val="clear" w:color="auto" w:fill="1F4E79"/>
            <w:tcMar>
              <w:top w:w="60" w:type="dxa"/>
              <w:left w:w="70" w:type="dxa"/>
              <w:bottom w:w="60" w:type="dxa"/>
              <w:right w:w="70" w:type="dxa"/>
            </w:tcMar>
            <w:vAlign w:val="center"/>
          </w:tcPr>
          <w:p w14:paraId="40151B8C" w14:textId="77777777" w:rsidR="007F505B" w:rsidRDefault="00000000">
            <w:pPr>
              <w:pStyle w:val="TableText"/>
              <w:spacing w:after="0" w:line="240" w:lineRule="auto"/>
              <w:jc w:val="center"/>
            </w:pPr>
            <w:r>
              <w:rPr>
                <w:b/>
                <w:color w:val="FFFFFF"/>
                <w:sz w:val="16"/>
              </w:rPr>
              <w:t>Description</w:t>
            </w:r>
          </w:p>
        </w:tc>
        <w:tc>
          <w:tcPr>
            <w:tcW w:w="2268" w:type="dxa"/>
            <w:shd w:val="clear" w:color="auto" w:fill="1F4E79"/>
            <w:tcMar>
              <w:top w:w="60" w:type="dxa"/>
              <w:left w:w="70" w:type="dxa"/>
              <w:bottom w:w="60" w:type="dxa"/>
              <w:right w:w="70" w:type="dxa"/>
            </w:tcMar>
            <w:vAlign w:val="center"/>
          </w:tcPr>
          <w:p w14:paraId="04CEA174" w14:textId="77777777" w:rsidR="007F505B" w:rsidRDefault="00000000">
            <w:pPr>
              <w:pStyle w:val="TableText"/>
              <w:spacing w:after="0" w:line="240" w:lineRule="auto"/>
              <w:jc w:val="center"/>
            </w:pPr>
            <w:r>
              <w:rPr>
                <w:b/>
                <w:color w:val="FFFFFF"/>
                <w:sz w:val="16"/>
              </w:rPr>
              <w:t>Steps</w:t>
            </w:r>
          </w:p>
        </w:tc>
        <w:tc>
          <w:tcPr>
            <w:tcW w:w="2211" w:type="dxa"/>
            <w:shd w:val="clear" w:color="auto" w:fill="1F4E79"/>
            <w:tcMar>
              <w:top w:w="60" w:type="dxa"/>
              <w:left w:w="70" w:type="dxa"/>
              <w:bottom w:w="60" w:type="dxa"/>
              <w:right w:w="70" w:type="dxa"/>
            </w:tcMar>
            <w:vAlign w:val="center"/>
          </w:tcPr>
          <w:p w14:paraId="06149F95" w14:textId="77777777" w:rsidR="007F505B" w:rsidRDefault="00000000">
            <w:pPr>
              <w:pStyle w:val="TableText"/>
              <w:spacing w:after="0" w:line="240" w:lineRule="auto"/>
              <w:jc w:val="center"/>
            </w:pPr>
            <w:r>
              <w:rPr>
                <w:b/>
                <w:color w:val="FFFFFF"/>
                <w:sz w:val="16"/>
              </w:rPr>
              <w:t>Expected Result</w:t>
            </w:r>
          </w:p>
        </w:tc>
        <w:tc>
          <w:tcPr>
            <w:tcW w:w="907" w:type="dxa"/>
            <w:shd w:val="clear" w:color="auto" w:fill="1F4E79"/>
            <w:tcMar>
              <w:top w:w="60" w:type="dxa"/>
              <w:left w:w="70" w:type="dxa"/>
              <w:bottom w:w="60" w:type="dxa"/>
              <w:right w:w="70" w:type="dxa"/>
            </w:tcMar>
            <w:vAlign w:val="center"/>
          </w:tcPr>
          <w:p w14:paraId="603AD2B2" w14:textId="77777777" w:rsidR="007F505B" w:rsidRDefault="00000000">
            <w:pPr>
              <w:pStyle w:val="TableText"/>
              <w:spacing w:after="0" w:line="240" w:lineRule="auto"/>
              <w:jc w:val="center"/>
            </w:pPr>
            <w:r>
              <w:rPr>
                <w:b/>
                <w:color w:val="FFFFFF"/>
                <w:sz w:val="16"/>
              </w:rPr>
              <w:t>Status</w:t>
            </w:r>
          </w:p>
        </w:tc>
      </w:tr>
      <w:tr w:rsidR="007F505B" w14:paraId="7E8F1851" w14:textId="77777777">
        <w:trPr>
          <w:jc w:val="center"/>
        </w:trPr>
        <w:tc>
          <w:tcPr>
            <w:tcW w:w="794" w:type="dxa"/>
            <w:tcMar>
              <w:top w:w="60" w:type="dxa"/>
              <w:left w:w="70" w:type="dxa"/>
              <w:bottom w:w="60" w:type="dxa"/>
              <w:right w:w="70" w:type="dxa"/>
            </w:tcMar>
            <w:vAlign w:val="center"/>
          </w:tcPr>
          <w:p w14:paraId="01EBBBC5" w14:textId="77777777" w:rsidR="007F505B" w:rsidRDefault="00000000">
            <w:pPr>
              <w:pStyle w:val="TableText"/>
              <w:spacing w:after="0" w:line="240" w:lineRule="auto"/>
            </w:pPr>
            <w:r>
              <w:t>TC-1</w:t>
            </w:r>
          </w:p>
        </w:tc>
        <w:tc>
          <w:tcPr>
            <w:tcW w:w="1587" w:type="dxa"/>
            <w:tcMar>
              <w:top w:w="60" w:type="dxa"/>
              <w:left w:w="70" w:type="dxa"/>
              <w:bottom w:w="60" w:type="dxa"/>
              <w:right w:w="70" w:type="dxa"/>
            </w:tcMar>
            <w:vAlign w:val="center"/>
          </w:tcPr>
          <w:p w14:paraId="4B8F1E87" w14:textId="77777777" w:rsidR="007F505B" w:rsidRDefault="00000000">
            <w:pPr>
              <w:pStyle w:val="TableText"/>
              <w:spacing w:after="0" w:line="240" w:lineRule="auto"/>
            </w:pPr>
            <w:r>
              <w:t>Restart Recovery</w:t>
            </w:r>
          </w:p>
        </w:tc>
        <w:tc>
          <w:tcPr>
            <w:tcW w:w="1701" w:type="dxa"/>
            <w:tcMar>
              <w:top w:w="60" w:type="dxa"/>
              <w:left w:w="70" w:type="dxa"/>
              <w:bottom w:w="60" w:type="dxa"/>
              <w:right w:w="70" w:type="dxa"/>
            </w:tcMar>
            <w:vAlign w:val="center"/>
          </w:tcPr>
          <w:p w14:paraId="4C92F018" w14:textId="77777777" w:rsidR="007F505B" w:rsidRDefault="00000000">
            <w:pPr>
              <w:pStyle w:val="TableText"/>
              <w:spacing w:after="0" w:line="240" w:lineRule="auto"/>
            </w:pPr>
            <w:r>
              <w:t>Verify system recovers after reboot during active session.</w:t>
            </w:r>
          </w:p>
        </w:tc>
        <w:tc>
          <w:tcPr>
            <w:tcW w:w="2268" w:type="dxa"/>
            <w:tcMar>
              <w:top w:w="60" w:type="dxa"/>
              <w:left w:w="70" w:type="dxa"/>
              <w:bottom w:w="60" w:type="dxa"/>
              <w:right w:w="70" w:type="dxa"/>
            </w:tcMar>
            <w:vAlign w:val="center"/>
          </w:tcPr>
          <w:p w14:paraId="3C11AB66" w14:textId="77777777" w:rsidR="007F505B" w:rsidRDefault="00000000">
            <w:pPr>
              <w:pStyle w:val="TableText"/>
              <w:spacing w:after="0" w:line="240" w:lineRule="auto"/>
            </w:pPr>
            <w:r>
              <w:t>1. Start session. 2. Force restart. 3. Reopen app/device.</w:t>
            </w:r>
          </w:p>
        </w:tc>
        <w:tc>
          <w:tcPr>
            <w:tcW w:w="2211" w:type="dxa"/>
            <w:tcMar>
              <w:top w:w="60" w:type="dxa"/>
              <w:left w:w="70" w:type="dxa"/>
              <w:bottom w:w="60" w:type="dxa"/>
              <w:right w:w="70" w:type="dxa"/>
            </w:tcMar>
            <w:vAlign w:val="center"/>
          </w:tcPr>
          <w:p w14:paraId="0CE94A5D" w14:textId="77777777" w:rsidR="007F505B" w:rsidRDefault="00000000">
            <w:pPr>
              <w:pStyle w:val="TableText"/>
              <w:spacing w:after="0" w:line="240" w:lineRule="auto"/>
            </w:pPr>
            <w:r>
              <w:t>System returns to stable state with clear recovery behavior.</w:t>
            </w:r>
          </w:p>
        </w:tc>
        <w:tc>
          <w:tcPr>
            <w:tcW w:w="907" w:type="dxa"/>
            <w:tcMar>
              <w:top w:w="60" w:type="dxa"/>
              <w:left w:w="70" w:type="dxa"/>
              <w:bottom w:w="60" w:type="dxa"/>
              <w:right w:w="70" w:type="dxa"/>
            </w:tcMar>
            <w:vAlign w:val="center"/>
          </w:tcPr>
          <w:p w14:paraId="6CD6913F" w14:textId="77777777" w:rsidR="007F505B" w:rsidRDefault="00000000">
            <w:pPr>
              <w:pStyle w:val="TableText"/>
              <w:spacing w:after="0" w:line="240" w:lineRule="auto"/>
            </w:pPr>
            <w:r>
              <w:t>Planned</w:t>
            </w:r>
          </w:p>
        </w:tc>
      </w:tr>
      <w:tr w:rsidR="007F505B" w14:paraId="4B4F7E6E" w14:textId="77777777">
        <w:trPr>
          <w:jc w:val="center"/>
        </w:trPr>
        <w:tc>
          <w:tcPr>
            <w:tcW w:w="794" w:type="dxa"/>
            <w:tcMar>
              <w:top w:w="60" w:type="dxa"/>
              <w:left w:w="70" w:type="dxa"/>
              <w:bottom w:w="60" w:type="dxa"/>
              <w:right w:w="70" w:type="dxa"/>
            </w:tcMar>
            <w:vAlign w:val="center"/>
          </w:tcPr>
          <w:p w14:paraId="52A4D422" w14:textId="77777777" w:rsidR="007F505B" w:rsidRDefault="00000000">
            <w:pPr>
              <w:pStyle w:val="TableText"/>
              <w:spacing w:after="0" w:line="240" w:lineRule="auto"/>
            </w:pPr>
            <w:r>
              <w:t>TC-2</w:t>
            </w:r>
          </w:p>
        </w:tc>
        <w:tc>
          <w:tcPr>
            <w:tcW w:w="1587" w:type="dxa"/>
            <w:tcMar>
              <w:top w:w="60" w:type="dxa"/>
              <w:left w:w="70" w:type="dxa"/>
              <w:bottom w:w="60" w:type="dxa"/>
              <w:right w:w="70" w:type="dxa"/>
            </w:tcMar>
            <w:vAlign w:val="center"/>
          </w:tcPr>
          <w:p w14:paraId="186B0E2C" w14:textId="77777777" w:rsidR="007F505B" w:rsidRDefault="00000000">
            <w:pPr>
              <w:pStyle w:val="TableText"/>
              <w:spacing w:after="0" w:line="240" w:lineRule="auto"/>
            </w:pPr>
            <w:r>
              <w:t>Intermittent Connectivity</w:t>
            </w:r>
          </w:p>
        </w:tc>
        <w:tc>
          <w:tcPr>
            <w:tcW w:w="1701" w:type="dxa"/>
            <w:tcMar>
              <w:top w:w="60" w:type="dxa"/>
              <w:left w:w="70" w:type="dxa"/>
              <w:bottom w:w="60" w:type="dxa"/>
              <w:right w:w="70" w:type="dxa"/>
            </w:tcMar>
            <w:vAlign w:val="center"/>
          </w:tcPr>
          <w:p w14:paraId="5E0B5E16" w14:textId="77777777" w:rsidR="007F505B" w:rsidRDefault="00000000">
            <w:pPr>
              <w:pStyle w:val="TableText"/>
              <w:spacing w:after="0" w:line="240" w:lineRule="auto"/>
            </w:pPr>
            <w:r>
              <w:t>Check resilience under unstable wireless conditions.</w:t>
            </w:r>
          </w:p>
        </w:tc>
        <w:tc>
          <w:tcPr>
            <w:tcW w:w="2268" w:type="dxa"/>
            <w:tcMar>
              <w:top w:w="60" w:type="dxa"/>
              <w:left w:w="70" w:type="dxa"/>
              <w:bottom w:w="60" w:type="dxa"/>
              <w:right w:w="70" w:type="dxa"/>
            </w:tcMar>
            <w:vAlign w:val="center"/>
          </w:tcPr>
          <w:p w14:paraId="7525635B" w14:textId="77777777" w:rsidR="007F505B" w:rsidRDefault="00000000">
            <w:pPr>
              <w:pStyle w:val="TableText"/>
              <w:spacing w:after="0" w:line="240" w:lineRule="auto"/>
            </w:pPr>
            <w:r>
              <w:t>1. Vary signal quality. 2. Observe event delivery and UI state.</w:t>
            </w:r>
          </w:p>
        </w:tc>
        <w:tc>
          <w:tcPr>
            <w:tcW w:w="2211" w:type="dxa"/>
            <w:tcMar>
              <w:top w:w="60" w:type="dxa"/>
              <w:left w:w="70" w:type="dxa"/>
              <w:bottom w:w="60" w:type="dxa"/>
              <w:right w:w="70" w:type="dxa"/>
            </w:tcMar>
            <w:vAlign w:val="center"/>
          </w:tcPr>
          <w:p w14:paraId="36619371" w14:textId="77777777" w:rsidR="007F505B" w:rsidRDefault="00000000">
            <w:pPr>
              <w:pStyle w:val="TableText"/>
              <w:spacing w:after="0" w:line="240" w:lineRule="auto"/>
            </w:pPr>
            <w:r>
              <w:t>System degrades gracefully and avoids data corruption.</w:t>
            </w:r>
          </w:p>
        </w:tc>
        <w:tc>
          <w:tcPr>
            <w:tcW w:w="907" w:type="dxa"/>
            <w:tcMar>
              <w:top w:w="60" w:type="dxa"/>
              <w:left w:w="70" w:type="dxa"/>
              <w:bottom w:w="60" w:type="dxa"/>
              <w:right w:w="70" w:type="dxa"/>
            </w:tcMar>
            <w:vAlign w:val="center"/>
          </w:tcPr>
          <w:p w14:paraId="586239C7" w14:textId="77777777" w:rsidR="007F505B" w:rsidRDefault="00000000">
            <w:pPr>
              <w:pStyle w:val="TableText"/>
              <w:spacing w:after="0" w:line="240" w:lineRule="auto"/>
            </w:pPr>
            <w:r>
              <w:t>Planned</w:t>
            </w:r>
          </w:p>
        </w:tc>
      </w:tr>
      <w:tr w:rsidR="007F505B" w14:paraId="31D0386D" w14:textId="77777777">
        <w:trPr>
          <w:jc w:val="center"/>
        </w:trPr>
        <w:tc>
          <w:tcPr>
            <w:tcW w:w="794" w:type="dxa"/>
            <w:tcMar>
              <w:top w:w="60" w:type="dxa"/>
              <w:left w:w="70" w:type="dxa"/>
              <w:bottom w:w="60" w:type="dxa"/>
              <w:right w:w="70" w:type="dxa"/>
            </w:tcMar>
            <w:vAlign w:val="center"/>
          </w:tcPr>
          <w:p w14:paraId="43B21475" w14:textId="77777777" w:rsidR="007F505B" w:rsidRDefault="00000000">
            <w:pPr>
              <w:pStyle w:val="TableText"/>
              <w:spacing w:after="0" w:line="240" w:lineRule="auto"/>
            </w:pPr>
            <w:r>
              <w:t>TC-3</w:t>
            </w:r>
          </w:p>
        </w:tc>
        <w:tc>
          <w:tcPr>
            <w:tcW w:w="1587" w:type="dxa"/>
            <w:tcMar>
              <w:top w:w="60" w:type="dxa"/>
              <w:left w:w="70" w:type="dxa"/>
              <w:bottom w:w="60" w:type="dxa"/>
              <w:right w:w="70" w:type="dxa"/>
            </w:tcMar>
            <w:vAlign w:val="center"/>
          </w:tcPr>
          <w:p w14:paraId="21C7A5D2" w14:textId="77777777" w:rsidR="007F505B" w:rsidRDefault="00000000">
            <w:pPr>
              <w:pStyle w:val="TableText"/>
              <w:spacing w:after="0" w:line="240" w:lineRule="auto"/>
            </w:pPr>
            <w:r>
              <w:t>Environmental Variation</w:t>
            </w:r>
          </w:p>
        </w:tc>
        <w:tc>
          <w:tcPr>
            <w:tcW w:w="1701" w:type="dxa"/>
            <w:tcMar>
              <w:top w:w="60" w:type="dxa"/>
              <w:left w:w="70" w:type="dxa"/>
              <w:bottom w:w="60" w:type="dxa"/>
              <w:right w:w="70" w:type="dxa"/>
            </w:tcMar>
            <w:vAlign w:val="center"/>
          </w:tcPr>
          <w:p w14:paraId="0331308D" w14:textId="77777777" w:rsidR="007F505B" w:rsidRDefault="00000000">
            <w:pPr>
              <w:pStyle w:val="TableText"/>
              <w:spacing w:after="0" w:line="240" w:lineRule="auto"/>
            </w:pPr>
            <w:r>
              <w:t>Validate performance across quiet room, classroom, road, and office conditions.</w:t>
            </w:r>
          </w:p>
        </w:tc>
        <w:tc>
          <w:tcPr>
            <w:tcW w:w="2268" w:type="dxa"/>
            <w:tcMar>
              <w:top w:w="60" w:type="dxa"/>
              <w:left w:w="70" w:type="dxa"/>
              <w:bottom w:w="60" w:type="dxa"/>
              <w:right w:w="70" w:type="dxa"/>
            </w:tcMar>
            <w:vAlign w:val="center"/>
          </w:tcPr>
          <w:p w14:paraId="11203ABC" w14:textId="77777777" w:rsidR="007F505B" w:rsidRDefault="00000000">
            <w:pPr>
              <w:pStyle w:val="TableText"/>
              <w:spacing w:after="0" w:line="240" w:lineRule="auto"/>
            </w:pPr>
            <w:r>
              <w:t>1. Execute scenario scripts in multiple environments.</w:t>
            </w:r>
          </w:p>
        </w:tc>
        <w:tc>
          <w:tcPr>
            <w:tcW w:w="2211" w:type="dxa"/>
            <w:tcMar>
              <w:top w:w="60" w:type="dxa"/>
              <w:left w:w="70" w:type="dxa"/>
              <w:bottom w:w="60" w:type="dxa"/>
              <w:right w:w="70" w:type="dxa"/>
            </w:tcMar>
            <w:vAlign w:val="center"/>
          </w:tcPr>
          <w:p w14:paraId="1C7A09E8" w14:textId="77777777" w:rsidR="007F505B" w:rsidRDefault="00000000">
            <w:pPr>
              <w:pStyle w:val="TableText"/>
              <w:spacing w:after="0" w:line="240" w:lineRule="auto"/>
            </w:pPr>
            <w:r>
              <w:t>System remains functionally usable within declared prototype limits.</w:t>
            </w:r>
          </w:p>
        </w:tc>
        <w:tc>
          <w:tcPr>
            <w:tcW w:w="907" w:type="dxa"/>
            <w:tcMar>
              <w:top w:w="60" w:type="dxa"/>
              <w:left w:w="70" w:type="dxa"/>
              <w:bottom w:w="60" w:type="dxa"/>
              <w:right w:w="70" w:type="dxa"/>
            </w:tcMar>
            <w:vAlign w:val="center"/>
          </w:tcPr>
          <w:p w14:paraId="10DAB7F7" w14:textId="77777777" w:rsidR="007F505B" w:rsidRDefault="00000000">
            <w:pPr>
              <w:pStyle w:val="TableText"/>
              <w:spacing w:after="0" w:line="240" w:lineRule="auto"/>
            </w:pPr>
            <w:r>
              <w:t>Planned</w:t>
            </w:r>
          </w:p>
        </w:tc>
      </w:tr>
    </w:tbl>
    <w:p w14:paraId="1C118232" w14:textId="77777777" w:rsidR="007F505B" w:rsidRDefault="007F505B"/>
    <w:p w14:paraId="66BC6E69" w14:textId="77777777" w:rsidR="007F505B" w:rsidRDefault="00000000">
      <w:pPr>
        <w:pStyle w:val="Heading1"/>
      </w:pPr>
      <w:r>
        <w:t>3. Requirement Traceability and Coverage</w:t>
      </w:r>
    </w:p>
    <w:p w14:paraId="65E49F77" w14:textId="77777777" w:rsidR="007F505B" w:rsidRDefault="00000000">
      <w:pPr>
        <w:spacing w:after="120"/>
      </w:pPr>
      <w:r>
        <w:t>The QA plan is mapped to the goals and success criteria stated in the proposal so that every major feature has a corresponding validation path.</w:t>
      </w:r>
    </w:p>
    <w:tbl>
      <w:tblPr>
        <w:tblW w:w="0" w:type="auto"/>
        <w:jc w:val="center"/>
        <w:tblBorders>
          <w:top w:val="single" w:sz="7" w:space="0" w:color="C6D7E2"/>
          <w:left w:val="single" w:sz="7" w:space="0" w:color="C6D7E2"/>
          <w:bottom w:val="single" w:sz="7" w:space="0" w:color="C6D7E2"/>
          <w:right w:val="single" w:sz="7" w:space="0" w:color="C6D7E2"/>
          <w:insideH w:val="single" w:sz="7" w:space="0" w:color="C6D7E2"/>
          <w:insideV w:val="single" w:sz="7" w:space="0" w:color="C6D7E2"/>
        </w:tblBorders>
        <w:tblLayout w:type="fixed"/>
        <w:tblLook w:val="04A0" w:firstRow="1" w:lastRow="0" w:firstColumn="1" w:lastColumn="0" w:noHBand="0" w:noVBand="1"/>
      </w:tblPr>
      <w:tblGrid>
        <w:gridCol w:w="2665"/>
        <w:gridCol w:w="2835"/>
        <w:gridCol w:w="2835"/>
      </w:tblGrid>
      <w:tr w:rsidR="007F505B" w14:paraId="1D17B760" w14:textId="77777777">
        <w:trPr>
          <w:tblHeader/>
          <w:jc w:val="center"/>
        </w:trPr>
        <w:tc>
          <w:tcPr>
            <w:tcW w:w="2665" w:type="dxa"/>
            <w:shd w:val="clear" w:color="auto" w:fill="1F4E79"/>
            <w:tcMar>
              <w:top w:w="80" w:type="dxa"/>
              <w:left w:w="100" w:type="dxa"/>
              <w:bottom w:w="80" w:type="dxa"/>
              <w:right w:w="100" w:type="dxa"/>
            </w:tcMar>
            <w:vAlign w:val="center"/>
          </w:tcPr>
          <w:p w14:paraId="0EC67299" w14:textId="77777777" w:rsidR="007F505B" w:rsidRDefault="00000000">
            <w:pPr>
              <w:pStyle w:val="TableText"/>
              <w:spacing w:after="0"/>
              <w:jc w:val="center"/>
            </w:pPr>
            <w:r>
              <w:rPr>
                <w:b/>
                <w:color w:val="FFFFFF"/>
                <w:sz w:val="17"/>
              </w:rPr>
              <w:t>Proposal Objective / Success Area</w:t>
            </w:r>
          </w:p>
        </w:tc>
        <w:tc>
          <w:tcPr>
            <w:tcW w:w="2835" w:type="dxa"/>
            <w:shd w:val="clear" w:color="auto" w:fill="1F4E79"/>
            <w:tcMar>
              <w:top w:w="80" w:type="dxa"/>
              <w:left w:w="100" w:type="dxa"/>
              <w:bottom w:w="80" w:type="dxa"/>
              <w:right w:w="100" w:type="dxa"/>
            </w:tcMar>
            <w:vAlign w:val="center"/>
          </w:tcPr>
          <w:p w14:paraId="6E270D4E" w14:textId="77777777" w:rsidR="007F505B" w:rsidRDefault="00000000">
            <w:pPr>
              <w:pStyle w:val="TableText"/>
              <w:spacing w:after="0"/>
              <w:jc w:val="center"/>
            </w:pPr>
            <w:r>
              <w:rPr>
                <w:b/>
                <w:color w:val="FFFFFF"/>
                <w:sz w:val="17"/>
              </w:rPr>
              <w:t>Mapped QA Coverage</w:t>
            </w:r>
          </w:p>
        </w:tc>
        <w:tc>
          <w:tcPr>
            <w:tcW w:w="2835" w:type="dxa"/>
            <w:shd w:val="clear" w:color="auto" w:fill="1F4E79"/>
            <w:tcMar>
              <w:top w:w="80" w:type="dxa"/>
              <w:left w:w="100" w:type="dxa"/>
              <w:bottom w:w="80" w:type="dxa"/>
              <w:right w:w="100" w:type="dxa"/>
            </w:tcMar>
            <w:vAlign w:val="center"/>
          </w:tcPr>
          <w:p w14:paraId="6B364C3D" w14:textId="77777777" w:rsidR="007F505B" w:rsidRDefault="00000000">
            <w:pPr>
              <w:pStyle w:val="TableText"/>
              <w:spacing w:after="0"/>
              <w:jc w:val="center"/>
            </w:pPr>
            <w:r>
              <w:rPr>
                <w:b/>
                <w:color w:val="FFFFFF"/>
                <w:sz w:val="17"/>
              </w:rPr>
              <w:t>Evidence Expected</w:t>
            </w:r>
          </w:p>
        </w:tc>
      </w:tr>
      <w:tr w:rsidR="007F505B" w14:paraId="4925218C" w14:textId="77777777">
        <w:trPr>
          <w:jc w:val="center"/>
        </w:trPr>
        <w:tc>
          <w:tcPr>
            <w:tcW w:w="2665" w:type="dxa"/>
            <w:tcMar>
              <w:top w:w="80" w:type="dxa"/>
              <w:left w:w="100" w:type="dxa"/>
              <w:bottom w:w="80" w:type="dxa"/>
              <w:right w:w="100" w:type="dxa"/>
            </w:tcMar>
            <w:vAlign w:val="center"/>
          </w:tcPr>
          <w:p w14:paraId="31E2910D" w14:textId="77777777" w:rsidR="007F505B" w:rsidRDefault="00000000">
            <w:pPr>
              <w:pStyle w:val="TableText"/>
              <w:spacing w:after="0"/>
            </w:pPr>
            <w:r>
              <w:t>BO-01 / Affordability and functional prototype</w:t>
            </w:r>
          </w:p>
        </w:tc>
        <w:tc>
          <w:tcPr>
            <w:tcW w:w="2835" w:type="dxa"/>
            <w:tcMar>
              <w:top w:w="80" w:type="dxa"/>
              <w:left w:w="100" w:type="dxa"/>
              <w:bottom w:w="80" w:type="dxa"/>
              <w:right w:w="100" w:type="dxa"/>
            </w:tcMar>
            <w:vAlign w:val="center"/>
          </w:tcPr>
          <w:p w14:paraId="5BE37BE2" w14:textId="77777777" w:rsidR="007F505B" w:rsidRDefault="00000000">
            <w:pPr>
              <w:pStyle w:val="TableText"/>
              <w:spacing w:after="0"/>
            </w:pPr>
            <w:r>
              <w:t>Hardware bring-up, integration, power, and stability suites</w:t>
            </w:r>
          </w:p>
        </w:tc>
        <w:tc>
          <w:tcPr>
            <w:tcW w:w="2835" w:type="dxa"/>
            <w:tcMar>
              <w:top w:w="80" w:type="dxa"/>
              <w:left w:w="100" w:type="dxa"/>
              <w:bottom w:w="80" w:type="dxa"/>
              <w:right w:w="100" w:type="dxa"/>
            </w:tcMar>
            <w:vAlign w:val="center"/>
          </w:tcPr>
          <w:p w14:paraId="411476FA" w14:textId="77777777" w:rsidR="007F505B" w:rsidRDefault="00000000">
            <w:pPr>
              <w:pStyle w:val="TableText"/>
              <w:spacing w:after="0"/>
            </w:pPr>
            <w:r>
              <w:t>Confirms a working low-cost demonstrator can be assembled and operated reliably</w:t>
            </w:r>
          </w:p>
        </w:tc>
      </w:tr>
      <w:tr w:rsidR="007F505B" w14:paraId="47222C2C" w14:textId="77777777">
        <w:trPr>
          <w:jc w:val="center"/>
        </w:trPr>
        <w:tc>
          <w:tcPr>
            <w:tcW w:w="2665" w:type="dxa"/>
            <w:tcMar>
              <w:top w:w="80" w:type="dxa"/>
              <w:left w:w="100" w:type="dxa"/>
              <w:bottom w:w="80" w:type="dxa"/>
              <w:right w:w="100" w:type="dxa"/>
            </w:tcMar>
            <w:vAlign w:val="center"/>
          </w:tcPr>
          <w:p w14:paraId="3084D1B3" w14:textId="77777777" w:rsidR="007F505B" w:rsidRDefault="00000000">
            <w:pPr>
              <w:pStyle w:val="TableText"/>
              <w:spacing w:after="0"/>
            </w:pPr>
            <w:r>
              <w:t>BO-02 / Sound clarity and DSP</w:t>
            </w:r>
          </w:p>
        </w:tc>
        <w:tc>
          <w:tcPr>
            <w:tcW w:w="2835" w:type="dxa"/>
            <w:tcMar>
              <w:top w:w="80" w:type="dxa"/>
              <w:left w:w="100" w:type="dxa"/>
              <w:bottom w:w="80" w:type="dxa"/>
              <w:right w:w="100" w:type="dxa"/>
            </w:tcMar>
            <w:vAlign w:val="center"/>
          </w:tcPr>
          <w:p w14:paraId="726D91B2" w14:textId="77777777" w:rsidR="007F505B" w:rsidRDefault="00000000">
            <w:pPr>
              <w:pStyle w:val="TableText"/>
              <w:spacing w:after="0"/>
            </w:pPr>
            <w:r>
              <w:t>Audio capture and noise filtering suite</w:t>
            </w:r>
          </w:p>
        </w:tc>
        <w:tc>
          <w:tcPr>
            <w:tcW w:w="2835" w:type="dxa"/>
            <w:tcMar>
              <w:top w:w="80" w:type="dxa"/>
              <w:left w:w="100" w:type="dxa"/>
              <w:bottom w:w="80" w:type="dxa"/>
              <w:right w:w="100" w:type="dxa"/>
            </w:tcMar>
            <w:vAlign w:val="center"/>
          </w:tcPr>
          <w:p w14:paraId="707B596A" w14:textId="77777777" w:rsidR="007F505B" w:rsidRDefault="00000000">
            <w:pPr>
              <w:pStyle w:val="TableText"/>
              <w:spacing w:after="0"/>
            </w:pPr>
            <w:r>
              <w:t>Measures filtered speech quality and verifies improvement over baseline</w:t>
            </w:r>
          </w:p>
        </w:tc>
      </w:tr>
      <w:tr w:rsidR="007F505B" w14:paraId="5FF8C5A9" w14:textId="77777777">
        <w:trPr>
          <w:jc w:val="center"/>
        </w:trPr>
        <w:tc>
          <w:tcPr>
            <w:tcW w:w="2665" w:type="dxa"/>
            <w:tcMar>
              <w:top w:w="80" w:type="dxa"/>
              <w:left w:w="100" w:type="dxa"/>
              <w:bottom w:w="80" w:type="dxa"/>
              <w:right w:w="100" w:type="dxa"/>
            </w:tcMar>
            <w:vAlign w:val="center"/>
          </w:tcPr>
          <w:p w14:paraId="050566C9" w14:textId="77777777" w:rsidR="007F505B" w:rsidRDefault="00000000">
            <w:pPr>
              <w:pStyle w:val="TableText"/>
              <w:spacing w:after="0"/>
            </w:pPr>
            <w:r>
              <w:t>BO-03 / Captions and emotion detection</w:t>
            </w:r>
          </w:p>
        </w:tc>
        <w:tc>
          <w:tcPr>
            <w:tcW w:w="2835" w:type="dxa"/>
            <w:tcMar>
              <w:top w:w="80" w:type="dxa"/>
              <w:left w:w="100" w:type="dxa"/>
              <w:bottom w:w="80" w:type="dxa"/>
              <w:right w:w="100" w:type="dxa"/>
            </w:tcMar>
            <w:vAlign w:val="center"/>
          </w:tcPr>
          <w:p w14:paraId="3B44D57B" w14:textId="77777777" w:rsidR="007F505B" w:rsidRDefault="00000000">
            <w:pPr>
              <w:pStyle w:val="TableText"/>
              <w:spacing w:after="0"/>
            </w:pPr>
            <w:r>
              <w:t>Speech-to-text and emotion suites</w:t>
            </w:r>
          </w:p>
        </w:tc>
        <w:tc>
          <w:tcPr>
            <w:tcW w:w="2835" w:type="dxa"/>
            <w:tcMar>
              <w:top w:w="80" w:type="dxa"/>
              <w:left w:w="100" w:type="dxa"/>
              <w:bottom w:w="80" w:type="dxa"/>
              <w:right w:w="100" w:type="dxa"/>
            </w:tcMar>
            <w:vAlign w:val="center"/>
          </w:tcPr>
          <w:p w14:paraId="5ABEACD1" w14:textId="77777777" w:rsidR="007F505B" w:rsidRDefault="00000000">
            <w:pPr>
              <w:pStyle w:val="TableText"/>
              <w:spacing w:after="0"/>
            </w:pPr>
            <w:r>
              <w:t>Validates accuracy, latency, bounded output behavior, and UI presentation</w:t>
            </w:r>
          </w:p>
        </w:tc>
      </w:tr>
      <w:tr w:rsidR="007F505B" w14:paraId="1504CDF2" w14:textId="77777777">
        <w:trPr>
          <w:jc w:val="center"/>
        </w:trPr>
        <w:tc>
          <w:tcPr>
            <w:tcW w:w="2665" w:type="dxa"/>
            <w:tcMar>
              <w:top w:w="80" w:type="dxa"/>
              <w:left w:w="100" w:type="dxa"/>
              <w:bottom w:w="80" w:type="dxa"/>
              <w:right w:w="100" w:type="dxa"/>
            </w:tcMar>
            <w:vAlign w:val="center"/>
          </w:tcPr>
          <w:p w14:paraId="65C3C846" w14:textId="77777777" w:rsidR="007F505B" w:rsidRDefault="00000000">
            <w:pPr>
              <w:pStyle w:val="TableText"/>
              <w:spacing w:after="0"/>
            </w:pPr>
            <w:r>
              <w:t>BO-04 / Hazardous-noise alert</w:t>
            </w:r>
          </w:p>
        </w:tc>
        <w:tc>
          <w:tcPr>
            <w:tcW w:w="2835" w:type="dxa"/>
            <w:tcMar>
              <w:top w:w="80" w:type="dxa"/>
              <w:left w:w="100" w:type="dxa"/>
              <w:bottom w:w="80" w:type="dxa"/>
              <w:right w:w="100" w:type="dxa"/>
            </w:tcMar>
            <w:vAlign w:val="center"/>
          </w:tcPr>
          <w:p w14:paraId="22E70424" w14:textId="77777777" w:rsidR="007F505B" w:rsidRDefault="00000000">
            <w:pPr>
              <w:pStyle w:val="TableText"/>
              <w:spacing w:after="0"/>
            </w:pPr>
            <w:r>
              <w:t>Noise-level alerting suite</w:t>
            </w:r>
          </w:p>
        </w:tc>
        <w:tc>
          <w:tcPr>
            <w:tcW w:w="2835" w:type="dxa"/>
            <w:tcMar>
              <w:top w:w="80" w:type="dxa"/>
              <w:left w:w="100" w:type="dxa"/>
              <w:bottom w:w="80" w:type="dxa"/>
              <w:right w:w="100" w:type="dxa"/>
            </w:tcMar>
            <w:vAlign w:val="center"/>
          </w:tcPr>
          <w:p w14:paraId="1396A356" w14:textId="77777777" w:rsidR="007F505B" w:rsidRDefault="00000000">
            <w:pPr>
              <w:pStyle w:val="TableText"/>
              <w:spacing w:after="0"/>
            </w:pPr>
            <w:r>
              <w:t>Measures threshold detection, response time, and false-alert control</w:t>
            </w:r>
          </w:p>
        </w:tc>
      </w:tr>
      <w:tr w:rsidR="007F505B" w14:paraId="1EE7D007" w14:textId="77777777">
        <w:trPr>
          <w:jc w:val="center"/>
        </w:trPr>
        <w:tc>
          <w:tcPr>
            <w:tcW w:w="2665" w:type="dxa"/>
            <w:tcMar>
              <w:top w:w="80" w:type="dxa"/>
              <w:left w:w="100" w:type="dxa"/>
              <w:bottom w:w="80" w:type="dxa"/>
              <w:right w:w="100" w:type="dxa"/>
            </w:tcMar>
            <w:vAlign w:val="center"/>
          </w:tcPr>
          <w:p w14:paraId="745D7D20" w14:textId="77777777" w:rsidR="007F505B" w:rsidRDefault="00000000">
            <w:pPr>
              <w:pStyle w:val="TableText"/>
              <w:spacing w:after="0"/>
            </w:pPr>
            <w:r>
              <w:t xml:space="preserve">BO-05 / Open-source </w:t>
            </w:r>
            <w:r>
              <w:lastRenderedPageBreak/>
              <w:t>applicability</w:t>
            </w:r>
          </w:p>
        </w:tc>
        <w:tc>
          <w:tcPr>
            <w:tcW w:w="2835" w:type="dxa"/>
            <w:tcMar>
              <w:top w:w="80" w:type="dxa"/>
              <w:left w:w="100" w:type="dxa"/>
              <w:bottom w:w="80" w:type="dxa"/>
              <w:right w:w="100" w:type="dxa"/>
            </w:tcMar>
            <w:vAlign w:val="center"/>
          </w:tcPr>
          <w:p w14:paraId="41962804" w14:textId="77777777" w:rsidR="007F505B" w:rsidRDefault="00000000">
            <w:pPr>
              <w:pStyle w:val="TableText"/>
              <w:spacing w:after="0"/>
            </w:pPr>
            <w:r>
              <w:lastRenderedPageBreak/>
              <w:t xml:space="preserve">Configuration, logging, and </w:t>
            </w:r>
            <w:r>
              <w:lastRenderedPageBreak/>
              <w:t>traceable test evidence</w:t>
            </w:r>
          </w:p>
        </w:tc>
        <w:tc>
          <w:tcPr>
            <w:tcW w:w="2835" w:type="dxa"/>
            <w:tcMar>
              <w:top w:w="80" w:type="dxa"/>
              <w:left w:w="100" w:type="dxa"/>
              <w:bottom w:w="80" w:type="dxa"/>
              <w:right w:w="100" w:type="dxa"/>
            </w:tcMar>
            <w:vAlign w:val="center"/>
          </w:tcPr>
          <w:p w14:paraId="3889F0CE" w14:textId="77777777" w:rsidR="007F505B" w:rsidRDefault="00000000">
            <w:pPr>
              <w:pStyle w:val="TableText"/>
              <w:spacing w:after="0"/>
            </w:pPr>
            <w:r>
              <w:lastRenderedPageBreak/>
              <w:t xml:space="preserve">Ensures reproducible builds, </w:t>
            </w:r>
            <w:r>
              <w:lastRenderedPageBreak/>
              <w:t>documented behavior, and repeatable verification steps</w:t>
            </w:r>
          </w:p>
        </w:tc>
      </w:tr>
      <w:tr w:rsidR="007F505B" w14:paraId="49B21689" w14:textId="77777777">
        <w:trPr>
          <w:jc w:val="center"/>
        </w:trPr>
        <w:tc>
          <w:tcPr>
            <w:tcW w:w="2665" w:type="dxa"/>
            <w:tcMar>
              <w:top w:w="80" w:type="dxa"/>
              <w:left w:w="100" w:type="dxa"/>
              <w:bottom w:w="80" w:type="dxa"/>
              <w:right w:w="100" w:type="dxa"/>
            </w:tcMar>
            <w:vAlign w:val="center"/>
          </w:tcPr>
          <w:p w14:paraId="3E245111" w14:textId="77777777" w:rsidR="007F505B" w:rsidRDefault="00000000">
            <w:pPr>
              <w:pStyle w:val="TableText"/>
              <w:spacing w:after="0"/>
            </w:pPr>
            <w:r>
              <w:lastRenderedPageBreak/>
              <w:t>BO-06 / Usability testing</w:t>
            </w:r>
          </w:p>
        </w:tc>
        <w:tc>
          <w:tcPr>
            <w:tcW w:w="2835" w:type="dxa"/>
            <w:tcMar>
              <w:top w:w="80" w:type="dxa"/>
              <w:left w:w="100" w:type="dxa"/>
              <w:bottom w:w="80" w:type="dxa"/>
              <w:right w:w="100" w:type="dxa"/>
            </w:tcMar>
            <w:vAlign w:val="center"/>
          </w:tcPr>
          <w:p w14:paraId="1246DFAE" w14:textId="77777777" w:rsidR="007F505B" w:rsidRDefault="00000000">
            <w:pPr>
              <w:pStyle w:val="TableText"/>
              <w:spacing w:after="0"/>
            </w:pPr>
            <w:r>
              <w:t>Accessibility and usability validation suite</w:t>
            </w:r>
          </w:p>
        </w:tc>
        <w:tc>
          <w:tcPr>
            <w:tcW w:w="2835" w:type="dxa"/>
            <w:tcMar>
              <w:top w:w="80" w:type="dxa"/>
              <w:left w:w="100" w:type="dxa"/>
              <w:bottom w:w="80" w:type="dxa"/>
              <w:right w:w="100" w:type="dxa"/>
            </w:tcMar>
            <w:vAlign w:val="center"/>
          </w:tcPr>
          <w:p w14:paraId="43FFDC45" w14:textId="77777777" w:rsidR="007F505B" w:rsidRDefault="00000000">
            <w:pPr>
              <w:pStyle w:val="TableText"/>
              <w:spacing w:after="0"/>
            </w:pPr>
            <w:r>
              <w:t>Collects user feedback and confirms overall usefulness of the prototype</w:t>
            </w:r>
          </w:p>
        </w:tc>
      </w:tr>
    </w:tbl>
    <w:p w14:paraId="50176CF2" w14:textId="77777777" w:rsidR="007F505B" w:rsidRDefault="00000000">
      <w:pPr>
        <w:pStyle w:val="Heading1"/>
      </w:pPr>
      <w:r>
        <w:t>4. Defect Management and Reporting</w:t>
      </w:r>
    </w:p>
    <w:p w14:paraId="2DBB5E53" w14:textId="77777777" w:rsidR="007F505B" w:rsidRDefault="00000000">
      <w:pPr>
        <w:spacing w:after="120"/>
      </w:pPr>
      <w:r>
        <w:t>All defects discovered during execution will be logged with a unique ID, build version, test environment, reproducibility notes, evidence, and owner assignment. Defects will be classified using the following severity scale.</w:t>
      </w:r>
    </w:p>
    <w:tbl>
      <w:tblPr>
        <w:tblW w:w="0" w:type="auto"/>
        <w:jc w:val="center"/>
        <w:tblBorders>
          <w:top w:val="single" w:sz="7" w:space="0" w:color="C7D8E4"/>
          <w:left w:val="single" w:sz="7" w:space="0" w:color="C7D8E4"/>
          <w:bottom w:val="single" w:sz="7" w:space="0" w:color="C7D8E4"/>
          <w:right w:val="single" w:sz="7" w:space="0" w:color="C7D8E4"/>
          <w:insideH w:val="single" w:sz="7" w:space="0" w:color="C7D8E4"/>
          <w:insideV w:val="single" w:sz="7" w:space="0" w:color="C7D8E4"/>
        </w:tblBorders>
        <w:tblLayout w:type="fixed"/>
        <w:tblLook w:val="04A0" w:firstRow="1" w:lastRow="0" w:firstColumn="1" w:lastColumn="0" w:noHBand="0" w:noVBand="1"/>
      </w:tblPr>
      <w:tblGrid>
        <w:gridCol w:w="1701"/>
        <w:gridCol w:w="6973"/>
      </w:tblGrid>
      <w:tr w:rsidR="007F505B" w14:paraId="6836E0BC" w14:textId="77777777">
        <w:trPr>
          <w:tblHeader/>
          <w:jc w:val="center"/>
        </w:trPr>
        <w:tc>
          <w:tcPr>
            <w:tcW w:w="1701" w:type="dxa"/>
            <w:shd w:val="clear" w:color="auto" w:fill="D9EAF7"/>
            <w:tcMar>
              <w:top w:w="80" w:type="dxa"/>
              <w:left w:w="100" w:type="dxa"/>
              <w:bottom w:w="80" w:type="dxa"/>
              <w:right w:w="100" w:type="dxa"/>
            </w:tcMar>
            <w:vAlign w:val="center"/>
          </w:tcPr>
          <w:p w14:paraId="081E6AE6" w14:textId="77777777" w:rsidR="007F505B" w:rsidRDefault="00000000">
            <w:pPr>
              <w:pStyle w:val="TableText"/>
              <w:spacing w:after="0"/>
              <w:jc w:val="center"/>
            </w:pPr>
            <w:r>
              <w:rPr>
                <w:b/>
              </w:rPr>
              <w:t>Severity</w:t>
            </w:r>
          </w:p>
        </w:tc>
        <w:tc>
          <w:tcPr>
            <w:tcW w:w="6973" w:type="dxa"/>
            <w:shd w:val="clear" w:color="auto" w:fill="D9EAF7"/>
            <w:tcMar>
              <w:top w:w="80" w:type="dxa"/>
              <w:left w:w="100" w:type="dxa"/>
              <w:bottom w:w="80" w:type="dxa"/>
              <w:right w:w="100" w:type="dxa"/>
            </w:tcMar>
            <w:vAlign w:val="center"/>
          </w:tcPr>
          <w:p w14:paraId="11F7BDBE" w14:textId="77777777" w:rsidR="007F505B" w:rsidRDefault="00000000">
            <w:pPr>
              <w:pStyle w:val="TableText"/>
              <w:spacing w:after="0"/>
              <w:jc w:val="center"/>
            </w:pPr>
            <w:r>
              <w:rPr>
                <w:b/>
              </w:rPr>
              <w:t>Definition</w:t>
            </w:r>
          </w:p>
        </w:tc>
      </w:tr>
      <w:tr w:rsidR="007F505B" w14:paraId="1D426584" w14:textId="77777777">
        <w:trPr>
          <w:jc w:val="center"/>
        </w:trPr>
        <w:tc>
          <w:tcPr>
            <w:tcW w:w="1701" w:type="dxa"/>
            <w:tcMar>
              <w:top w:w="80" w:type="dxa"/>
              <w:left w:w="100" w:type="dxa"/>
              <w:bottom w:w="80" w:type="dxa"/>
              <w:right w:w="100" w:type="dxa"/>
            </w:tcMar>
            <w:vAlign w:val="center"/>
          </w:tcPr>
          <w:p w14:paraId="1C588DC7" w14:textId="77777777" w:rsidR="007F505B" w:rsidRDefault="00000000">
            <w:pPr>
              <w:pStyle w:val="TableText"/>
              <w:spacing w:after="0"/>
            </w:pPr>
            <w:r>
              <w:t>Critical</w:t>
            </w:r>
          </w:p>
        </w:tc>
        <w:tc>
          <w:tcPr>
            <w:tcW w:w="6973" w:type="dxa"/>
            <w:tcMar>
              <w:top w:w="80" w:type="dxa"/>
              <w:left w:w="100" w:type="dxa"/>
              <w:bottom w:w="80" w:type="dxa"/>
              <w:right w:w="100" w:type="dxa"/>
            </w:tcMar>
            <w:vAlign w:val="center"/>
          </w:tcPr>
          <w:p w14:paraId="0C43B9FA" w14:textId="77777777" w:rsidR="007F505B" w:rsidRDefault="00000000">
            <w:pPr>
              <w:pStyle w:val="TableText"/>
              <w:spacing w:after="0"/>
            </w:pPr>
            <w:r>
              <w:t>Core assistive function unavailable, unsafe behavior, data loss, persistent crash, or false output that could mislead the user in a safety-relevant context.</w:t>
            </w:r>
          </w:p>
        </w:tc>
      </w:tr>
      <w:tr w:rsidR="007F505B" w14:paraId="704E78E9" w14:textId="77777777">
        <w:trPr>
          <w:jc w:val="center"/>
        </w:trPr>
        <w:tc>
          <w:tcPr>
            <w:tcW w:w="1701" w:type="dxa"/>
            <w:tcMar>
              <w:top w:w="80" w:type="dxa"/>
              <w:left w:w="100" w:type="dxa"/>
              <w:bottom w:w="80" w:type="dxa"/>
              <w:right w:w="100" w:type="dxa"/>
            </w:tcMar>
            <w:vAlign w:val="center"/>
          </w:tcPr>
          <w:p w14:paraId="173D4D8D" w14:textId="77777777" w:rsidR="007F505B" w:rsidRDefault="00000000">
            <w:pPr>
              <w:pStyle w:val="TableText"/>
              <w:spacing w:after="0"/>
            </w:pPr>
            <w:r>
              <w:t>High</w:t>
            </w:r>
          </w:p>
        </w:tc>
        <w:tc>
          <w:tcPr>
            <w:tcW w:w="6973" w:type="dxa"/>
            <w:tcMar>
              <w:top w:w="80" w:type="dxa"/>
              <w:left w:w="100" w:type="dxa"/>
              <w:bottom w:w="80" w:type="dxa"/>
              <w:right w:w="100" w:type="dxa"/>
            </w:tcMar>
            <w:vAlign w:val="center"/>
          </w:tcPr>
          <w:p w14:paraId="25D4D079" w14:textId="77777777" w:rsidR="007F505B" w:rsidRDefault="00000000">
            <w:pPr>
              <w:pStyle w:val="TableText"/>
              <w:spacing w:after="0"/>
            </w:pPr>
            <w:r>
              <w:t>Major feature failure, repeated disconnects, severe latency, large caption errors, or blocking UI defects with no reasonable workaround.</w:t>
            </w:r>
          </w:p>
        </w:tc>
      </w:tr>
      <w:tr w:rsidR="007F505B" w14:paraId="6EF8233A" w14:textId="77777777">
        <w:trPr>
          <w:jc w:val="center"/>
        </w:trPr>
        <w:tc>
          <w:tcPr>
            <w:tcW w:w="1701" w:type="dxa"/>
            <w:tcMar>
              <w:top w:w="80" w:type="dxa"/>
              <w:left w:w="100" w:type="dxa"/>
              <w:bottom w:w="80" w:type="dxa"/>
              <w:right w:w="100" w:type="dxa"/>
            </w:tcMar>
            <w:vAlign w:val="center"/>
          </w:tcPr>
          <w:p w14:paraId="0D818360" w14:textId="77777777" w:rsidR="007F505B" w:rsidRDefault="00000000">
            <w:pPr>
              <w:pStyle w:val="TableText"/>
              <w:spacing w:after="0"/>
            </w:pPr>
            <w:r>
              <w:t>Medium</w:t>
            </w:r>
          </w:p>
        </w:tc>
        <w:tc>
          <w:tcPr>
            <w:tcW w:w="6973" w:type="dxa"/>
            <w:tcMar>
              <w:top w:w="80" w:type="dxa"/>
              <w:left w:w="100" w:type="dxa"/>
              <w:bottom w:w="80" w:type="dxa"/>
              <w:right w:w="100" w:type="dxa"/>
            </w:tcMar>
            <w:vAlign w:val="center"/>
          </w:tcPr>
          <w:p w14:paraId="3C99AFC0" w14:textId="77777777" w:rsidR="007F505B" w:rsidRDefault="00000000">
            <w:pPr>
              <w:pStyle w:val="TableText"/>
              <w:spacing w:after="0"/>
            </w:pPr>
            <w:r>
              <w:t>Feature partially works but with degraded performance, inaccurate edge behavior, recoverable errors, or noticeable usability issues.</w:t>
            </w:r>
          </w:p>
        </w:tc>
      </w:tr>
      <w:tr w:rsidR="007F505B" w14:paraId="0AE7D6DB" w14:textId="77777777">
        <w:trPr>
          <w:jc w:val="center"/>
        </w:trPr>
        <w:tc>
          <w:tcPr>
            <w:tcW w:w="1701" w:type="dxa"/>
            <w:tcMar>
              <w:top w:w="80" w:type="dxa"/>
              <w:left w:w="100" w:type="dxa"/>
              <w:bottom w:w="80" w:type="dxa"/>
              <w:right w:w="100" w:type="dxa"/>
            </w:tcMar>
            <w:vAlign w:val="center"/>
          </w:tcPr>
          <w:p w14:paraId="406C570A" w14:textId="77777777" w:rsidR="007F505B" w:rsidRDefault="00000000">
            <w:pPr>
              <w:pStyle w:val="TableText"/>
              <w:spacing w:after="0"/>
            </w:pPr>
            <w:r>
              <w:t>Low</w:t>
            </w:r>
          </w:p>
        </w:tc>
        <w:tc>
          <w:tcPr>
            <w:tcW w:w="6973" w:type="dxa"/>
            <w:tcMar>
              <w:top w:w="80" w:type="dxa"/>
              <w:left w:w="100" w:type="dxa"/>
              <w:bottom w:w="80" w:type="dxa"/>
              <w:right w:w="100" w:type="dxa"/>
            </w:tcMar>
            <w:vAlign w:val="center"/>
          </w:tcPr>
          <w:p w14:paraId="1753F4ED" w14:textId="77777777" w:rsidR="007F505B" w:rsidRDefault="00000000">
            <w:pPr>
              <w:pStyle w:val="TableText"/>
              <w:spacing w:after="0"/>
            </w:pPr>
            <w:r>
              <w:t>Minor cosmetic or non-blocking issues that do not materially affect safe prototype demonstration.</w:t>
            </w:r>
          </w:p>
        </w:tc>
      </w:tr>
    </w:tbl>
    <w:p w14:paraId="7B2A5038" w14:textId="77777777" w:rsidR="007F505B" w:rsidRDefault="00000000">
      <w:pPr>
        <w:pStyle w:val="Heading1"/>
      </w:pPr>
      <w:r>
        <w:t>5. Test Environment and Data Preparation</w:t>
      </w:r>
    </w:p>
    <w:p w14:paraId="21546B2F" w14:textId="77777777" w:rsidR="007F505B" w:rsidRDefault="00000000">
      <w:pPr>
        <w:spacing w:after="120"/>
      </w:pPr>
      <w:r>
        <w:t>Planned QA execution will use version-controlled firmware and app builds, at least one primary prototype device plus one backup unit, reference smartphones, calibrated or reference audio samples, noise playback tracks, standard speech scripts, and, where applicable, a comparison device for health sensors.</w:t>
      </w:r>
    </w:p>
    <w:p w14:paraId="3EA0A0D9" w14:textId="542ECF7E" w:rsidR="007F505B" w:rsidRDefault="00000000" w:rsidP="00611076">
      <w:pPr>
        <w:pStyle w:val="ListParagraph"/>
        <w:numPr>
          <w:ilvl w:val="0"/>
          <w:numId w:val="13"/>
        </w:numPr>
      </w:pPr>
      <w:r>
        <w:t>Laboratory quiet-room environment for baseline capture and caption tests.</w:t>
      </w:r>
    </w:p>
    <w:p w14:paraId="33477635" w14:textId="539B25A6" w:rsidR="007F505B" w:rsidRDefault="00000000" w:rsidP="00611076">
      <w:pPr>
        <w:pStyle w:val="ListParagraph"/>
        <w:numPr>
          <w:ilvl w:val="0"/>
          <w:numId w:val="13"/>
        </w:numPr>
      </w:pPr>
      <w:r>
        <w:t>Controlled noisy scenes such as office chatter, cafeteria noise, street ambience, and alarm-like sound samples.</w:t>
      </w:r>
    </w:p>
    <w:p w14:paraId="578E8CC5" w14:textId="076BD9F3" w:rsidR="007F505B" w:rsidRDefault="00000000" w:rsidP="00611076">
      <w:pPr>
        <w:pStyle w:val="ListParagraph"/>
        <w:numPr>
          <w:ilvl w:val="0"/>
          <w:numId w:val="13"/>
        </w:numPr>
      </w:pPr>
      <w:r>
        <w:t>Multiple speaker profiles covering different accents, speaking speeds, and vocal intensities.</w:t>
      </w:r>
    </w:p>
    <w:p w14:paraId="12BB4047" w14:textId="15E24164" w:rsidR="007F505B" w:rsidRDefault="00000000" w:rsidP="00611076">
      <w:pPr>
        <w:pStyle w:val="ListParagraph"/>
        <w:numPr>
          <w:ilvl w:val="0"/>
          <w:numId w:val="13"/>
        </w:numPr>
      </w:pPr>
      <w:r>
        <w:t>Reference datasets for emotion clips and known caption phrases for repeatable measurement.</w:t>
      </w:r>
    </w:p>
    <w:p w14:paraId="349DAE0C" w14:textId="4F8CF5B5" w:rsidR="007F505B" w:rsidRDefault="00000000" w:rsidP="00611076">
      <w:pPr>
        <w:pStyle w:val="ListParagraph"/>
        <w:numPr>
          <w:ilvl w:val="0"/>
          <w:numId w:val="13"/>
        </w:numPr>
      </w:pPr>
      <w:r>
        <w:t>Network scenarios including stable link, intermittent link, and offline mode.</w:t>
      </w:r>
    </w:p>
    <w:p w14:paraId="202ADC6D" w14:textId="77777777" w:rsidR="007F505B" w:rsidRDefault="00000000">
      <w:pPr>
        <w:pStyle w:val="Heading1"/>
      </w:pPr>
      <w:r>
        <w:t>6. Deliverables from QA Execution</w:t>
      </w:r>
    </w:p>
    <w:p w14:paraId="275701D0" w14:textId="114D59AF" w:rsidR="007F505B" w:rsidRDefault="00000000" w:rsidP="00611076">
      <w:pPr>
        <w:pStyle w:val="ListParagraph"/>
        <w:numPr>
          <w:ilvl w:val="0"/>
          <w:numId w:val="13"/>
        </w:numPr>
      </w:pPr>
      <w:r>
        <w:t>Approved QA Plan</w:t>
      </w:r>
    </w:p>
    <w:p w14:paraId="4FED5597" w14:textId="150EB1A3" w:rsidR="007F505B" w:rsidRDefault="00000000" w:rsidP="00611076">
      <w:pPr>
        <w:pStyle w:val="ListParagraph"/>
        <w:numPr>
          <w:ilvl w:val="0"/>
          <w:numId w:val="13"/>
        </w:numPr>
      </w:pPr>
      <w:r>
        <w:t>Detailed test case sheet or execution log</w:t>
      </w:r>
    </w:p>
    <w:p w14:paraId="5EF95134" w14:textId="13BCA92E" w:rsidR="007F505B" w:rsidRDefault="00000000" w:rsidP="00611076">
      <w:pPr>
        <w:pStyle w:val="ListParagraph"/>
        <w:numPr>
          <w:ilvl w:val="0"/>
          <w:numId w:val="13"/>
        </w:numPr>
      </w:pPr>
      <w:r>
        <w:t>Defect register with severity and status tracking</w:t>
      </w:r>
    </w:p>
    <w:p w14:paraId="1DAD1F72" w14:textId="71D3CD8E" w:rsidR="007F505B" w:rsidRDefault="00000000" w:rsidP="00611076">
      <w:pPr>
        <w:pStyle w:val="ListParagraph"/>
        <w:numPr>
          <w:ilvl w:val="0"/>
          <w:numId w:val="13"/>
        </w:numPr>
      </w:pPr>
      <w:r>
        <w:t>Traceability matrix to proposal objectives</w:t>
      </w:r>
    </w:p>
    <w:p w14:paraId="159C0CF1" w14:textId="4469F0C4" w:rsidR="007F505B" w:rsidRDefault="00000000" w:rsidP="00611076">
      <w:pPr>
        <w:pStyle w:val="ListParagraph"/>
        <w:numPr>
          <w:ilvl w:val="0"/>
          <w:numId w:val="13"/>
        </w:numPr>
      </w:pPr>
      <w:r>
        <w:t>Final QA summary report with pass/fail status, residual issues, and recommendations</w:t>
      </w:r>
    </w:p>
    <w:p w14:paraId="1EA939B1" w14:textId="77777777" w:rsidR="007F505B" w:rsidRDefault="00000000">
      <w:pPr>
        <w:pStyle w:val="Heading1"/>
      </w:pPr>
      <w:r>
        <w:lastRenderedPageBreak/>
        <w:t>7. Conclusion</w:t>
      </w:r>
    </w:p>
    <w:p w14:paraId="5D17015B" w14:textId="77777777" w:rsidR="007F505B" w:rsidRDefault="00000000">
      <w:pPr>
        <w:spacing w:after="120"/>
      </w:pPr>
      <w:r>
        <w:t>This QA Plan converts the supplied proposal into a practical validation framework for an AI-assisted hearing aid prototype. It preserves the professional structure of the reference template while replacing its generic platform tests with suites that fit the actual project: audio capture, DSP, captions, emotion detection, safety alerts, connectivity, usability, privacy, and prototype reliability. Used properly, this plan will help the team demonstrate not only that AuralAid works, but that it works in a controlled, measurable, and defensible way.</w:t>
      </w:r>
    </w:p>
    <w:p w14:paraId="569BF9E4" w14:textId="77777777" w:rsidR="007F505B" w:rsidRDefault="00000000">
      <w:pPr>
        <w:pStyle w:val="Heading1"/>
      </w:pPr>
      <w:r>
        <w:t>Appendix A - Source Basis Used for This Plan</w:t>
      </w:r>
    </w:p>
    <w:p w14:paraId="38CE8701" w14:textId="77777777" w:rsidR="007F505B" w:rsidRDefault="00000000">
      <w:pPr>
        <w:spacing w:after="120"/>
      </w:pPr>
      <w:r>
        <w:t>This document was tailored using two user-supplied files:</w:t>
      </w:r>
    </w:p>
    <w:p w14:paraId="661E0FC5" w14:textId="77777777" w:rsidR="007F505B" w:rsidRDefault="00000000">
      <w:pPr>
        <w:ind w:left="283" w:hanging="227"/>
      </w:pPr>
      <w:r>
        <w:rPr>
          <w:b/>
        </w:rPr>
        <w:t xml:space="preserve">• </w:t>
      </w:r>
      <w:r>
        <w:t>Project proposal: AuralAid - Adaptive AI Hearing with Contextual Understanding.</w:t>
      </w:r>
    </w:p>
    <w:p w14:paraId="2A4FF3AD" w14:textId="77777777" w:rsidR="007F505B" w:rsidRDefault="00000000">
      <w:pPr>
        <w:ind w:left="283" w:hanging="227"/>
      </w:pPr>
      <w:r>
        <w:rPr>
          <w:b/>
        </w:rPr>
        <w:t xml:space="preserve">• </w:t>
      </w:r>
      <w:r>
        <w:t>Reference QA template PDF: structure, section naming, and table style reference.</w:t>
      </w:r>
    </w:p>
    <w:sectPr w:rsidR="007F505B" w:rsidSect="00034616">
      <w:footerReference w:type="default" r:id="rId8"/>
      <w:pgSz w:w="12240" w:h="15840"/>
      <w:pgMar w:top="1134"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7350" w14:textId="77777777" w:rsidR="0040542F" w:rsidRDefault="0040542F">
      <w:pPr>
        <w:spacing w:after="0" w:line="240" w:lineRule="auto"/>
      </w:pPr>
      <w:r>
        <w:separator/>
      </w:r>
    </w:p>
  </w:endnote>
  <w:endnote w:type="continuationSeparator" w:id="0">
    <w:p w14:paraId="051A2483" w14:textId="77777777" w:rsidR="0040542F" w:rsidRDefault="0040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8E17" w14:textId="77777777" w:rsidR="007F505B" w:rsidRDefault="007F50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144D" w14:textId="77777777" w:rsidR="0040542F" w:rsidRDefault="0040542F">
      <w:pPr>
        <w:spacing w:after="0" w:line="240" w:lineRule="auto"/>
      </w:pPr>
      <w:r>
        <w:separator/>
      </w:r>
    </w:p>
  </w:footnote>
  <w:footnote w:type="continuationSeparator" w:id="0">
    <w:p w14:paraId="5A577369" w14:textId="77777777" w:rsidR="0040542F" w:rsidRDefault="00405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41F6B"/>
    <w:multiLevelType w:val="hybridMultilevel"/>
    <w:tmpl w:val="FCFAB814"/>
    <w:lvl w:ilvl="0" w:tplc="1CAEA5BA">
      <w:numFmt w:val="bullet"/>
      <w:lvlText w:val="•"/>
      <w:lvlJc w:val="left"/>
      <w:pPr>
        <w:ind w:left="472" w:hanging="360"/>
      </w:pPr>
      <w:rPr>
        <w:rFonts w:ascii="Aptos" w:eastAsia="Aptos" w:hAnsi="Aptos" w:cstheme="minorBidi" w:hint="default"/>
        <w:b/>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0" w15:restartNumberingAfterBreak="0">
    <w:nsid w:val="2614050E"/>
    <w:multiLevelType w:val="hybridMultilevel"/>
    <w:tmpl w:val="51C45CDE"/>
    <w:lvl w:ilvl="0" w:tplc="1CAEA5BA">
      <w:numFmt w:val="bullet"/>
      <w:lvlText w:val="•"/>
      <w:lvlJc w:val="left"/>
      <w:pPr>
        <w:ind w:left="416" w:hanging="360"/>
      </w:pPr>
      <w:rPr>
        <w:rFonts w:ascii="Aptos" w:eastAsia="Aptos" w:hAnsi="Aptos" w:cstheme="minorBidi" w:hint="default"/>
        <w:b/>
      </w:rPr>
    </w:lvl>
    <w:lvl w:ilvl="1" w:tplc="04090003" w:tentative="1">
      <w:start w:val="1"/>
      <w:numFmt w:val="bullet"/>
      <w:lvlText w:val="o"/>
      <w:lvlJc w:val="left"/>
      <w:pPr>
        <w:ind w:left="1136" w:hanging="360"/>
      </w:pPr>
      <w:rPr>
        <w:rFonts w:ascii="Courier New" w:hAnsi="Courier New" w:cs="Courier New" w:hint="default"/>
      </w:rPr>
    </w:lvl>
    <w:lvl w:ilvl="2" w:tplc="04090005" w:tentative="1">
      <w:start w:val="1"/>
      <w:numFmt w:val="bullet"/>
      <w:lvlText w:val=""/>
      <w:lvlJc w:val="left"/>
      <w:pPr>
        <w:ind w:left="1856" w:hanging="360"/>
      </w:pPr>
      <w:rPr>
        <w:rFonts w:ascii="Wingdings" w:hAnsi="Wingdings" w:hint="default"/>
      </w:rPr>
    </w:lvl>
    <w:lvl w:ilvl="3" w:tplc="04090001" w:tentative="1">
      <w:start w:val="1"/>
      <w:numFmt w:val="bullet"/>
      <w:lvlText w:val=""/>
      <w:lvlJc w:val="left"/>
      <w:pPr>
        <w:ind w:left="2576" w:hanging="360"/>
      </w:pPr>
      <w:rPr>
        <w:rFonts w:ascii="Symbol" w:hAnsi="Symbol" w:hint="default"/>
      </w:rPr>
    </w:lvl>
    <w:lvl w:ilvl="4" w:tplc="04090003" w:tentative="1">
      <w:start w:val="1"/>
      <w:numFmt w:val="bullet"/>
      <w:lvlText w:val="o"/>
      <w:lvlJc w:val="left"/>
      <w:pPr>
        <w:ind w:left="3296" w:hanging="360"/>
      </w:pPr>
      <w:rPr>
        <w:rFonts w:ascii="Courier New" w:hAnsi="Courier New" w:cs="Courier New" w:hint="default"/>
      </w:rPr>
    </w:lvl>
    <w:lvl w:ilvl="5" w:tplc="04090005" w:tentative="1">
      <w:start w:val="1"/>
      <w:numFmt w:val="bullet"/>
      <w:lvlText w:val=""/>
      <w:lvlJc w:val="left"/>
      <w:pPr>
        <w:ind w:left="4016" w:hanging="360"/>
      </w:pPr>
      <w:rPr>
        <w:rFonts w:ascii="Wingdings" w:hAnsi="Wingdings" w:hint="default"/>
      </w:rPr>
    </w:lvl>
    <w:lvl w:ilvl="6" w:tplc="04090001" w:tentative="1">
      <w:start w:val="1"/>
      <w:numFmt w:val="bullet"/>
      <w:lvlText w:val=""/>
      <w:lvlJc w:val="left"/>
      <w:pPr>
        <w:ind w:left="4736" w:hanging="360"/>
      </w:pPr>
      <w:rPr>
        <w:rFonts w:ascii="Symbol" w:hAnsi="Symbol" w:hint="default"/>
      </w:rPr>
    </w:lvl>
    <w:lvl w:ilvl="7" w:tplc="04090003" w:tentative="1">
      <w:start w:val="1"/>
      <w:numFmt w:val="bullet"/>
      <w:lvlText w:val="o"/>
      <w:lvlJc w:val="left"/>
      <w:pPr>
        <w:ind w:left="5456" w:hanging="360"/>
      </w:pPr>
      <w:rPr>
        <w:rFonts w:ascii="Courier New" w:hAnsi="Courier New" w:cs="Courier New" w:hint="default"/>
      </w:rPr>
    </w:lvl>
    <w:lvl w:ilvl="8" w:tplc="04090005" w:tentative="1">
      <w:start w:val="1"/>
      <w:numFmt w:val="bullet"/>
      <w:lvlText w:val=""/>
      <w:lvlJc w:val="left"/>
      <w:pPr>
        <w:ind w:left="6176" w:hanging="360"/>
      </w:pPr>
      <w:rPr>
        <w:rFonts w:ascii="Wingdings" w:hAnsi="Wingdings" w:hint="default"/>
      </w:rPr>
    </w:lvl>
  </w:abstractNum>
  <w:abstractNum w:abstractNumId="11" w15:restartNumberingAfterBreak="0">
    <w:nsid w:val="36E40B29"/>
    <w:multiLevelType w:val="hybridMultilevel"/>
    <w:tmpl w:val="2A5A0ACA"/>
    <w:lvl w:ilvl="0" w:tplc="1CAEA5BA">
      <w:numFmt w:val="bullet"/>
      <w:lvlText w:val="•"/>
      <w:lvlJc w:val="left"/>
      <w:pPr>
        <w:ind w:left="416" w:hanging="360"/>
      </w:pPr>
      <w:rPr>
        <w:rFonts w:ascii="Aptos" w:eastAsia="Aptos"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7D7062"/>
    <w:multiLevelType w:val="hybridMultilevel"/>
    <w:tmpl w:val="6094AB1A"/>
    <w:lvl w:ilvl="0" w:tplc="1CAEA5BA">
      <w:numFmt w:val="bullet"/>
      <w:lvlText w:val="•"/>
      <w:lvlJc w:val="left"/>
      <w:pPr>
        <w:ind w:left="472" w:hanging="360"/>
      </w:pPr>
      <w:rPr>
        <w:rFonts w:ascii="Aptos" w:eastAsia="Aptos" w:hAnsi="Aptos" w:cstheme="minorBidi" w:hint="default"/>
        <w:b/>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3" w15:restartNumberingAfterBreak="0">
    <w:nsid w:val="6C857BC1"/>
    <w:multiLevelType w:val="hybridMultilevel"/>
    <w:tmpl w:val="C4323352"/>
    <w:lvl w:ilvl="0" w:tplc="1CAEA5BA">
      <w:numFmt w:val="bullet"/>
      <w:lvlText w:val="•"/>
      <w:lvlJc w:val="left"/>
      <w:pPr>
        <w:ind w:left="416" w:hanging="360"/>
      </w:pPr>
      <w:rPr>
        <w:rFonts w:ascii="Aptos" w:eastAsia="Aptos"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B558E"/>
    <w:multiLevelType w:val="hybridMultilevel"/>
    <w:tmpl w:val="C610DA8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43457517">
    <w:abstractNumId w:val="8"/>
  </w:num>
  <w:num w:numId="2" w16cid:durableId="1909143091">
    <w:abstractNumId w:val="6"/>
  </w:num>
  <w:num w:numId="3" w16cid:durableId="611740403">
    <w:abstractNumId w:val="5"/>
  </w:num>
  <w:num w:numId="4" w16cid:durableId="154301028">
    <w:abstractNumId w:val="4"/>
  </w:num>
  <w:num w:numId="5" w16cid:durableId="97068375">
    <w:abstractNumId w:val="7"/>
  </w:num>
  <w:num w:numId="6" w16cid:durableId="2117021392">
    <w:abstractNumId w:val="3"/>
  </w:num>
  <w:num w:numId="7" w16cid:durableId="1573467084">
    <w:abstractNumId w:val="2"/>
  </w:num>
  <w:num w:numId="8" w16cid:durableId="1630360239">
    <w:abstractNumId w:val="1"/>
  </w:num>
  <w:num w:numId="9" w16cid:durableId="171267584">
    <w:abstractNumId w:val="0"/>
  </w:num>
  <w:num w:numId="10" w16cid:durableId="2071268695">
    <w:abstractNumId w:val="14"/>
  </w:num>
  <w:num w:numId="11" w16cid:durableId="1531457071">
    <w:abstractNumId w:val="10"/>
  </w:num>
  <w:num w:numId="12" w16cid:durableId="1930851934">
    <w:abstractNumId w:val="11"/>
  </w:num>
  <w:num w:numId="13" w16cid:durableId="796610811">
    <w:abstractNumId w:val="13"/>
  </w:num>
  <w:num w:numId="14" w16cid:durableId="2021350055">
    <w:abstractNumId w:val="9"/>
  </w:num>
  <w:num w:numId="15" w16cid:durableId="19578323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42F"/>
    <w:rsid w:val="00611076"/>
    <w:rsid w:val="006839EB"/>
    <w:rsid w:val="007F50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1045E"/>
  <w14:defaultImageDpi w14:val="300"/>
  <w15:docId w15:val="{D9C7FFF8-4509-4F82-88C5-CBAC1904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eastAsia="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3991</Words>
  <Characters>22751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2026-04-12T17:13:00Z</dcterms:created>
  <dcterms:modified xsi:type="dcterms:W3CDTF">2026-04-12T17:13:00Z</dcterms:modified>
  <cp:category/>
</cp:coreProperties>
</file>