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65C1" w14:textId="77777777" w:rsidR="00542CD2" w:rsidRDefault="00961FEB" w:rsidP="003674BE">
      <w:pPr>
        <w:pStyle w:val="Heading2"/>
        <w:jc w:val="center"/>
      </w:pPr>
      <w:r>
        <w:t>FINAL YEAR PROJECT PROPSAL</w:t>
      </w:r>
    </w:p>
    <w:p w14:paraId="4F36C35F" w14:textId="77777777" w:rsidR="00556644" w:rsidRPr="00556644" w:rsidRDefault="00556644" w:rsidP="00556644"/>
    <w:p w14:paraId="2FAD69B3" w14:textId="77777777" w:rsidR="00542CD2" w:rsidRDefault="00961FEB" w:rsidP="006155CE">
      <w:pPr>
        <w:spacing w:after="419" w:line="259" w:lineRule="auto"/>
        <w:ind w:left="3588" w:firstLine="0"/>
      </w:pPr>
      <w:r>
        <w:rPr>
          <w:noProof/>
        </w:rPr>
        <w:drawing>
          <wp:inline distT="0" distB="0" distL="0" distR="0" wp14:anchorId="12B95A92" wp14:editId="6BD44BE8">
            <wp:extent cx="1524000" cy="157543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a:fillRect/>
                    </a:stretch>
                  </pic:blipFill>
                  <pic:spPr>
                    <a:xfrm>
                      <a:off x="0" y="0"/>
                      <a:ext cx="1524000" cy="1575435"/>
                    </a:xfrm>
                    <a:prstGeom prst="rect">
                      <a:avLst/>
                    </a:prstGeom>
                  </pic:spPr>
                </pic:pic>
              </a:graphicData>
            </a:graphic>
          </wp:inline>
        </w:drawing>
      </w:r>
    </w:p>
    <w:p w14:paraId="2ABCB971" w14:textId="77777777" w:rsidR="00542CD2" w:rsidRDefault="00961FEB" w:rsidP="006155CE">
      <w:pPr>
        <w:spacing w:after="0" w:line="259" w:lineRule="auto"/>
        <w:ind w:left="165" w:hanging="57"/>
      </w:pPr>
      <w:r>
        <w:rPr>
          <w:b/>
          <w:i/>
          <w:sz w:val="28"/>
        </w:rPr>
        <w:t>Presented by:</w:t>
      </w:r>
    </w:p>
    <w:tbl>
      <w:tblPr>
        <w:tblStyle w:val="TableGrid"/>
        <w:tblW w:w="9350" w:type="dxa"/>
        <w:tblInd w:w="-7" w:type="dxa"/>
        <w:tblCellMar>
          <w:top w:w="77" w:type="dxa"/>
          <w:left w:w="115" w:type="dxa"/>
          <w:right w:w="115" w:type="dxa"/>
        </w:tblCellMar>
        <w:tblLook w:val="04A0" w:firstRow="1" w:lastRow="0" w:firstColumn="1" w:lastColumn="0" w:noHBand="0" w:noVBand="1"/>
      </w:tblPr>
      <w:tblGrid>
        <w:gridCol w:w="4675"/>
        <w:gridCol w:w="4675"/>
      </w:tblGrid>
      <w:tr w:rsidR="00542CD2" w14:paraId="5E9EA2D5" w14:textId="77777777">
        <w:trPr>
          <w:trHeight w:val="493"/>
        </w:trPr>
        <w:tc>
          <w:tcPr>
            <w:tcW w:w="4675" w:type="dxa"/>
            <w:tcBorders>
              <w:top w:val="single" w:sz="4" w:space="0" w:color="000000"/>
              <w:left w:val="single" w:sz="4" w:space="0" w:color="000000"/>
              <w:bottom w:val="single" w:sz="4" w:space="0" w:color="000000"/>
              <w:right w:val="single" w:sz="4" w:space="0" w:color="000000"/>
            </w:tcBorders>
          </w:tcPr>
          <w:p w14:paraId="2522ED7C" w14:textId="77777777" w:rsidR="00542CD2" w:rsidRDefault="00961FEB" w:rsidP="006155CE">
            <w:pPr>
              <w:spacing w:after="0" w:line="259" w:lineRule="auto"/>
              <w:ind w:left="0" w:firstLine="0"/>
            </w:pPr>
            <w:r>
              <w:rPr>
                <w:b/>
                <w:sz w:val="28"/>
              </w:rPr>
              <w:t>Student name</w:t>
            </w:r>
          </w:p>
        </w:tc>
        <w:tc>
          <w:tcPr>
            <w:tcW w:w="4675" w:type="dxa"/>
            <w:tcBorders>
              <w:top w:val="single" w:sz="4" w:space="0" w:color="000000"/>
              <w:left w:val="single" w:sz="4" w:space="0" w:color="000000"/>
              <w:bottom w:val="single" w:sz="4" w:space="0" w:color="000000"/>
              <w:right w:val="single" w:sz="4" w:space="0" w:color="000000"/>
            </w:tcBorders>
          </w:tcPr>
          <w:p w14:paraId="47FD61D2" w14:textId="77777777" w:rsidR="00542CD2" w:rsidRDefault="00961FEB" w:rsidP="006155CE">
            <w:pPr>
              <w:spacing w:after="0" w:line="259" w:lineRule="auto"/>
              <w:ind w:left="0" w:firstLine="0"/>
            </w:pPr>
            <w:r>
              <w:rPr>
                <w:b/>
                <w:sz w:val="28"/>
              </w:rPr>
              <w:t>Reg no</w:t>
            </w:r>
          </w:p>
        </w:tc>
      </w:tr>
      <w:tr w:rsidR="00542CD2" w14:paraId="76B13492" w14:textId="77777777">
        <w:trPr>
          <w:trHeight w:val="493"/>
        </w:trPr>
        <w:tc>
          <w:tcPr>
            <w:tcW w:w="4675" w:type="dxa"/>
            <w:tcBorders>
              <w:top w:val="single" w:sz="4" w:space="0" w:color="000000"/>
              <w:left w:val="single" w:sz="4" w:space="0" w:color="000000"/>
              <w:bottom w:val="single" w:sz="4" w:space="0" w:color="000000"/>
              <w:right w:val="single" w:sz="4" w:space="0" w:color="000000"/>
            </w:tcBorders>
          </w:tcPr>
          <w:p w14:paraId="06D9B4A7" w14:textId="384E23A1" w:rsidR="00542CD2" w:rsidRDefault="00CA1244" w:rsidP="006155CE">
            <w:pPr>
              <w:spacing w:after="160" w:line="259" w:lineRule="auto"/>
              <w:ind w:left="0" w:firstLine="0"/>
            </w:pPr>
            <w:r>
              <w:t>Ayesha Nazir</w:t>
            </w:r>
          </w:p>
        </w:tc>
        <w:tc>
          <w:tcPr>
            <w:tcW w:w="4675" w:type="dxa"/>
            <w:tcBorders>
              <w:top w:val="single" w:sz="4" w:space="0" w:color="000000"/>
              <w:left w:val="single" w:sz="4" w:space="0" w:color="000000"/>
              <w:bottom w:val="single" w:sz="4" w:space="0" w:color="000000"/>
              <w:right w:val="single" w:sz="4" w:space="0" w:color="000000"/>
            </w:tcBorders>
          </w:tcPr>
          <w:p w14:paraId="68F41407" w14:textId="4B50C274" w:rsidR="00542CD2" w:rsidRDefault="00E12560" w:rsidP="006155CE">
            <w:pPr>
              <w:spacing w:after="160" w:line="259" w:lineRule="auto"/>
              <w:ind w:left="0" w:firstLine="0"/>
            </w:pPr>
            <w:r>
              <w:t>2</w:t>
            </w:r>
            <w:r w:rsidR="00CA1244">
              <w:t>2</w:t>
            </w:r>
            <w:r>
              <w:t>-SE-0</w:t>
            </w:r>
            <w:r w:rsidR="00CA1244">
              <w:t>79</w:t>
            </w:r>
          </w:p>
        </w:tc>
      </w:tr>
      <w:tr w:rsidR="00542CD2" w14:paraId="5815FAD5" w14:textId="77777777">
        <w:trPr>
          <w:trHeight w:val="493"/>
        </w:trPr>
        <w:tc>
          <w:tcPr>
            <w:tcW w:w="4675" w:type="dxa"/>
            <w:tcBorders>
              <w:top w:val="single" w:sz="4" w:space="0" w:color="000000"/>
              <w:left w:val="single" w:sz="4" w:space="0" w:color="000000"/>
              <w:bottom w:val="single" w:sz="4" w:space="0" w:color="000000"/>
              <w:right w:val="single" w:sz="4" w:space="0" w:color="000000"/>
            </w:tcBorders>
          </w:tcPr>
          <w:p w14:paraId="073AB1B0" w14:textId="7AB0DFBF" w:rsidR="00542CD2" w:rsidRDefault="00CA1244" w:rsidP="006155CE">
            <w:pPr>
              <w:spacing w:after="160" w:line="259" w:lineRule="auto"/>
              <w:ind w:left="0" w:firstLine="0"/>
            </w:pPr>
            <w:r>
              <w:t>Hamza Moeen</w:t>
            </w:r>
          </w:p>
        </w:tc>
        <w:tc>
          <w:tcPr>
            <w:tcW w:w="4675" w:type="dxa"/>
            <w:tcBorders>
              <w:top w:val="single" w:sz="4" w:space="0" w:color="000000"/>
              <w:left w:val="single" w:sz="4" w:space="0" w:color="000000"/>
              <w:bottom w:val="single" w:sz="4" w:space="0" w:color="000000"/>
              <w:right w:val="single" w:sz="4" w:space="0" w:color="000000"/>
            </w:tcBorders>
          </w:tcPr>
          <w:p w14:paraId="71BF6F19" w14:textId="70A09523" w:rsidR="00542CD2" w:rsidRDefault="00E12560" w:rsidP="006155CE">
            <w:pPr>
              <w:spacing w:after="160" w:line="259" w:lineRule="auto"/>
              <w:ind w:left="0" w:firstLine="0"/>
            </w:pPr>
            <w:r>
              <w:t>2</w:t>
            </w:r>
            <w:r w:rsidR="00CA1244">
              <w:t>2</w:t>
            </w:r>
            <w:r>
              <w:t>-SE-0</w:t>
            </w:r>
            <w:r w:rsidR="00CA1244">
              <w:t>25</w:t>
            </w:r>
          </w:p>
        </w:tc>
      </w:tr>
    </w:tbl>
    <w:p w14:paraId="3A93DAEA" w14:textId="6D348E49" w:rsidR="00A139BD" w:rsidRDefault="00A139BD" w:rsidP="00A139BD">
      <w:pPr>
        <w:spacing w:after="170" w:line="259" w:lineRule="auto"/>
        <w:ind w:left="0" w:firstLine="0"/>
        <w:rPr>
          <w:color w:val="FFFFFF"/>
          <w:sz w:val="28"/>
        </w:rPr>
      </w:pPr>
      <w:r w:rsidRPr="00A139BD">
        <w:rPr>
          <w:noProof/>
          <w:color w:val="FFFFFF"/>
          <w:sz w:val="28"/>
        </w:rPr>
        <mc:AlternateContent>
          <mc:Choice Requires="wps">
            <w:drawing>
              <wp:anchor distT="45720" distB="45720" distL="114300" distR="114300" simplePos="0" relativeHeight="251660288" behindDoc="0" locked="0" layoutInCell="1" allowOverlap="1" wp14:anchorId="144387EC" wp14:editId="65E1D159">
                <wp:simplePos x="0" y="0"/>
                <wp:positionH relativeFrom="column">
                  <wp:align>center</wp:align>
                </wp:positionH>
                <wp:positionV relativeFrom="paragraph">
                  <wp:posOffset>182880</wp:posOffset>
                </wp:positionV>
                <wp:extent cx="2360930" cy="1404620"/>
                <wp:effectExtent l="0" t="0" r="1460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2F1E114" w14:textId="7C600B74" w:rsidR="00A139BD" w:rsidRDefault="00A139BD" w:rsidP="00A139BD">
                            <w:pPr>
                              <w:rPr>
                                <w:b/>
                                <w:bCs/>
                                <w:i/>
                                <w:iCs/>
                                <w:sz w:val="28"/>
                                <w:szCs w:val="24"/>
                              </w:rPr>
                            </w:pPr>
                            <w:r>
                              <w:rPr>
                                <w:b/>
                                <w:bCs/>
                                <w:i/>
                                <w:iCs/>
                              </w:rPr>
                              <w:t xml:space="preserve">           </w:t>
                            </w:r>
                            <w:r w:rsidRPr="00A139BD">
                              <w:rPr>
                                <w:b/>
                                <w:bCs/>
                                <w:i/>
                                <w:iCs/>
                                <w:sz w:val="28"/>
                                <w:szCs w:val="24"/>
                              </w:rPr>
                              <w:t>Supervisor</w:t>
                            </w:r>
                          </w:p>
                          <w:p w14:paraId="0BA46398" w14:textId="0BCBD5D1" w:rsidR="00A139BD" w:rsidRPr="00A139BD" w:rsidRDefault="00A139BD" w:rsidP="00A139BD">
                            <w:pPr>
                              <w:rPr>
                                <w:b/>
                                <w:bCs/>
                              </w:rPr>
                            </w:pPr>
                            <w:r w:rsidRPr="00A139BD">
                              <w:rPr>
                                <w:b/>
                                <w:bCs/>
                                <w:sz w:val="28"/>
                                <w:szCs w:val="24"/>
                              </w:rPr>
                              <w:t>Mr. Junaid Ali Khan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44387EC"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6028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wEDhH2wAAAAcBAAAPAAAAZHJzL2Rvd25yZXYueG1sTI9BT8MwDIXvSPyHyEhc&#10;EEs6BJ26phNCGjeE2BDnrPGaao1TJVlX/j3mBDc/P+u9z/Vm9oOYMKY+kIZioUAgtcH21Gn43G/v&#10;VyBSNmTNEAg1fGOCTXN9VZvKhgt94LTLneAQSpXR4HIeKylT69CbtAgjEnvHEL3JLGMnbTQXDveD&#10;XCr1JL3piRucGfHFYXvanb0GPE2FCdvXN3f33kc7uNJ3X6XWtzfz8xpExjn/HcMvPqNDw0yHcCab&#10;xKCBH8kalivmZ/ehLHg48OJRKZBNLf/zNz8AAAD//wMAUEsBAi0AFAAGAAgAAAAhALaDOJL+AAAA&#10;4QEAABMAAAAAAAAAAAAAAAAAAAAAAFtDb250ZW50X1R5cGVzXS54bWxQSwECLQAUAAYACAAAACEA&#10;OP0h/9YAAACUAQAACwAAAAAAAAAAAAAAAAAvAQAAX3JlbHMvLnJlbHNQSwECLQAUAAYACAAAACEA&#10;1O/qaBcCAAAfBAAADgAAAAAAAAAAAAAAAAAuAgAAZHJzL2Uyb0RvYy54bWxQSwECLQAUAAYACAAA&#10;ACEAMBA4R9sAAAAHAQAADwAAAAAAAAAAAAAAAABxBAAAZHJzL2Rvd25yZXYueG1sUEsFBgAAAAAE&#10;AAQA8wAAAHkFAAAAAA==&#10;" strokecolor="white [3212]">
                <v:textbox style="mso-fit-shape-to-text:t">
                  <w:txbxContent>
                    <w:p w14:paraId="62F1E114" w14:textId="7C600B74" w:rsidR="00A139BD" w:rsidRDefault="00A139BD" w:rsidP="00A139BD">
                      <w:pPr>
                        <w:rPr>
                          <w:b/>
                          <w:bCs/>
                          <w:i/>
                          <w:iCs/>
                          <w:sz w:val="28"/>
                          <w:szCs w:val="24"/>
                        </w:rPr>
                      </w:pPr>
                      <w:r>
                        <w:rPr>
                          <w:b/>
                          <w:bCs/>
                          <w:i/>
                          <w:iCs/>
                        </w:rPr>
                        <w:t xml:space="preserve">           </w:t>
                      </w:r>
                      <w:r w:rsidRPr="00A139BD">
                        <w:rPr>
                          <w:b/>
                          <w:bCs/>
                          <w:i/>
                          <w:iCs/>
                          <w:sz w:val="28"/>
                          <w:szCs w:val="24"/>
                        </w:rPr>
                        <w:t>Supervisor</w:t>
                      </w:r>
                    </w:p>
                    <w:p w14:paraId="0BA46398" w14:textId="0BCBD5D1" w:rsidR="00A139BD" w:rsidRPr="00A139BD" w:rsidRDefault="00A139BD" w:rsidP="00A139BD">
                      <w:pPr>
                        <w:rPr>
                          <w:b/>
                          <w:bCs/>
                        </w:rPr>
                      </w:pPr>
                      <w:r w:rsidRPr="00A139BD">
                        <w:rPr>
                          <w:b/>
                          <w:bCs/>
                          <w:sz w:val="28"/>
                          <w:szCs w:val="24"/>
                        </w:rPr>
                        <w:t>Mr. Junaid Ali Khan</w:t>
                      </w:r>
                    </w:p>
                  </w:txbxContent>
                </v:textbox>
                <w10:wrap type="square"/>
              </v:shape>
            </w:pict>
          </mc:Fallback>
        </mc:AlternateContent>
      </w:r>
    </w:p>
    <w:p w14:paraId="63203099" w14:textId="77777777" w:rsidR="00A139BD" w:rsidRDefault="00A139BD" w:rsidP="006155CE">
      <w:pPr>
        <w:spacing w:after="170" w:line="259" w:lineRule="auto"/>
        <w:ind w:left="1283"/>
        <w:rPr>
          <w:color w:val="FFFFFF"/>
          <w:sz w:val="28"/>
        </w:rPr>
      </w:pPr>
    </w:p>
    <w:p w14:paraId="325E2DBD" w14:textId="77777777" w:rsidR="00A139BD" w:rsidRDefault="00A139BD" w:rsidP="006155CE">
      <w:pPr>
        <w:spacing w:after="170" w:line="259" w:lineRule="auto"/>
        <w:ind w:left="1283"/>
        <w:rPr>
          <w:color w:val="FFFFFF"/>
          <w:sz w:val="28"/>
        </w:rPr>
      </w:pPr>
    </w:p>
    <w:p w14:paraId="39B38919" w14:textId="77777777" w:rsidR="00A139BD" w:rsidRDefault="00A139BD" w:rsidP="006155CE">
      <w:pPr>
        <w:spacing w:after="170" w:line="259" w:lineRule="auto"/>
        <w:ind w:left="1283"/>
        <w:rPr>
          <w:color w:val="FFFFFF"/>
          <w:sz w:val="28"/>
        </w:rPr>
      </w:pPr>
    </w:p>
    <w:p w14:paraId="7716E196" w14:textId="336D612D" w:rsidR="00A139BD" w:rsidRDefault="00A139BD" w:rsidP="006155CE">
      <w:pPr>
        <w:spacing w:after="170" w:line="259" w:lineRule="auto"/>
        <w:ind w:left="1283"/>
        <w:rPr>
          <w:color w:val="FFFFFF"/>
          <w:sz w:val="28"/>
        </w:rPr>
      </w:pPr>
    </w:p>
    <w:p w14:paraId="0635C036" w14:textId="77777777" w:rsidR="00A139BD" w:rsidRDefault="00A139BD" w:rsidP="006155CE">
      <w:pPr>
        <w:spacing w:after="170" w:line="259" w:lineRule="auto"/>
        <w:ind w:left="1283"/>
        <w:rPr>
          <w:color w:val="FFFFFF"/>
          <w:sz w:val="28"/>
        </w:rPr>
      </w:pPr>
    </w:p>
    <w:p w14:paraId="7D0432F6" w14:textId="77777777" w:rsidR="00A139BD" w:rsidRDefault="00A139BD" w:rsidP="006155CE">
      <w:pPr>
        <w:spacing w:after="170" w:line="259" w:lineRule="auto"/>
        <w:ind w:left="1283"/>
        <w:rPr>
          <w:color w:val="FFFFFF"/>
          <w:sz w:val="28"/>
        </w:rPr>
      </w:pPr>
    </w:p>
    <w:p w14:paraId="1E105F9C" w14:textId="43D928EF" w:rsidR="00542CD2" w:rsidRDefault="00961FEB" w:rsidP="006155CE">
      <w:pPr>
        <w:spacing w:after="170" w:line="259" w:lineRule="auto"/>
        <w:ind w:left="1283"/>
      </w:pPr>
      <w:r>
        <w:rPr>
          <w:b/>
          <w:sz w:val="36"/>
        </w:rPr>
        <w:t>DEPARTMENT OF COMPUTER SCIENCE</w:t>
      </w:r>
    </w:p>
    <w:p w14:paraId="7530B6D7" w14:textId="77777777" w:rsidR="00542CD2" w:rsidRDefault="00961FEB" w:rsidP="006155CE">
      <w:pPr>
        <w:spacing w:after="170" w:line="259" w:lineRule="auto"/>
        <w:ind w:left="1148"/>
      </w:pPr>
      <w:r>
        <w:rPr>
          <w:b/>
          <w:sz w:val="36"/>
        </w:rPr>
        <w:t>BS SOFTWARE ENGINEERING PROGRAM</w:t>
      </w:r>
    </w:p>
    <w:p w14:paraId="68E347C5" w14:textId="232941AA" w:rsidR="00542CD2" w:rsidRDefault="00961FEB" w:rsidP="00A139BD">
      <w:pPr>
        <w:spacing w:after="0" w:line="259" w:lineRule="auto"/>
        <w:ind w:left="108" w:firstLine="0"/>
        <w:jc w:val="center"/>
        <w:rPr>
          <w:b/>
          <w:sz w:val="36"/>
        </w:rPr>
      </w:pPr>
      <w:r>
        <w:rPr>
          <w:b/>
          <w:sz w:val="36"/>
        </w:rPr>
        <w:t>HITEC UNIVERSITY TAXILA</w:t>
      </w:r>
    </w:p>
    <w:p w14:paraId="0D9A51DD" w14:textId="77777777" w:rsidR="00D8067D" w:rsidRDefault="00D8067D" w:rsidP="00A139BD">
      <w:pPr>
        <w:spacing w:after="0" w:line="259" w:lineRule="auto"/>
        <w:ind w:left="108" w:firstLine="0"/>
        <w:jc w:val="center"/>
        <w:rPr>
          <w:b/>
          <w:sz w:val="36"/>
        </w:rPr>
      </w:pPr>
    </w:p>
    <w:p w14:paraId="52783443" w14:textId="77777777" w:rsidR="00D8067D" w:rsidRDefault="00D8067D" w:rsidP="00A139BD">
      <w:pPr>
        <w:spacing w:after="0" w:line="259" w:lineRule="auto"/>
        <w:ind w:left="108" w:firstLine="0"/>
        <w:jc w:val="center"/>
        <w:rPr>
          <w:b/>
          <w:sz w:val="36"/>
        </w:rPr>
      </w:pPr>
    </w:p>
    <w:p w14:paraId="00C8D3AE" w14:textId="77777777" w:rsidR="00A139BD" w:rsidRDefault="00A139BD" w:rsidP="006155CE">
      <w:pPr>
        <w:spacing w:after="0" w:line="259" w:lineRule="auto"/>
        <w:ind w:left="108" w:firstLine="0"/>
        <w:rPr>
          <w:b/>
          <w:sz w:val="36"/>
        </w:rPr>
      </w:pPr>
    </w:p>
    <w:p w14:paraId="4A35572B" w14:textId="77777777" w:rsidR="00AD5581" w:rsidRDefault="00AD5581" w:rsidP="00556644">
      <w:pPr>
        <w:spacing w:after="0" w:line="259" w:lineRule="auto"/>
        <w:ind w:left="0" w:firstLine="0"/>
      </w:pPr>
    </w:p>
    <w:p w14:paraId="72453F88" w14:textId="0AD70B90" w:rsidR="00542CD2" w:rsidRDefault="00961FEB" w:rsidP="006155CE">
      <w:pPr>
        <w:spacing w:after="0" w:line="259" w:lineRule="auto"/>
        <w:ind w:left="118"/>
        <w:rPr>
          <w:b/>
          <w:sz w:val="32"/>
        </w:rPr>
      </w:pPr>
      <w:r>
        <w:rPr>
          <w:b/>
          <w:sz w:val="32"/>
        </w:rPr>
        <w:lastRenderedPageBreak/>
        <w:t>Project Title</w:t>
      </w:r>
    </w:p>
    <w:p w14:paraId="4661ECA3" w14:textId="77777777" w:rsidR="00CA1244" w:rsidRDefault="00CA1244" w:rsidP="006155CE">
      <w:pPr>
        <w:spacing w:after="0" w:line="259" w:lineRule="auto"/>
        <w:ind w:left="118"/>
        <w:rPr>
          <w:bCs/>
          <w:sz w:val="28"/>
          <w:szCs w:val="20"/>
        </w:rPr>
      </w:pPr>
      <w:proofErr w:type="spellStart"/>
      <w:r w:rsidRPr="00CA1244">
        <w:rPr>
          <w:bCs/>
          <w:sz w:val="28"/>
          <w:szCs w:val="20"/>
        </w:rPr>
        <w:t>AuralAid</w:t>
      </w:r>
      <w:proofErr w:type="spellEnd"/>
      <w:r w:rsidRPr="00CA1244">
        <w:rPr>
          <w:bCs/>
          <w:sz w:val="28"/>
          <w:szCs w:val="20"/>
        </w:rPr>
        <w:t>: Adaptive AI Hearing with Contextual Understanding</w:t>
      </w:r>
    </w:p>
    <w:p w14:paraId="439A45B2" w14:textId="753326BC" w:rsidR="00542CD2" w:rsidRDefault="00961FEB" w:rsidP="006155CE">
      <w:pPr>
        <w:spacing w:after="0" w:line="259" w:lineRule="auto"/>
        <w:ind w:left="118"/>
      </w:pPr>
      <w:r>
        <w:rPr>
          <w:b/>
          <w:sz w:val="32"/>
        </w:rPr>
        <w:t>Project Advisor</w:t>
      </w:r>
    </w:p>
    <w:p w14:paraId="1070A8D1" w14:textId="0A4CFA24" w:rsidR="00542CD2" w:rsidRDefault="008713E9" w:rsidP="008713E9">
      <w:pPr>
        <w:spacing w:after="247"/>
        <w:ind w:left="0" w:firstLine="0"/>
      </w:pPr>
      <w:r>
        <w:t xml:space="preserve">  </w:t>
      </w:r>
      <w:r w:rsidR="009D46F5">
        <w:t>Mr. Junaid Ali Khan</w:t>
      </w:r>
    </w:p>
    <w:p w14:paraId="4D0903A9" w14:textId="77777777" w:rsidR="00542CD2" w:rsidRDefault="00961FEB" w:rsidP="006155CE">
      <w:pPr>
        <w:spacing w:after="3" w:line="259" w:lineRule="auto"/>
        <w:ind w:left="118"/>
      </w:pPr>
      <w:r>
        <w:rPr>
          <w:b/>
          <w:sz w:val="28"/>
        </w:rPr>
        <w:t>Particulars of the students:</w:t>
      </w:r>
    </w:p>
    <w:tbl>
      <w:tblPr>
        <w:tblStyle w:val="TableGrid"/>
        <w:tblW w:w="8430" w:type="dxa"/>
        <w:tblInd w:w="-13" w:type="dxa"/>
        <w:tblCellMar>
          <w:top w:w="67" w:type="dxa"/>
          <w:left w:w="72" w:type="dxa"/>
          <w:right w:w="72" w:type="dxa"/>
        </w:tblCellMar>
        <w:tblLook w:val="04A0" w:firstRow="1" w:lastRow="0" w:firstColumn="1" w:lastColumn="0" w:noHBand="0" w:noVBand="1"/>
      </w:tblPr>
      <w:tblGrid>
        <w:gridCol w:w="783"/>
        <w:gridCol w:w="1768"/>
        <w:gridCol w:w="3399"/>
        <w:gridCol w:w="824"/>
        <w:gridCol w:w="1656"/>
      </w:tblGrid>
      <w:tr w:rsidR="00542CD2" w14:paraId="11FC1739" w14:textId="77777777" w:rsidTr="00CA1244">
        <w:trPr>
          <w:trHeight w:val="504"/>
        </w:trPr>
        <w:tc>
          <w:tcPr>
            <w:tcW w:w="783" w:type="dxa"/>
            <w:tcBorders>
              <w:top w:val="single" w:sz="4" w:space="0" w:color="000000"/>
              <w:left w:val="single" w:sz="4" w:space="0" w:color="000000"/>
              <w:bottom w:val="single" w:sz="4" w:space="0" w:color="000000"/>
              <w:right w:val="single" w:sz="4" w:space="0" w:color="000000"/>
            </w:tcBorders>
            <w:vAlign w:val="center"/>
          </w:tcPr>
          <w:p w14:paraId="6DDE4AE6" w14:textId="77777777" w:rsidR="00542CD2" w:rsidRDefault="00961FEB" w:rsidP="006155CE">
            <w:pPr>
              <w:spacing w:after="0" w:line="259" w:lineRule="auto"/>
              <w:ind w:left="77" w:firstLine="0"/>
            </w:pPr>
            <w:proofErr w:type="spellStart"/>
            <w:proofErr w:type="gramStart"/>
            <w:r>
              <w:rPr>
                <w:b/>
              </w:rPr>
              <w:t>S.No</w:t>
            </w:r>
            <w:proofErr w:type="spellEnd"/>
            <w:proofErr w:type="gramEnd"/>
          </w:p>
        </w:tc>
        <w:tc>
          <w:tcPr>
            <w:tcW w:w="1768" w:type="dxa"/>
            <w:tcBorders>
              <w:top w:val="single" w:sz="4" w:space="0" w:color="000000"/>
              <w:left w:val="single" w:sz="4" w:space="0" w:color="000000"/>
              <w:bottom w:val="single" w:sz="4" w:space="0" w:color="000000"/>
              <w:right w:val="single" w:sz="4" w:space="0" w:color="000000"/>
            </w:tcBorders>
            <w:vAlign w:val="center"/>
          </w:tcPr>
          <w:p w14:paraId="03EC57F6" w14:textId="77777777" w:rsidR="00542CD2" w:rsidRDefault="00961FEB" w:rsidP="006155CE">
            <w:pPr>
              <w:spacing w:after="0" w:line="259" w:lineRule="auto"/>
              <w:ind w:left="43" w:firstLine="0"/>
            </w:pPr>
            <w:r>
              <w:rPr>
                <w:b/>
              </w:rPr>
              <w:t xml:space="preserve">Registration# </w:t>
            </w:r>
          </w:p>
        </w:tc>
        <w:tc>
          <w:tcPr>
            <w:tcW w:w="3399" w:type="dxa"/>
            <w:tcBorders>
              <w:top w:val="single" w:sz="4" w:space="0" w:color="000000"/>
              <w:left w:val="single" w:sz="4" w:space="0" w:color="000000"/>
              <w:bottom w:val="single" w:sz="4" w:space="0" w:color="000000"/>
              <w:right w:val="single" w:sz="4" w:space="0" w:color="000000"/>
            </w:tcBorders>
          </w:tcPr>
          <w:p w14:paraId="53D232B0" w14:textId="109DB438" w:rsidR="00542CD2" w:rsidRDefault="00961FEB" w:rsidP="00A139BD">
            <w:pPr>
              <w:spacing w:after="136" w:line="259" w:lineRule="auto"/>
              <w:ind w:left="0" w:firstLine="0"/>
            </w:pPr>
            <w:r>
              <w:rPr>
                <w:b/>
              </w:rPr>
              <w:t xml:space="preserve">Name </w:t>
            </w:r>
          </w:p>
        </w:tc>
        <w:tc>
          <w:tcPr>
            <w:tcW w:w="824" w:type="dxa"/>
            <w:tcBorders>
              <w:top w:val="single" w:sz="4" w:space="0" w:color="000000"/>
              <w:left w:val="single" w:sz="4" w:space="0" w:color="000000"/>
              <w:bottom w:val="single" w:sz="4" w:space="0" w:color="000000"/>
              <w:right w:val="single" w:sz="4" w:space="0" w:color="000000"/>
            </w:tcBorders>
            <w:vAlign w:val="center"/>
          </w:tcPr>
          <w:p w14:paraId="41EF716A" w14:textId="77777777" w:rsidR="00542CD2" w:rsidRDefault="00961FEB" w:rsidP="006155CE">
            <w:pPr>
              <w:spacing w:after="0" w:line="259" w:lineRule="auto"/>
              <w:ind w:left="0" w:firstLine="0"/>
            </w:pPr>
            <w:r>
              <w:rPr>
                <w:b/>
              </w:rPr>
              <w:t>CGPA</w:t>
            </w:r>
          </w:p>
        </w:tc>
        <w:tc>
          <w:tcPr>
            <w:tcW w:w="1656" w:type="dxa"/>
            <w:tcBorders>
              <w:top w:val="single" w:sz="4" w:space="0" w:color="000000"/>
              <w:left w:val="single" w:sz="4" w:space="0" w:color="000000"/>
              <w:bottom w:val="single" w:sz="4" w:space="0" w:color="000000"/>
              <w:right w:val="single" w:sz="4" w:space="0" w:color="000000"/>
            </w:tcBorders>
            <w:vAlign w:val="center"/>
          </w:tcPr>
          <w:p w14:paraId="19DEC36E" w14:textId="77777777" w:rsidR="00542CD2" w:rsidRDefault="00961FEB" w:rsidP="006155CE">
            <w:pPr>
              <w:spacing w:after="0" w:line="259" w:lineRule="auto"/>
              <w:ind w:left="0" w:firstLine="0"/>
            </w:pPr>
            <w:r>
              <w:rPr>
                <w:b/>
              </w:rPr>
              <w:t>Signatures</w:t>
            </w:r>
          </w:p>
        </w:tc>
      </w:tr>
      <w:tr w:rsidR="00542CD2" w14:paraId="7EBBD9F0" w14:textId="77777777" w:rsidTr="00CA1244">
        <w:trPr>
          <w:trHeight w:val="504"/>
        </w:trPr>
        <w:tc>
          <w:tcPr>
            <w:tcW w:w="783" w:type="dxa"/>
            <w:tcBorders>
              <w:top w:val="single" w:sz="4" w:space="0" w:color="000000"/>
              <w:left w:val="single" w:sz="4" w:space="0" w:color="000000"/>
              <w:bottom w:val="single" w:sz="4" w:space="0" w:color="000000"/>
              <w:right w:val="single" w:sz="4" w:space="0" w:color="000000"/>
            </w:tcBorders>
            <w:vAlign w:val="center"/>
          </w:tcPr>
          <w:p w14:paraId="0F13AB65" w14:textId="77777777" w:rsidR="00542CD2" w:rsidRDefault="00961FEB" w:rsidP="006155CE">
            <w:pPr>
              <w:spacing w:after="0" w:line="259" w:lineRule="auto"/>
              <w:ind w:left="0" w:firstLine="0"/>
            </w:pPr>
            <w:r>
              <w:rPr>
                <w:b/>
              </w:rPr>
              <w:t>1</w:t>
            </w:r>
          </w:p>
        </w:tc>
        <w:tc>
          <w:tcPr>
            <w:tcW w:w="1768" w:type="dxa"/>
            <w:tcBorders>
              <w:top w:val="single" w:sz="4" w:space="0" w:color="000000"/>
              <w:left w:val="single" w:sz="4" w:space="0" w:color="000000"/>
              <w:bottom w:val="single" w:sz="4" w:space="0" w:color="000000"/>
              <w:right w:val="single" w:sz="4" w:space="0" w:color="000000"/>
            </w:tcBorders>
            <w:vAlign w:val="center"/>
          </w:tcPr>
          <w:p w14:paraId="00A2F253" w14:textId="6E8857E9" w:rsidR="00542CD2" w:rsidRDefault="00961FEB" w:rsidP="006155CE">
            <w:pPr>
              <w:spacing w:after="0" w:line="259" w:lineRule="auto"/>
              <w:ind w:left="43" w:firstLine="0"/>
            </w:pPr>
            <w:r>
              <w:rPr>
                <w:b/>
              </w:rPr>
              <w:t>2</w:t>
            </w:r>
            <w:r w:rsidR="00CA1244">
              <w:rPr>
                <w:b/>
              </w:rPr>
              <w:t>2</w:t>
            </w:r>
            <w:r>
              <w:rPr>
                <w:b/>
              </w:rPr>
              <w:t>-SE-</w:t>
            </w:r>
            <w:r w:rsidR="00A139BD">
              <w:rPr>
                <w:b/>
              </w:rPr>
              <w:t>0</w:t>
            </w:r>
            <w:r w:rsidR="00CA1244">
              <w:rPr>
                <w:b/>
              </w:rPr>
              <w:t>79</w:t>
            </w:r>
          </w:p>
        </w:tc>
        <w:tc>
          <w:tcPr>
            <w:tcW w:w="3399" w:type="dxa"/>
            <w:tcBorders>
              <w:top w:val="single" w:sz="4" w:space="0" w:color="000000"/>
              <w:left w:val="single" w:sz="4" w:space="0" w:color="000000"/>
              <w:bottom w:val="single" w:sz="4" w:space="0" w:color="000000"/>
              <w:right w:val="single" w:sz="4" w:space="0" w:color="000000"/>
            </w:tcBorders>
            <w:vAlign w:val="center"/>
          </w:tcPr>
          <w:p w14:paraId="06370936" w14:textId="294E9F9D" w:rsidR="00542CD2" w:rsidRDefault="00CA1244" w:rsidP="006155CE">
            <w:pPr>
              <w:spacing w:after="0" w:line="259" w:lineRule="auto"/>
              <w:ind w:left="43" w:firstLine="0"/>
            </w:pPr>
            <w:r>
              <w:t>Ayesha Nazir</w:t>
            </w:r>
          </w:p>
        </w:tc>
        <w:tc>
          <w:tcPr>
            <w:tcW w:w="824" w:type="dxa"/>
            <w:tcBorders>
              <w:top w:val="single" w:sz="4" w:space="0" w:color="000000"/>
              <w:left w:val="single" w:sz="4" w:space="0" w:color="000000"/>
              <w:bottom w:val="single" w:sz="4" w:space="0" w:color="000000"/>
              <w:right w:val="single" w:sz="4" w:space="0" w:color="000000"/>
            </w:tcBorders>
            <w:vAlign w:val="center"/>
          </w:tcPr>
          <w:p w14:paraId="086912CC" w14:textId="3B742764" w:rsidR="00542CD2" w:rsidRDefault="00961FEB" w:rsidP="006155CE">
            <w:pPr>
              <w:spacing w:after="0" w:line="259" w:lineRule="auto"/>
              <w:ind w:left="43" w:firstLine="0"/>
            </w:pPr>
            <w:r>
              <w:rPr>
                <w:b/>
              </w:rPr>
              <w:t>3.</w:t>
            </w:r>
            <w:r w:rsidR="00CA1244">
              <w:rPr>
                <w:b/>
              </w:rPr>
              <w:t>51</w:t>
            </w:r>
          </w:p>
        </w:tc>
        <w:tc>
          <w:tcPr>
            <w:tcW w:w="1656" w:type="dxa"/>
            <w:tcBorders>
              <w:top w:val="single" w:sz="4" w:space="0" w:color="000000"/>
              <w:left w:val="single" w:sz="4" w:space="0" w:color="000000"/>
              <w:bottom w:val="single" w:sz="4" w:space="0" w:color="000000"/>
              <w:right w:val="single" w:sz="4" w:space="0" w:color="000000"/>
            </w:tcBorders>
          </w:tcPr>
          <w:p w14:paraId="4202C13B" w14:textId="77777777" w:rsidR="00542CD2" w:rsidRDefault="00542CD2" w:rsidP="006155CE">
            <w:pPr>
              <w:spacing w:after="160" w:line="259" w:lineRule="auto"/>
              <w:ind w:left="0" w:firstLine="0"/>
            </w:pPr>
          </w:p>
        </w:tc>
      </w:tr>
      <w:tr w:rsidR="00542CD2" w14:paraId="50BB5D3C" w14:textId="77777777" w:rsidTr="00CA1244">
        <w:trPr>
          <w:trHeight w:val="504"/>
        </w:trPr>
        <w:tc>
          <w:tcPr>
            <w:tcW w:w="783" w:type="dxa"/>
            <w:tcBorders>
              <w:top w:val="single" w:sz="4" w:space="0" w:color="000000"/>
              <w:left w:val="single" w:sz="4" w:space="0" w:color="000000"/>
              <w:bottom w:val="single" w:sz="4" w:space="0" w:color="000000"/>
              <w:right w:val="single" w:sz="4" w:space="0" w:color="000000"/>
            </w:tcBorders>
            <w:vAlign w:val="center"/>
          </w:tcPr>
          <w:p w14:paraId="07A4D8FB" w14:textId="77777777" w:rsidR="00542CD2" w:rsidRDefault="00961FEB" w:rsidP="006155CE">
            <w:pPr>
              <w:spacing w:after="0" w:line="259" w:lineRule="auto"/>
              <w:ind w:left="0" w:firstLine="0"/>
            </w:pPr>
            <w:r>
              <w:rPr>
                <w:b/>
              </w:rPr>
              <w:t>2</w:t>
            </w:r>
          </w:p>
        </w:tc>
        <w:tc>
          <w:tcPr>
            <w:tcW w:w="1768" w:type="dxa"/>
            <w:tcBorders>
              <w:top w:val="single" w:sz="4" w:space="0" w:color="000000"/>
              <w:left w:val="single" w:sz="4" w:space="0" w:color="000000"/>
              <w:bottom w:val="single" w:sz="4" w:space="0" w:color="000000"/>
              <w:right w:val="single" w:sz="4" w:space="0" w:color="000000"/>
            </w:tcBorders>
            <w:vAlign w:val="center"/>
          </w:tcPr>
          <w:p w14:paraId="5A24D459" w14:textId="1BD390E4" w:rsidR="00542CD2" w:rsidRDefault="00961FEB" w:rsidP="006155CE">
            <w:pPr>
              <w:spacing w:after="0" w:line="259" w:lineRule="auto"/>
              <w:ind w:left="43" w:firstLine="0"/>
            </w:pPr>
            <w:r>
              <w:rPr>
                <w:b/>
              </w:rPr>
              <w:t>2</w:t>
            </w:r>
            <w:r w:rsidR="00CA1244">
              <w:rPr>
                <w:b/>
              </w:rPr>
              <w:t>2</w:t>
            </w:r>
            <w:r>
              <w:rPr>
                <w:b/>
              </w:rPr>
              <w:t>-SE-</w:t>
            </w:r>
            <w:r w:rsidR="00A139BD">
              <w:rPr>
                <w:b/>
              </w:rPr>
              <w:t>0</w:t>
            </w:r>
            <w:r w:rsidR="00CA1244">
              <w:rPr>
                <w:b/>
              </w:rPr>
              <w:t>25</w:t>
            </w:r>
          </w:p>
        </w:tc>
        <w:tc>
          <w:tcPr>
            <w:tcW w:w="3399" w:type="dxa"/>
            <w:tcBorders>
              <w:top w:val="single" w:sz="4" w:space="0" w:color="000000"/>
              <w:left w:val="single" w:sz="4" w:space="0" w:color="000000"/>
              <w:bottom w:val="single" w:sz="4" w:space="0" w:color="000000"/>
              <w:right w:val="single" w:sz="4" w:space="0" w:color="000000"/>
            </w:tcBorders>
            <w:vAlign w:val="center"/>
          </w:tcPr>
          <w:p w14:paraId="51F338E4" w14:textId="50C1B266" w:rsidR="00542CD2" w:rsidRDefault="00CA1244" w:rsidP="006155CE">
            <w:pPr>
              <w:spacing w:after="0" w:line="259" w:lineRule="auto"/>
              <w:ind w:left="43" w:firstLine="0"/>
            </w:pPr>
            <w:r>
              <w:t>Hamza Moeen</w:t>
            </w:r>
          </w:p>
        </w:tc>
        <w:tc>
          <w:tcPr>
            <w:tcW w:w="824" w:type="dxa"/>
            <w:tcBorders>
              <w:top w:val="single" w:sz="4" w:space="0" w:color="000000"/>
              <w:left w:val="single" w:sz="4" w:space="0" w:color="000000"/>
              <w:bottom w:val="single" w:sz="4" w:space="0" w:color="000000"/>
              <w:right w:val="single" w:sz="4" w:space="0" w:color="000000"/>
            </w:tcBorders>
            <w:vAlign w:val="center"/>
          </w:tcPr>
          <w:p w14:paraId="7ADA6581" w14:textId="53DEA967" w:rsidR="00542CD2" w:rsidRDefault="00961FEB" w:rsidP="006155CE">
            <w:pPr>
              <w:spacing w:after="0" w:line="259" w:lineRule="auto"/>
              <w:ind w:left="43" w:firstLine="0"/>
            </w:pPr>
            <w:r>
              <w:rPr>
                <w:b/>
              </w:rPr>
              <w:t>3.</w:t>
            </w:r>
            <w:r w:rsidR="00CA1244">
              <w:rPr>
                <w:b/>
              </w:rPr>
              <w:t>00</w:t>
            </w:r>
          </w:p>
        </w:tc>
        <w:tc>
          <w:tcPr>
            <w:tcW w:w="1656" w:type="dxa"/>
            <w:tcBorders>
              <w:top w:val="single" w:sz="4" w:space="0" w:color="000000"/>
              <w:left w:val="single" w:sz="4" w:space="0" w:color="000000"/>
              <w:bottom w:val="single" w:sz="4" w:space="0" w:color="000000"/>
              <w:right w:val="single" w:sz="4" w:space="0" w:color="000000"/>
            </w:tcBorders>
          </w:tcPr>
          <w:p w14:paraId="27750E89" w14:textId="77777777" w:rsidR="00542CD2" w:rsidRDefault="00542CD2" w:rsidP="006155CE">
            <w:pPr>
              <w:spacing w:after="160" w:line="259" w:lineRule="auto"/>
              <w:ind w:left="0" w:firstLine="0"/>
            </w:pPr>
          </w:p>
        </w:tc>
      </w:tr>
    </w:tbl>
    <w:p w14:paraId="0A9DB7F3" w14:textId="77777777" w:rsidR="008713E9" w:rsidRDefault="008713E9" w:rsidP="006155CE">
      <w:pPr>
        <w:spacing w:after="3" w:line="259" w:lineRule="auto"/>
        <w:ind w:left="118"/>
        <w:rPr>
          <w:b/>
          <w:sz w:val="28"/>
        </w:rPr>
      </w:pPr>
    </w:p>
    <w:p w14:paraId="67AC5C45" w14:textId="47AE73CF" w:rsidR="00542CD2" w:rsidRDefault="00961FEB" w:rsidP="006155CE">
      <w:pPr>
        <w:spacing w:after="3" w:line="259" w:lineRule="auto"/>
        <w:ind w:left="118"/>
      </w:pPr>
      <w:r>
        <w:rPr>
          <w:b/>
          <w:sz w:val="28"/>
        </w:rPr>
        <w:t>Advisor’s Consent</w:t>
      </w:r>
    </w:p>
    <w:p w14:paraId="5A5CA4B2" w14:textId="77777777" w:rsidR="00542CD2" w:rsidRDefault="00961FEB" w:rsidP="006155CE">
      <w:pPr>
        <w:spacing w:after="173"/>
        <w:ind w:left="118"/>
      </w:pPr>
      <w:r>
        <w:t>I Prof./Dr./Mr./Ms. ___________________ am willing to guide these students in all phases of above-mentioned project / thesis as advisor. I have carefully seen the Title and description of the project / thesis and believe that it is of an appropriate difficulty level for the number of students named above.</w:t>
      </w:r>
    </w:p>
    <w:p w14:paraId="2F273481" w14:textId="1BDFF4ED" w:rsidR="00542CD2" w:rsidRDefault="00961FEB" w:rsidP="006155CE">
      <w:pPr>
        <w:spacing w:after="0" w:line="259" w:lineRule="auto"/>
        <w:ind w:left="-5"/>
      </w:pPr>
      <w:r>
        <w:rPr>
          <w:b/>
          <w:color w:val="0D0D0D"/>
        </w:rPr>
        <w:t>Note:</w:t>
      </w:r>
      <w:r w:rsidR="008713E9">
        <w:rPr>
          <w:b/>
          <w:color w:val="0D0D0D"/>
        </w:rPr>
        <w:t xml:space="preserve">                                                                                       Signature and Date</w:t>
      </w:r>
    </w:p>
    <w:p w14:paraId="0E160BAA" w14:textId="77777777" w:rsidR="00542CD2" w:rsidRDefault="00961FEB" w:rsidP="006155CE">
      <w:pPr>
        <w:spacing w:after="160" w:line="238" w:lineRule="auto"/>
        <w:ind w:left="0" w:right="118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70FE50" wp14:editId="336F15CA">
                <wp:simplePos x="0" y="0"/>
                <wp:positionH relativeFrom="column">
                  <wp:posOffset>3353597</wp:posOffset>
                </wp:positionH>
                <wp:positionV relativeFrom="paragraph">
                  <wp:posOffset>25119</wp:posOffset>
                </wp:positionV>
                <wp:extent cx="2048805" cy="648940"/>
                <wp:effectExtent l="0" t="0" r="0" b="18415"/>
                <wp:wrapSquare wrapText="bothSides"/>
                <wp:docPr id="7292" name="Group 7292"/>
                <wp:cNvGraphicFramePr/>
                <a:graphic xmlns:a="http://schemas.openxmlformats.org/drawingml/2006/main">
                  <a:graphicData uri="http://schemas.microsoft.com/office/word/2010/wordprocessingGroup">
                    <wpg:wgp>
                      <wpg:cNvGrpSpPr/>
                      <wpg:grpSpPr>
                        <a:xfrm>
                          <a:off x="0" y="0"/>
                          <a:ext cx="2048805" cy="648940"/>
                          <a:chOff x="0" y="20017"/>
                          <a:chExt cx="2048805" cy="648940"/>
                        </a:xfrm>
                      </wpg:grpSpPr>
                      <wps:wsp>
                        <wps:cNvPr id="149" name="Rectangle 149"/>
                        <wps:cNvSpPr/>
                        <wps:spPr>
                          <a:xfrm>
                            <a:off x="291976" y="47625"/>
                            <a:ext cx="1756829" cy="181116"/>
                          </a:xfrm>
                          <a:prstGeom prst="rect">
                            <a:avLst/>
                          </a:prstGeom>
                          <a:ln>
                            <a:noFill/>
                          </a:ln>
                        </wps:spPr>
                        <wps:txbx>
                          <w:txbxContent>
                            <w:p w14:paraId="00586A8D" w14:textId="13E50D99" w:rsidR="00542CD2" w:rsidRDefault="00542CD2">
                              <w:pPr>
                                <w:spacing w:after="160" w:line="259" w:lineRule="auto"/>
                                <w:ind w:left="0" w:firstLine="0"/>
                                <w:jc w:val="left"/>
                              </w:pPr>
                            </w:p>
                          </w:txbxContent>
                        </wps:txbx>
                        <wps:bodyPr horzOverflow="overflow" vert="horz" lIns="0" tIns="0" rIns="0" bIns="0" rtlCol="0">
                          <a:noAutofit/>
                        </wps:bodyPr>
                      </wps:wsp>
                      <wps:wsp>
                        <wps:cNvPr id="150" name="Shape 150"/>
                        <wps:cNvSpPr/>
                        <wps:spPr>
                          <a:xfrm>
                            <a:off x="3175" y="20017"/>
                            <a:ext cx="0" cy="648940"/>
                          </a:xfrm>
                          <a:custGeom>
                            <a:avLst/>
                            <a:gdLst/>
                            <a:ahLst/>
                            <a:cxnLst/>
                            <a:rect l="0" t="0" r="0" b="0"/>
                            <a:pathLst>
                              <a:path h="648940">
                                <a:moveTo>
                                  <a:pt x="0" y="0"/>
                                </a:moveTo>
                                <a:lnTo>
                                  <a:pt x="0" y="64894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1" name="Shape 151"/>
                        <wps:cNvSpPr/>
                        <wps:spPr>
                          <a:xfrm>
                            <a:off x="1889125" y="20017"/>
                            <a:ext cx="0" cy="648940"/>
                          </a:xfrm>
                          <a:custGeom>
                            <a:avLst/>
                            <a:gdLst/>
                            <a:ahLst/>
                            <a:cxnLst/>
                            <a:rect l="0" t="0" r="0" b="0"/>
                            <a:pathLst>
                              <a:path h="648940">
                                <a:moveTo>
                                  <a:pt x="0" y="0"/>
                                </a:moveTo>
                                <a:lnTo>
                                  <a:pt x="0" y="64894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2" name="Shape 152"/>
                        <wps:cNvSpPr/>
                        <wps:spPr>
                          <a:xfrm>
                            <a:off x="0" y="20017"/>
                            <a:ext cx="1892300" cy="0"/>
                          </a:xfrm>
                          <a:custGeom>
                            <a:avLst/>
                            <a:gdLst/>
                            <a:ahLst/>
                            <a:cxnLst/>
                            <a:rect l="0" t="0" r="0" b="0"/>
                            <a:pathLst>
                              <a:path w="1892300">
                                <a:moveTo>
                                  <a:pt x="0" y="0"/>
                                </a:moveTo>
                                <a:lnTo>
                                  <a:pt x="18923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 name="Shape 153"/>
                        <wps:cNvSpPr/>
                        <wps:spPr>
                          <a:xfrm>
                            <a:off x="0" y="668957"/>
                            <a:ext cx="1892300" cy="0"/>
                          </a:xfrm>
                          <a:custGeom>
                            <a:avLst/>
                            <a:gdLst/>
                            <a:ahLst/>
                            <a:cxnLst/>
                            <a:rect l="0" t="0" r="0" b="0"/>
                            <a:pathLst>
                              <a:path w="1892300">
                                <a:moveTo>
                                  <a:pt x="0" y="0"/>
                                </a:moveTo>
                                <a:lnTo>
                                  <a:pt x="18923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A70FE50" id="Group 7292" o:spid="_x0000_s1027" style="position:absolute;left:0;text-align:left;margin-left:264.05pt;margin-top:2pt;width:161.3pt;height:51.1pt;z-index:251658240;mso-width-relative:margin;mso-height-relative:margin" coordorigin=",200" coordsize="20488,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rWofAMAAMwQAAAOAAAAZHJzL2Uyb0RvYy54bWzsWFtP2zAUfp+0/2DlfeTSNqQVBU0w0KRp&#10;IGA/wHWdJpJjW7bpZb9+5zhxWgpDgmk8oPIQHPv4XL5zvmOnJ2frRpAlN7ZWchqlR0lEuGRqXsvF&#10;NPp1f/mliIh1VM6pUJJPow230dnp508nKz3hmaqUmHNDQIm0k5WeRpVzehLHllW8ofZIaS5hsVSm&#10;oQ5ezSKeG7oC7Y2IsyTJ45Uyc20U49bC7EW7GJ16/WXJmbsuS8sdEdMIfHP+afxzhs/49IROFobq&#10;qmadG/QNXjS0lmC0V3VBHSUPpn6iqqmZUVaV7oipJlZlWTPuY4Bo0mQvmiujHrSPZTFZLXQPE0C7&#10;h9Ob1bKfyyuj7/SNASRWegFY+DeMZV2aBv+Dl2TtIdv0kPG1Iwwms2RYFMkoIgzW8mExHnaYsgqA&#10;326DXKXHLdqs+vby5jiYjh85tNJQInaLgv03FO4qqrkH104AhRtD6jlU8HAcEUkbKNVbKB4qF4IT&#10;nPTweMkeLDuxgNszSGXjdHycRwQgGR7n2aiNO0CWHo/yIgMzCFlapGmao0AfNZ1oY90VVw3BwTQy&#10;4IgvLrr8YV0rGkTQupD4lOqyFqJdxRkALziII7eerdsIQygzNd9A1JUyv6+BwaVQq2mkulGEpAbb&#10;uBoR8V0C2sifMDBhMAsD48S58ixrvfn64FRZe3fRfmutcwvSiNX2HvkcgddtPn3CSQoTr8nlANLl&#10;M7lTwSGToPpx2e/kkD20OUQwQt6gPczbDMJcFUZsLcMQM/1ip9LU4T5UikNS9aTDqQayd6/8ottS&#10;z8cLnm1XhXwqteUuiLYCMEAjvjR7wzC5G5qQBKomHyDMjEIDLwVti7WpHXR2UTdQ5An+dUX+TG1a&#10;txEc3RbylpdQpdBYUl/x1ixm58KQJcXKeqwGRHFPCVXf70r+ugtFqdAV7XR13nQGfIydJpTk/ujY&#10;V8s6b9rzA7owBB1OEcCl3+TdUtL1+yWcfd6g52Qb7ZYUyNmODO/GinSfFemrWJEWxTiFxoYt7kAM&#10;z8gDMQz5AMTI9omRvYoY0BGep0RajLMBNEF/YoReGG5Yux31/x0W0KiDF9ihtueBfsVpETRgmCGM&#10;w3Hx0Y+LwT4rBm9gRZ4X41H3ERCuUH054UUq1NOBFodbVHe5e+Mtyn85wiezv9d1n/f4Tb777m9d&#10;2x8hTv8AAAD//wMAUEsDBBQABgAIAAAAIQCpXRNK3wAAAAkBAAAPAAAAZHJzL2Rvd25yZXYueG1s&#10;TI9BS8NAEIXvgv9hGcGb3U00NcRsSinqqQi2gnjbJtMkNDsbstsk/feOJ3sc3seb7+Wr2XZixMG3&#10;jjRECwUCqXRVS7WGr/3bQwrCB0OV6Ryhhgt6WBW3N7nJKjfRJ467UAsuIZ8ZDU0IfSalLxu0xi9c&#10;j8TZ0Q3WBD6HWlaDmbjcdjJWaimtaYk/NKbHTYPlaXe2Gt4nM60fo9dxezpuLj/75ON7G6HW93fz&#10;+gVEwDn8w/Cnz+pQsNPBnanyotOQxGnEqIYnnsR5mqhnEAcG1TIGWeTyekHxCwAA//8DAFBLAQIt&#10;ABQABgAIAAAAIQC2gziS/gAAAOEBAAATAAAAAAAAAAAAAAAAAAAAAABbQ29udGVudF9UeXBlc10u&#10;eG1sUEsBAi0AFAAGAAgAAAAhADj9If/WAAAAlAEAAAsAAAAAAAAAAAAAAAAALwEAAF9yZWxzLy5y&#10;ZWxzUEsBAi0AFAAGAAgAAAAhAHGOtah8AwAAzBAAAA4AAAAAAAAAAAAAAAAALgIAAGRycy9lMm9E&#10;b2MueG1sUEsBAi0AFAAGAAgAAAAhAKldE0rfAAAACQEAAA8AAAAAAAAAAAAAAAAA1gUAAGRycy9k&#10;b3ducmV2LnhtbFBLBQYAAAAABAAEAPMAAADiBgAAAAA=&#10;">
                <v:rect id="Rectangle 149" o:spid="_x0000_s1028" style="position:absolute;left:2919;top:476;width:1756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00586A8D" w14:textId="13E50D99" w:rsidR="00542CD2" w:rsidRDefault="00542CD2">
                        <w:pPr>
                          <w:spacing w:after="160" w:line="259" w:lineRule="auto"/>
                          <w:ind w:left="0" w:firstLine="0"/>
                          <w:jc w:val="left"/>
                        </w:pPr>
                      </w:p>
                    </w:txbxContent>
                  </v:textbox>
                </v:rect>
                <v:shape id="Shape 150" o:spid="_x0000_s1029" style="position:absolute;left:31;top:200;width:0;height:6489;visibility:visible;mso-wrap-style:square;v-text-anchor:top" coordsize="0,64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wPBxwAAANwAAAAPAAAAZHJzL2Rvd25yZXYueG1sRI9PS8NA&#10;EMXvgt9hGcGLtJuKShu7LdJaEEHB/gNvQ3aaBLOz2+yaxG/vHARvM7w37/1mvhxcozpqY+3ZwGSc&#10;gSIuvK25NLDfbUZTUDEhW2w8k4EfirBcXF7MMbe+5w/qtqlUEsIxRwNVSiHXOhYVOYxjH4hFO/nW&#10;YZK1LbVtsZdw1+jbLHvQDmuWhgoDrSoqvrbfzsDn2+zUh/Xz++F102X6HPzueHNnzPXV8PQIKtGQ&#10;/s1/1y9W8O8FX56RCfTiFwAA//8DAFBLAQItABQABgAIAAAAIQDb4fbL7gAAAIUBAAATAAAAAAAA&#10;AAAAAAAAAAAAAABbQ29udGVudF9UeXBlc10ueG1sUEsBAi0AFAAGAAgAAAAhAFr0LFu/AAAAFQEA&#10;AAsAAAAAAAAAAAAAAAAAHwEAAF9yZWxzLy5yZWxzUEsBAi0AFAAGAAgAAAAhAN7TA8HHAAAA3AAA&#10;AA8AAAAAAAAAAAAAAAAABwIAAGRycy9kb3ducmV2LnhtbFBLBQYAAAAAAwADALcAAAD7AgAAAAA=&#10;" path="m,l,648940e" filled="f" strokeweight=".5pt">
                  <v:stroke miterlimit="1" joinstyle="miter"/>
                  <v:path arrowok="t" textboxrect="0,0,0,648940"/>
                </v:shape>
                <v:shape id="Shape 151" o:spid="_x0000_s1030" style="position:absolute;left:18891;top:200;width:0;height:6489;visibility:visible;mso-wrap-style:square;v-text-anchor:top" coordsize="0,64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6ZaxQAAANwAAAAPAAAAZHJzL2Rvd25yZXYueG1sRE/fa8Iw&#10;EH4f+D+EE/YyNHXMoZ1RxE0YA4VVN9jb0ZxtsbnEJmu7/34RBnu7j+/nLVa9qUVLja8sK5iMExDE&#10;udUVFwqOh+1oBsIHZI21ZVLwQx5Wy8HNAlNtO36nNguFiCHsU1RQhuBSKX1ekkE/to44cifbGAwR&#10;NoXUDXYx3NTyPkkepcGKY0OJjjYl5efs2yj42s1PnXt+2X+8bdtEXpw9fN49KHU77NdPIAL14V/8&#10;537Vcf50Atdn4gVy+QsAAP//AwBQSwECLQAUAAYACAAAACEA2+H2y+4AAACFAQAAEwAAAAAAAAAA&#10;AAAAAAAAAAAAW0NvbnRlbnRfVHlwZXNdLnhtbFBLAQItABQABgAIAAAAIQBa9CxbvwAAABUBAAAL&#10;AAAAAAAAAAAAAAAAAB8BAABfcmVscy8ucmVsc1BLAQItABQABgAIAAAAIQCxn6ZaxQAAANwAAAAP&#10;AAAAAAAAAAAAAAAAAAcCAABkcnMvZG93bnJldi54bWxQSwUGAAAAAAMAAwC3AAAA+QIAAAAA&#10;" path="m,l,648940e" filled="f" strokeweight=".5pt">
                  <v:stroke miterlimit="1" joinstyle="miter"/>
                  <v:path arrowok="t" textboxrect="0,0,0,648940"/>
                </v:shape>
                <v:shape id="Shape 152" o:spid="_x0000_s1031" style="position:absolute;top:200;width:18923;height:0;visibility:visible;mso-wrap-style:square;v-text-anchor:top" coordsize="1892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0ghwwAAANwAAAAPAAAAZHJzL2Rvd25yZXYueG1sRE9Na8JA&#10;EL0X/A/LCL3VTQRTSbOKCAUPBtroJbchO02i2dmY3Zr477uFQm/zeJ+TbSfTiTsNrrWsIF5EIIgr&#10;q1uuFZxP7y9rEM4ja+wsk4IHOdhuZk8ZptqO/En3wtcihLBLUUHjfZ9K6aqGDLqF7YkD92UHgz7A&#10;oZZ6wDGEm04uoyiRBlsODQ32tG+ouhbfRsHt8ZqXycch38VYxhVf9DEptFLP82n3BsLT5P/Ff+6D&#10;DvNXS/h9JlwgNz8AAAD//wMAUEsBAi0AFAAGAAgAAAAhANvh9svuAAAAhQEAABMAAAAAAAAAAAAA&#10;AAAAAAAAAFtDb250ZW50X1R5cGVzXS54bWxQSwECLQAUAAYACAAAACEAWvQsW78AAAAVAQAACwAA&#10;AAAAAAAAAAAAAAAfAQAAX3JlbHMvLnJlbHNQSwECLQAUAAYACAAAACEAqjNIIcMAAADcAAAADwAA&#10;AAAAAAAAAAAAAAAHAgAAZHJzL2Rvd25yZXYueG1sUEsFBgAAAAADAAMAtwAAAPcCAAAAAA==&#10;" path="m,l1892300,e" filled="f" strokeweight=".5pt">
                  <v:stroke miterlimit="1" joinstyle="miter"/>
                  <v:path arrowok="t" textboxrect="0,0,1892300,0"/>
                </v:shape>
                <v:shape id="Shape 153" o:spid="_x0000_s1032" style="position:absolute;top:6689;width:18923;height:0;visibility:visible;mso-wrap-style:square;v-text-anchor:top" coordsize="1892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26wgAAANwAAAAPAAAAZHJzL2Rvd25yZXYueG1sRE9Ni8Iw&#10;EL0L+x/CLHjTtMp2pRpFFgQPCtr14m1oxrbaTLpN1PrvN4LgbR7vc2aLztTiRq2rLCuIhxEI4tzq&#10;igsFh9/VYALCeWSNtWVS8CAHi/lHb4aptnfe0y3zhQgh7FJUUHrfpFK6vCSDbmgb4sCdbGvQB9gW&#10;Urd4D+GmlqMoSqTBikNDiQ39lJRfsqtR8Pf43h6T3Xq7jPEY53zWmyTTSvU/u+UUhKfOv8Uv91qH&#10;+V9jeD4TLpDzfwAAAP//AwBQSwECLQAUAAYACAAAACEA2+H2y+4AAACFAQAAEwAAAAAAAAAAAAAA&#10;AAAAAAAAW0NvbnRlbnRfVHlwZXNdLnhtbFBLAQItABQABgAIAAAAIQBa9CxbvwAAABUBAAALAAAA&#10;AAAAAAAAAAAAAB8BAABfcmVscy8ucmVsc1BLAQItABQABgAIAAAAIQDFf+26wgAAANwAAAAPAAAA&#10;AAAAAAAAAAAAAAcCAABkcnMvZG93bnJldi54bWxQSwUGAAAAAAMAAwC3AAAA9gIAAAAA&#10;" path="m,l1892300,e" filled="f" strokeweight=".5pt">
                  <v:stroke miterlimit="1" joinstyle="miter"/>
                  <v:path arrowok="t" textboxrect="0,0,1892300,0"/>
                </v:shape>
                <w10:wrap type="square"/>
              </v:group>
            </w:pict>
          </mc:Fallback>
        </mc:AlternateContent>
      </w:r>
      <w:r>
        <w:t xml:space="preserve">Advisor can’t be changed without prior permission of the </w:t>
      </w:r>
      <w:proofErr w:type="spellStart"/>
      <w:r>
        <w:t>fyp</w:t>
      </w:r>
      <w:proofErr w:type="spellEnd"/>
      <w:r>
        <w:t xml:space="preserve"> In-charge and the duration for completion of Research Project / Thesis is 10 months (approx.) from the date of Registration of Research Project/Thesis.</w:t>
      </w:r>
    </w:p>
    <w:p w14:paraId="7ECA2137" w14:textId="77777777" w:rsidR="00542CD2" w:rsidRDefault="00961FEB" w:rsidP="006155CE">
      <w:pPr>
        <w:spacing w:after="413" w:line="259" w:lineRule="auto"/>
        <w:ind w:left="0" w:right="1193" w:firstLine="0"/>
      </w:pPr>
      <w:r>
        <w:rPr>
          <w:b/>
        </w:rPr>
        <w:t>Advisor</w:t>
      </w:r>
    </w:p>
    <w:p w14:paraId="2B693E7B" w14:textId="77777777" w:rsidR="00542CD2" w:rsidRDefault="00961FEB" w:rsidP="008713E9">
      <w:pPr>
        <w:spacing w:after="3" w:line="259" w:lineRule="auto"/>
        <w:ind w:left="0" w:firstLine="0"/>
      </w:pPr>
      <w:r>
        <w:rPr>
          <w:b/>
          <w:sz w:val="28"/>
        </w:rPr>
        <w:t>Co-Advisor</w:t>
      </w:r>
    </w:p>
    <w:p w14:paraId="7F8EC621" w14:textId="7B573215" w:rsidR="00542CD2" w:rsidRDefault="00961FEB" w:rsidP="006155CE">
      <w:pPr>
        <w:spacing w:after="179"/>
        <w:ind w:left="-5" w:right="1178"/>
      </w:pPr>
      <w:r>
        <w:t xml:space="preserve">I have carefully read the project proposal and feel that the proposed project is a useful one and of a sufficient difficulty level to justify a </w:t>
      </w:r>
      <w:r w:rsidR="00B814A6">
        <w:t>one-year</w:t>
      </w:r>
      <w:r>
        <w:t xml:space="preserve"> work load of </w:t>
      </w:r>
      <w:r w:rsidR="00B814A6">
        <w:t>above-mentioned</w:t>
      </w:r>
      <w:r>
        <w:t xml:space="preserve"> students.</w:t>
      </w:r>
    </w:p>
    <w:p w14:paraId="2353CAD7" w14:textId="61F26FD7" w:rsidR="00542CD2" w:rsidRDefault="00961FEB" w:rsidP="006155CE">
      <w:pPr>
        <w:tabs>
          <w:tab w:val="center" w:pos="7324"/>
        </w:tabs>
        <w:spacing w:after="104"/>
        <w:ind w:left="-15" w:firstLine="0"/>
      </w:pPr>
      <w:r>
        <w:rPr>
          <w:b/>
          <w:color w:val="0D0D0D"/>
        </w:rPr>
        <w:t>Recommended</w:t>
      </w:r>
      <w:r w:rsidR="008713E9">
        <w:rPr>
          <w:b/>
          <w:color w:val="0D0D0D"/>
        </w:rPr>
        <w:t xml:space="preserve">                                                                      </w:t>
      </w:r>
      <w:r w:rsidRPr="008713E9">
        <w:rPr>
          <w:b/>
          <w:bCs/>
        </w:rPr>
        <w:t>Signatures</w:t>
      </w:r>
      <w:r>
        <w:t xml:space="preserve"> </w:t>
      </w:r>
      <w:r w:rsidRPr="008713E9">
        <w:rPr>
          <w:b/>
          <w:bCs/>
        </w:rPr>
        <w:t>and</w:t>
      </w:r>
      <w:r>
        <w:t xml:space="preserve"> </w:t>
      </w:r>
      <w:r w:rsidRPr="008713E9">
        <w:rPr>
          <w:b/>
          <w:bCs/>
        </w:rPr>
        <w:t>Date</w:t>
      </w:r>
    </w:p>
    <w:p w14:paraId="60994E7B" w14:textId="0829109F" w:rsidR="00542CD2" w:rsidRDefault="00961FEB" w:rsidP="006155CE">
      <w:pPr>
        <w:tabs>
          <w:tab w:val="center" w:pos="1592"/>
          <w:tab w:val="center" w:pos="3679"/>
          <w:tab w:val="center" w:pos="6854"/>
        </w:tabs>
        <w:spacing w:after="6"/>
        <w:ind w:left="0" w:firstLine="0"/>
        <w:rPr>
          <w:rFonts w:ascii="Calibri" w:eastAsia="Calibri" w:hAnsi="Calibri" w:cs="Calibri"/>
          <w:sz w:val="22"/>
        </w:rPr>
      </w:pPr>
      <w:r>
        <w:rPr>
          <w:rFonts w:ascii="Calibri" w:eastAsia="Calibri" w:hAnsi="Calibri" w:cs="Calibri"/>
          <w:sz w:val="22"/>
        </w:rPr>
        <w:tab/>
      </w:r>
      <w:r>
        <w:t xml:space="preserve">Yes </w:t>
      </w:r>
      <w:r>
        <w:rPr>
          <w:rFonts w:ascii="Calibri" w:eastAsia="Calibri" w:hAnsi="Calibri" w:cs="Calibri"/>
          <w:noProof/>
          <w:sz w:val="22"/>
        </w:rPr>
        <mc:AlternateContent>
          <mc:Choice Requires="wpg">
            <w:drawing>
              <wp:inline distT="0" distB="0" distL="0" distR="0" wp14:anchorId="04B20A86" wp14:editId="3D4A62F6">
                <wp:extent cx="300355" cy="283195"/>
                <wp:effectExtent l="0" t="0" r="0" b="0"/>
                <wp:docPr id="7294" name="Group 7294"/>
                <wp:cNvGraphicFramePr/>
                <a:graphic xmlns:a="http://schemas.openxmlformats.org/drawingml/2006/main">
                  <a:graphicData uri="http://schemas.microsoft.com/office/word/2010/wordprocessingGroup">
                    <wpg:wgp>
                      <wpg:cNvGrpSpPr/>
                      <wpg:grpSpPr>
                        <a:xfrm>
                          <a:off x="0" y="0"/>
                          <a:ext cx="300355" cy="283195"/>
                          <a:chOff x="0" y="0"/>
                          <a:chExt cx="300355" cy="283195"/>
                        </a:xfrm>
                      </wpg:grpSpPr>
                      <wps:wsp>
                        <wps:cNvPr id="193" name="Shape 193"/>
                        <wps:cNvSpPr/>
                        <wps:spPr>
                          <a:xfrm>
                            <a:off x="3175" y="0"/>
                            <a:ext cx="0" cy="283195"/>
                          </a:xfrm>
                          <a:custGeom>
                            <a:avLst/>
                            <a:gdLst/>
                            <a:ahLst/>
                            <a:cxnLst/>
                            <a:rect l="0" t="0" r="0" b="0"/>
                            <a:pathLst>
                              <a:path h="283195">
                                <a:moveTo>
                                  <a:pt x="0" y="0"/>
                                </a:moveTo>
                                <a:lnTo>
                                  <a:pt x="0" y="28319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94" name="Shape 194"/>
                        <wps:cNvSpPr/>
                        <wps:spPr>
                          <a:xfrm>
                            <a:off x="297180" y="0"/>
                            <a:ext cx="0" cy="283195"/>
                          </a:xfrm>
                          <a:custGeom>
                            <a:avLst/>
                            <a:gdLst/>
                            <a:ahLst/>
                            <a:cxnLst/>
                            <a:rect l="0" t="0" r="0" b="0"/>
                            <a:pathLst>
                              <a:path h="283195">
                                <a:moveTo>
                                  <a:pt x="0" y="0"/>
                                </a:moveTo>
                                <a:lnTo>
                                  <a:pt x="0" y="28319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99" name="Shape 199"/>
                        <wps:cNvSpPr/>
                        <wps:spPr>
                          <a:xfrm>
                            <a:off x="0" y="0"/>
                            <a:ext cx="300355" cy="0"/>
                          </a:xfrm>
                          <a:custGeom>
                            <a:avLst/>
                            <a:gdLst/>
                            <a:ahLst/>
                            <a:cxnLst/>
                            <a:rect l="0" t="0" r="0" b="0"/>
                            <a:pathLst>
                              <a:path w="300355">
                                <a:moveTo>
                                  <a:pt x="0" y="0"/>
                                </a:moveTo>
                                <a:lnTo>
                                  <a:pt x="30035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02" name="Shape 202"/>
                        <wps:cNvSpPr/>
                        <wps:spPr>
                          <a:xfrm>
                            <a:off x="3175" y="283195"/>
                            <a:ext cx="294005" cy="0"/>
                          </a:xfrm>
                          <a:custGeom>
                            <a:avLst/>
                            <a:gdLst/>
                            <a:ahLst/>
                            <a:cxnLst/>
                            <a:rect l="0" t="0" r="0" b="0"/>
                            <a:pathLst>
                              <a:path w="294005">
                                <a:moveTo>
                                  <a:pt x="0" y="0"/>
                                </a:moveTo>
                                <a:lnTo>
                                  <a:pt x="29400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4" style="width:23.65pt;height:22.2988pt;mso-position-horizontal-relative:char;mso-position-vertical-relative:line" coordsize="3003,2831">
                <v:shape id="Shape 193" style="position:absolute;width:0;height:2831;left:31;top:0;" coordsize="0,283195" path="m0,0l0,283195">
                  <v:stroke weight="0.5pt" endcap="flat" joinstyle="miter" miterlimit="4" on="true" color="#000000"/>
                  <v:fill on="false" color="#000000" opacity="0"/>
                </v:shape>
                <v:shape id="Shape 194" style="position:absolute;width:0;height:2831;left:2971;top:0;" coordsize="0,283195" path="m0,0l0,283195">
                  <v:stroke weight="0.5pt" endcap="flat" joinstyle="miter" miterlimit="4" on="true" color="#000000"/>
                  <v:fill on="false" color="#000000" opacity="0"/>
                </v:shape>
                <v:shape id="Shape 199" style="position:absolute;width:3003;height:0;left:0;top:0;" coordsize="300355,0" path="m0,0l300355,0">
                  <v:stroke weight="0.5pt" endcap="flat" joinstyle="miter" miterlimit="4" on="true" color="#000000"/>
                  <v:fill on="false" color="#000000" opacity="0"/>
                </v:shape>
                <v:shape id="Shape 202" style="position:absolute;width:2940;height:0;left:31;top:2831;" coordsize="294005,0" path="m0,0l294005,0">
                  <v:stroke weight="0.5pt" endcap="flat" joinstyle="miter" miterlimit="4" on="true" color="#000000"/>
                  <v:fill on="false" color="#000000" opacity="0"/>
                </v:shape>
              </v:group>
            </w:pict>
          </mc:Fallback>
        </mc:AlternateContent>
      </w:r>
      <w:r>
        <w:tab/>
        <w:t xml:space="preserve">No </w:t>
      </w:r>
      <w:r>
        <w:rPr>
          <w:rFonts w:ascii="Calibri" w:eastAsia="Calibri" w:hAnsi="Calibri" w:cs="Calibri"/>
          <w:noProof/>
          <w:sz w:val="22"/>
        </w:rPr>
        <mc:AlternateContent>
          <mc:Choice Requires="wpg">
            <w:drawing>
              <wp:inline distT="0" distB="0" distL="0" distR="0" wp14:anchorId="69C35E9E" wp14:editId="0711B8C8">
                <wp:extent cx="311150" cy="283195"/>
                <wp:effectExtent l="0" t="0" r="0" b="0"/>
                <wp:docPr id="7295" name="Group 7295"/>
                <wp:cNvGraphicFramePr/>
                <a:graphic xmlns:a="http://schemas.openxmlformats.org/drawingml/2006/main">
                  <a:graphicData uri="http://schemas.microsoft.com/office/word/2010/wordprocessingGroup">
                    <wpg:wgp>
                      <wpg:cNvGrpSpPr/>
                      <wpg:grpSpPr>
                        <a:xfrm>
                          <a:off x="0" y="0"/>
                          <a:ext cx="311150" cy="283195"/>
                          <a:chOff x="0" y="0"/>
                          <a:chExt cx="311150" cy="283195"/>
                        </a:xfrm>
                      </wpg:grpSpPr>
                      <wps:wsp>
                        <wps:cNvPr id="195" name="Shape 195"/>
                        <wps:cNvSpPr/>
                        <wps:spPr>
                          <a:xfrm>
                            <a:off x="3175" y="0"/>
                            <a:ext cx="0" cy="283195"/>
                          </a:xfrm>
                          <a:custGeom>
                            <a:avLst/>
                            <a:gdLst/>
                            <a:ahLst/>
                            <a:cxnLst/>
                            <a:rect l="0" t="0" r="0" b="0"/>
                            <a:pathLst>
                              <a:path h="283195">
                                <a:moveTo>
                                  <a:pt x="0" y="0"/>
                                </a:moveTo>
                                <a:lnTo>
                                  <a:pt x="0" y="28319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96" name="Shape 196"/>
                        <wps:cNvSpPr/>
                        <wps:spPr>
                          <a:xfrm>
                            <a:off x="307975" y="0"/>
                            <a:ext cx="0" cy="283195"/>
                          </a:xfrm>
                          <a:custGeom>
                            <a:avLst/>
                            <a:gdLst/>
                            <a:ahLst/>
                            <a:cxnLst/>
                            <a:rect l="0" t="0" r="0" b="0"/>
                            <a:pathLst>
                              <a:path h="283195">
                                <a:moveTo>
                                  <a:pt x="0" y="0"/>
                                </a:moveTo>
                                <a:lnTo>
                                  <a:pt x="0" y="28319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00" name="Shape 200"/>
                        <wps:cNvSpPr/>
                        <wps:spPr>
                          <a:xfrm>
                            <a:off x="0" y="0"/>
                            <a:ext cx="311150" cy="0"/>
                          </a:xfrm>
                          <a:custGeom>
                            <a:avLst/>
                            <a:gdLst/>
                            <a:ahLst/>
                            <a:cxnLst/>
                            <a:rect l="0" t="0" r="0" b="0"/>
                            <a:pathLst>
                              <a:path w="311150">
                                <a:moveTo>
                                  <a:pt x="0" y="0"/>
                                </a:moveTo>
                                <a:lnTo>
                                  <a:pt x="31115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03" name="Shape 203"/>
                        <wps:cNvSpPr/>
                        <wps:spPr>
                          <a:xfrm>
                            <a:off x="3175" y="283195"/>
                            <a:ext cx="307975" cy="0"/>
                          </a:xfrm>
                          <a:custGeom>
                            <a:avLst/>
                            <a:gdLst/>
                            <a:ahLst/>
                            <a:cxnLst/>
                            <a:rect l="0" t="0" r="0" b="0"/>
                            <a:pathLst>
                              <a:path w="307975">
                                <a:moveTo>
                                  <a:pt x="0" y="0"/>
                                </a:moveTo>
                                <a:lnTo>
                                  <a:pt x="3079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5" style="width:24.5pt;height:22.2988pt;mso-position-horizontal-relative:char;mso-position-vertical-relative:line" coordsize="3111,2831">
                <v:shape id="Shape 195" style="position:absolute;width:0;height:2831;left:31;top:0;" coordsize="0,283195" path="m0,0l0,283195">
                  <v:stroke weight="0.5pt" endcap="flat" joinstyle="miter" miterlimit="4" on="true" color="#000000"/>
                  <v:fill on="false" color="#000000" opacity="0"/>
                </v:shape>
                <v:shape id="Shape 196" style="position:absolute;width:0;height:2831;left:3079;top:0;" coordsize="0,283195" path="m0,0l0,283195">
                  <v:stroke weight="0.5pt" endcap="flat" joinstyle="miter" miterlimit="4" on="true" color="#000000"/>
                  <v:fill on="false" color="#000000" opacity="0"/>
                </v:shape>
                <v:shape id="Shape 200" style="position:absolute;width:3111;height:0;left:0;top:0;" coordsize="311150,0" path="m0,0l311150,0">
                  <v:stroke weight="0.5pt" endcap="flat" joinstyle="miter" miterlimit="4" on="true" color="#000000"/>
                  <v:fill on="false" color="#000000" opacity="0"/>
                </v:shape>
                <v:shape id="Shape 203" style="position:absolute;width:3079;height:0;left:31;top:2831;" coordsize="307975,0" path="m0,0l307975,0">
                  <v:stroke weight="0.5pt" endcap="flat" joinstyle="miter" miterlimit="4" on="true" color="#000000"/>
                  <v:fill on="false" color="#000000" opacity="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DEA7AEA" wp14:editId="377A4DEE">
                <wp:extent cx="1976120" cy="699755"/>
                <wp:effectExtent l="0" t="0" r="0" b="0"/>
                <wp:docPr id="7296" name="Group 7296"/>
                <wp:cNvGraphicFramePr/>
                <a:graphic xmlns:a="http://schemas.openxmlformats.org/drawingml/2006/main">
                  <a:graphicData uri="http://schemas.microsoft.com/office/word/2010/wordprocessingGroup">
                    <wpg:wgp>
                      <wpg:cNvGrpSpPr/>
                      <wpg:grpSpPr>
                        <a:xfrm>
                          <a:off x="0" y="0"/>
                          <a:ext cx="1976120" cy="699755"/>
                          <a:chOff x="0" y="0"/>
                          <a:chExt cx="1976120" cy="699755"/>
                        </a:xfrm>
                      </wpg:grpSpPr>
                      <wps:wsp>
                        <wps:cNvPr id="197" name="Shape 197"/>
                        <wps:cNvSpPr/>
                        <wps:spPr>
                          <a:xfrm>
                            <a:off x="3175" y="0"/>
                            <a:ext cx="0" cy="699755"/>
                          </a:xfrm>
                          <a:custGeom>
                            <a:avLst/>
                            <a:gdLst/>
                            <a:ahLst/>
                            <a:cxnLst/>
                            <a:rect l="0" t="0" r="0" b="0"/>
                            <a:pathLst>
                              <a:path h="699755">
                                <a:moveTo>
                                  <a:pt x="0" y="0"/>
                                </a:moveTo>
                                <a:lnTo>
                                  <a:pt x="0" y="69975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98" name="Shape 198"/>
                        <wps:cNvSpPr/>
                        <wps:spPr>
                          <a:xfrm>
                            <a:off x="1972945" y="0"/>
                            <a:ext cx="0" cy="699755"/>
                          </a:xfrm>
                          <a:custGeom>
                            <a:avLst/>
                            <a:gdLst/>
                            <a:ahLst/>
                            <a:cxnLst/>
                            <a:rect l="0" t="0" r="0" b="0"/>
                            <a:pathLst>
                              <a:path h="699755">
                                <a:moveTo>
                                  <a:pt x="0" y="0"/>
                                </a:moveTo>
                                <a:lnTo>
                                  <a:pt x="0" y="699755"/>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01" name="Shape 201"/>
                        <wps:cNvSpPr/>
                        <wps:spPr>
                          <a:xfrm>
                            <a:off x="0" y="0"/>
                            <a:ext cx="1976120" cy="0"/>
                          </a:xfrm>
                          <a:custGeom>
                            <a:avLst/>
                            <a:gdLst/>
                            <a:ahLst/>
                            <a:cxnLst/>
                            <a:rect l="0" t="0" r="0" b="0"/>
                            <a:pathLst>
                              <a:path w="1976120">
                                <a:moveTo>
                                  <a:pt x="0" y="0"/>
                                </a:moveTo>
                                <a:lnTo>
                                  <a:pt x="197612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04" name="Shape 204"/>
                        <wps:cNvSpPr/>
                        <wps:spPr>
                          <a:xfrm>
                            <a:off x="3175" y="699755"/>
                            <a:ext cx="1969770" cy="0"/>
                          </a:xfrm>
                          <a:custGeom>
                            <a:avLst/>
                            <a:gdLst/>
                            <a:ahLst/>
                            <a:cxnLst/>
                            <a:rect l="0" t="0" r="0" b="0"/>
                            <a:pathLst>
                              <a:path w="1969770">
                                <a:moveTo>
                                  <a:pt x="0" y="0"/>
                                </a:moveTo>
                                <a:lnTo>
                                  <a:pt x="196977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6" style="width:155.6pt;height:55.0988pt;mso-position-horizontal-relative:char;mso-position-vertical-relative:line" coordsize="19761,6997">
                <v:shape id="Shape 197" style="position:absolute;width:0;height:6997;left:31;top:0;" coordsize="0,699755" path="m0,0l0,699755">
                  <v:stroke weight="0.5pt" endcap="flat" joinstyle="miter" miterlimit="4" on="true" color="#000000"/>
                  <v:fill on="false" color="#000000" opacity="0"/>
                </v:shape>
                <v:shape id="Shape 198" style="position:absolute;width:0;height:6997;left:19729;top:0;" coordsize="0,699755" path="m0,0l0,699755">
                  <v:stroke weight="0.5pt" endcap="flat" joinstyle="miter" miterlimit="4" on="true" color="#000000"/>
                  <v:fill on="false" color="#000000" opacity="0"/>
                </v:shape>
                <v:shape id="Shape 201" style="position:absolute;width:19761;height:0;left:0;top:0;" coordsize="1976120,0" path="m0,0l1976120,0">
                  <v:stroke weight="0.5pt" endcap="flat" joinstyle="miter" miterlimit="4" on="true" color="#000000"/>
                  <v:fill on="false" color="#000000" opacity="0"/>
                </v:shape>
                <v:shape id="Shape 204" style="position:absolute;width:19697;height:0;left:31;top:6997;" coordsize="1969770,0" path="m0,0l1969770,0">
                  <v:stroke weight="0.5pt" endcap="flat" joinstyle="miter" miterlimit="4" on="true" color="#000000"/>
                  <v:fill on="false" color="#000000" opacity="0"/>
                </v:shape>
              </v:group>
            </w:pict>
          </mc:Fallback>
        </mc:AlternateContent>
      </w:r>
    </w:p>
    <w:p w14:paraId="5C6CF323" w14:textId="77777777" w:rsidR="00B814A6" w:rsidRDefault="00B814A6">
      <w:pPr>
        <w:pStyle w:val="TOC1"/>
        <w:tabs>
          <w:tab w:val="right" w:leader="dot" w:pos="9458"/>
        </w:tabs>
        <w:rPr>
          <w:color w:val="4472C4" w:themeColor="accent1"/>
          <w:sz w:val="24"/>
          <w:szCs w:val="24"/>
        </w:rPr>
      </w:pPr>
    </w:p>
    <w:p w14:paraId="799A217C" w14:textId="77777777" w:rsidR="00CA1244" w:rsidRDefault="00CA1244">
      <w:pPr>
        <w:pStyle w:val="TOC1"/>
        <w:tabs>
          <w:tab w:val="right" w:leader="dot" w:pos="9458"/>
        </w:tabs>
        <w:rPr>
          <w:color w:val="4472C4" w:themeColor="accent1"/>
          <w:sz w:val="24"/>
          <w:szCs w:val="24"/>
        </w:rPr>
      </w:pPr>
    </w:p>
    <w:p w14:paraId="145F2A6D" w14:textId="6AABD08F" w:rsidR="007F7E8F" w:rsidRPr="00B814A6" w:rsidRDefault="007F7E8F">
      <w:pPr>
        <w:pStyle w:val="TOC1"/>
        <w:tabs>
          <w:tab w:val="right" w:leader="dot" w:pos="9458"/>
        </w:tabs>
        <w:rPr>
          <w:rFonts w:ascii="Times New Roman" w:hAnsi="Times New Roman" w:cs="Times New Roman"/>
          <w:color w:val="4472C4" w:themeColor="accent1"/>
          <w:sz w:val="32"/>
          <w:szCs w:val="32"/>
        </w:rPr>
      </w:pPr>
      <w:r w:rsidRPr="00B814A6">
        <w:rPr>
          <w:rFonts w:ascii="Times New Roman" w:hAnsi="Times New Roman" w:cs="Times New Roman"/>
          <w:color w:val="4472C4" w:themeColor="accent1"/>
          <w:sz w:val="32"/>
          <w:szCs w:val="32"/>
        </w:rPr>
        <w:lastRenderedPageBreak/>
        <w:t>Table Of Content</w:t>
      </w:r>
    </w:p>
    <w:p w14:paraId="081D6177" w14:textId="523BFA3C" w:rsidR="009E618F" w:rsidRPr="00B814A6" w:rsidRDefault="009E618F">
      <w:pPr>
        <w:pStyle w:val="TOC1"/>
        <w:tabs>
          <w:tab w:val="right" w:leader="dot" w:pos="9458"/>
        </w:tabs>
        <w:rPr>
          <w:rFonts w:ascii="Times New Roman" w:eastAsiaTheme="minorEastAsia" w:hAnsi="Times New Roman" w:cs="Times New Roman"/>
          <w:b w:val="0"/>
          <w:bCs w:val="0"/>
          <w:noProof/>
          <w:color w:val="auto"/>
          <w:sz w:val="24"/>
          <w:szCs w:val="24"/>
        </w:rPr>
      </w:pPr>
      <w:r w:rsidRPr="00B814A6">
        <w:rPr>
          <w:rFonts w:ascii="Times New Roman" w:hAnsi="Times New Roman" w:cs="Times New Roman"/>
          <w:b w:val="0"/>
          <w:bCs w:val="0"/>
        </w:rPr>
        <w:fldChar w:fldCharType="begin"/>
      </w:r>
      <w:r w:rsidRPr="00B814A6">
        <w:rPr>
          <w:rFonts w:ascii="Times New Roman" w:hAnsi="Times New Roman" w:cs="Times New Roman"/>
          <w:b w:val="0"/>
          <w:bCs w:val="0"/>
        </w:rPr>
        <w:instrText xml:space="preserve"> TOC \o "1-3" \h \z \u </w:instrText>
      </w:r>
      <w:r w:rsidRPr="00B814A6">
        <w:rPr>
          <w:rFonts w:ascii="Times New Roman" w:hAnsi="Times New Roman" w:cs="Times New Roman"/>
          <w:b w:val="0"/>
          <w:bCs w:val="0"/>
        </w:rPr>
        <w:fldChar w:fldCharType="separate"/>
      </w:r>
      <w:hyperlink w:anchor="_Toc180233983" w:history="1">
        <w:r w:rsidRPr="00B814A6">
          <w:rPr>
            <w:rStyle w:val="Hyperlink"/>
            <w:rFonts w:ascii="Times New Roman" w:hAnsi="Times New Roman" w:cs="Times New Roman"/>
            <w:noProof/>
            <w:sz w:val="24"/>
            <w:szCs w:val="24"/>
          </w:rPr>
          <w:t>Abstract</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_Toc180233983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6</w:t>
        </w:r>
        <w:r w:rsidRPr="00B814A6">
          <w:rPr>
            <w:rFonts w:ascii="Times New Roman" w:hAnsi="Times New Roman" w:cs="Times New Roman"/>
            <w:noProof/>
            <w:webHidden/>
            <w:sz w:val="24"/>
            <w:szCs w:val="24"/>
          </w:rPr>
          <w:fldChar w:fldCharType="end"/>
        </w:r>
      </w:hyperlink>
    </w:p>
    <w:p w14:paraId="6A30BED0" w14:textId="2269987A" w:rsidR="009E618F" w:rsidRPr="00B814A6" w:rsidRDefault="009E618F">
      <w:pPr>
        <w:pStyle w:val="TOC1"/>
        <w:tabs>
          <w:tab w:val="left" w:pos="480"/>
          <w:tab w:val="right" w:leader="dot" w:pos="9458"/>
        </w:tabs>
        <w:rPr>
          <w:rFonts w:ascii="Times New Roman" w:eastAsiaTheme="minorEastAsia" w:hAnsi="Times New Roman" w:cs="Times New Roman"/>
          <w:b w:val="0"/>
          <w:bCs w:val="0"/>
          <w:noProof/>
          <w:color w:val="auto"/>
          <w:sz w:val="24"/>
          <w:szCs w:val="24"/>
        </w:rPr>
      </w:pPr>
      <w:hyperlink w:anchor="_Toc180233984" w:history="1">
        <w:r w:rsidRPr="00B814A6">
          <w:rPr>
            <w:rStyle w:val="Hyperlink"/>
            <w:rFonts w:ascii="Times New Roman" w:hAnsi="Times New Roman" w:cs="Times New Roman"/>
            <w:noProof/>
            <w:sz w:val="24"/>
            <w:szCs w:val="24"/>
          </w:rPr>
          <w:t>1.</w:t>
        </w:r>
        <w:r w:rsidRPr="00B814A6">
          <w:rPr>
            <w:rFonts w:ascii="Times New Roman" w:eastAsiaTheme="minorEastAsia" w:hAnsi="Times New Roman" w:cs="Times New Roman"/>
            <w:b w:val="0"/>
            <w:bCs w:val="0"/>
            <w:noProof/>
            <w:color w:val="auto"/>
            <w:sz w:val="24"/>
            <w:szCs w:val="24"/>
          </w:rPr>
          <w:tab/>
        </w:r>
        <w:r w:rsidRPr="00B814A6">
          <w:rPr>
            <w:rStyle w:val="Hyperlink"/>
            <w:rFonts w:ascii="Times New Roman" w:hAnsi="Times New Roman" w:cs="Times New Roman"/>
            <w:noProof/>
            <w:sz w:val="24"/>
            <w:szCs w:val="24"/>
          </w:rPr>
          <w:t>Introduction</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_Toc180233984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7</w:t>
        </w:r>
        <w:r w:rsidRPr="00B814A6">
          <w:rPr>
            <w:rFonts w:ascii="Times New Roman" w:hAnsi="Times New Roman" w:cs="Times New Roman"/>
            <w:noProof/>
            <w:webHidden/>
            <w:sz w:val="24"/>
            <w:szCs w:val="24"/>
          </w:rPr>
          <w:fldChar w:fldCharType="end"/>
        </w:r>
      </w:hyperlink>
    </w:p>
    <w:p w14:paraId="6B150E52" w14:textId="68A9983E" w:rsidR="009E618F" w:rsidRPr="00B814A6" w:rsidRDefault="009E618F">
      <w:pPr>
        <w:pStyle w:val="TOC2"/>
        <w:tabs>
          <w:tab w:val="left" w:pos="960"/>
          <w:tab w:val="right" w:leader="dot" w:pos="9458"/>
        </w:tabs>
        <w:rPr>
          <w:rFonts w:ascii="Times New Roman" w:eastAsiaTheme="minorEastAsia" w:hAnsi="Times New Roman" w:cs="Times New Roman"/>
          <w:i w:val="0"/>
          <w:iCs w:val="0"/>
          <w:noProof/>
          <w:color w:val="auto"/>
          <w:sz w:val="24"/>
          <w:szCs w:val="24"/>
        </w:rPr>
      </w:pPr>
      <w:hyperlink w:anchor="_Toc180233985" w:history="1">
        <w:r w:rsidRPr="00B814A6">
          <w:rPr>
            <w:rStyle w:val="Hyperlink"/>
            <w:rFonts w:ascii="Times New Roman" w:hAnsi="Times New Roman" w:cs="Times New Roman"/>
            <w:i w:val="0"/>
            <w:iCs w:val="0"/>
            <w:noProof/>
            <w:sz w:val="24"/>
            <w:szCs w:val="24"/>
          </w:rPr>
          <w:t>1.1.</w:t>
        </w:r>
        <w:r w:rsidRPr="00B814A6">
          <w:rPr>
            <w:rFonts w:ascii="Times New Roman" w:eastAsiaTheme="minorEastAsia" w:hAnsi="Times New Roman" w:cs="Times New Roman"/>
            <w:i w:val="0"/>
            <w:iCs w:val="0"/>
            <w:noProof/>
            <w:color w:val="auto"/>
            <w:sz w:val="24"/>
            <w:szCs w:val="24"/>
          </w:rPr>
          <w:tab/>
        </w:r>
        <w:r w:rsidRPr="00B814A6">
          <w:rPr>
            <w:rStyle w:val="Hyperlink"/>
            <w:rFonts w:ascii="Times New Roman" w:hAnsi="Times New Roman" w:cs="Times New Roman"/>
            <w:i w:val="0"/>
            <w:iCs w:val="0"/>
            <w:noProof/>
            <w:sz w:val="24"/>
            <w:szCs w:val="24"/>
          </w:rPr>
          <w:t>Background</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_Toc180233985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21D35B0C" w14:textId="0A255C30" w:rsidR="009E618F" w:rsidRPr="00B814A6" w:rsidRDefault="009E618F">
      <w:pPr>
        <w:pStyle w:val="TOC2"/>
        <w:tabs>
          <w:tab w:val="left" w:pos="960"/>
          <w:tab w:val="right" w:leader="dot" w:pos="9458"/>
        </w:tabs>
        <w:rPr>
          <w:rFonts w:ascii="Times New Roman" w:eastAsiaTheme="minorEastAsia" w:hAnsi="Times New Roman" w:cs="Times New Roman"/>
          <w:i w:val="0"/>
          <w:iCs w:val="0"/>
          <w:noProof/>
          <w:color w:val="auto"/>
          <w:sz w:val="24"/>
          <w:szCs w:val="24"/>
        </w:rPr>
      </w:pPr>
      <w:hyperlink w:anchor="_Toc180233986" w:history="1">
        <w:r w:rsidRPr="00B814A6">
          <w:rPr>
            <w:rStyle w:val="Hyperlink"/>
            <w:rFonts w:ascii="Times New Roman" w:hAnsi="Times New Roman" w:cs="Times New Roman"/>
            <w:i w:val="0"/>
            <w:iCs w:val="0"/>
            <w:noProof/>
            <w:sz w:val="24"/>
            <w:szCs w:val="24"/>
          </w:rPr>
          <w:t>1.2.</w:t>
        </w:r>
        <w:r w:rsidRPr="00B814A6">
          <w:rPr>
            <w:rFonts w:ascii="Times New Roman" w:eastAsiaTheme="minorEastAsia" w:hAnsi="Times New Roman" w:cs="Times New Roman"/>
            <w:i w:val="0"/>
            <w:iCs w:val="0"/>
            <w:noProof/>
            <w:color w:val="auto"/>
            <w:sz w:val="24"/>
            <w:szCs w:val="24"/>
          </w:rPr>
          <w:tab/>
        </w:r>
        <w:r w:rsidRPr="00B814A6">
          <w:rPr>
            <w:rStyle w:val="Hyperlink"/>
            <w:rFonts w:ascii="Times New Roman" w:hAnsi="Times New Roman" w:cs="Times New Roman"/>
            <w:i w:val="0"/>
            <w:iCs w:val="0"/>
            <w:noProof/>
            <w:sz w:val="24"/>
            <w:szCs w:val="24"/>
          </w:rPr>
          <w:t>Problem Statement</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_Toc180233986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8</w:t>
        </w:r>
        <w:r w:rsidRPr="00B814A6">
          <w:rPr>
            <w:rFonts w:ascii="Times New Roman" w:hAnsi="Times New Roman" w:cs="Times New Roman"/>
            <w:i w:val="0"/>
            <w:iCs w:val="0"/>
            <w:noProof/>
            <w:webHidden/>
            <w:sz w:val="24"/>
            <w:szCs w:val="24"/>
          </w:rPr>
          <w:fldChar w:fldCharType="end"/>
        </w:r>
      </w:hyperlink>
    </w:p>
    <w:p w14:paraId="4458AD8E" w14:textId="15DC0EAC" w:rsidR="009E618F" w:rsidRPr="00B814A6" w:rsidRDefault="009E618F">
      <w:pPr>
        <w:pStyle w:val="TOC2"/>
        <w:tabs>
          <w:tab w:val="left" w:pos="960"/>
          <w:tab w:val="right" w:leader="dot" w:pos="9458"/>
        </w:tabs>
        <w:rPr>
          <w:rFonts w:ascii="Times New Roman" w:eastAsiaTheme="minorEastAsia" w:hAnsi="Times New Roman" w:cs="Times New Roman"/>
          <w:i w:val="0"/>
          <w:iCs w:val="0"/>
          <w:noProof/>
          <w:color w:val="auto"/>
          <w:sz w:val="24"/>
          <w:szCs w:val="24"/>
        </w:rPr>
      </w:pPr>
      <w:hyperlink w:anchor="_Toc180233987" w:history="1">
        <w:r w:rsidRPr="00B814A6">
          <w:rPr>
            <w:rStyle w:val="Hyperlink"/>
            <w:rFonts w:ascii="Times New Roman" w:hAnsi="Times New Roman" w:cs="Times New Roman"/>
            <w:i w:val="0"/>
            <w:iCs w:val="0"/>
            <w:noProof/>
            <w:sz w:val="24"/>
            <w:szCs w:val="24"/>
          </w:rPr>
          <w:t>1.3.</w:t>
        </w:r>
        <w:r w:rsidRPr="00B814A6">
          <w:rPr>
            <w:rFonts w:ascii="Times New Roman" w:eastAsiaTheme="minorEastAsia" w:hAnsi="Times New Roman" w:cs="Times New Roman"/>
            <w:i w:val="0"/>
            <w:iCs w:val="0"/>
            <w:noProof/>
            <w:color w:val="auto"/>
            <w:sz w:val="24"/>
            <w:szCs w:val="24"/>
          </w:rPr>
          <w:tab/>
        </w:r>
        <w:r w:rsidRPr="00B814A6">
          <w:rPr>
            <w:rStyle w:val="Hyperlink"/>
            <w:rFonts w:ascii="Times New Roman" w:hAnsi="Times New Roman" w:cs="Times New Roman"/>
            <w:i w:val="0"/>
            <w:iCs w:val="0"/>
            <w:noProof/>
            <w:sz w:val="24"/>
            <w:szCs w:val="24"/>
          </w:rPr>
          <w:t>Objective</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_Toc180233987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8</w:t>
        </w:r>
        <w:r w:rsidRPr="00B814A6">
          <w:rPr>
            <w:rFonts w:ascii="Times New Roman" w:hAnsi="Times New Roman" w:cs="Times New Roman"/>
            <w:i w:val="0"/>
            <w:iCs w:val="0"/>
            <w:noProof/>
            <w:webHidden/>
            <w:sz w:val="24"/>
            <w:szCs w:val="24"/>
          </w:rPr>
          <w:fldChar w:fldCharType="end"/>
        </w:r>
      </w:hyperlink>
    </w:p>
    <w:p w14:paraId="19070465" w14:textId="44075675" w:rsidR="009E618F" w:rsidRPr="00B814A6" w:rsidRDefault="009E618F">
      <w:pPr>
        <w:pStyle w:val="TOC2"/>
        <w:tabs>
          <w:tab w:val="left" w:pos="960"/>
          <w:tab w:val="right" w:leader="dot" w:pos="9458"/>
        </w:tabs>
        <w:rPr>
          <w:rFonts w:ascii="Times New Roman" w:eastAsiaTheme="minorEastAsia" w:hAnsi="Times New Roman" w:cs="Times New Roman"/>
          <w:i w:val="0"/>
          <w:iCs w:val="0"/>
          <w:noProof/>
          <w:color w:val="auto"/>
          <w:sz w:val="24"/>
          <w:szCs w:val="24"/>
        </w:rPr>
      </w:pPr>
      <w:hyperlink w:anchor="_Toc180233988" w:history="1">
        <w:r w:rsidRPr="00B814A6">
          <w:rPr>
            <w:rStyle w:val="Hyperlink"/>
            <w:rFonts w:ascii="Times New Roman" w:hAnsi="Times New Roman" w:cs="Times New Roman"/>
            <w:i w:val="0"/>
            <w:iCs w:val="0"/>
            <w:noProof/>
            <w:sz w:val="24"/>
            <w:szCs w:val="24"/>
          </w:rPr>
          <w:t>1.4.</w:t>
        </w:r>
        <w:r w:rsidRPr="00B814A6">
          <w:rPr>
            <w:rFonts w:ascii="Times New Roman" w:eastAsiaTheme="minorEastAsia" w:hAnsi="Times New Roman" w:cs="Times New Roman"/>
            <w:i w:val="0"/>
            <w:iCs w:val="0"/>
            <w:noProof/>
            <w:color w:val="auto"/>
            <w:sz w:val="24"/>
            <w:szCs w:val="24"/>
          </w:rPr>
          <w:tab/>
        </w:r>
        <w:r w:rsidRPr="00B814A6">
          <w:rPr>
            <w:rStyle w:val="Hyperlink"/>
            <w:rFonts w:ascii="Times New Roman" w:hAnsi="Times New Roman" w:cs="Times New Roman"/>
            <w:i w:val="0"/>
            <w:iCs w:val="0"/>
            <w:noProof/>
            <w:sz w:val="24"/>
            <w:szCs w:val="24"/>
          </w:rPr>
          <w:t>Scope</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_Toc180233988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10</w:t>
        </w:r>
        <w:r w:rsidRPr="00B814A6">
          <w:rPr>
            <w:rFonts w:ascii="Times New Roman" w:hAnsi="Times New Roman" w:cs="Times New Roman"/>
            <w:i w:val="0"/>
            <w:iCs w:val="0"/>
            <w:noProof/>
            <w:webHidden/>
            <w:sz w:val="24"/>
            <w:szCs w:val="24"/>
          </w:rPr>
          <w:fldChar w:fldCharType="end"/>
        </w:r>
      </w:hyperlink>
    </w:p>
    <w:p w14:paraId="3D404812" w14:textId="74B6CFBC" w:rsidR="009E618F" w:rsidRPr="00B814A6" w:rsidRDefault="009E618F">
      <w:pPr>
        <w:pStyle w:val="TOC1"/>
        <w:tabs>
          <w:tab w:val="left" w:pos="480"/>
          <w:tab w:val="right" w:leader="dot" w:pos="9458"/>
        </w:tabs>
        <w:rPr>
          <w:rFonts w:ascii="Times New Roman" w:eastAsiaTheme="minorEastAsia" w:hAnsi="Times New Roman" w:cs="Times New Roman"/>
          <w:b w:val="0"/>
          <w:bCs w:val="0"/>
          <w:noProof/>
          <w:color w:val="auto"/>
          <w:sz w:val="24"/>
          <w:szCs w:val="24"/>
        </w:rPr>
      </w:pPr>
      <w:hyperlink w:anchor="_Toc180233989" w:history="1">
        <w:r w:rsidRPr="00B814A6">
          <w:rPr>
            <w:rStyle w:val="Hyperlink"/>
            <w:rFonts w:ascii="Times New Roman" w:hAnsi="Times New Roman" w:cs="Times New Roman"/>
            <w:noProof/>
            <w:sz w:val="24"/>
            <w:szCs w:val="24"/>
          </w:rPr>
          <w:t>2.</w:t>
        </w:r>
        <w:r w:rsidRPr="00B814A6">
          <w:rPr>
            <w:rFonts w:ascii="Times New Roman" w:eastAsiaTheme="minorEastAsia" w:hAnsi="Times New Roman" w:cs="Times New Roman"/>
            <w:b w:val="0"/>
            <w:bCs w:val="0"/>
            <w:noProof/>
            <w:color w:val="auto"/>
            <w:sz w:val="24"/>
            <w:szCs w:val="24"/>
          </w:rPr>
          <w:tab/>
        </w:r>
        <w:r w:rsidRPr="00B814A6">
          <w:rPr>
            <w:rStyle w:val="Hyperlink"/>
            <w:rFonts w:ascii="Times New Roman" w:hAnsi="Times New Roman" w:cs="Times New Roman"/>
            <w:noProof/>
            <w:sz w:val="24"/>
            <w:szCs w:val="24"/>
          </w:rPr>
          <w:t>Business Requirements</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_Toc180233989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11</w:t>
        </w:r>
        <w:r w:rsidRPr="00B814A6">
          <w:rPr>
            <w:rFonts w:ascii="Times New Roman" w:hAnsi="Times New Roman" w:cs="Times New Roman"/>
            <w:noProof/>
            <w:webHidden/>
            <w:sz w:val="24"/>
            <w:szCs w:val="24"/>
          </w:rPr>
          <w:fldChar w:fldCharType="end"/>
        </w:r>
      </w:hyperlink>
    </w:p>
    <w:p w14:paraId="6619A8E9" w14:textId="6D9289AB"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3990" w:history="1">
        <w:r w:rsidRPr="00B814A6">
          <w:rPr>
            <w:rStyle w:val="Hyperlink"/>
            <w:rFonts w:ascii="Times New Roman" w:hAnsi="Times New Roman" w:cs="Times New Roman"/>
            <w:i w:val="0"/>
            <w:iCs w:val="0"/>
            <w:noProof/>
            <w:sz w:val="24"/>
            <w:szCs w:val="24"/>
          </w:rPr>
          <w:t>2.1 Business Opportunity</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_Toc180233990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0171F2B3" w14:textId="332ECFD3"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3991" w:history="1">
        <w:r w:rsidRPr="00B814A6">
          <w:rPr>
            <w:rStyle w:val="Hyperlink"/>
            <w:rFonts w:ascii="Times New Roman" w:hAnsi="Times New Roman" w:cs="Times New Roman"/>
            <w:i w:val="0"/>
            <w:iCs w:val="0"/>
            <w:noProof/>
            <w:sz w:val="24"/>
            <w:szCs w:val="24"/>
          </w:rPr>
          <w:t>2.2 Business Objectives and Success Criteria</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_Toc180233991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0B7880C4" w14:textId="507C24AC"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3992" w:history="1">
        <w:r w:rsidRPr="00B814A6">
          <w:rPr>
            <w:rStyle w:val="Hyperlink"/>
            <w:rFonts w:ascii="Times New Roman" w:hAnsi="Times New Roman" w:cs="Times New Roman"/>
            <w:i w:val="0"/>
            <w:iCs w:val="0"/>
            <w:noProof/>
            <w:sz w:val="24"/>
            <w:szCs w:val="24"/>
          </w:rPr>
          <w:t>2.3 Customer or Market Needs:</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_Toc180233992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28F09A79" w14:textId="6B2C6072" w:rsidR="009E618F" w:rsidRPr="00B814A6" w:rsidRDefault="009E618F">
      <w:pPr>
        <w:pStyle w:val="TOC1"/>
        <w:tabs>
          <w:tab w:val="left" w:pos="480"/>
          <w:tab w:val="right" w:leader="dot" w:pos="9458"/>
        </w:tabs>
        <w:rPr>
          <w:rFonts w:ascii="Times New Roman" w:eastAsiaTheme="minorEastAsia" w:hAnsi="Times New Roman" w:cs="Times New Roman"/>
          <w:b w:val="0"/>
          <w:bCs w:val="0"/>
          <w:noProof/>
          <w:color w:val="auto"/>
          <w:sz w:val="24"/>
          <w:szCs w:val="24"/>
        </w:rPr>
      </w:pPr>
      <w:hyperlink w:anchor="_Toc180233993" w:history="1">
        <w:r w:rsidRPr="00B814A6">
          <w:rPr>
            <w:rStyle w:val="Hyperlink"/>
            <w:rFonts w:ascii="Times New Roman" w:hAnsi="Times New Roman" w:cs="Times New Roman"/>
            <w:noProof/>
            <w:sz w:val="24"/>
            <w:szCs w:val="24"/>
          </w:rPr>
          <w:t>3.</w:t>
        </w:r>
        <w:r w:rsidRPr="00B814A6">
          <w:rPr>
            <w:rFonts w:ascii="Times New Roman" w:eastAsiaTheme="minorEastAsia" w:hAnsi="Times New Roman" w:cs="Times New Roman"/>
            <w:b w:val="0"/>
            <w:bCs w:val="0"/>
            <w:noProof/>
            <w:color w:val="auto"/>
            <w:sz w:val="24"/>
            <w:szCs w:val="24"/>
          </w:rPr>
          <w:tab/>
        </w:r>
        <w:r w:rsidRPr="00B814A6">
          <w:rPr>
            <w:rStyle w:val="Hyperlink"/>
            <w:rFonts w:ascii="Times New Roman" w:hAnsi="Times New Roman" w:cs="Times New Roman"/>
            <w:noProof/>
            <w:sz w:val="24"/>
            <w:szCs w:val="24"/>
          </w:rPr>
          <w:t>Literature Review</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_Toc180233993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11</w:t>
        </w:r>
        <w:r w:rsidRPr="00B814A6">
          <w:rPr>
            <w:rFonts w:ascii="Times New Roman" w:hAnsi="Times New Roman" w:cs="Times New Roman"/>
            <w:noProof/>
            <w:webHidden/>
            <w:sz w:val="24"/>
            <w:szCs w:val="24"/>
          </w:rPr>
          <w:fldChar w:fldCharType="end"/>
        </w:r>
      </w:hyperlink>
    </w:p>
    <w:p w14:paraId="3162ECF0" w14:textId="749423F8"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3994" w:history="1">
        <w:r w:rsidRPr="00B814A6">
          <w:rPr>
            <w:rStyle w:val="Hyperlink"/>
            <w:rFonts w:ascii="Times New Roman" w:hAnsi="Times New Roman" w:cs="Times New Roman"/>
            <w:i w:val="0"/>
            <w:iCs w:val="0"/>
            <w:noProof/>
            <w:sz w:val="24"/>
            <w:szCs w:val="24"/>
          </w:rPr>
          <w:t>3.1. Related Work</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_Toc180233994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13</w:t>
        </w:r>
        <w:r w:rsidRPr="00B814A6">
          <w:rPr>
            <w:rFonts w:ascii="Times New Roman" w:hAnsi="Times New Roman" w:cs="Times New Roman"/>
            <w:i w:val="0"/>
            <w:iCs w:val="0"/>
            <w:noProof/>
            <w:webHidden/>
            <w:sz w:val="24"/>
            <w:szCs w:val="24"/>
          </w:rPr>
          <w:fldChar w:fldCharType="end"/>
        </w:r>
      </w:hyperlink>
    </w:p>
    <w:p w14:paraId="3B286E45" w14:textId="6EA335BC" w:rsidR="009E618F" w:rsidRPr="00B814A6" w:rsidRDefault="009E618F">
      <w:pPr>
        <w:pStyle w:val="TOC3"/>
        <w:tabs>
          <w:tab w:val="right" w:leader="dot" w:pos="9458"/>
        </w:tabs>
        <w:rPr>
          <w:rFonts w:ascii="Times New Roman" w:eastAsiaTheme="minorEastAsia" w:hAnsi="Times New Roman" w:cs="Times New Roman"/>
          <w:noProof/>
          <w:color w:val="auto"/>
          <w:sz w:val="24"/>
          <w:szCs w:val="24"/>
        </w:rPr>
      </w:pPr>
      <w:hyperlink w:anchor="_Toc180233995" w:history="1">
        <w:r w:rsidRPr="00B814A6">
          <w:rPr>
            <w:rStyle w:val="Hyperlink"/>
            <w:rFonts w:ascii="Times New Roman" w:hAnsi="Times New Roman" w:cs="Times New Roman"/>
            <w:noProof/>
            <w:sz w:val="24"/>
            <w:szCs w:val="24"/>
          </w:rPr>
          <w:t>3.1.1. Research Papers</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_Toc180233995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13</w:t>
        </w:r>
        <w:r w:rsidRPr="00B814A6">
          <w:rPr>
            <w:rFonts w:ascii="Times New Roman" w:hAnsi="Times New Roman" w:cs="Times New Roman"/>
            <w:noProof/>
            <w:webHidden/>
            <w:sz w:val="24"/>
            <w:szCs w:val="24"/>
          </w:rPr>
          <w:fldChar w:fldCharType="end"/>
        </w:r>
      </w:hyperlink>
    </w:p>
    <w:p w14:paraId="191B1C4E" w14:textId="7B0B2E74" w:rsidR="009E618F" w:rsidRPr="00B814A6" w:rsidRDefault="009E618F">
      <w:pPr>
        <w:pStyle w:val="TOC3"/>
        <w:tabs>
          <w:tab w:val="right" w:leader="dot" w:pos="9458"/>
        </w:tabs>
        <w:rPr>
          <w:rFonts w:ascii="Times New Roman" w:eastAsiaTheme="minorEastAsia" w:hAnsi="Times New Roman" w:cs="Times New Roman"/>
          <w:noProof/>
          <w:color w:val="auto"/>
          <w:sz w:val="24"/>
          <w:szCs w:val="24"/>
        </w:rPr>
      </w:pPr>
      <w:hyperlink w:anchor="_Toc180233996" w:history="1">
        <w:r w:rsidRPr="00B814A6">
          <w:rPr>
            <w:rStyle w:val="Hyperlink"/>
            <w:rFonts w:ascii="Times New Roman" w:hAnsi="Times New Roman" w:cs="Times New Roman"/>
            <w:noProof/>
            <w:sz w:val="24"/>
            <w:szCs w:val="24"/>
          </w:rPr>
          <w:t>3.1.2. Web Applications</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_Toc180233996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14</w:t>
        </w:r>
        <w:r w:rsidRPr="00B814A6">
          <w:rPr>
            <w:rFonts w:ascii="Times New Roman" w:hAnsi="Times New Roman" w:cs="Times New Roman"/>
            <w:noProof/>
            <w:webHidden/>
            <w:sz w:val="24"/>
            <w:szCs w:val="24"/>
          </w:rPr>
          <w:fldChar w:fldCharType="end"/>
        </w:r>
      </w:hyperlink>
    </w:p>
    <w:p w14:paraId="4019A637" w14:textId="253367E4"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3997" w:history="1">
        <w:r w:rsidRPr="00B814A6">
          <w:rPr>
            <w:rStyle w:val="Hyperlink"/>
            <w:rFonts w:ascii="Times New Roman" w:hAnsi="Times New Roman" w:cs="Times New Roman"/>
            <w:i w:val="0"/>
            <w:iCs w:val="0"/>
            <w:noProof/>
            <w:sz w:val="24"/>
            <w:szCs w:val="24"/>
          </w:rPr>
          <w:t>3.2. Research Gap</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_Toc180233997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15</w:t>
        </w:r>
        <w:r w:rsidRPr="00B814A6">
          <w:rPr>
            <w:rFonts w:ascii="Times New Roman" w:hAnsi="Times New Roman" w:cs="Times New Roman"/>
            <w:i w:val="0"/>
            <w:iCs w:val="0"/>
            <w:noProof/>
            <w:webHidden/>
            <w:sz w:val="24"/>
            <w:szCs w:val="24"/>
          </w:rPr>
          <w:fldChar w:fldCharType="end"/>
        </w:r>
      </w:hyperlink>
    </w:p>
    <w:p w14:paraId="330A6991" w14:textId="71D602DE" w:rsidR="009E618F" w:rsidRPr="00B814A6" w:rsidRDefault="009E618F">
      <w:pPr>
        <w:pStyle w:val="TOC1"/>
        <w:tabs>
          <w:tab w:val="left" w:pos="480"/>
          <w:tab w:val="right" w:leader="dot" w:pos="9458"/>
        </w:tabs>
        <w:rPr>
          <w:rFonts w:ascii="Times New Roman" w:eastAsiaTheme="minorEastAsia" w:hAnsi="Times New Roman" w:cs="Times New Roman"/>
          <w:b w:val="0"/>
          <w:bCs w:val="0"/>
          <w:noProof/>
          <w:color w:val="auto"/>
          <w:sz w:val="24"/>
          <w:szCs w:val="24"/>
        </w:rPr>
      </w:pPr>
      <w:hyperlink w:anchor="_Toc180233998" w:history="1">
        <w:r w:rsidRPr="00B814A6">
          <w:rPr>
            <w:rStyle w:val="Hyperlink"/>
            <w:rFonts w:ascii="Times New Roman" w:hAnsi="Times New Roman" w:cs="Times New Roman"/>
            <w:noProof/>
            <w:sz w:val="24"/>
            <w:szCs w:val="24"/>
          </w:rPr>
          <w:t>4.</w:t>
        </w:r>
        <w:r w:rsidRPr="00B814A6">
          <w:rPr>
            <w:rFonts w:ascii="Times New Roman" w:eastAsiaTheme="minorEastAsia" w:hAnsi="Times New Roman" w:cs="Times New Roman"/>
            <w:b w:val="0"/>
            <w:bCs w:val="0"/>
            <w:noProof/>
            <w:color w:val="auto"/>
            <w:sz w:val="24"/>
            <w:szCs w:val="24"/>
          </w:rPr>
          <w:tab/>
        </w:r>
        <w:r w:rsidRPr="00B814A6">
          <w:rPr>
            <w:rStyle w:val="Hyperlink"/>
            <w:rFonts w:ascii="Times New Roman" w:hAnsi="Times New Roman" w:cs="Times New Roman"/>
            <w:noProof/>
            <w:sz w:val="24"/>
            <w:szCs w:val="24"/>
          </w:rPr>
          <w:t>Proposed Solution/Methodology:</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_Toc180233998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16</w:t>
        </w:r>
        <w:r w:rsidRPr="00B814A6">
          <w:rPr>
            <w:rFonts w:ascii="Times New Roman" w:hAnsi="Times New Roman" w:cs="Times New Roman"/>
            <w:noProof/>
            <w:webHidden/>
            <w:sz w:val="24"/>
            <w:szCs w:val="24"/>
          </w:rPr>
          <w:fldChar w:fldCharType="end"/>
        </w:r>
      </w:hyperlink>
    </w:p>
    <w:p w14:paraId="3180B47F" w14:textId="3500A0B0"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3999" w:history="1">
        <w:r w:rsidRPr="00B814A6">
          <w:rPr>
            <w:rStyle w:val="Hyperlink"/>
            <w:rFonts w:ascii="Times New Roman" w:hAnsi="Times New Roman" w:cs="Times New Roman"/>
            <w:i w:val="0"/>
            <w:iCs w:val="0"/>
            <w:noProof/>
            <w:sz w:val="24"/>
            <w:szCs w:val="24"/>
          </w:rPr>
          <w:t>4.1. Project Major Features:</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_Toc180233999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16</w:t>
        </w:r>
        <w:r w:rsidRPr="00B814A6">
          <w:rPr>
            <w:rFonts w:ascii="Times New Roman" w:hAnsi="Times New Roman" w:cs="Times New Roman"/>
            <w:i w:val="0"/>
            <w:iCs w:val="0"/>
            <w:noProof/>
            <w:webHidden/>
            <w:sz w:val="24"/>
            <w:szCs w:val="24"/>
          </w:rPr>
          <w:fldChar w:fldCharType="end"/>
        </w:r>
      </w:hyperlink>
    </w:p>
    <w:p w14:paraId="3199374A" w14:textId="3DC8E11D"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4000" w:history="1">
        <w:r w:rsidRPr="00B814A6">
          <w:rPr>
            <w:rStyle w:val="Hyperlink"/>
            <w:rFonts w:ascii="Times New Roman" w:hAnsi="Times New Roman" w:cs="Times New Roman"/>
            <w:i w:val="0"/>
            <w:iCs w:val="0"/>
            <w:noProof/>
            <w:sz w:val="24"/>
            <w:szCs w:val="24"/>
          </w:rPr>
          <w:t>4.2. Project Approach</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_Toc180234000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17</w:t>
        </w:r>
        <w:r w:rsidRPr="00B814A6">
          <w:rPr>
            <w:rFonts w:ascii="Times New Roman" w:hAnsi="Times New Roman" w:cs="Times New Roman"/>
            <w:i w:val="0"/>
            <w:iCs w:val="0"/>
            <w:noProof/>
            <w:webHidden/>
            <w:sz w:val="24"/>
            <w:szCs w:val="24"/>
          </w:rPr>
          <w:fldChar w:fldCharType="end"/>
        </w:r>
      </w:hyperlink>
    </w:p>
    <w:p w14:paraId="5DEAF2D7" w14:textId="2C379796"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4001" w:history="1">
        <w:r w:rsidRPr="00B814A6">
          <w:rPr>
            <w:rStyle w:val="Hyperlink"/>
            <w:rFonts w:ascii="Times New Roman" w:hAnsi="Times New Roman" w:cs="Times New Roman"/>
            <w:i w:val="0"/>
            <w:iCs w:val="0"/>
            <w:noProof/>
            <w:sz w:val="24"/>
            <w:szCs w:val="24"/>
          </w:rPr>
          <w:t>4.3. Project Design</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_Toc180234001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18</w:t>
        </w:r>
        <w:r w:rsidRPr="00B814A6">
          <w:rPr>
            <w:rFonts w:ascii="Times New Roman" w:hAnsi="Times New Roman" w:cs="Times New Roman"/>
            <w:i w:val="0"/>
            <w:iCs w:val="0"/>
            <w:noProof/>
            <w:webHidden/>
            <w:sz w:val="24"/>
            <w:szCs w:val="24"/>
          </w:rPr>
          <w:fldChar w:fldCharType="end"/>
        </w:r>
      </w:hyperlink>
    </w:p>
    <w:p w14:paraId="1972FD98" w14:textId="04B00EC4" w:rsidR="009E618F" w:rsidRPr="00B814A6" w:rsidRDefault="009E618F">
      <w:pPr>
        <w:pStyle w:val="TOC3"/>
        <w:tabs>
          <w:tab w:val="left" w:pos="1200"/>
          <w:tab w:val="right" w:leader="dot" w:pos="9458"/>
        </w:tabs>
        <w:rPr>
          <w:rFonts w:ascii="Times New Roman" w:eastAsiaTheme="minorEastAsia" w:hAnsi="Times New Roman" w:cs="Times New Roman"/>
          <w:noProof/>
          <w:color w:val="auto"/>
          <w:sz w:val="24"/>
          <w:szCs w:val="24"/>
        </w:rPr>
      </w:pPr>
      <w:hyperlink w:anchor="_Toc180234002" w:history="1">
        <w:r w:rsidRPr="00B814A6">
          <w:rPr>
            <w:rStyle w:val="Hyperlink"/>
            <w:rFonts w:ascii="Times New Roman" w:hAnsi="Times New Roman" w:cs="Times New Roman"/>
            <w:noProof/>
            <w:sz w:val="24"/>
            <w:szCs w:val="24"/>
          </w:rPr>
          <w:t>4.3.1.</w:t>
        </w:r>
        <w:r w:rsidRPr="00B814A6">
          <w:rPr>
            <w:rFonts w:ascii="Times New Roman" w:eastAsiaTheme="minorEastAsia" w:hAnsi="Times New Roman" w:cs="Times New Roman"/>
            <w:noProof/>
            <w:color w:val="auto"/>
            <w:sz w:val="24"/>
            <w:szCs w:val="24"/>
          </w:rPr>
          <w:tab/>
        </w:r>
        <w:r w:rsidRPr="00B814A6">
          <w:rPr>
            <w:rStyle w:val="Hyperlink"/>
            <w:rFonts w:ascii="Times New Roman" w:hAnsi="Times New Roman" w:cs="Times New Roman"/>
            <w:noProof/>
            <w:sz w:val="24"/>
            <w:szCs w:val="24"/>
          </w:rPr>
          <w:t>Flowchart</w:t>
        </w:r>
        <w:r w:rsidRPr="00B814A6">
          <w:rPr>
            <w:rFonts w:ascii="Times New Roman" w:hAnsi="Times New Roman" w:cs="Times New Roman"/>
            <w:noProof/>
            <w:webHidden/>
            <w:sz w:val="24"/>
            <w:szCs w:val="24"/>
          </w:rPr>
          <w:tab/>
        </w:r>
      </w:hyperlink>
    </w:p>
    <w:p w14:paraId="6B7781BD" w14:textId="1C8E0F56" w:rsidR="009E618F" w:rsidRPr="00B814A6" w:rsidRDefault="009E618F">
      <w:pPr>
        <w:pStyle w:val="TOC3"/>
        <w:tabs>
          <w:tab w:val="right" w:leader="dot" w:pos="9458"/>
        </w:tabs>
        <w:rPr>
          <w:rFonts w:ascii="Times New Roman" w:eastAsiaTheme="minorEastAsia" w:hAnsi="Times New Roman" w:cs="Times New Roman"/>
          <w:noProof/>
          <w:color w:val="auto"/>
          <w:sz w:val="24"/>
          <w:szCs w:val="24"/>
        </w:rPr>
      </w:pPr>
      <w:hyperlink w:anchor="_Toc180234003" w:history="1">
        <w:r w:rsidRPr="00B814A6">
          <w:rPr>
            <w:rStyle w:val="Hyperlink"/>
            <w:rFonts w:ascii="Times New Roman" w:hAnsi="Times New Roman" w:cs="Times New Roman"/>
            <w:noProof/>
            <w:sz w:val="24"/>
            <w:szCs w:val="24"/>
          </w:rPr>
          <w:t>4.3.2. Use Case:</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_Toc180234003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20</w:t>
        </w:r>
        <w:r w:rsidRPr="00B814A6">
          <w:rPr>
            <w:rFonts w:ascii="Times New Roman" w:hAnsi="Times New Roman" w:cs="Times New Roman"/>
            <w:noProof/>
            <w:webHidden/>
            <w:sz w:val="24"/>
            <w:szCs w:val="24"/>
          </w:rPr>
          <w:fldChar w:fldCharType="end"/>
        </w:r>
      </w:hyperlink>
    </w:p>
    <w:p w14:paraId="62B92179" w14:textId="3D6BA87B" w:rsidR="009E618F" w:rsidRPr="00B814A6" w:rsidRDefault="009E618F">
      <w:pPr>
        <w:pStyle w:val="TOC3"/>
        <w:tabs>
          <w:tab w:val="right" w:leader="dot" w:pos="9458"/>
        </w:tabs>
        <w:rPr>
          <w:rFonts w:ascii="Times New Roman" w:eastAsiaTheme="minorEastAsia" w:hAnsi="Times New Roman" w:cs="Times New Roman"/>
          <w:noProof/>
          <w:color w:val="auto"/>
          <w:sz w:val="24"/>
          <w:szCs w:val="24"/>
        </w:rPr>
      </w:pPr>
      <w:hyperlink w:anchor="_Toc180234004" w:history="1">
        <w:r w:rsidRPr="00B814A6">
          <w:rPr>
            <w:rStyle w:val="Hyperlink"/>
            <w:rFonts w:ascii="Times New Roman" w:hAnsi="Times New Roman" w:cs="Times New Roman"/>
            <w:noProof/>
            <w:sz w:val="24"/>
            <w:szCs w:val="24"/>
          </w:rPr>
          <w:t>4.3.3. Data Flow Diagram:</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_Toc180234004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23</w:t>
        </w:r>
        <w:r w:rsidRPr="00B814A6">
          <w:rPr>
            <w:rFonts w:ascii="Times New Roman" w:hAnsi="Times New Roman" w:cs="Times New Roman"/>
            <w:noProof/>
            <w:webHidden/>
            <w:sz w:val="24"/>
            <w:szCs w:val="24"/>
          </w:rPr>
          <w:fldChar w:fldCharType="end"/>
        </w:r>
      </w:hyperlink>
    </w:p>
    <w:p w14:paraId="73461BDC" w14:textId="277AADD1" w:rsidR="009E618F" w:rsidRPr="00B814A6" w:rsidRDefault="009E618F">
      <w:pPr>
        <w:pStyle w:val="TOC1"/>
        <w:tabs>
          <w:tab w:val="left" w:pos="480"/>
          <w:tab w:val="right" w:leader="dot" w:pos="9458"/>
        </w:tabs>
        <w:rPr>
          <w:rFonts w:ascii="Times New Roman" w:eastAsiaTheme="minorEastAsia" w:hAnsi="Times New Roman" w:cs="Times New Roman"/>
          <w:b w:val="0"/>
          <w:bCs w:val="0"/>
          <w:noProof/>
          <w:color w:val="auto"/>
          <w:sz w:val="24"/>
          <w:szCs w:val="24"/>
        </w:rPr>
      </w:pPr>
      <w:hyperlink w:anchor="_Toc180234005" w:history="1">
        <w:r w:rsidRPr="00B814A6">
          <w:rPr>
            <w:rStyle w:val="Hyperlink"/>
            <w:rFonts w:ascii="Times New Roman" w:hAnsi="Times New Roman" w:cs="Times New Roman"/>
            <w:noProof/>
            <w:sz w:val="24"/>
            <w:szCs w:val="24"/>
          </w:rPr>
          <w:t>5.</w:t>
        </w:r>
        <w:r w:rsidRPr="00B814A6">
          <w:rPr>
            <w:rFonts w:ascii="Times New Roman" w:eastAsiaTheme="minorEastAsia" w:hAnsi="Times New Roman" w:cs="Times New Roman"/>
            <w:b w:val="0"/>
            <w:bCs w:val="0"/>
            <w:noProof/>
            <w:color w:val="auto"/>
            <w:sz w:val="24"/>
            <w:szCs w:val="24"/>
          </w:rPr>
          <w:tab/>
        </w:r>
        <w:r w:rsidRPr="00B814A6">
          <w:rPr>
            <w:rStyle w:val="Hyperlink"/>
            <w:rFonts w:ascii="Times New Roman" w:hAnsi="Times New Roman" w:cs="Times New Roman"/>
            <w:noProof/>
            <w:sz w:val="24"/>
            <w:szCs w:val="24"/>
          </w:rPr>
          <w:t>Technical Specification</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_Toc180234005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24</w:t>
        </w:r>
        <w:r w:rsidRPr="00B814A6">
          <w:rPr>
            <w:rFonts w:ascii="Times New Roman" w:hAnsi="Times New Roman" w:cs="Times New Roman"/>
            <w:noProof/>
            <w:webHidden/>
            <w:sz w:val="24"/>
            <w:szCs w:val="24"/>
          </w:rPr>
          <w:fldChar w:fldCharType="end"/>
        </w:r>
      </w:hyperlink>
    </w:p>
    <w:p w14:paraId="63A7BF41" w14:textId="2C0D2B9A"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4006" w:history="1">
        <w:r w:rsidRPr="00B814A6">
          <w:rPr>
            <w:rStyle w:val="Hyperlink"/>
            <w:rFonts w:ascii="Times New Roman" w:hAnsi="Times New Roman" w:cs="Times New Roman"/>
            <w:i w:val="0"/>
            <w:iCs w:val="0"/>
            <w:noProof/>
            <w:sz w:val="24"/>
            <w:szCs w:val="24"/>
          </w:rPr>
          <w:t>5.1. Programming Languages:</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_Toc180234006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24</w:t>
        </w:r>
        <w:r w:rsidRPr="00B814A6">
          <w:rPr>
            <w:rFonts w:ascii="Times New Roman" w:hAnsi="Times New Roman" w:cs="Times New Roman"/>
            <w:i w:val="0"/>
            <w:iCs w:val="0"/>
            <w:noProof/>
            <w:webHidden/>
            <w:sz w:val="24"/>
            <w:szCs w:val="24"/>
          </w:rPr>
          <w:fldChar w:fldCharType="end"/>
        </w:r>
      </w:hyperlink>
    </w:p>
    <w:p w14:paraId="35611607" w14:textId="2C61B753"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4007" w:history="1">
        <w:r w:rsidRPr="00B814A6">
          <w:rPr>
            <w:rStyle w:val="Hyperlink"/>
            <w:rFonts w:ascii="Times New Roman" w:hAnsi="Times New Roman" w:cs="Times New Roman"/>
            <w:i w:val="0"/>
            <w:iCs w:val="0"/>
            <w:noProof/>
            <w:sz w:val="24"/>
            <w:szCs w:val="24"/>
          </w:rPr>
          <w:t>5.2. Tools and Technologies:</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_Toc180234007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6896D638" w14:textId="3800ED7C"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4008" w:history="1">
        <w:r w:rsidRPr="00B814A6">
          <w:rPr>
            <w:rStyle w:val="Hyperlink"/>
            <w:rFonts w:ascii="Times New Roman" w:hAnsi="Times New Roman" w:cs="Times New Roman"/>
            <w:i w:val="0"/>
            <w:iCs w:val="0"/>
            <w:noProof/>
            <w:sz w:val="24"/>
            <w:szCs w:val="24"/>
          </w:rPr>
          <w:t>5.3. Hardware and Resources:</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_Toc180234008 \h </w:instrText>
        </w:r>
        <w:r w:rsidRPr="00B814A6">
          <w:rPr>
            <w:rFonts w:ascii="Times New Roman" w:hAnsi="Times New Roman" w:cs="Times New Roman"/>
            <w:i w:val="0"/>
            <w:iCs w:val="0"/>
            <w:noProof/>
            <w:webHidden/>
            <w:sz w:val="24"/>
            <w:szCs w:val="24"/>
          </w:rPr>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i w:val="0"/>
            <w:iCs w:val="0"/>
            <w:noProof/>
            <w:webHidden/>
            <w:sz w:val="24"/>
            <w:szCs w:val="24"/>
          </w:rPr>
          <w:t>25</w:t>
        </w:r>
        <w:r w:rsidRPr="00B814A6">
          <w:rPr>
            <w:rFonts w:ascii="Times New Roman" w:hAnsi="Times New Roman" w:cs="Times New Roman"/>
            <w:i w:val="0"/>
            <w:iCs w:val="0"/>
            <w:noProof/>
            <w:webHidden/>
            <w:sz w:val="24"/>
            <w:szCs w:val="24"/>
          </w:rPr>
          <w:fldChar w:fldCharType="end"/>
        </w:r>
      </w:hyperlink>
    </w:p>
    <w:p w14:paraId="7DA50DB6" w14:textId="23474B2F"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4009" w:history="1">
        <w:r w:rsidRPr="00B814A6">
          <w:rPr>
            <w:rStyle w:val="Hyperlink"/>
            <w:rFonts w:ascii="Times New Roman" w:hAnsi="Times New Roman" w:cs="Times New Roman"/>
            <w:i w:val="0"/>
            <w:iCs w:val="0"/>
            <w:noProof/>
            <w:sz w:val="24"/>
            <w:szCs w:val="24"/>
          </w:rPr>
          <w:t>5.4. Others:</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_Toc180234009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400C0A7C" w14:textId="2B8FD606" w:rsidR="009E618F" w:rsidRPr="00B814A6" w:rsidRDefault="009E618F">
      <w:pPr>
        <w:pStyle w:val="TOC1"/>
        <w:tabs>
          <w:tab w:val="left" w:pos="480"/>
          <w:tab w:val="right" w:leader="dot" w:pos="9458"/>
        </w:tabs>
        <w:rPr>
          <w:rFonts w:ascii="Times New Roman" w:eastAsiaTheme="minorEastAsia" w:hAnsi="Times New Roman" w:cs="Times New Roman"/>
          <w:b w:val="0"/>
          <w:bCs w:val="0"/>
          <w:noProof/>
          <w:color w:val="auto"/>
          <w:sz w:val="24"/>
          <w:szCs w:val="24"/>
        </w:rPr>
      </w:pPr>
      <w:hyperlink w:anchor="_Toc180234010" w:history="1">
        <w:r w:rsidRPr="00B814A6">
          <w:rPr>
            <w:rStyle w:val="Hyperlink"/>
            <w:rFonts w:ascii="Times New Roman" w:hAnsi="Times New Roman" w:cs="Times New Roman"/>
            <w:noProof/>
            <w:sz w:val="24"/>
            <w:szCs w:val="24"/>
          </w:rPr>
          <w:t>6.</w:t>
        </w:r>
        <w:r w:rsidRPr="00B814A6">
          <w:rPr>
            <w:rFonts w:ascii="Times New Roman" w:eastAsiaTheme="minorEastAsia" w:hAnsi="Times New Roman" w:cs="Times New Roman"/>
            <w:b w:val="0"/>
            <w:bCs w:val="0"/>
            <w:noProof/>
            <w:color w:val="auto"/>
            <w:sz w:val="24"/>
            <w:szCs w:val="24"/>
          </w:rPr>
          <w:tab/>
        </w:r>
        <w:r w:rsidRPr="00B814A6">
          <w:rPr>
            <w:rStyle w:val="Hyperlink"/>
            <w:rFonts w:ascii="Times New Roman" w:hAnsi="Times New Roman" w:cs="Times New Roman"/>
            <w:noProof/>
            <w:sz w:val="24"/>
            <w:szCs w:val="24"/>
          </w:rPr>
          <w:t>Project Plan/Schedule</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_Toc180234010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26</w:t>
        </w:r>
        <w:r w:rsidRPr="00B814A6">
          <w:rPr>
            <w:rFonts w:ascii="Times New Roman" w:hAnsi="Times New Roman" w:cs="Times New Roman"/>
            <w:noProof/>
            <w:webHidden/>
            <w:sz w:val="24"/>
            <w:szCs w:val="24"/>
          </w:rPr>
          <w:fldChar w:fldCharType="end"/>
        </w:r>
      </w:hyperlink>
    </w:p>
    <w:p w14:paraId="28FB0B31" w14:textId="74D8D07E"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4011" w:history="1">
        <w:r w:rsidRPr="00B814A6">
          <w:rPr>
            <w:rStyle w:val="Hyperlink"/>
            <w:rFonts w:ascii="Times New Roman" w:hAnsi="Times New Roman" w:cs="Times New Roman"/>
            <w:i w:val="0"/>
            <w:iCs w:val="0"/>
            <w:noProof/>
            <w:sz w:val="24"/>
            <w:szCs w:val="24"/>
          </w:rPr>
          <w:t>6.1. Timeline/Milestone:</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_Toc180234011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41E92FF7" w14:textId="412883D8"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4"/>
          <w:szCs w:val="24"/>
        </w:rPr>
      </w:pPr>
      <w:hyperlink w:anchor="_Toc180234012" w:history="1">
        <w:r w:rsidRPr="00B814A6">
          <w:rPr>
            <w:rStyle w:val="Hyperlink"/>
            <w:rFonts w:ascii="Times New Roman" w:hAnsi="Times New Roman" w:cs="Times New Roman"/>
            <w:i w:val="0"/>
            <w:iCs w:val="0"/>
            <w:noProof/>
            <w:sz w:val="24"/>
            <w:szCs w:val="24"/>
          </w:rPr>
          <w:t>6.2. Identified Risk and Management</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_Toc180234012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29E1F66A" w14:textId="2AD0E8C1" w:rsidR="009E618F" w:rsidRPr="00B814A6" w:rsidRDefault="009E618F">
      <w:pPr>
        <w:pStyle w:val="TOC2"/>
        <w:tabs>
          <w:tab w:val="right" w:leader="dot" w:pos="9458"/>
        </w:tabs>
        <w:rPr>
          <w:rFonts w:ascii="Times New Roman" w:eastAsiaTheme="minorEastAsia" w:hAnsi="Times New Roman" w:cs="Times New Roman"/>
          <w:i w:val="0"/>
          <w:iCs w:val="0"/>
          <w:noProof/>
          <w:color w:val="auto"/>
          <w:sz w:val="22"/>
          <w:szCs w:val="22"/>
        </w:rPr>
      </w:pPr>
      <w:hyperlink w:anchor="_Toc180234013" w:history="1">
        <w:r w:rsidRPr="00B814A6">
          <w:rPr>
            <w:rStyle w:val="Hyperlink"/>
            <w:rFonts w:ascii="Times New Roman" w:hAnsi="Times New Roman" w:cs="Times New Roman"/>
            <w:i w:val="0"/>
            <w:iCs w:val="0"/>
            <w:noProof/>
            <w:sz w:val="24"/>
            <w:szCs w:val="24"/>
          </w:rPr>
          <w:t>6.3. Practical Implications:</w:t>
        </w:r>
        <w:r w:rsidRPr="00B814A6">
          <w:rPr>
            <w:rFonts w:ascii="Times New Roman" w:hAnsi="Times New Roman" w:cs="Times New Roman"/>
            <w:i w:val="0"/>
            <w:iCs w:val="0"/>
            <w:noProof/>
            <w:webHidden/>
            <w:sz w:val="24"/>
            <w:szCs w:val="24"/>
          </w:rPr>
          <w:tab/>
        </w:r>
        <w:r w:rsidRPr="00B814A6">
          <w:rPr>
            <w:rFonts w:ascii="Times New Roman" w:hAnsi="Times New Roman" w:cs="Times New Roman"/>
            <w:i w:val="0"/>
            <w:iCs w:val="0"/>
            <w:noProof/>
            <w:webHidden/>
            <w:sz w:val="24"/>
            <w:szCs w:val="24"/>
          </w:rPr>
          <w:fldChar w:fldCharType="begin"/>
        </w:r>
        <w:r w:rsidRPr="00B814A6">
          <w:rPr>
            <w:rFonts w:ascii="Times New Roman" w:hAnsi="Times New Roman" w:cs="Times New Roman"/>
            <w:i w:val="0"/>
            <w:iCs w:val="0"/>
            <w:noProof/>
            <w:webHidden/>
            <w:sz w:val="24"/>
            <w:szCs w:val="24"/>
          </w:rPr>
          <w:instrText xml:space="preserve"> PAGEREF _Toc180234013 \h </w:instrText>
        </w:r>
        <w:r w:rsidRPr="00B814A6">
          <w:rPr>
            <w:rFonts w:ascii="Times New Roman" w:hAnsi="Times New Roman" w:cs="Times New Roman"/>
            <w:i w:val="0"/>
            <w:iCs w:val="0"/>
            <w:noProof/>
            <w:webHidden/>
            <w:sz w:val="24"/>
            <w:szCs w:val="24"/>
          </w:rPr>
          <w:fldChar w:fldCharType="separate"/>
        </w:r>
        <w:r w:rsidR="007E795A">
          <w:rPr>
            <w:rFonts w:ascii="Times New Roman" w:hAnsi="Times New Roman" w:cs="Times New Roman"/>
            <w:b/>
            <w:bCs/>
            <w:i w:val="0"/>
            <w:iCs w:val="0"/>
            <w:noProof/>
            <w:webHidden/>
            <w:sz w:val="24"/>
            <w:szCs w:val="24"/>
          </w:rPr>
          <w:t>Error! Bookmark not defined.</w:t>
        </w:r>
        <w:r w:rsidRPr="00B814A6">
          <w:rPr>
            <w:rFonts w:ascii="Times New Roman" w:hAnsi="Times New Roman" w:cs="Times New Roman"/>
            <w:i w:val="0"/>
            <w:iCs w:val="0"/>
            <w:noProof/>
            <w:webHidden/>
            <w:sz w:val="24"/>
            <w:szCs w:val="24"/>
          </w:rPr>
          <w:fldChar w:fldCharType="end"/>
        </w:r>
      </w:hyperlink>
    </w:p>
    <w:p w14:paraId="5CB7189F" w14:textId="1D51D92C" w:rsidR="009E618F" w:rsidRPr="00B814A6" w:rsidRDefault="009E618F">
      <w:pPr>
        <w:pStyle w:val="TOC1"/>
        <w:tabs>
          <w:tab w:val="right" w:leader="dot" w:pos="9458"/>
        </w:tabs>
        <w:rPr>
          <w:rFonts w:ascii="Times New Roman" w:eastAsiaTheme="minorEastAsia" w:hAnsi="Times New Roman" w:cs="Times New Roman"/>
          <w:b w:val="0"/>
          <w:bCs w:val="0"/>
          <w:noProof/>
          <w:color w:val="auto"/>
          <w:sz w:val="24"/>
          <w:szCs w:val="24"/>
        </w:rPr>
      </w:pPr>
      <w:hyperlink w:anchor="_Toc180234014" w:history="1">
        <w:r w:rsidRPr="00B814A6">
          <w:rPr>
            <w:rStyle w:val="Hyperlink"/>
            <w:rFonts w:ascii="Times New Roman" w:hAnsi="Times New Roman" w:cs="Times New Roman"/>
            <w:noProof/>
            <w:sz w:val="24"/>
            <w:szCs w:val="24"/>
          </w:rPr>
          <w:t>7. Conclusion:</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_Toc180234014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29</w:t>
        </w:r>
        <w:r w:rsidRPr="00B814A6">
          <w:rPr>
            <w:rFonts w:ascii="Times New Roman" w:hAnsi="Times New Roman" w:cs="Times New Roman"/>
            <w:noProof/>
            <w:webHidden/>
            <w:sz w:val="24"/>
            <w:szCs w:val="24"/>
          </w:rPr>
          <w:fldChar w:fldCharType="end"/>
        </w:r>
      </w:hyperlink>
    </w:p>
    <w:p w14:paraId="77387CFA" w14:textId="2A4A830E" w:rsidR="009E618F" w:rsidRPr="00B814A6" w:rsidRDefault="009E618F">
      <w:pPr>
        <w:pStyle w:val="TOC1"/>
        <w:tabs>
          <w:tab w:val="right" w:leader="dot" w:pos="9458"/>
        </w:tabs>
        <w:rPr>
          <w:rFonts w:ascii="Times New Roman" w:eastAsiaTheme="minorEastAsia" w:hAnsi="Times New Roman" w:cs="Times New Roman"/>
          <w:b w:val="0"/>
          <w:bCs w:val="0"/>
          <w:noProof/>
          <w:color w:val="auto"/>
          <w:sz w:val="24"/>
          <w:szCs w:val="24"/>
        </w:rPr>
      </w:pPr>
      <w:hyperlink w:anchor="_Toc180234015" w:history="1">
        <w:r w:rsidRPr="00B814A6">
          <w:rPr>
            <w:rStyle w:val="Hyperlink"/>
            <w:rFonts w:ascii="Times New Roman" w:hAnsi="Times New Roman" w:cs="Times New Roman"/>
            <w:noProof/>
            <w:sz w:val="24"/>
            <w:szCs w:val="24"/>
          </w:rPr>
          <w:t>References:</w:t>
        </w:r>
        <w:r w:rsidRPr="00B814A6">
          <w:rPr>
            <w:rFonts w:ascii="Times New Roman" w:hAnsi="Times New Roman" w:cs="Times New Roman"/>
            <w:noProof/>
            <w:webHidden/>
            <w:sz w:val="24"/>
            <w:szCs w:val="24"/>
          </w:rPr>
          <w:tab/>
        </w:r>
        <w:r w:rsidRPr="00B814A6">
          <w:rPr>
            <w:rFonts w:ascii="Times New Roman" w:hAnsi="Times New Roman" w:cs="Times New Roman"/>
            <w:noProof/>
            <w:webHidden/>
            <w:sz w:val="24"/>
            <w:szCs w:val="24"/>
          </w:rPr>
          <w:fldChar w:fldCharType="begin"/>
        </w:r>
        <w:r w:rsidRPr="00B814A6">
          <w:rPr>
            <w:rFonts w:ascii="Times New Roman" w:hAnsi="Times New Roman" w:cs="Times New Roman"/>
            <w:noProof/>
            <w:webHidden/>
            <w:sz w:val="24"/>
            <w:szCs w:val="24"/>
          </w:rPr>
          <w:instrText xml:space="preserve"> PAGEREF _Toc180234015 \h </w:instrText>
        </w:r>
        <w:r w:rsidRPr="00B814A6">
          <w:rPr>
            <w:rFonts w:ascii="Times New Roman" w:hAnsi="Times New Roman" w:cs="Times New Roman"/>
            <w:noProof/>
            <w:webHidden/>
            <w:sz w:val="24"/>
            <w:szCs w:val="24"/>
          </w:rPr>
        </w:r>
        <w:r w:rsidRPr="00B814A6">
          <w:rPr>
            <w:rFonts w:ascii="Times New Roman" w:hAnsi="Times New Roman" w:cs="Times New Roman"/>
            <w:noProof/>
            <w:webHidden/>
            <w:sz w:val="24"/>
            <w:szCs w:val="24"/>
          </w:rPr>
          <w:fldChar w:fldCharType="separate"/>
        </w:r>
        <w:r w:rsidR="007E795A">
          <w:rPr>
            <w:rFonts w:ascii="Times New Roman" w:hAnsi="Times New Roman" w:cs="Times New Roman"/>
            <w:noProof/>
            <w:webHidden/>
            <w:sz w:val="24"/>
            <w:szCs w:val="24"/>
          </w:rPr>
          <w:t>29</w:t>
        </w:r>
        <w:r w:rsidRPr="00B814A6">
          <w:rPr>
            <w:rFonts w:ascii="Times New Roman" w:hAnsi="Times New Roman" w:cs="Times New Roman"/>
            <w:noProof/>
            <w:webHidden/>
            <w:sz w:val="24"/>
            <w:szCs w:val="24"/>
          </w:rPr>
          <w:fldChar w:fldCharType="end"/>
        </w:r>
      </w:hyperlink>
    </w:p>
    <w:p w14:paraId="4A5CDD11" w14:textId="4D1F6E44" w:rsidR="007F7E8F" w:rsidRDefault="009E618F" w:rsidP="006155CE">
      <w:pPr>
        <w:sectPr w:rsidR="007F7E8F">
          <w:headerReference w:type="even" r:id="rId9"/>
          <w:headerReference w:type="default" r:id="rId10"/>
          <w:footerReference w:type="even" r:id="rId11"/>
          <w:footerReference w:type="default" r:id="rId12"/>
          <w:headerReference w:type="first" r:id="rId13"/>
          <w:footerReference w:type="first" r:id="rId14"/>
          <w:pgSz w:w="12240" w:h="15840"/>
          <w:pgMar w:top="1498" w:right="1440" w:bottom="1448" w:left="1332" w:header="720" w:footer="720" w:gutter="0"/>
          <w:cols w:space="720"/>
        </w:sectPr>
      </w:pPr>
      <w:r w:rsidRPr="00B814A6">
        <w:rPr>
          <w:b/>
          <w:bCs/>
          <w:sz w:val="20"/>
          <w:szCs w:val="20"/>
        </w:rPr>
        <w:fldChar w:fldCharType="end"/>
      </w:r>
    </w:p>
    <w:p w14:paraId="6799B3BC" w14:textId="77777777" w:rsidR="00542CD2" w:rsidRDefault="00542CD2" w:rsidP="006155CE">
      <w:pPr>
        <w:spacing w:after="0" w:line="259" w:lineRule="auto"/>
        <w:ind w:left="0" w:firstLine="0"/>
      </w:pPr>
    </w:p>
    <w:p w14:paraId="0E9115FB" w14:textId="77777777" w:rsidR="00542CD2" w:rsidRDefault="00542CD2" w:rsidP="006155CE">
      <w:pPr>
        <w:sectPr w:rsidR="00542CD2">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sectPr>
      </w:pPr>
    </w:p>
    <w:p w14:paraId="6F04FA20" w14:textId="4B67FAE7" w:rsidR="00542CD2" w:rsidRPr="00EF385C" w:rsidRDefault="00961FEB" w:rsidP="003674BE">
      <w:pPr>
        <w:pStyle w:val="Heading1"/>
        <w:ind w:left="40"/>
        <w:rPr>
          <w:i/>
          <w:iCs/>
        </w:rPr>
      </w:pPr>
      <w:bookmarkStart w:id="0" w:name="_Toc8587"/>
      <w:bookmarkStart w:id="1" w:name="_Toc180233983"/>
      <w:r w:rsidRPr="00EF385C">
        <w:rPr>
          <w:i/>
          <w:iCs/>
        </w:rPr>
        <w:lastRenderedPageBreak/>
        <w:t>Abstract</w:t>
      </w:r>
      <w:bookmarkEnd w:id="0"/>
      <w:bookmarkEnd w:id="1"/>
    </w:p>
    <w:p w14:paraId="03FE02D4" w14:textId="77777777" w:rsidR="003F19C5" w:rsidRPr="003F19C5" w:rsidRDefault="003F19C5" w:rsidP="003F19C5">
      <w:pPr>
        <w:ind w:left="468" w:firstLine="0"/>
      </w:pPr>
      <w:r w:rsidRPr="003F19C5">
        <w:t>This project focuses on developing a Smart Hearing Aid System that aims to improve the daily communication and safety of people with hearing loss through intelligent and affordable technology. Hearing loss is a serious and rapidly increasing global problem that affects millions of individuals, making it difficult for them to interact and participate confidently in social or noisy environments. Traditional hearing aids only amplify sounds, which often leads to confusion in crowded or noisy places because they cannot filter unwanted background noise or recognize the emotional tone of speech. To overcome these limitations, our proposed smart hearing aid will use digital signal processing (DSP) techniques to reduce noise and enhance the clarity of speech. It will also provide real-time text captions of spoken words, allowing users to read what others are saying instantly. Moreover, it will include emotion detection, helping users understand whether the speaker is happy, sad, or angry, and noise alerts that warn the user through light or vibration when the surrounding sound level becomes unsafe. The prototype will be built using low-cost and open-source hardware like the ESP32-S3 microcontroller and MEMS microphone to ensure affordability and accessibility. Additionally, a mobile or web-based interface will be developed to display captions, emotional feedback, and safety alerts clearly and in real time.</w:t>
      </w:r>
    </w:p>
    <w:p w14:paraId="42BF3484" w14:textId="77777777" w:rsidR="003F19C5" w:rsidRPr="003F19C5" w:rsidRDefault="003F19C5" w:rsidP="003F19C5">
      <w:pPr>
        <w:ind w:left="468" w:firstLine="0"/>
      </w:pPr>
      <w:r w:rsidRPr="003F19C5">
        <w:t>The expected result is a fully functional and smart prototype that combines AI, IoT, and embedded systems to offer a complete assistive solution for hearing-impaired individuals. The system will not only improve communication and safety but also promote confidence, independence, and inclusion for users in both personal and social settings. From a research and technological perspective, this project contributes valuable knowledge to the fields of wearable computing, signal processing, and human-computer interaction. Its innovative and cost-effective design shows how advanced assistive technologies can be made accessible to everyone, reducing the gap between innovation and real-world usability.</w:t>
      </w:r>
    </w:p>
    <w:p w14:paraId="12263C74" w14:textId="2911A4B7" w:rsidR="006759E4" w:rsidRDefault="006759E4" w:rsidP="00CC73FF">
      <w:pPr>
        <w:pStyle w:val="NormalWeb"/>
        <w:spacing w:before="0" w:beforeAutospacing="0" w:line="276" w:lineRule="auto"/>
        <w:jc w:val="both"/>
        <w:rPr>
          <w:i/>
          <w:iCs/>
        </w:rPr>
      </w:pPr>
    </w:p>
    <w:p w14:paraId="24E8C112" w14:textId="6B69FADE" w:rsidR="006759E4" w:rsidRDefault="006759E4" w:rsidP="00CC73FF">
      <w:pPr>
        <w:pStyle w:val="NormalWeb"/>
        <w:spacing w:before="0" w:beforeAutospacing="0" w:line="276" w:lineRule="auto"/>
        <w:jc w:val="both"/>
        <w:rPr>
          <w:i/>
          <w:iCs/>
        </w:rPr>
      </w:pPr>
    </w:p>
    <w:p w14:paraId="5BCA064A" w14:textId="145394FB" w:rsidR="006759E4" w:rsidRDefault="006759E4" w:rsidP="00CC73FF">
      <w:pPr>
        <w:pStyle w:val="NormalWeb"/>
        <w:spacing w:before="0" w:beforeAutospacing="0" w:line="276" w:lineRule="auto"/>
        <w:jc w:val="both"/>
        <w:rPr>
          <w:i/>
          <w:iCs/>
        </w:rPr>
      </w:pPr>
    </w:p>
    <w:p w14:paraId="65872045" w14:textId="4C743A54" w:rsidR="006759E4" w:rsidRDefault="006759E4" w:rsidP="00CC73FF">
      <w:pPr>
        <w:pStyle w:val="NormalWeb"/>
        <w:spacing w:before="0" w:beforeAutospacing="0" w:line="276" w:lineRule="auto"/>
        <w:jc w:val="both"/>
        <w:rPr>
          <w:i/>
          <w:iCs/>
        </w:rPr>
      </w:pPr>
    </w:p>
    <w:p w14:paraId="6F5BBE2B" w14:textId="77777777" w:rsidR="003674BE" w:rsidRDefault="003674BE" w:rsidP="00CC73FF">
      <w:pPr>
        <w:pStyle w:val="NormalWeb"/>
        <w:spacing w:before="0" w:beforeAutospacing="0" w:line="276" w:lineRule="auto"/>
        <w:jc w:val="both"/>
        <w:rPr>
          <w:i/>
          <w:iCs/>
        </w:rPr>
      </w:pPr>
    </w:p>
    <w:p w14:paraId="40ACA743" w14:textId="77777777" w:rsidR="003674BE" w:rsidRDefault="003674BE" w:rsidP="00CC73FF">
      <w:pPr>
        <w:pStyle w:val="NormalWeb"/>
        <w:spacing w:before="0" w:beforeAutospacing="0" w:line="276" w:lineRule="auto"/>
        <w:jc w:val="both"/>
        <w:rPr>
          <w:i/>
          <w:iCs/>
        </w:rPr>
      </w:pPr>
    </w:p>
    <w:p w14:paraId="2E8CDB1A" w14:textId="77777777" w:rsidR="003674BE" w:rsidRDefault="003674BE" w:rsidP="00CC73FF">
      <w:pPr>
        <w:pStyle w:val="NormalWeb"/>
        <w:spacing w:before="0" w:beforeAutospacing="0" w:line="276" w:lineRule="auto"/>
        <w:jc w:val="both"/>
        <w:rPr>
          <w:i/>
          <w:iCs/>
        </w:rPr>
      </w:pPr>
    </w:p>
    <w:p w14:paraId="0CC857CF" w14:textId="17A17B83" w:rsidR="006759E4" w:rsidRPr="003810DD" w:rsidRDefault="006759E4" w:rsidP="00CC73FF">
      <w:pPr>
        <w:pStyle w:val="NormalWeb"/>
        <w:spacing w:before="0" w:beforeAutospacing="0" w:line="276" w:lineRule="auto"/>
        <w:jc w:val="both"/>
      </w:pPr>
    </w:p>
    <w:p w14:paraId="6E4BCD48" w14:textId="1F8B8E89" w:rsidR="00542CD2" w:rsidRDefault="00961FEB" w:rsidP="006155CE">
      <w:pPr>
        <w:pStyle w:val="Heading1"/>
        <w:numPr>
          <w:ilvl w:val="0"/>
          <w:numId w:val="1"/>
        </w:numPr>
        <w:jc w:val="both"/>
      </w:pPr>
      <w:bookmarkStart w:id="2" w:name="_Toc8588"/>
      <w:bookmarkStart w:id="3" w:name="_Toc180231928"/>
      <w:bookmarkStart w:id="4" w:name="_Toc180232183"/>
      <w:bookmarkStart w:id="5" w:name="_Toc180233984"/>
      <w:r>
        <w:lastRenderedPageBreak/>
        <w:t>Introduction</w:t>
      </w:r>
      <w:bookmarkEnd w:id="2"/>
      <w:bookmarkEnd w:id="3"/>
      <w:bookmarkEnd w:id="4"/>
      <w:bookmarkEnd w:id="5"/>
    </w:p>
    <w:p w14:paraId="589DB8BB" w14:textId="387FF2C8" w:rsidR="007D254A" w:rsidRPr="007D254A" w:rsidRDefault="007D254A" w:rsidP="007D254A">
      <w:pPr>
        <w:ind w:left="468" w:firstLine="0"/>
      </w:pPr>
      <w:r w:rsidRPr="007D254A">
        <w:t>This document presents an overview of the Smart Hearing Aid System, a modern solution designed to assist individuals with hearing impairments using advanced technology. As hearing difficulties continue to rise globally, there is a strong need for intelligent, affordable, and efficient hearing-assistive devices. This introduction explains the background, motivation, problem statement, objectives, and scope of the project.</w:t>
      </w:r>
    </w:p>
    <w:p w14:paraId="35C4C1BD" w14:textId="1F91B23B" w:rsidR="007D254A" w:rsidRPr="007D254A" w:rsidRDefault="007D254A" w:rsidP="007D254A">
      <w:pPr>
        <w:ind w:left="0" w:firstLine="0"/>
        <w:rPr>
          <w:b/>
          <w:bCs/>
        </w:rPr>
      </w:pPr>
      <w:r w:rsidRPr="007D254A">
        <w:rPr>
          <w:b/>
          <w:bCs/>
        </w:rPr>
        <w:t>1.1 Background</w:t>
      </w:r>
      <w:r>
        <w:rPr>
          <w:b/>
          <w:bCs/>
        </w:rPr>
        <w:t>:</w:t>
      </w:r>
    </w:p>
    <w:p w14:paraId="58494766" w14:textId="77777777" w:rsidR="007D254A" w:rsidRPr="007D254A" w:rsidRDefault="007D254A" w:rsidP="007D254A">
      <w:pPr>
        <w:ind w:left="468" w:firstLine="0"/>
      </w:pPr>
      <w:r w:rsidRPr="007D254A">
        <w:t>Hearing loss affects over 1.57 billion people worldwide, which is about 20% of the global population (The Lancet, 2019). Among children and adolescents, prevalence has increased from 3,537 to 3,711 per 100,000 between 1990 and 2021 (BioMed Central). Another study estimated that around 466 million people live with disabling hearing loss (WHO, 2018).</w:t>
      </w:r>
    </w:p>
    <w:p w14:paraId="0E4508CC" w14:textId="77777777" w:rsidR="007D254A" w:rsidRPr="007D254A" w:rsidRDefault="007D254A" w:rsidP="007D254A">
      <w:pPr>
        <w:ind w:left="468" w:firstLine="0"/>
      </w:pPr>
      <w:r w:rsidRPr="007D254A">
        <w:t>Traditional hearing aids, though effective, often lack smart functionalities such as real-time noise filtering, speech-to-text captioning, and emotion recognition. Furthermore, high costs and limited accessibility make them unaffordable for many.</w:t>
      </w:r>
    </w:p>
    <w:p w14:paraId="092EE56D" w14:textId="517DA491" w:rsidR="007D254A" w:rsidRPr="007D254A" w:rsidRDefault="007D254A" w:rsidP="007D254A">
      <w:pPr>
        <w:ind w:left="468" w:firstLine="0"/>
      </w:pPr>
      <w:r w:rsidRPr="007D254A">
        <w:t>Our project aims to bridge this gap by designing a low-cost, AI-enabled, and IoT-connected Smart Hearing Aid prototype that not only amplifies sound but also enhances communication and safety.</w:t>
      </w:r>
    </w:p>
    <w:p w14:paraId="672441DD" w14:textId="3C4CEC66" w:rsidR="007D254A" w:rsidRPr="007D254A" w:rsidRDefault="007D254A" w:rsidP="007D254A">
      <w:pPr>
        <w:ind w:left="0" w:firstLine="0"/>
        <w:rPr>
          <w:b/>
          <w:bCs/>
        </w:rPr>
      </w:pPr>
      <w:r w:rsidRPr="007D254A">
        <w:rPr>
          <w:b/>
          <w:bCs/>
        </w:rPr>
        <w:t>1.1.2 Motivation</w:t>
      </w:r>
      <w:r>
        <w:rPr>
          <w:b/>
          <w:bCs/>
        </w:rPr>
        <w:t>:</w:t>
      </w:r>
    </w:p>
    <w:p w14:paraId="74FFAF1F" w14:textId="77777777" w:rsidR="007D254A" w:rsidRPr="007D254A" w:rsidRDefault="007D254A" w:rsidP="007D254A">
      <w:pPr>
        <w:ind w:left="468" w:firstLine="0"/>
      </w:pPr>
      <w:r w:rsidRPr="007D254A">
        <w:t>The motivation behind this project is to empower hearing-impaired individuals by combining embedded systems, AI, and IoT technologies into a single, wearable solution.</w:t>
      </w:r>
    </w:p>
    <w:p w14:paraId="0FEE316D" w14:textId="77777777" w:rsidR="007D254A" w:rsidRPr="007D254A" w:rsidRDefault="007D254A" w:rsidP="007D254A">
      <w:pPr>
        <w:ind w:left="468" w:firstLine="0"/>
        <w:rPr>
          <w:b/>
          <w:bCs/>
        </w:rPr>
      </w:pPr>
      <w:r w:rsidRPr="007D254A">
        <w:rPr>
          <w:b/>
          <w:bCs/>
        </w:rPr>
        <w:t>(a) Bridging the Gap</w:t>
      </w:r>
    </w:p>
    <w:p w14:paraId="3FEACB22" w14:textId="77777777" w:rsidR="007D254A" w:rsidRPr="007D254A" w:rsidRDefault="007D254A" w:rsidP="007D254A">
      <w:pPr>
        <w:ind w:left="468" w:firstLine="0"/>
      </w:pPr>
      <w:r w:rsidRPr="007D254A">
        <w:t>Most hearing aids only amplify sound; they don’t help users understand emotions or context. This system bridges that gap by integrating speech-to-text captioning and emotion detection, making communication more natural.</w:t>
      </w:r>
    </w:p>
    <w:p w14:paraId="2D7FBB75" w14:textId="77777777" w:rsidR="007D254A" w:rsidRPr="007D254A" w:rsidRDefault="007D254A" w:rsidP="007D254A">
      <w:pPr>
        <w:ind w:left="468" w:firstLine="0"/>
        <w:rPr>
          <w:b/>
          <w:bCs/>
        </w:rPr>
      </w:pPr>
      <w:r w:rsidRPr="007D254A">
        <w:rPr>
          <w:b/>
          <w:bCs/>
        </w:rPr>
        <w:t>(b) Addressing Accessibility and Cost</w:t>
      </w:r>
    </w:p>
    <w:p w14:paraId="184744C2" w14:textId="77777777" w:rsidR="007D254A" w:rsidRPr="007D254A" w:rsidRDefault="007D254A" w:rsidP="007D254A">
      <w:pPr>
        <w:ind w:left="468" w:firstLine="0"/>
      </w:pPr>
      <w:r w:rsidRPr="007D254A">
        <w:t>Hearing solutions are often expensive. Our system uses open-source software and affordable hardware like the ESP32-S3 and MEMS microphones, ensuring that even low-income users can benefit.</w:t>
      </w:r>
    </w:p>
    <w:p w14:paraId="0125845F" w14:textId="77777777" w:rsidR="007D254A" w:rsidRPr="007D254A" w:rsidRDefault="007D254A" w:rsidP="007D254A">
      <w:pPr>
        <w:ind w:left="468" w:firstLine="0"/>
        <w:rPr>
          <w:b/>
          <w:bCs/>
        </w:rPr>
      </w:pPr>
      <w:r w:rsidRPr="007D254A">
        <w:rPr>
          <w:b/>
          <w:bCs/>
        </w:rPr>
        <w:t>(c) Real-Time Awareness</w:t>
      </w:r>
    </w:p>
    <w:p w14:paraId="1753E557" w14:textId="77777777" w:rsidR="007D254A" w:rsidRPr="007D254A" w:rsidRDefault="007D254A" w:rsidP="007D254A">
      <w:pPr>
        <w:ind w:left="468" w:firstLine="0"/>
      </w:pPr>
      <w:r w:rsidRPr="007D254A">
        <w:lastRenderedPageBreak/>
        <w:t>By including a noise-alert system, the prototype notifies users of hazardous environmental sounds — a vital safety feature missing in most traditional devices.</w:t>
      </w:r>
    </w:p>
    <w:p w14:paraId="0891F042" w14:textId="77777777" w:rsidR="007D254A" w:rsidRPr="007D254A" w:rsidRDefault="007D254A" w:rsidP="007D254A">
      <w:pPr>
        <w:ind w:left="468" w:firstLine="0"/>
        <w:rPr>
          <w:b/>
          <w:bCs/>
        </w:rPr>
      </w:pPr>
      <w:r w:rsidRPr="007D254A">
        <w:rPr>
          <w:b/>
          <w:bCs/>
        </w:rPr>
        <w:t>(d) Promoting Inclusive Technology</w:t>
      </w:r>
    </w:p>
    <w:p w14:paraId="61BAD50D" w14:textId="77777777" w:rsidR="007D254A" w:rsidRPr="007D254A" w:rsidRDefault="007D254A" w:rsidP="007D254A">
      <w:pPr>
        <w:ind w:left="468" w:firstLine="0"/>
      </w:pPr>
      <w:r w:rsidRPr="007D254A">
        <w:t>The project contributes to assistive technology research, encouraging innovation for inclusive and accessible smart devices.</w:t>
      </w:r>
    </w:p>
    <w:p w14:paraId="1B2A2959" w14:textId="77777777" w:rsidR="00870B1A" w:rsidRPr="00665A8B" w:rsidRDefault="00870B1A" w:rsidP="006155CE">
      <w:pPr>
        <w:pStyle w:val="NormalWeb"/>
        <w:spacing w:before="0" w:beforeAutospacing="0" w:after="0" w:afterAutospacing="0" w:line="276" w:lineRule="auto"/>
        <w:jc w:val="both"/>
      </w:pPr>
    </w:p>
    <w:p w14:paraId="77CE4E4C" w14:textId="7D5B55C1" w:rsidR="00542CD2" w:rsidRDefault="007D254A" w:rsidP="007D254A">
      <w:pPr>
        <w:pStyle w:val="Heading2"/>
        <w:spacing w:after="0" w:line="276" w:lineRule="auto"/>
        <w:ind w:left="-15" w:firstLine="0"/>
        <w:jc w:val="both"/>
      </w:pPr>
      <w:bookmarkStart w:id="6" w:name="_Toc8590"/>
      <w:r>
        <w:t>1.2.</w:t>
      </w:r>
      <w:r w:rsidR="00961FEB" w:rsidRPr="0073158B">
        <w:t xml:space="preserve"> </w:t>
      </w:r>
      <w:bookmarkStart w:id="7" w:name="_Toc180231930"/>
      <w:bookmarkStart w:id="8" w:name="_Toc180232185"/>
      <w:bookmarkStart w:id="9" w:name="_Toc180233986"/>
      <w:r w:rsidR="00961FEB" w:rsidRPr="0073158B">
        <w:t>Problem Statement</w:t>
      </w:r>
      <w:bookmarkEnd w:id="6"/>
      <w:bookmarkEnd w:id="7"/>
      <w:bookmarkEnd w:id="8"/>
      <w:bookmarkEnd w:id="9"/>
    </w:p>
    <w:p w14:paraId="7BAEB2FE" w14:textId="77777777" w:rsidR="003D4103" w:rsidRPr="003D4103" w:rsidRDefault="003D4103" w:rsidP="003D4103"/>
    <w:p w14:paraId="578243B1" w14:textId="728EF60D" w:rsidR="003D4103" w:rsidRPr="003D4103" w:rsidRDefault="003D4103" w:rsidP="003D4103">
      <w:pPr>
        <w:ind w:left="468" w:firstLine="0"/>
      </w:pPr>
      <w:bookmarkStart w:id="10" w:name="_Toc180231931"/>
      <w:bookmarkStart w:id="11" w:name="_Toc180232186"/>
      <w:bookmarkStart w:id="12" w:name="_Toc180233987"/>
      <w:r w:rsidRPr="003D4103">
        <w:t>Hearing loss is one of the most common disabilities worldwide, affecting over 1.57 billion people</w:t>
      </w:r>
      <w:r w:rsidR="00125791">
        <w:t xml:space="preserve"> </w:t>
      </w:r>
      <w:r w:rsidRPr="003D4103">
        <w:t xml:space="preserve">about </w:t>
      </w:r>
      <w:r>
        <w:t>45</w:t>
      </w:r>
      <w:r w:rsidRPr="003D4103">
        <w:t>% of the global population</w:t>
      </w:r>
      <w:r>
        <w:t xml:space="preserve"> and increase day by day</w:t>
      </w:r>
      <w:r w:rsidRPr="003D4103">
        <w:t>. Despite this, access to affordable and intelligent hearing solutions remains limited.</w:t>
      </w:r>
    </w:p>
    <w:p w14:paraId="3B6BC8AC" w14:textId="77777777" w:rsidR="003D4103" w:rsidRPr="003D4103" w:rsidRDefault="003D4103" w:rsidP="003D4103">
      <w:pPr>
        <w:ind w:left="468" w:firstLine="0"/>
      </w:pPr>
      <w:r w:rsidRPr="003D4103">
        <w:t>Most existing hearing aids are either too expensive or lack smart functionalities such as real-time noise filtering, speech-to-text conversion, and emotion recognition. As a result, individuals with hearing impairments continue to face barriers in communication, social interaction, and environmental awareness.</w:t>
      </w:r>
    </w:p>
    <w:p w14:paraId="27D5B68E" w14:textId="23480F1D" w:rsidR="003D4103" w:rsidRPr="003D4103" w:rsidRDefault="003D4103" w:rsidP="003D4103">
      <w:pPr>
        <w:ind w:left="468" w:firstLine="0"/>
      </w:pPr>
      <w:r w:rsidRPr="003D4103">
        <w:t>There is a clear need for an intelligent, low-cost, and efficient hearing-assistive system that enhances communication and safety through smart technology integration.</w:t>
      </w:r>
    </w:p>
    <w:p w14:paraId="4CC93EC0" w14:textId="33447D0B" w:rsidR="003D4103" w:rsidRPr="003D4103" w:rsidRDefault="003D4103" w:rsidP="003D4103">
      <w:pPr>
        <w:ind w:left="0" w:firstLine="0"/>
        <w:rPr>
          <w:b/>
          <w:bCs/>
        </w:rPr>
      </w:pPr>
      <w:r w:rsidRPr="003D4103">
        <w:rPr>
          <w:b/>
          <w:bCs/>
        </w:rPr>
        <w:t>1.2.1 Importance of the Problem</w:t>
      </w:r>
      <w:r w:rsidR="007D254A">
        <w:rPr>
          <w:b/>
          <w:bCs/>
        </w:rPr>
        <w:t>:</w:t>
      </w:r>
    </w:p>
    <w:p w14:paraId="5F792B6F" w14:textId="77777777" w:rsidR="003D4103" w:rsidRPr="003D4103" w:rsidRDefault="003D4103" w:rsidP="003D4103">
      <w:pPr>
        <w:ind w:left="468" w:firstLine="0"/>
      </w:pPr>
      <w:r w:rsidRPr="003D4103">
        <w:t>Hearing ability is fundamental to human communication and overall quality of life. Without proper assistance, hearing-impaired individuals often experience social isolation, communication difficulties, and reduced access to education or employment opportunities.</w:t>
      </w:r>
    </w:p>
    <w:p w14:paraId="54D0CEE7" w14:textId="73B162C3" w:rsidR="003D4103" w:rsidRPr="003D4103" w:rsidRDefault="003D4103" w:rsidP="003D4103">
      <w:pPr>
        <w:ind w:left="468" w:firstLine="0"/>
      </w:pPr>
      <w:r w:rsidRPr="003D4103">
        <w:t>Developing a smart, affordable hearing-aid system can drastically improve users’ ability to engage confidently in daily conversations, enhancing both independence and inclusion. Furthermore, this research supports ongoing advancements in assistive technologies and AI-based healthcare innovations.</w:t>
      </w:r>
    </w:p>
    <w:p w14:paraId="699E5F5D" w14:textId="4C9961A9" w:rsidR="003D4103" w:rsidRPr="003D4103" w:rsidRDefault="003D4103" w:rsidP="007D254A">
      <w:pPr>
        <w:ind w:left="0" w:firstLine="0"/>
        <w:rPr>
          <w:b/>
          <w:bCs/>
        </w:rPr>
      </w:pPr>
      <w:r w:rsidRPr="003D4103">
        <w:rPr>
          <w:b/>
          <w:bCs/>
        </w:rPr>
        <w:t>1.2.2 Impact of Not Solving This Problem</w:t>
      </w:r>
      <w:r w:rsidR="007D254A">
        <w:rPr>
          <w:b/>
          <w:bCs/>
        </w:rPr>
        <w:t>:</w:t>
      </w:r>
    </w:p>
    <w:p w14:paraId="7BBD5EC1" w14:textId="77777777" w:rsidR="003D4103" w:rsidRPr="003D4103" w:rsidRDefault="003D4103" w:rsidP="003D4103">
      <w:pPr>
        <w:ind w:left="468" w:firstLine="0"/>
      </w:pPr>
      <w:r w:rsidRPr="003D4103">
        <w:t>If the issue remains unaddressed, millions of individuals will continue to face communication barriers, safety risks, and limited social participation.</w:t>
      </w:r>
    </w:p>
    <w:p w14:paraId="2AE90880" w14:textId="77777777" w:rsidR="003D4103" w:rsidRPr="003D4103" w:rsidRDefault="003D4103" w:rsidP="003D4103">
      <w:pPr>
        <w:ind w:left="468" w:firstLine="0"/>
      </w:pPr>
      <w:r w:rsidRPr="003D4103">
        <w:t>Without affordable, intelligent alternatives:</w:t>
      </w:r>
    </w:p>
    <w:p w14:paraId="48F7F00A" w14:textId="77777777" w:rsidR="003D4103" w:rsidRPr="003D4103" w:rsidRDefault="003D4103">
      <w:pPr>
        <w:pStyle w:val="ListParagraph"/>
        <w:numPr>
          <w:ilvl w:val="0"/>
          <w:numId w:val="3"/>
        </w:numPr>
      </w:pPr>
      <w:r w:rsidRPr="003D4103">
        <w:lastRenderedPageBreak/>
        <w:t>Many hearing-impaired people will remain excluded from educational and professional opportunities.</w:t>
      </w:r>
    </w:p>
    <w:p w14:paraId="6AC08BCB" w14:textId="77777777" w:rsidR="003D4103" w:rsidRPr="003D4103" w:rsidRDefault="003D4103">
      <w:pPr>
        <w:pStyle w:val="ListParagraph"/>
        <w:numPr>
          <w:ilvl w:val="0"/>
          <w:numId w:val="3"/>
        </w:numPr>
      </w:pPr>
      <w:r w:rsidRPr="003D4103">
        <w:t>The cost of existing medical devices will continue to limit accessibility in developing regions.</w:t>
      </w:r>
    </w:p>
    <w:p w14:paraId="77BFD49E" w14:textId="77777777" w:rsidR="003D4103" w:rsidRPr="003D4103" w:rsidRDefault="003D4103">
      <w:pPr>
        <w:pStyle w:val="ListParagraph"/>
        <w:numPr>
          <w:ilvl w:val="0"/>
          <w:numId w:val="3"/>
        </w:numPr>
      </w:pPr>
      <w:r w:rsidRPr="003D4103">
        <w:t>Society will lose potential contributions from talented individuals who are unable to fully engage due to hearing limitations.</w:t>
      </w:r>
    </w:p>
    <w:p w14:paraId="154CA47E" w14:textId="77777777" w:rsidR="003D4103" w:rsidRPr="003D4103" w:rsidRDefault="003D4103">
      <w:pPr>
        <w:pStyle w:val="ListParagraph"/>
        <w:numPr>
          <w:ilvl w:val="0"/>
          <w:numId w:val="3"/>
        </w:numPr>
      </w:pPr>
      <w:r w:rsidRPr="003D4103">
        <w:t>Addressing this challenge not only supports individuals but also promotes a more inclusive, connected, and empathetic society.</w:t>
      </w:r>
    </w:p>
    <w:p w14:paraId="27281352" w14:textId="3677265A" w:rsidR="00146557" w:rsidRDefault="007D254A" w:rsidP="007D254A">
      <w:pPr>
        <w:pStyle w:val="Heading2"/>
        <w:ind w:left="-15" w:firstLine="0"/>
      </w:pPr>
      <w:r>
        <w:t xml:space="preserve">1.3. </w:t>
      </w:r>
      <w:r w:rsidR="00146557">
        <w:t>Objective</w:t>
      </w:r>
      <w:bookmarkEnd w:id="10"/>
      <w:bookmarkEnd w:id="11"/>
      <w:bookmarkEnd w:id="12"/>
    </w:p>
    <w:p w14:paraId="481E155E" w14:textId="77777777" w:rsidR="007D254A" w:rsidRPr="007D254A" w:rsidRDefault="007D254A" w:rsidP="007D254A"/>
    <w:p w14:paraId="48084017" w14:textId="77777777" w:rsidR="00E23A2A" w:rsidRPr="00E23A2A" w:rsidRDefault="00E23A2A" w:rsidP="00E23A2A">
      <w:pPr>
        <w:ind w:left="468" w:firstLine="0"/>
      </w:pPr>
      <w:bookmarkStart w:id="13" w:name="_Toc8592"/>
      <w:r w:rsidRPr="00E23A2A">
        <w:t>The main goal of the Smart Hearing Aid System is to design and develop an intelligent, low-cost, and efficient hearing-assistive prototype that improves the communication experience of hearing-impaired individuals using advanced embedded and AI technologies.</w:t>
      </w:r>
    </w:p>
    <w:p w14:paraId="7F8F8F1D" w14:textId="77777777" w:rsidR="00E23A2A" w:rsidRPr="00E23A2A" w:rsidRDefault="00E23A2A" w:rsidP="00E23A2A">
      <w:pPr>
        <w:ind w:left="468" w:firstLine="0"/>
      </w:pPr>
      <w:r w:rsidRPr="00E23A2A">
        <w:t>The specific objectives of the project are:</w:t>
      </w:r>
    </w:p>
    <w:p w14:paraId="417246CB" w14:textId="54635F42" w:rsidR="00E23A2A" w:rsidRPr="00E23A2A" w:rsidRDefault="00E23A2A" w:rsidP="00E23A2A">
      <w:pPr>
        <w:ind w:left="468" w:firstLine="0"/>
      </w:pPr>
      <w:r w:rsidRPr="00E23A2A">
        <w:rPr>
          <w:b/>
          <w:bCs/>
        </w:rPr>
        <w:t>(a) To capture and process live audio efficiently</w:t>
      </w:r>
      <w:r w:rsidR="00116C2B">
        <w:rPr>
          <w:b/>
          <w:bCs/>
        </w:rPr>
        <w:t>/effective voice cancellation</w:t>
      </w:r>
      <w:r w:rsidRPr="00E23A2A">
        <w:rPr>
          <w:b/>
          <w:bCs/>
        </w:rPr>
        <w:t>:</w:t>
      </w:r>
      <w:r w:rsidRPr="00E23A2A">
        <w:br/>
        <w:t>The system will use MEMS microphones to capture real-time audio, which will then be processed through an ESP32-S3 microcontroller to reduce background noise and enhance voice clarity.</w:t>
      </w:r>
    </w:p>
    <w:p w14:paraId="5812ABF1" w14:textId="2C0CACBB" w:rsidR="00E23A2A" w:rsidRPr="00E23A2A" w:rsidRDefault="00E23A2A" w:rsidP="00E23A2A">
      <w:pPr>
        <w:ind w:left="468" w:firstLine="0"/>
      </w:pPr>
      <w:r w:rsidRPr="00560133">
        <w:rPr>
          <w:b/>
          <w:bCs/>
        </w:rPr>
        <w:t>(b)</w:t>
      </w:r>
      <w:r w:rsidRPr="00E23A2A">
        <w:rPr>
          <w:b/>
          <w:bCs/>
        </w:rPr>
        <w:t>To implement real-time speech-to-text captioning</w:t>
      </w:r>
      <w:r w:rsidRPr="00560133">
        <w:rPr>
          <w:b/>
          <w:bCs/>
        </w:rPr>
        <w:t>:</w:t>
      </w:r>
      <w:r w:rsidRPr="00E23A2A">
        <w:br/>
        <w:t>The device will display live captions of spoken words on a connected mobile or web interface, enabling users to read conversations easily and naturally.</w:t>
      </w:r>
    </w:p>
    <w:p w14:paraId="5F5B205B" w14:textId="4B83A5F2" w:rsidR="00E23A2A" w:rsidRPr="00E23A2A" w:rsidRDefault="00E23A2A" w:rsidP="00E23A2A">
      <w:pPr>
        <w:ind w:left="468" w:firstLine="0"/>
      </w:pPr>
      <w:r w:rsidRPr="00560133">
        <w:rPr>
          <w:b/>
          <w:bCs/>
        </w:rPr>
        <w:t>(c)</w:t>
      </w:r>
      <w:r w:rsidRPr="00E23A2A">
        <w:rPr>
          <w:b/>
          <w:bCs/>
        </w:rPr>
        <w:t>To integrate emotion detection from speech</w:t>
      </w:r>
      <w:r w:rsidR="00560133">
        <w:rPr>
          <w:b/>
          <w:bCs/>
        </w:rPr>
        <w:t>:</w:t>
      </w:r>
      <w:r w:rsidRPr="00E23A2A">
        <w:br/>
        <w:t>By using AI models for emotion analysis, the system will recognize the emotional tone of the speaker, helping users better understand the context of communication.</w:t>
      </w:r>
    </w:p>
    <w:p w14:paraId="45F51ACD" w14:textId="7733825A" w:rsidR="00E23A2A" w:rsidRPr="00E23A2A" w:rsidRDefault="00560133" w:rsidP="00E23A2A">
      <w:pPr>
        <w:ind w:left="468" w:firstLine="0"/>
      </w:pPr>
      <w:r w:rsidRPr="00560133">
        <w:rPr>
          <w:b/>
          <w:bCs/>
        </w:rPr>
        <w:t>(d)</w:t>
      </w:r>
      <w:r w:rsidR="00E23A2A" w:rsidRPr="00E23A2A">
        <w:rPr>
          <w:b/>
          <w:bCs/>
        </w:rPr>
        <w:t>To develop a noise-level alert system</w:t>
      </w:r>
      <w:r w:rsidRPr="00560133">
        <w:rPr>
          <w:b/>
          <w:bCs/>
        </w:rPr>
        <w:t>:</w:t>
      </w:r>
      <w:r w:rsidR="00E23A2A" w:rsidRPr="00E23A2A">
        <w:br/>
        <w:t>The prototype will continuously monitor environmental noise and alert the user when sound levels exceed safe limits, thus improving safety in daily life.</w:t>
      </w:r>
    </w:p>
    <w:p w14:paraId="6711F8D8" w14:textId="7040A96B" w:rsidR="00E23A2A" w:rsidRPr="00E23A2A" w:rsidRDefault="00560133" w:rsidP="00E23A2A">
      <w:pPr>
        <w:ind w:left="468" w:firstLine="0"/>
      </w:pPr>
      <w:r w:rsidRPr="00560133">
        <w:rPr>
          <w:b/>
          <w:bCs/>
        </w:rPr>
        <w:t>(e)</w:t>
      </w:r>
      <w:r w:rsidR="00E23A2A" w:rsidRPr="00E23A2A">
        <w:rPr>
          <w:b/>
          <w:bCs/>
        </w:rPr>
        <w:t>To ensure affordability and accessibility</w:t>
      </w:r>
      <w:r w:rsidRPr="00560133">
        <w:rPr>
          <w:b/>
          <w:bCs/>
        </w:rPr>
        <w:t>:</w:t>
      </w:r>
      <w:r w:rsidR="00E23A2A" w:rsidRPr="00E23A2A">
        <w:br/>
        <w:t>The system will be developed using open-source tools and low-cost hardware so that it can be adopted widely, especially in low-resource regions.</w:t>
      </w:r>
    </w:p>
    <w:p w14:paraId="7D799640" w14:textId="6C48BD73" w:rsidR="00E23A2A" w:rsidRPr="00E23A2A" w:rsidRDefault="00560133" w:rsidP="00560133">
      <w:pPr>
        <w:ind w:left="468" w:firstLine="0"/>
      </w:pPr>
      <w:r w:rsidRPr="00560133">
        <w:rPr>
          <w:b/>
          <w:bCs/>
        </w:rPr>
        <w:t>(f)</w:t>
      </w:r>
      <w:r w:rsidR="00E23A2A" w:rsidRPr="00E23A2A">
        <w:rPr>
          <w:b/>
          <w:bCs/>
        </w:rPr>
        <w:t>To contribute to assistive technology research</w:t>
      </w:r>
      <w:r w:rsidRPr="00560133">
        <w:rPr>
          <w:b/>
          <w:bCs/>
        </w:rPr>
        <w:t>:</w:t>
      </w:r>
      <w:r w:rsidR="00E23A2A" w:rsidRPr="00E23A2A">
        <w:br/>
        <w:t>The project will serve as a base for future research and development in AI-powered auditory assistance and wearable IoT devices for healthcare applications.</w:t>
      </w:r>
    </w:p>
    <w:p w14:paraId="25F96CFE" w14:textId="77777777" w:rsidR="00146557" w:rsidRDefault="00146557" w:rsidP="00BC7D12">
      <w:pPr>
        <w:pStyle w:val="ListParagraph"/>
        <w:spacing w:after="0" w:line="360" w:lineRule="auto"/>
        <w:ind w:left="360" w:firstLine="0"/>
      </w:pPr>
    </w:p>
    <w:p w14:paraId="6A2A7202" w14:textId="6D30B183" w:rsidR="00542CD2" w:rsidRDefault="00E23A2A" w:rsidP="00E23A2A">
      <w:pPr>
        <w:pStyle w:val="Heading2"/>
        <w:spacing w:after="0" w:line="276" w:lineRule="auto"/>
        <w:ind w:left="-15" w:firstLine="0"/>
        <w:jc w:val="both"/>
      </w:pPr>
      <w:bookmarkStart w:id="14" w:name="_Toc180231932"/>
      <w:bookmarkStart w:id="15" w:name="_Toc180232187"/>
      <w:bookmarkStart w:id="16" w:name="_Toc180233988"/>
      <w:r>
        <w:t xml:space="preserve">1.4. </w:t>
      </w:r>
      <w:r w:rsidR="00961FEB">
        <w:t>Scope</w:t>
      </w:r>
      <w:bookmarkEnd w:id="13"/>
      <w:bookmarkEnd w:id="14"/>
      <w:bookmarkEnd w:id="15"/>
      <w:bookmarkEnd w:id="16"/>
    </w:p>
    <w:p w14:paraId="1689BC65" w14:textId="34D69D26" w:rsidR="00EF385C" w:rsidRPr="00146557" w:rsidRDefault="00560133" w:rsidP="00560133">
      <w:r w:rsidRPr="00E23A2A">
        <w:t>The Smart Hearing Aid System focuses on creating a functional prototype that demonstrates real-time hearing assistance with integrated captioning, emotion recognition, and safety alerts.</w:t>
      </w:r>
      <w:r>
        <w:t xml:space="preserve"> </w:t>
      </w:r>
      <w:r w:rsidRPr="00E23A2A">
        <w:t>It aims to benefit hearing-impaired users, researchers, and developers working on assistive technologies.</w:t>
      </w:r>
    </w:p>
    <w:p w14:paraId="254A7DD4" w14:textId="5B91E647" w:rsidR="00E23A2A" w:rsidRDefault="00560133" w:rsidP="00560133">
      <w:pPr>
        <w:pStyle w:val="NormalWeb"/>
        <w:spacing w:before="0" w:beforeAutospacing="0" w:after="0" w:afterAutospacing="0" w:line="276" w:lineRule="auto"/>
        <w:jc w:val="both"/>
        <w:rPr>
          <w:b/>
          <w:bCs/>
        </w:rPr>
      </w:pPr>
      <w:r>
        <w:rPr>
          <w:b/>
          <w:bCs/>
        </w:rPr>
        <w:t xml:space="preserve">1.4.1 </w:t>
      </w:r>
      <w:r w:rsidR="00E23A2A" w:rsidRPr="00E23A2A">
        <w:rPr>
          <w:b/>
          <w:bCs/>
        </w:rPr>
        <w:t>What the System Will Cover</w:t>
      </w:r>
    </w:p>
    <w:p w14:paraId="28B91371" w14:textId="77777777" w:rsidR="00560133" w:rsidRPr="00E23A2A" w:rsidRDefault="00560133" w:rsidP="00560133">
      <w:pPr>
        <w:pStyle w:val="NormalWeb"/>
        <w:spacing w:before="0" w:beforeAutospacing="0" w:after="0" w:afterAutospacing="0" w:line="276" w:lineRule="auto"/>
        <w:jc w:val="both"/>
        <w:rPr>
          <w:b/>
          <w:bCs/>
        </w:rPr>
      </w:pPr>
    </w:p>
    <w:p w14:paraId="35C9ED8E" w14:textId="5B2F36FA" w:rsidR="00E23A2A" w:rsidRPr="00E23A2A" w:rsidRDefault="00E23A2A">
      <w:pPr>
        <w:pStyle w:val="ListParagraph"/>
        <w:numPr>
          <w:ilvl w:val="0"/>
          <w:numId w:val="4"/>
        </w:numPr>
      </w:pPr>
      <w:r w:rsidRPr="00560133">
        <w:rPr>
          <w:b/>
          <w:bCs/>
        </w:rPr>
        <w:t>Live Audio Capture and Filtering:</w:t>
      </w:r>
      <w:r w:rsidRPr="00E23A2A">
        <w:br/>
        <w:t>The system will capture environmental sounds using MEMS microphones and process them through DSP algorithms on the ESP32-S3 to remove background noise and enhance speech quality.</w:t>
      </w:r>
    </w:p>
    <w:p w14:paraId="1EAB3BA0" w14:textId="6F9C0F35" w:rsidR="00E23A2A" w:rsidRPr="00E23A2A" w:rsidRDefault="00E23A2A">
      <w:pPr>
        <w:pStyle w:val="ListParagraph"/>
        <w:numPr>
          <w:ilvl w:val="0"/>
          <w:numId w:val="4"/>
        </w:numPr>
      </w:pPr>
      <w:r w:rsidRPr="00560133">
        <w:rPr>
          <w:b/>
          <w:bCs/>
        </w:rPr>
        <w:t>Real-Time Caption Display:</w:t>
      </w:r>
      <w:r w:rsidRPr="00E23A2A">
        <w:br/>
        <w:t>It will convert spoken words into readable captions in real-time and display them on a connected mobile or web interface, ensuring improved speech comprehension.</w:t>
      </w:r>
    </w:p>
    <w:p w14:paraId="2A1B3734" w14:textId="4D4C945D" w:rsidR="00E23A2A" w:rsidRPr="00E23A2A" w:rsidRDefault="00E23A2A">
      <w:pPr>
        <w:pStyle w:val="ListParagraph"/>
        <w:numPr>
          <w:ilvl w:val="0"/>
          <w:numId w:val="4"/>
        </w:numPr>
      </w:pPr>
      <w:r w:rsidRPr="00560133">
        <w:rPr>
          <w:b/>
          <w:bCs/>
        </w:rPr>
        <w:t>Emotion Detection:</w:t>
      </w:r>
      <w:r w:rsidRPr="00E23A2A">
        <w:br/>
        <w:t>By analyzing audio patterns, the system will identify speaker emotions such as happiness, sadness, or anger, offering better contextual awareness for users.</w:t>
      </w:r>
    </w:p>
    <w:p w14:paraId="712183B4" w14:textId="1AB3E2D5" w:rsidR="00E23A2A" w:rsidRPr="00E23A2A" w:rsidRDefault="00E23A2A">
      <w:pPr>
        <w:pStyle w:val="ListParagraph"/>
        <w:numPr>
          <w:ilvl w:val="0"/>
          <w:numId w:val="4"/>
        </w:numPr>
      </w:pPr>
      <w:r w:rsidRPr="00560133">
        <w:rPr>
          <w:b/>
          <w:bCs/>
        </w:rPr>
        <w:t>Noise Alert Functionality:</w:t>
      </w:r>
      <w:r w:rsidRPr="00E23A2A">
        <w:br/>
        <w:t>The device will continuously monitor environmental sound levels and alert the user through visual or vibration cues when dangerous noise levels are detected.</w:t>
      </w:r>
    </w:p>
    <w:p w14:paraId="2DC68AFA" w14:textId="53E92075" w:rsidR="00E23A2A" w:rsidRPr="00E23A2A" w:rsidRDefault="00E23A2A">
      <w:pPr>
        <w:pStyle w:val="ListParagraph"/>
        <w:numPr>
          <w:ilvl w:val="0"/>
          <w:numId w:val="4"/>
        </w:numPr>
      </w:pPr>
      <w:r w:rsidRPr="00560133">
        <w:rPr>
          <w:b/>
          <w:bCs/>
        </w:rPr>
        <w:t>Low-Cost, Open-Source Development:</w:t>
      </w:r>
      <w:r w:rsidRPr="00E23A2A">
        <w:br/>
        <w:t>The system will be developed using cost-effective components and open-source software tools, promoting accessibility and innovation in assistive technology.</w:t>
      </w:r>
    </w:p>
    <w:p w14:paraId="34CE5297" w14:textId="48D30F1B" w:rsidR="00E23A2A" w:rsidRPr="00E23A2A" w:rsidRDefault="00E23A2A">
      <w:pPr>
        <w:pStyle w:val="ListParagraph"/>
        <w:numPr>
          <w:ilvl w:val="0"/>
          <w:numId w:val="4"/>
        </w:numPr>
      </w:pPr>
      <w:r w:rsidRPr="00560133">
        <w:rPr>
          <w:b/>
          <w:bCs/>
        </w:rPr>
        <w:t>Commercial Product Support:</w:t>
      </w:r>
      <w:r w:rsidRPr="00E23A2A">
        <w:br/>
        <w:t>Although developed as a prototype, the system will be designed with scalability in mind making future commercialization and product support feasible with minimal modifications.</w:t>
      </w:r>
    </w:p>
    <w:p w14:paraId="6A43466A" w14:textId="4760F25C" w:rsidR="00E23A2A" w:rsidRPr="00E23A2A" w:rsidRDefault="00E23A2A">
      <w:pPr>
        <w:pStyle w:val="ListParagraph"/>
        <w:numPr>
          <w:ilvl w:val="0"/>
          <w:numId w:val="4"/>
        </w:numPr>
      </w:pPr>
      <w:r w:rsidRPr="00560133">
        <w:rPr>
          <w:b/>
          <w:bCs/>
        </w:rPr>
        <w:t>Cloud-Based Data Storage:</w:t>
      </w:r>
      <w:r w:rsidRPr="00E23A2A">
        <w:br/>
        <w:t>The project will integrate basic cloud connectivity for data synchronization and backup, allowing users to access processed results or system logs remotely.</w:t>
      </w:r>
    </w:p>
    <w:p w14:paraId="31F14F5D" w14:textId="55ECBF7D" w:rsidR="00E23A2A" w:rsidRPr="00E23A2A" w:rsidRDefault="00E23A2A">
      <w:pPr>
        <w:pStyle w:val="ListParagraph"/>
        <w:numPr>
          <w:ilvl w:val="0"/>
          <w:numId w:val="4"/>
        </w:numPr>
      </w:pPr>
      <w:r w:rsidRPr="00560133">
        <w:rPr>
          <w:b/>
          <w:bCs/>
        </w:rPr>
        <w:t>Full Mobile App Integration:</w:t>
      </w:r>
      <w:r w:rsidRPr="00E23A2A">
        <w:br/>
        <w:t>The system will feature a connected mobile application that supports live caption display, emotion visualization, and noise alerts. The app will be fully functional and compatible with Android devices for user-friendly interaction.</w:t>
      </w:r>
    </w:p>
    <w:p w14:paraId="4FA01A45" w14:textId="77777777" w:rsidR="00796418" w:rsidRDefault="00796418" w:rsidP="00867A19">
      <w:pPr>
        <w:pStyle w:val="NormalWeb"/>
        <w:spacing w:before="0" w:beforeAutospacing="0" w:after="0" w:afterAutospacing="0" w:line="276" w:lineRule="auto"/>
        <w:ind w:left="375"/>
        <w:jc w:val="both"/>
      </w:pPr>
    </w:p>
    <w:p w14:paraId="4464CFBE" w14:textId="77777777" w:rsidR="00560133" w:rsidRDefault="00560133" w:rsidP="00867A19">
      <w:pPr>
        <w:pStyle w:val="NormalWeb"/>
        <w:spacing w:before="0" w:beforeAutospacing="0" w:after="0" w:afterAutospacing="0" w:line="276" w:lineRule="auto"/>
        <w:ind w:left="375"/>
        <w:jc w:val="both"/>
      </w:pPr>
    </w:p>
    <w:p w14:paraId="25EA8FBB" w14:textId="3D8D2785" w:rsidR="00542CD2" w:rsidRDefault="00961FEB" w:rsidP="00AA333E">
      <w:pPr>
        <w:pStyle w:val="Heading1"/>
        <w:numPr>
          <w:ilvl w:val="0"/>
          <w:numId w:val="1"/>
        </w:numPr>
        <w:spacing w:line="240" w:lineRule="auto"/>
        <w:jc w:val="both"/>
      </w:pPr>
      <w:bookmarkStart w:id="17" w:name="_Toc8593"/>
      <w:bookmarkStart w:id="18" w:name="_Toc180231933"/>
      <w:bookmarkStart w:id="19" w:name="_Toc180232188"/>
      <w:bookmarkStart w:id="20" w:name="_Toc180233989"/>
      <w:r>
        <w:lastRenderedPageBreak/>
        <w:t>Business Requirements</w:t>
      </w:r>
      <w:bookmarkEnd w:id="17"/>
      <w:bookmarkEnd w:id="18"/>
      <w:bookmarkEnd w:id="19"/>
      <w:bookmarkEnd w:id="20"/>
    </w:p>
    <w:p w14:paraId="03F0C5E4" w14:textId="77777777" w:rsidR="006168AC" w:rsidRDefault="006168AC" w:rsidP="006168AC">
      <w:pPr>
        <w:pStyle w:val="NormalWeb"/>
      </w:pPr>
      <w:bookmarkStart w:id="21" w:name="_Toc8597"/>
      <w:bookmarkStart w:id="22" w:name="_Toc180231937"/>
      <w:bookmarkStart w:id="23" w:name="_Toc180232192"/>
      <w:bookmarkStart w:id="24" w:name="_Toc180233993"/>
      <w:r>
        <w:t>The Smart Hearing Aid System aims to create an affordable, intelligent assistive device designed to enhance communication and safety for people with hearing impairments. Using AI, IoT, and embedded systems, the project focuses on real-time sound processing, caption generation, emotion detection, and hazardous noise alerts.</w:t>
      </w:r>
    </w:p>
    <w:p w14:paraId="44B15375" w14:textId="7263D715" w:rsidR="006168AC" w:rsidRDefault="006168AC" w:rsidP="006168AC">
      <w:pPr>
        <w:pStyle w:val="NormalWeb"/>
      </w:pPr>
      <w:r>
        <w:t>This project demonstrates how low-cost components like the ESP32-S3 and MEMS microphones can be used to build a functional prototype that supports hearing-impaired individuals while remaining suitable for research and educational development.</w:t>
      </w:r>
    </w:p>
    <w:p w14:paraId="61DB7DCD" w14:textId="7B3F45B3" w:rsidR="006168AC" w:rsidRDefault="006168AC" w:rsidP="006168AC">
      <w:pPr>
        <w:pStyle w:val="Heading3"/>
      </w:pPr>
      <w:r>
        <w:rPr>
          <w:rStyle w:val="Strong"/>
          <w:b/>
          <w:bCs w:val="0"/>
        </w:rPr>
        <w:t>2.1 Business Opportunity:</w:t>
      </w:r>
    </w:p>
    <w:p w14:paraId="3C761A8F" w14:textId="77777777" w:rsidR="006168AC" w:rsidRPr="006168AC" w:rsidRDefault="006168AC" w:rsidP="006168AC">
      <w:pPr>
        <w:ind w:left="468" w:firstLine="0"/>
      </w:pPr>
      <w:r w:rsidRPr="006168AC">
        <w:t>The Smart Hearing Aid project opens multiple business and research opportunities in the growing field of assistive and wearable technology. The key opportunities include:</w:t>
      </w:r>
    </w:p>
    <w:p w14:paraId="19E5A7CF" w14:textId="77777777" w:rsidR="006168AC" w:rsidRPr="006168AC" w:rsidRDefault="006168AC" w:rsidP="006168AC">
      <w:pPr>
        <w:ind w:left="468" w:firstLine="0"/>
        <w:rPr>
          <w:b/>
          <w:bCs/>
        </w:rPr>
      </w:pPr>
      <w:r w:rsidRPr="006168AC">
        <w:rPr>
          <w:b/>
          <w:bCs/>
        </w:rPr>
        <w:t>1. Affordable Assistive Technology for Developing Countries</w:t>
      </w:r>
    </w:p>
    <w:p w14:paraId="1A636B18" w14:textId="034A3CC6" w:rsidR="006168AC" w:rsidRPr="006168AC" w:rsidRDefault="006168AC" w:rsidP="006168AC">
      <w:pPr>
        <w:ind w:left="468" w:firstLine="0"/>
      </w:pPr>
      <w:r w:rsidRPr="006168AC">
        <w:t>Most commercial hearing aids are expensive and inaccessible to low-income individuals. This project demonstrates how open-source hardware and software can deliver similar features at a fraction of the cost creating opportunities for affordable healthcare products in developing regions.</w:t>
      </w:r>
    </w:p>
    <w:p w14:paraId="731048B7" w14:textId="77777777" w:rsidR="006168AC" w:rsidRPr="006168AC" w:rsidRDefault="006168AC" w:rsidP="006168AC">
      <w:pPr>
        <w:ind w:left="468" w:firstLine="0"/>
        <w:rPr>
          <w:b/>
          <w:bCs/>
        </w:rPr>
      </w:pPr>
      <w:r w:rsidRPr="006168AC">
        <w:rPr>
          <w:b/>
          <w:bCs/>
        </w:rPr>
        <w:t>2. Research and Educational Integration</w:t>
      </w:r>
    </w:p>
    <w:p w14:paraId="52C27BE1" w14:textId="77777777" w:rsidR="006168AC" w:rsidRPr="006168AC" w:rsidRDefault="006168AC" w:rsidP="006168AC">
      <w:pPr>
        <w:ind w:left="468" w:firstLine="0"/>
      </w:pPr>
      <w:r w:rsidRPr="006168AC">
        <w:t>The system can serve as a research and teaching tool for students and developers interested in embedded systems, IoT, and AI-driven health solutions. Universities and technical institutes can adopt the prototype for academic use, experimentation, and improvement.</w:t>
      </w:r>
    </w:p>
    <w:p w14:paraId="0A175A0E" w14:textId="77777777" w:rsidR="006168AC" w:rsidRPr="006168AC" w:rsidRDefault="006168AC" w:rsidP="006168AC">
      <w:pPr>
        <w:ind w:left="468" w:firstLine="0"/>
        <w:rPr>
          <w:b/>
          <w:bCs/>
        </w:rPr>
      </w:pPr>
      <w:r w:rsidRPr="006168AC">
        <w:rPr>
          <w:b/>
          <w:bCs/>
        </w:rPr>
        <w:t>3. Collaboration with Healthcare Providers</w:t>
      </w:r>
    </w:p>
    <w:p w14:paraId="3CE69378" w14:textId="77777777" w:rsidR="006168AC" w:rsidRPr="006168AC" w:rsidRDefault="006168AC" w:rsidP="006168AC">
      <w:pPr>
        <w:ind w:left="468" w:firstLine="0"/>
      </w:pPr>
      <w:r w:rsidRPr="006168AC">
        <w:t>Hospitals, NGOs, and rehabilitation centers can use this solution to improve patient communication and monitoring. The system’s modular design allows it to be upgraded for clinical use or integrated into telehealth platforms.</w:t>
      </w:r>
    </w:p>
    <w:p w14:paraId="74B427E6" w14:textId="77777777" w:rsidR="006168AC" w:rsidRPr="006168AC" w:rsidRDefault="006168AC" w:rsidP="006168AC">
      <w:pPr>
        <w:ind w:left="468" w:firstLine="0"/>
        <w:rPr>
          <w:b/>
          <w:bCs/>
        </w:rPr>
      </w:pPr>
      <w:r w:rsidRPr="006168AC">
        <w:rPr>
          <w:b/>
          <w:bCs/>
        </w:rPr>
        <w:t>4. Commercial Product Development</w:t>
      </w:r>
    </w:p>
    <w:p w14:paraId="3E6BA36F" w14:textId="77777777" w:rsidR="006168AC" w:rsidRPr="006168AC" w:rsidRDefault="006168AC" w:rsidP="006168AC">
      <w:pPr>
        <w:ind w:left="468" w:firstLine="0"/>
      </w:pPr>
      <w:r w:rsidRPr="006168AC">
        <w:t>With further optimization, the project can evolve into a commercial product — offering advanced features such as mobile connectivity, adaptive sound filtering, and AI-based noise classification, making it competitive with existing hearing aid technologies.</w:t>
      </w:r>
    </w:p>
    <w:p w14:paraId="42699CFC" w14:textId="4561D4A5" w:rsidR="006168AC" w:rsidRDefault="006168AC" w:rsidP="006168AC"/>
    <w:p w14:paraId="68B84A35" w14:textId="55279814" w:rsidR="006168AC" w:rsidRDefault="006168AC" w:rsidP="006168AC">
      <w:pPr>
        <w:pStyle w:val="Heading3"/>
      </w:pPr>
      <w:r>
        <w:rPr>
          <w:rStyle w:val="Strong"/>
          <w:b/>
          <w:bCs w:val="0"/>
        </w:rPr>
        <w:lastRenderedPageBreak/>
        <w:t>2.2 Business Objectives and Success Criteria:</w:t>
      </w:r>
    </w:p>
    <w:tbl>
      <w:tblPr>
        <w:tblStyle w:val="GridTable4-Accent5"/>
        <w:tblW w:w="0" w:type="auto"/>
        <w:tblLook w:val="04A0" w:firstRow="1" w:lastRow="0" w:firstColumn="1" w:lastColumn="0" w:noHBand="0" w:noVBand="1"/>
      </w:tblPr>
      <w:tblGrid>
        <w:gridCol w:w="1502"/>
        <w:gridCol w:w="4460"/>
        <w:gridCol w:w="3388"/>
      </w:tblGrid>
      <w:tr w:rsidR="006168AC" w:rsidRPr="00613FB2" w14:paraId="33185A15" w14:textId="77777777" w:rsidTr="003F1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3CB38" w14:textId="77777777" w:rsidR="006168AC" w:rsidRPr="00613FB2" w:rsidRDefault="006168AC" w:rsidP="00613FB2">
            <w:pPr>
              <w:ind w:left="468" w:firstLine="0"/>
              <w:rPr>
                <w:sz w:val="18"/>
                <w:szCs w:val="16"/>
              </w:rPr>
            </w:pPr>
            <w:r w:rsidRPr="00613FB2">
              <w:rPr>
                <w:sz w:val="18"/>
                <w:szCs w:val="16"/>
              </w:rPr>
              <w:t>Objective ID</w:t>
            </w:r>
          </w:p>
        </w:tc>
        <w:tc>
          <w:tcPr>
            <w:tcW w:w="0" w:type="auto"/>
            <w:hideMark/>
          </w:tcPr>
          <w:p w14:paraId="0997CF68" w14:textId="77777777" w:rsidR="006168AC" w:rsidRPr="00613FB2" w:rsidRDefault="006168AC" w:rsidP="00613FB2">
            <w:pPr>
              <w:ind w:left="468" w:firstLine="0"/>
              <w:cnfStyle w:val="100000000000" w:firstRow="1" w:lastRow="0" w:firstColumn="0" w:lastColumn="0" w:oddVBand="0" w:evenVBand="0" w:oddHBand="0" w:evenHBand="0" w:firstRowFirstColumn="0" w:firstRowLastColumn="0" w:lastRowFirstColumn="0" w:lastRowLastColumn="0"/>
              <w:rPr>
                <w:sz w:val="18"/>
                <w:szCs w:val="16"/>
              </w:rPr>
            </w:pPr>
            <w:r w:rsidRPr="00613FB2">
              <w:rPr>
                <w:sz w:val="18"/>
                <w:szCs w:val="16"/>
              </w:rPr>
              <w:t>Business Objective</w:t>
            </w:r>
          </w:p>
        </w:tc>
        <w:tc>
          <w:tcPr>
            <w:tcW w:w="0" w:type="auto"/>
            <w:hideMark/>
          </w:tcPr>
          <w:p w14:paraId="1FFC74C5" w14:textId="77777777" w:rsidR="006168AC" w:rsidRPr="00613FB2" w:rsidRDefault="006168AC" w:rsidP="00613FB2">
            <w:pPr>
              <w:ind w:left="468" w:firstLine="0"/>
              <w:cnfStyle w:val="100000000000" w:firstRow="1" w:lastRow="0" w:firstColumn="0" w:lastColumn="0" w:oddVBand="0" w:evenVBand="0" w:oddHBand="0" w:evenHBand="0" w:firstRowFirstColumn="0" w:firstRowLastColumn="0" w:lastRowFirstColumn="0" w:lastRowLastColumn="0"/>
              <w:rPr>
                <w:sz w:val="18"/>
                <w:szCs w:val="16"/>
              </w:rPr>
            </w:pPr>
            <w:r w:rsidRPr="00613FB2">
              <w:rPr>
                <w:sz w:val="18"/>
                <w:szCs w:val="16"/>
              </w:rPr>
              <w:t>Success Criteria</w:t>
            </w:r>
          </w:p>
        </w:tc>
      </w:tr>
      <w:tr w:rsidR="006168AC" w:rsidRPr="00613FB2" w14:paraId="4DB506AB" w14:textId="77777777" w:rsidTr="003F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4B5C7" w14:textId="77777777" w:rsidR="006168AC" w:rsidRPr="00613FB2" w:rsidRDefault="006168AC" w:rsidP="00613FB2">
            <w:pPr>
              <w:ind w:left="468" w:firstLine="0"/>
              <w:rPr>
                <w:sz w:val="18"/>
                <w:szCs w:val="16"/>
              </w:rPr>
            </w:pPr>
            <w:r w:rsidRPr="00613FB2">
              <w:rPr>
                <w:sz w:val="18"/>
                <w:szCs w:val="16"/>
              </w:rPr>
              <w:t>BO-01</w:t>
            </w:r>
          </w:p>
        </w:tc>
        <w:tc>
          <w:tcPr>
            <w:tcW w:w="0" w:type="auto"/>
            <w:hideMark/>
          </w:tcPr>
          <w:p w14:paraId="0EFE62D5" w14:textId="783A44C9" w:rsidR="006168AC" w:rsidRPr="00613FB2" w:rsidRDefault="006168AC" w:rsidP="007E2B2B">
            <w:pPr>
              <w:ind w:left="468"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613FB2">
              <w:rPr>
                <w:sz w:val="18"/>
                <w:szCs w:val="16"/>
              </w:rPr>
              <w:t xml:space="preserve">Develop a Low-Cost </w:t>
            </w:r>
            <w:r w:rsidR="00613FB2" w:rsidRPr="00613FB2">
              <w:rPr>
                <w:sz w:val="18"/>
                <w:szCs w:val="16"/>
              </w:rPr>
              <w:t xml:space="preserve">Prototype </w:t>
            </w:r>
            <w:r w:rsidR="00613FB2">
              <w:rPr>
                <w:sz w:val="18"/>
                <w:szCs w:val="16"/>
              </w:rPr>
              <w:t>Design</w:t>
            </w:r>
            <w:r w:rsidRPr="00613FB2">
              <w:rPr>
                <w:sz w:val="18"/>
                <w:szCs w:val="16"/>
              </w:rPr>
              <w:t xml:space="preserve"> a functional, affordable smart hearing aid using open-source tools and low-cost components.</w:t>
            </w:r>
          </w:p>
        </w:tc>
        <w:tc>
          <w:tcPr>
            <w:tcW w:w="0" w:type="auto"/>
            <w:hideMark/>
          </w:tcPr>
          <w:p w14:paraId="502244C5" w14:textId="04039979" w:rsidR="006168AC" w:rsidRPr="00613FB2" w:rsidRDefault="006168AC" w:rsidP="007E2B2B">
            <w:pPr>
              <w:ind w:left="468"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613FB2">
              <w:rPr>
                <w:sz w:val="18"/>
                <w:szCs w:val="16"/>
              </w:rPr>
              <w:t xml:space="preserve">The prototype cost should remain under </w:t>
            </w:r>
            <w:r w:rsidR="00125791">
              <w:rPr>
                <w:sz w:val="18"/>
                <w:szCs w:val="16"/>
              </w:rPr>
              <w:t>90</w:t>
            </w:r>
            <w:r w:rsidR="00613FB2">
              <w:rPr>
                <w:sz w:val="18"/>
                <w:szCs w:val="16"/>
              </w:rPr>
              <w:t>K</w:t>
            </w:r>
            <w:r w:rsidRPr="00613FB2">
              <w:rPr>
                <w:sz w:val="18"/>
                <w:szCs w:val="16"/>
              </w:rPr>
              <w:t xml:space="preserve"> while maintaining reliable performance.</w:t>
            </w:r>
          </w:p>
        </w:tc>
      </w:tr>
      <w:tr w:rsidR="006168AC" w:rsidRPr="00613FB2" w14:paraId="6628F9DF" w14:textId="77777777" w:rsidTr="003F19C5">
        <w:tc>
          <w:tcPr>
            <w:cnfStyle w:val="001000000000" w:firstRow="0" w:lastRow="0" w:firstColumn="1" w:lastColumn="0" w:oddVBand="0" w:evenVBand="0" w:oddHBand="0" w:evenHBand="0" w:firstRowFirstColumn="0" w:firstRowLastColumn="0" w:lastRowFirstColumn="0" w:lastRowLastColumn="0"/>
            <w:tcW w:w="0" w:type="auto"/>
            <w:hideMark/>
          </w:tcPr>
          <w:p w14:paraId="34CDA471" w14:textId="77777777" w:rsidR="006168AC" w:rsidRPr="00613FB2" w:rsidRDefault="006168AC" w:rsidP="00613FB2">
            <w:pPr>
              <w:ind w:left="468" w:firstLine="0"/>
              <w:rPr>
                <w:sz w:val="18"/>
                <w:szCs w:val="16"/>
              </w:rPr>
            </w:pPr>
            <w:r w:rsidRPr="00613FB2">
              <w:rPr>
                <w:sz w:val="18"/>
                <w:szCs w:val="16"/>
              </w:rPr>
              <w:t>BO-02</w:t>
            </w:r>
          </w:p>
        </w:tc>
        <w:tc>
          <w:tcPr>
            <w:tcW w:w="0" w:type="auto"/>
            <w:hideMark/>
          </w:tcPr>
          <w:p w14:paraId="502A401E" w14:textId="2252322B" w:rsidR="006168AC" w:rsidRPr="00613FB2" w:rsidRDefault="006168AC" w:rsidP="007E2B2B">
            <w:pPr>
              <w:ind w:left="468" w:firstLine="0"/>
              <w:jc w:val="left"/>
              <w:cnfStyle w:val="000000000000" w:firstRow="0" w:lastRow="0" w:firstColumn="0" w:lastColumn="0" w:oddVBand="0" w:evenVBand="0" w:oddHBand="0" w:evenHBand="0" w:firstRowFirstColumn="0" w:firstRowLastColumn="0" w:lastRowFirstColumn="0" w:lastRowLastColumn="0"/>
              <w:rPr>
                <w:sz w:val="18"/>
                <w:szCs w:val="16"/>
              </w:rPr>
            </w:pPr>
            <w:r w:rsidRPr="00613FB2">
              <w:rPr>
                <w:sz w:val="18"/>
                <w:szCs w:val="16"/>
              </w:rPr>
              <w:t>Enhance Real-Time Sound Clarity Implement DSP algorithms to filter background noise and improve sound quality.</w:t>
            </w:r>
          </w:p>
        </w:tc>
        <w:tc>
          <w:tcPr>
            <w:tcW w:w="0" w:type="auto"/>
            <w:hideMark/>
          </w:tcPr>
          <w:p w14:paraId="7FEA9A28" w14:textId="6B1067E0" w:rsidR="006168AC" w:rsidRPr="00613FB2" w:rsidRDefault="006168AC" w:rsidP="007E2B2B">
            <w:pPr>
              <w:ind w:left="468" w:firstLine="0"/>
              <w:jc w:val="left"/>
              <w:cnfStyle w:val="000000000000" w:firstRow="0" w:lastRow="0" w:firstColumn="0" w:lastColumn="0" w:oddVBand="0" w:evenVBand="0" w:oddHBand="0" w:evenHBand="0" w:firstRowFirstColumn="0" w:firstRowLastColumn="0" w:lastRowFirstColumn="0" w:lastRowLastColumn="0"/>
              <w:rPr>
                <w:sz w:val="18"/>
                <w:szCs w:val="16"/>
              </w:rPr>
            </w:pPr>
            <w:r w:rsidRPr="00613FB2">
              <w:rPr>
                <w:sz w:val="18"/>
                <w:szCs w:val="16"/>
              </w:rPr>
              <w:t xml:space="preserve">Achieve at least </w:t>
            </w:r>
            <w:r w:rsidR="00116C2B">
              <w:rPr>
                <w:sz w:val="18"/>
                <w:szCs w:val="16"/>
              </w:rPr>
              <w:t>9</w:t>
            </w:r>
            <w:r w:rsidRPr="00613FB2">
              <w:rPr>
                <w:sz w:val="18"/>
                <w:szCs w:val="16"/>
              </w:rPr>
              <w:t>5% clarity in speech recognition during testing.</w:t>
            </w:r>
          </w:p>
        </w:tc>
      </w:tr>
      <w:tr w:rsidR="006168AC" w:rsidRPr="00613FB2" w14:paraId="420F6F67" w14:textId="77777777" w:rsidTr="003F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6DE44" w14:textId="77777777" w:rsidR="006168AC" w:rsidRPr="00613FB2" w:rsidRDefault="006168AC" w:rsidP="00613FB2">
            <w:pPr>
              <w:ind w:left="468" w:firstLine="0"/>
              <w:rPr>
                <w:sz w:val="18"/>
                <w:szCs w:val="16"/>
              </w:rPr>
            </w:pPr>
            <w:r w:rsidRPr="00613FB2">
              <w:rPr>
                <w:sz w:val="18"/>
                <w:szCs w:val="16"/>
              </w:rPr>
              <w:t>BO-03</w:t>
            </w:r>
          </w:p>
        </w:tc>
        <w:tc>
          <w:tcPr>
            <w:tcW w:w="0" w:type="auto"/>
            <w:hideMark/>
          </w:tcPr>
          <w:p w14:paraId="1B89B304" w14:textId="7179798A" w:rsidR="006168AC" w:rsidRPr="00613FB2" w:rsidRDefault="006168AC" w:rsidP="007E2B2B">
            <w:pPr>
              <w:ind w:left="468"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613FB2">
              <w:rPr>
                <w:sz w:val="18"/>
                <w:szCs w:val="16"/>
              </w:rPr>
              <w:t>Provide Real-Time Captions and Emotion Detection Display live captions and identify speaker emotions on a connected device.</w:t>
            </w:r>
          </w:p>
        </w:tc>
        <w:tc>
          <w:tcPr>
            <w:tcW w:w="0" w:type="auto"/>
            <w:hideMark/>
          </w:tcPr>
          <w:p w14:paraId="0CA571E7" w14:textId="77777777" w:rsidR="006168AC" w:rsidRPr="00613FB2" w:rsidRDefault="006168AC" w:rsidP="007E2B2B">
            <w:pPr>
              <w:ind w:left="468"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613FB2">
              <w:rPr>
                <w:sz w:val="18"/>
                <w:szCs w:val="16"/>
              </w:rPr>
              <w:t>Ensure accurate captioning (90%) and emotion recognition (80%) accuracy.</w:t>
            </w:r>
          </w:p>
        </w:tc>
      </w:tr>
      <w:tr w:rsidR="006168AC" w:rsidRPr="00613FB2" w14:paraId="1599FAEB" w14:textId="77777777" w:rsidTr="003F19C5">
        <w:tc>
          <w:tcPr>
            <w:cnfStyle w:val="001000000000" w:firstRow="0" w:lastRow="0" w:firstColumn="1" w:lastColumn="0" w:oddVBand="0" w:evenVBand="0" w:oddHBand="0" w:evenHBand="0" w:firstRowFirstColumn="0" w:firstRowLastColumn="0" w:lastRowFirstColumn="0" w:lastRowLastColumn="0"/>
            <w:tcW w:w="0" w:type="auto"/>
            <w:hideMark/>
          </w:tcPr>
          <w:p w14:paraId="65319D01" w14:textId="77777777" w:rsidR="006168AC" w:rsidRPr="00613FB2" w:rsidRDefault="006168AC" w:rsidP="00613FB2">
            <w:pPr>
              <w:ind w:left="468" w:firstLine="0"/>
              <w:rPr>
                <w:sz w:val="18"/>
                <w:szCs w:val="16"/>
              </w:rPr>
            </w:pPr>
            <w:r w:rsidRPr="00613FB2">
              <w:rPr>
                <w:sz w:val="18"/>
                <w:szCs w:val="16"/>
              </w:rPr>
              <w:t>BO-04</w:t>
            </w:r>
          </w:p>
        </w:tc>
        <w:tc>
          <w:tcPr>
            <w:tcW w:w="0" w:type="auto"/>
            <w:hideMark/>
          </w:tcPr>
          <w:p w14:paraId="3B61205B" w14:textId="27E2130A" w:rsidR="006168AC" w:rsidRPr="00613FB2" w:rsidRDefault="006168AC" w:rsidP="007E2B2B">
            <w:pPr>
              <w:ind w:left="468" w:firstLine="0"/>
              <w:jc w:val="left"/>
              <w:cnfStyle w:val="000000000000" w:firstRow="0" w:lastRow="0" w:firstColumn="0" w:lastColumn="0" w:oddVBand="0" w:evenVBand="0" w:oddHBand="0" w:evenHBand="0" w:firstRowFirstColumn="0" w:firstRowLastColumn="0" w:lastRowFirstColumn="0" w:lastRowLastColumn="0"/>
              <w:rPr>
                <w:sz w:val="18"/>
                <w:szCs w:val="16"/>
              </w:rPr>
            </w:pPr>
            <w:r w:rsidRPr="00613FB2">
              <w:rPr>
                <w:sz w:val="18"/>
                <w:szCs w:val="16"/>
              </w:rPr>
              <w:t>Implement Noise Alert System Detect dangerous sound levels and notify the user through visual or vibration alerts.</w:t>
            </w:r>
          </w:p>
        </w:tc>
        <w:tc>
          <w:tcPr>
            <w:tcW w:w="0" w:type="auto"/>
            <w:hideMark/>
          </w:tcPr>
          <w:p w14:paraId="1823199B" w14:textId="77777777" w:rsidR="006168AC" w:rsidRPr="00613FB2" w:rsidRDefault="006168AC" w:rsidP="007E2B2B">
            <w:pPr>
              <w:ind w:left="468" w:firstLine="0"/>
              <w:jc w:val="left"/>
              <w:cnfStyle w:val="000000000000" w:firstRow="0" w:lastRow="0" w:firstColumn="0" w:lastColumn="0" w:oddVBand="0" w:evenVBand="0" w:oddHBand="0" w:evenHBand="0" w:firstRowFirstColumn="0" w:firstRowLastColumn="0" w:lastRowFirstColumn="0" w:lastRowLastColumn="0"/>
              <w:rPr>
                <w:sz w:val="18"/>
                <w:szCs w:val="16"/>
              </w:rPr>
            </w:pPr>
            <w:r w:rsidRPr="00613FB2">
              <w:rPr>
                <w:sz w:val="18"/>
                <w:szCs w:val="16"/>
              </w:rPr>
              <w:t>Successfully detect hazardous sound levels above 85 dB with &lt;2 sec response time.</w:t>
            </w:r>
          </w:p>
        </w:tc>
      </w:tr>
      <w:tr w:rsidR="006168AC" w:rsidRPr="00613FB2" w14:paraId="17D71E0E" w14:textId="77777777" w:rsidTr="003F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BD845" w14:textId="77777777" w:rsidR="006168AC" w:rsidRPr="00613FB2" w:rsidRDefault="006168AC" w:rsidP="00613FB2">
            <w:pPr>
              <w:ind w:left="468" w:firstLine="0"/>
              <w:rPr>
                <w:sz w:val="18"/>
                <w:szCs w:val="16"/>
              </w:rPr>
            </w:pPr>
            <w:r w:rsidRPr="00613FB2">
              <w:rPr>
                <w:sz w:val="18"/>
                <w:szCs w:val="16"/>
              </w:rPr>
              <w:t>BO-05</w:t>
            </w:r>
          </w:p>
        </w:tc>
        <w:tc>
          <w:tcPr>
            <w:tcW w:w="0" w:type="auto"/>
            <w:hideMark/>
          </w:tcPr>
          <w:p w14:paraId="45E4B32C" w14:textId="156F5C83" w:rsidR="006168AC" w:rsidRPr="00613FB2" w:rsidRDefault="006168AC" w:rsidP="007E2B2B">
            <w:pPr>
              <w:ind w:left="468"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613FB2">
              <w:rPr>
                <w:sz w:val="18"/>
                <w:szCs w:val="16"/>
              </w:rPr>
              <w:t>Demonstrate Open-Source Applicability Use accessible hardware</w:t>
            </w:r>
            <w:r w:rsidR="00613FB2">
              <w:rPr>
                <w:sz w:val="18"/>
                <w:szCs w:val="16"/>
              </w:rPr>
              <w:t xml:space="preserve"> and </w:t>
            </w:r>
            <w:r w:rsidRPr="00613FB2">
              <w:rPr>
                <w:sz w:val="18"/>
                <w:szCs w:val="16"/>
              </w:rPr>
              <w:t>software for reproducibility and educational use.</w:t>
            </w:r>
          </w:p>
        </w:tc>
        <w:tc>
          <w:tcPr>
            <w:tcW w:w="0" w:type="auto"/>
            <w:hideMark/>
          </w:tcPr>
          <w:p w14:paraId="71BA6C3C" w14:textId="77777777" w:rsidR="006168AC" w:rsidRPr="00613FB2" w:rsidRDefault="006168AC" w:rsidP="007E2B2B">
            <w:pPr>
              <w:ind w:left="468"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613FB2">
              <w:rPr>
                <w:sz w:val="18"/>
                <w:szCs w:val="16"/>
              </w:rPr>
              <w:t>System documentation and code are freely available for research or student projects.</w:t>
            </w:r>
          </w:p>
        </w:tc>
      </w:tr>
      <w:tr w:rsidR="006168AC" w:rsidRPr="00613FB2" w14:paraId="4D9F7C78" w14:textId="77777777" w:rsidTr="003F19C5">
        <w:tc>
          <w:tcPr>
            <w:cnfStyle w:val="001000000000" w:firstRow="0" w:lastRow="0" w:firstColumn="1" w:lastColumn="0" w:oddVBand="0" w:evenVBand="0" w:oddHBand="0" w:evenHBand="0" w:firstRowFirstColumn="0" w:firstRowLastColumn="0" w:lastRowFirstColumn="0" w:lastRowLastColumn="0"/>
            <w:tcW w:w="0" w:type="auto"/>
            <w:hideMark/>
          </w:tcPr>
          <w:p w14:paraId="32A8B410" w14:textId="77777777" w:rsidR="006168AC" w:rsidRPr="00613FB2" w:rsidRDefault="006168AC" w:rsidP="00613FB2">
            <w:pPr>
              <w:ind w:left="468" w:firstLine="0"/>
              <w:rPr>
                <w:sz w:val="18"/>
                <w:szCs w:val="16"/>
              </w:rPr>
            </w:pPr>
            <w:r w:rsidRPr="00613FB2">
              <w:rPr>
                <w:sz w:val="18"/>
                <w:szCs w:val="16"/>
              </w:rPr>
              <w:t>BO-06</w:t>
            </w:r>
          </w:p>
        </w:tc>
        <w:tc>
          <w:tcPr>
            <w:tcW w:w="0" w:type="auto"/>
            <w:hideMark/>
          </w:tcPr>
          <w:p w14:paraId="0D108D67" w14:textId="52ADD2B6" w:rsidR="006168AC" w:rsidRPr="00613FB2" w:rsidRDefault="006168AC" w:rsidP="007E2B2B">
            <w:pPr>
              <w:ind w:left="468" w:firstLine="0"/>
              <w:jc w:val="left"/>
              <w:cnfStyle w:val="000000000000" w:firstRow="0" w:lastRow="0" w:firstColumn="0" w:lastColumn="0" w:oddVBand="0" w:evenVBand="0" w:oddHBand="0" w:evenHBand="0" w:firstRowFirstColumn="0" w:firstRowLastColumn="0" w:lastRowFirstColumn="0" w:lastRowLastColumn="0"/>
              <w:rPr>
                <w:sz w:val="18"/>
                <w:szCs w:val="16"/>
              </w:rPr>
            </w:pPr>
            <w:r w:rsidRPr="00613FB2">
              <w:rPr>
                <w:sz w:val="18"/>
                <w:szCs w:val="16"/>
              </w:rPr>
              <w:t>Prototype Demonstration and Usability Testing Validate the system with real users or simulated testing scenarios.</w:t>
            </w:r>
          </w:p>
        </w:tc>
        <w:tc>
          <w:tcPr>
            <w:tcW w:w="0" w:type="auto"/>
            <w:hideMark/>
          </w:tcPr>
          <w:p w14:paraId="4F0D55C0" w14:textId="0579EBFF" w:rsidR="006168AC" w:rsidRPr="00613FB2" w:rsidRDefault="006168AC" w:rsidP="007E2B2B">
            <w:pPr>
              <w:ind w:left="468" w:firstLine="0"/>
              <w:jc w:val="left"/>
              <w:cnfStyle w:val="000000000000" w:firstRow="0" w:lastRow="0" w:firstColumn="0" w:lastColumn="0" w:oddVBand="0" w:evenVBand="0" w:oddHBand="0" w:evenHBand="0" w:firstRowFirstColumn="0" w:firstRowLastColumn="0" w:lastRowFirstColumn="0" w:lastRowLastColumn="0"/>
              <w:rPr>
                <w:sz w:val="18"/>
                <w:szCs w:val="16"/>
              </w:rPr>
            </w:pPr>
            <w:r w:rsidRPr="00613FB2">
              <w:rPr>
                <w:sz w:val="18"/>
                <w:szCs w:val="16"/>
              </w:rPr>
              <w:t xml:space="preserve">Gather positive feedback (80% satisfaction) from at least </w:t>
            </w:r>
            <w:r w:rsidR="009E6E53">
              <w:rPr>
                <w:sz w:val="18"/>
                <w:szCs w:val="16"/>
              </w:rPr>
              <w:t>60</w:t>
            </w:r>
            <w:r w:rsidRPr="00613FB2">
              <w:rPr>
                <w:sz w:val="18"/>
                <w:szCs w:val="16"/>
              </w:rPr>
              <w:t xml:space="preserve"> test users.</w:t>
            </w:r>
          </w:p>
        </w:tc>
      </w:tr>
    </w:tbl>
    <w:p w14:paraId="7A76D9A3" w14:textId="491EBA26" w:rsidR="006168AC" w:rsidRDefault="006168AC" w:rsidP="006168AC"/>
    <w:p w14:paraId="3C883E72" w14:textId="3AD82B0E" w:rsidR="006168AC" w:rsidRDefault="006168AC" w:rsidP="006168AC">
      <w:pPr>
        <w:pStyle w:val="Heading3"/>
      </w:pPr>
      <w:r>
        <w:rPr>
          <w:rStyle w:val="Strong"/>
          <w:b/>
          <w:bCs w:val="0"/>
        </w:rPr>
        <w:t>2.3 Customer or Market Needs:</w:t>
      </w:r>
    </w:p>
    <w:p w14:paraId="51D07B8C" w14:textId="77777777" w:rsidR="006168AC" w:rsidRPr="006168AC" w:rsidRDefault="006168AC" w:rsidP="006168AC">
      <w:r w:rsidRPr="006168AC">
        <w:t>Hearing impairment affects over 1.5 billion people globally, including millions in developing countries where medical-grade hearing aids remain unaffordable. There is a growing need for cost-effective, intelligent, and accessible hearing solutions that go beyond simple sound amplification.</w:t>
      </w:r>
    </w:p>
    <w:p w14:paraId="4620856C" w14:textId="77777777" w:rsidR="006168AC" w:rsidRDefault="006168AC" w:rsidP="006168AC">
      <w:pPr>
        <w:pStyle w:val="NormalWeb"/>
      </w:pPr>
      <w:r>
        <w:rPr>
          <w:rStyle w:val="Strong"/>
        </w:rPr>
        <w:t>Key Market Needs:</w:t>
      </w:r>
    </w:p>
    <w:p w14:paraId="68AB58B9" w14:textId="77777777" w:rsidR="006168AC" w:rsidRPr="006168AC" w:rsidRDefault="006168AC">
      <w:pPr>
        <w:pStyle w:val="ListParagraph"/>
        <w:numPr>
          <w:ilvl w:val="0"/>
          <w:numId w:val="5"/>
        </w:numPr>
      </w:pPr>
      <w:r w:rsidRPr="006168AC">
        <w:rPr>
          <w:b/>
          <w:bCs/>
        </w:rPr>
        <w:t>Affordability:</w:t>
      </w:r>
      <w:r w:rsidRPr="006168AC">
        <w:t xml:space="preserve"> Most advanced hearing aids cost hundreds of dollars. There is a need for an open-source, low-cost alternative suitable for developing regions.</w:t>
      </w:r>
    </w:p>
    <w:p w14:paraId="10779EE8" w14:textId="77777777" w:rsidR="006168AC" w:rsidRPr="006168AC" w:rsidRDefault="006168AC">
      <w:pPr>
        <w:pStyle w:val="ListParagraph"/>
        <w:numPr>
          <w:ilvl w:val="0"/>
          <w:numId w:val="5"/>
        </w:numPr>
      </w:pPr>
      <w:r w:rsidRPr="006168AC">
        <w:rPr>
          <w:b/>
          <w:bCs/>
        </w:rPr>
        <w:t>Real-Time Audio Processing:</w:t>
      </w:r>
      <w:r w:rsidRPr="006168AC">
        <w:t xml:space="preserve"> Users require clear and filtered sound for comfortable hearing in noisy environments.</w:t>
      </w:r>
    </w:p>
    <w:p w14:paraId="5817DAC2" w14:textId="77777777" w:rsidR="006168AC" w:rsidRPr="006168AC" w:rsidRDefault="006168AC">
      <w:pPr>
        <w:pStyle w:val="ListParagraph"/>
        <w:numPr>
          <w:ilvl w:val="0"/>
          <w:numId w:val="5"/>
        </w:numPr>
      </w:pPr>
      <w:r w:rsidRPr="006168AC">
        <w:rPr>
          <w:b/>
          <w:bCs/>
        </w:rPr>
        <w:t>Visual Feedback (Captions):</w:t>
      </w:r>
      <w:r w:rsidRPr="006168AC">
        <w:t xml:space="preserve"> Real-time captions help hearing-impaired users understand speech more effectively in conversations or classrooms.</w:t>
      </w:r>
    </w:p>
    <w:p w14:paraId="26303253" w14:textId="77777777" w:rsidR="006168AC" w:rsidRPr="006168AC" w:rsidRDefault="006168AC">
      <w:pPr>
        <w:pStyle w:val="ListParagraph"/>
        <w:numPr>
          <w:ilvl w:val="0"/>
          <w:numId w:val="5"/>
        </w:numPr>
      </w:pPr>
      <w:r w:rsidRPr="006168AC">
        <w:rPr>
          <w:b/>
          <w:bCs/>
        </w:rPr>
        <w:t>Emotion Recognition:</w:t>
      </w:r>
      <w:r w:rsidRPr="006168AC">
        <w:t xml:space="preserve"> Enables better interpersonal communication by identifying speaker emotions.</w:t>
      </w:r>
    </w:p>
    <w:p w14:paraId="22075892" w14:textId="77777777" w:rsidR="006168AC" w:rsidRPr="006168AC" w:rsidRDefault="006168AC">
      <w:pPr>
        <w:pStyle w:val="ListParagraph"/>
        <w:numPr>
          <w:ilvl w:val="0"/>
          <w:numId w:val="5"/>
        </w:numPr>
      </w:pPr>
      <w:r w:rsidRPr="006168AC">
        <w:rPr>
          <w:b/>
          <w:bCs/>
        </w:rPr>
        <w:lastRenderedPageBreak/>
        <w:t>Safety Alerts:</w:t>
      </w:r>
      <w:r w:rsidRPr="006168AC">
        <w:t xml:space="preserve"> Provides warnings for high sound levels or environmental hazards through vibration or LED indicators.</w:t>
      </w:r>
    </w:p>
    <w:p w14:paraId="0EDD9848" w14:textId="77777777" w:rsidR="006168AC" w:rsidRPr="006168AC" w:rsidRDefault="006168AC">
      <w:pPr>
        <w:pStyle w:val="ListParagraph"/>
        <w:numPr>
          <w:ilvl w:val="0"/>
          <w:numId w:val="5"/>
        </w:numPr>
      </w:pPr>
      <w:r w:rsidRPr="006168AC">
        <w:rPr>
          <w:b/>
          <w:bCs/>
        </w:rPr>
        <w:t>Lightweight and Portable Design:</w:t>
      </w:r>
      <w:r w:rsidRPr="006168AC">
        <w:t xml:space="preserve"> The solution must be comfortable, wearable, and energy-efficient for daily use.</w:t>
      </w:r>
    </w:p>
    <w:p w14:paraId="09BDAEDB" w14:textId="77777777" w:rsidR="006168AC" w:rsidRDefault="006168AC" w:rsidP="006168AC">
      <w:pPr>
        <w:pStyle w:val="NormalWeb"/>
      </w:pPr>
    </w:p>
    <w:p w14:paraId="1C6589B1" w14:textId="03039109" w:rsidR="00542CD2" w:rsidRDefault="00961FEB" w:rsidP="00851EAC">
      <w:pPr>
        <w:pStyle w:val="Heading1"/>
        <w:numPr>
          <w:ilvl w:val="0"/>
          <w:numId w:val="1"/>
        </w:numPr>
        <w:ind w:left="335"/>
        <w:jc w:val="both"/>
      </w:pPr>
      <w:r>
        <w:t>Literature Review</w:t>
      </w:r>
      <w:bookmarkEnd w:id="21"/>
      <w:bookmarkEnd w:id="22"/>
      <w:bookmarkEnd w:id="23"/>
      <w:bookmarkEnd w:id="24"/>
      <w:r w:rsidR="00613FB2">
        <w:t>:</w:t>
      </w:r>
    </w:p>
    <w:p w14:paraId="3A1BDA4D" w14:textId="034ED9BB" w:rsidR="00613FB2" w:rsidRDefault="00613FB2" w:rsidP="00613FB2">
      <w:pPr>
        <w:pStyle w:val="NormalWeb"/>
      </w:pPr>
      <w:bookmarkStart w:id="25" w:name="_Toc8598"/>
      <w:bookmarkStart w:id="26" w:name="_Toc180231938"/>
      <w:bookmarkStart w:id="27" w:name="_Toc180232193"/>
      <w:bookmarkStart w:id="28" w:name="_Toc180233994"/>
      <w:r>
        <w:t>This project enhances communication and situational awareness for hearing-impaired users by providing real-time audio capture, speech-to-text captions, emotion detection, and noise alerts. Implemented on a low-cost embedded system with mobile app support, it offers an offline, user-friendly, and accessible solution.</w:t>
      </w:r>
    </w:p>
    <w:p w14:paraId="3CCBF691" w14:textId="77777777" w:rsidR="00A771C4" w:rsidRDefault="00A771C4" w:rsidP="00A771C4">
      <w:pPr>
        <w:pStyle w:val="Heading2"/>
        <w:jc w:val="both"/>
        <w:rPr>
          <w:b w:val="0"/>
          <w:sz w:val="24"/>
        </w:rPr>
      </w:pPr>
    </w:p>
    <w:p w14:paraId="342C60A7" w14:textId="781E4103" w:rsidR="00A771C4" w:rsidRPr="00A771C4" w:rsidRDefault="00961FEB" w:rsidP="00A771C4">
      <w:pPr>
        <w:pStyle w:val="Heading2"/>
        <w:numPr>
          <w:ilvl w:val="1"/>
          <w:numId w:val="1"/>
        </w:numPr>
        <w:jc w:val="both"/>
      </w:pPr>
      <w:r>
        <w:t>Related Work</w:t>
      </w:r>
      <w:bookmarkEnd w:id="25"/>
      <w:bookmarkEnd w:id="26"/>
      <w:bookmarkEnd w:id="27"/>
      <w:bookmarkEnd w:id="28"/>
      <w:r w:rsidR="00A86CAA">
        <w:t>:</w:t>
      </w:r>
    </w:p>
    <w:p w14:paraId="5942B6B5" w14:textId="1631388A" w:rsidR="00A86CAA" w:rsidRPr="00A86CAA" w:rsidRDefault="00A771C4" w:rsidP="00A771C4">
      <w:r w:rsidRPr="00A771C4">
        <w:t xml:space="preserve">Research in speech recognition and emotion detection has advanced, but most models require heavy computation or GPUs, making them unsuitable for embedded devices. Mobile apps like Google Live Transcribe and </w:t>
      </w:r>
      <w:r w:rsidR="00613FB2" w:rsidRPr="00A771C4">
        <w:t>Sound Watch</w:t>
      </w:r>
      <w:r w:rsidRPr="00A771C4">
        <w:t xml:space="preserve"> provide captions or sound alerts but rely on the internet and lack full integration. Commercial hearing aids offer advanced features but are expensive and closed-source. There is a need for a low-cost, offline, and flexible system combining speech recognition, emotion detection, and environmental awareness.</w:t>
      </w:r>
    </w:p>
    <w:p w14:paraId="0FE907A6" w14:textId="088C523B" w:rsidR="00C62F8A" w:rsidRDefault="00961FEB" w:rsidP="00C62F8A">
      <w:pPr>
        <w:pStyle w:val="Heading3"/>
        <w:numPr>
          <w:ilvl w:val="2"/>
          <w:numId w:val="1"/>
        </w:numPr>
        <w:jc w:val="both"/>
      </w:pPr>
      <w:bookmarkStart w:id="29" w:name="_Toc8599"/>
      <w:bookmarkStart w:id="30" w:name="_Toc180231939"/>
      <w:bookmarkStart w:id="31" w:name="_Toc180232194"/>
      <w:bookmarkStart w:id="32" w:name="_Toc180233995"/>
      <w:r>
        <w:t>Research Papers</w:t>
      </w:r>
      <w:bookmarkEnd w:id="29"/>
      <w:bookmarkEnd w:id="30"/>
      <w:bookmarkEnd w:id="31"/>
      <w:bookmarkEnd w:id="32"/>
      <w:r w:rsidR="00A86CAA">
        <w:t>:</w:t>
      </w:r>
    </w:p>
    <w:p w14:paraId="2286CFFD" w14:textId="094500F8" w:rsidR="00613FB2" w:rsidRPr="00613FB2" w:rsidRDefault="00613FB2" w:rsidP="00613FB2">
      <w:r w:rsidRPr="00613FB2">
        <w:t>Assistive devices for hearing-impaired users enhance communication and awareness by providing features like real-time captions, emotion recognition, and noise alerts. Most speech recognition and emotion detection models require heavy computation, while mobile apps rely on the internet and lack integration. Commercial hearing aids are expensive and closed-source, highlighting the need for a low-cost, offline, and flexible solution.</w:t>
      </w:r>
    </w:p>
    <w:p w14:paraId="7938BFD0" w14:textId="1656704F" w:rsidR="00C62F8A" w:rsidRPr="00613FB2" w:rsidRDefault="00F62C89" w:rsidP="00613FB2">
      <w:pPr>
        <w:pStyle w:val="Caption"/>
        <w:jc w:val="center"/>
        <w:rPr>
          <w:b/>
          <w:bCs/>
          <w:sz w:val="24"/>
          <w:szCs w:val="24"/>
        </w:rPr>
      </w:pPr>
      <w:r w:rsidRPr="00F75248">
        <w:rPr>
          <w:b/>
          <w:bCs/>
          <w:sz w:val="24"/>
          <w:szCs w:val="24"/>
        </w:rPr>
        <w:t xml:space="preserve">Table </w:t>
      </w:r>
      <w:r w:rsidRPr="00F75248">
        <w:rPr>
          <w:b/>
          <w:bCs/>
          <w:sz w:val="24"/>
          <w:szCs w:val="24"/>
        </w:rPr>
        <w:fldChar w:fldCharType="begin"/>
      </w:r>
      <w:r w:rsidRPr="00F75248">
        <w:rPr>
          <w:b/>
          <w:bCs/>
          <w:sz w:val="24"/>
          <w:szCs w:val="24"/>
        </w:rPr>
        <w:instrText xml:space="preserve"> SEQ Table \* ARABIC </w:instrText>
      </w:r>
      <w:r w:rsidRPr="00F75248">
        <w:rPr>
          <w:b/>
          <w:bCs/>
          <w:sz w:val="24"/>
          <w:szCs w:val="24"/>
        </w:rPr>
        <w:fldChar w:fldCharType="separate"/>
      </w:r>
      <w:r w:rsidR="007E795A">
        <w:rPr>
          <w:b/>
          <w:bCs/>
          <w:noProof/>
          <w:sz w:val="24"/>
          <w:szCs w:val="24"/>
        </w:rPr>
        <w:t>1</w:t>
      </w:r>
      <w:r w:rsidRPr="00F75248">
        <w:rPr>
          <w:b/>
          <w:bCs/>
          <w:sz w:val="24"/>
          <w:szCs w:val="24"/>
        </w:rPr>
        <w:fldChar w:fldCharType="end"/>
      </w:r>
      <w:r w:rsidRPr="00F75248">
        <w:rPr>
          <w:b/>
          <w:bCs/>
          <w:sz w:val="24"/>
          <w:szCs w:val="24"/>
        </w:rPr>
        <w:t>: Literature Review of Research Papers</w:t>
      </w:r>
      <w:bookmarkStart w:id="33" w:name="_Toc8600"/>
    </w:p>
    <w:tbl>
      <w:tblPr>
        <w:tblStyle w:val="GridTable4-Accent5"/>
        <w:tblW w:w="0" w:type="auto"/>
        <w:tblLook w:val="04A0" w:firstRow="1" w:lastRow="0" w:firstColumn="1" w:lastColumn="0" w:noHBand="0" w:noVBand="1"/>
      </w:tblPr>
      <w:tblGrid>
        <w:gridCol w:w="723"/>
        <w:gridCol w:w="1872"/>
        <w:gridCol w:w="2359"/>
        <w:gridCol w:w="2098"/>
        <w:gridCol w:w="2298"/>
      </w:tblGrid>
      <w:tr w:rsidR="008C646C" w:rsidRPr="008C646C" w14:paraId="6CFA6D12" w14:textId="77777777" w:rsidTr="008C64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26C33" w14:textId="77777777" w:rsidR="008C646C" w:rsidRPr="008C646C" w:rsidRDefault="008C646C" w:rsidP="008C646C">
            <w:pPr>
              <w:ind w:left="0" w:firstLine="0"/>
            </w:pPr>
            <w:r w:rsidRPr="008C646C">
              <w:t>Year</w:t>
            </w:r>
          </w:p>
        </w:tc>
        <w:tc>
          <w:tcPr>
            <w:tcW w:w="0" w:type="auto"/>
            <w:hideMark/>
          </w:tcPr>
          <w:p w14:paraId="553DE1A1" w14:textId="77777777" w:rsidR="008C646C" w:rsidRPr="008C646C" w:rsidRDefault="008C646C" w:rsidP="008C646C">
            <w:pPr>
              <w:ind w:left="0" w:firstLine="0"/>
              <w:cnfStyle w:val="100000000000" w:firstRow="1" w:lastRow="0" w:firstColumn="0" w:lastColumn="0" w:oddVBand="0" w:evenVBand="0" w:oddHBand="0" w:evenHBand="0" w:firstRowFirstColumn="0" w:firstRowLastColumn="0" w:lastRowFirstColumn="0" w:lastRowLastColumn="0"/>
            </w:pPr>
            <w:r w:rsidRPr="008C646C">
              <w:t>Title (Author)</w:t>
            </w:r>
          </w:p>
        </w:tc>
        <w:tc>
          <w:tcPr>
            <w:tcW w:w="0" w:type="auto"/>
            <w:hideMark/>
          </w:tcPr>
          <w:p w14:paraId="4205B621" w14:textId="77777777" w:rsidR="008C646C" w:rsidRPr="008C646C" w:rsidRDefault="008C646C" w:rsidP="008C646C">
            <w:pPr>
              <w:ind w:left="0" w:firstLine="0"/>
              <w:cnfStyle w:val="100000000000" w:firstRow="1" w:lastRow="0" w:firstColumn="0" w:lastColumn="0" w:oddVBand="0" w:evenVBand="0" w:oddHBand="0" w:evenHBand="0" w:firstRowFirstColumn="0" w:firstRowLastColumn="0" w:lastRowFirstColumn="0" w:lastRowLastColumn="0"/>
            </w:pPr>
            <w:r w:rsidRPr="008C646C">
              <w:t>Methodology</w:t>
            </w:r>
          </w:p>
        </w:tc>
        <w:tc>
          <w:tcPr>
            <w:tcW w:w="0" w:type="auto"/>
            <w:hideMark/>
          </w:tcPr>
          <w:p w14:paraId="7028E541" w14:textId="77777777" w:rsidR="008C646C" w:rsidRPr="008C646C" w:rsidRDefault="008C646C" w:rsidP="008C646C">
            <w:pPr>
              <w:ind w:left="0" w:firstLine="0"/>
              <w:cnfStyle w:val="100000000000" w:firstRow="1" w:lastRow="0" w:firstColumn="0" w:lastColumn="0" w:oddVBand="0" w:evenVBand="0" w:oddHBand="0" w:evenHBand="0" w:firstRowFirstColumn="0" w:firstRowLastColumn="0" w:lastRowFirstColumn="0" w:lastRowLastColumn="0"/>
            </w:pPr>
            <w:r w:rsidRPr="008C646C">
              <w:t>Limitation</w:t>
            </w:r>
          </w:p>
        </w:tc>
        <w:tc>
          <w:tcPr>
            <w:tcW w:w="0" w:type="auto"/>
            <w:hideMark/>
          </w:tcPr>
          <w:p w14:paraId="6BEFE393" w14:textId="77777777" w:rsidR="008C646C" w:rsidRPr="008C646C" w:rsidRDefault="008C646C" w:rsidP="008C646C">
            <w:pPr>
              <w:ind w:left="0" w:firstLine="0"/>
              <w:cnfStyle w:val="100000000000" w:firstRow="1" w:lastRow="0" w:firstColumn="0" w:lastColumn="0" w:oddVBand="0" w:evenVBand="0" w:oddHBand="0" w:evenHBand="0" w:firstRowFirstColumn="0" w:firstRowLastColumn="0" w:lastRowFirstColumn="0" w:lastRowLastColumn="0"/>
            </w:pPr>
            <w:r w:rsidRPr="008C646C">
              <w:t>Opportunity</w:t>
            </w:r>
          </w:p>
        </w:tc>
      </w:tr>
      <w:tr w:rsidR="008C646C" w:rsidRPr="008C646C" w14:paraId="6FBDCBA9" w14:textId="77777777" w:rsidTr="008C6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73051" w14:textId="77777777" w:rsidR="008C646C" w:rsidRPr="008C646C" w:rsidRDefault="008C646C" w:rsidP="008C646C">
            <w:pPr>
              <w:ind w:left="0" w:firstLine="0"/>
            </w:pPr>
            <w:r w:rsidRPr="008C646C">
              <w:t>2023</w:t>
            </w:r>
          </w:p>
        </w:tc>
        <w:tc>
          <w:tcPr>
            <w:tcW w:w="0" w:type="auto"/>
            <w:hideMark/>
          </w:tcPr>
          <w:p w14:paraId="0645791B" w14:textId="77777777" w:rsidR="008C646C" w:rsidRPr="008C646C" w:rsidRDefault="008C646C" w:rsidP="007E2B2B">
            <w:pPr>
              <w:ind w:left="0" w:firstLine="0"/>
              <w:jc w:val="left"/>
              <w:cnfStyle w:val="000000100000" w:firstRow="0" w:lastRow="0" w:firstColumn="0" w:lastColumn="0" w:oddVBand="0" w:evenVBand="0" w:oddHBand="1" w:evenHBand="0" w:firstRowFirstColumn="0" w:firstRowLastColumn="0" w:lastRowFirstColumn="0" w:lastRowLastColumn="0"/>
            </w:pPr>
            <w:r w:rsidRPr="008C646C">
              <w:t>Robust Speech Recognition via Large-Scale Weak Supervision [1]</w:t>
            </w:r>
          </w:p>
        </w:tc>
        <w:tc>
          <w:tcPr>
            <w:tcW w:w="0" w:type="auto"/>
            <w:hideMark/>
          </w:tcPr>
          <w:p w14:paraId="3243C6F1" w14:textId="77777777" w:rsidR="008C646C" w:rsidRPr="008C646C" w:rsidRDefault="008C646C" w:rsidP="007E2B2B">
            <w:pPr>
              <w:ind w:left="0" w:firstLine="0"/>
              <w:jc w:val="left"/>
              <w:cnfStyle w:val="000000100000" w:firstRow="0" w:lastRow="0" w:firstColumn="0" w:lastColumn="0" w:oddVBand="0" w:evenVBand="0" w:oddHBand="1" w:evenHBand="0" w:firstRowFirstColumn="0" w:firstRowLastColumn="0" w:lastRowFirstColumn="0" w:lastRowLastColumn="0"/>
            </w:pPr>
            <w:r w:rsidRPr="008C646C">
              <w:t>Trains very large speech recognition models on huge audio datasets for good generalization</w:t>
            </w:r>
          </w:p>
        </w:tc>
        <w:tc>
          <w:tcPr>
            <w:tcW w:w="0" w:type="auto"/>
            <w:hideMark/>
          </w:tcPr>
          <w:p w14:paraId="6D33E5FD" w14:textId="77777777" w:rsidR="008C646C" w:rsidRPr="008C646C" w:rsidRDefault="008C646C" w:rsidP="007E2B2B">
            <w:pPr>
              <w:ind w:left="0" w:firstLine="0"/>
              <w:jc w:val="left"/>
              <w:cnfStyle w:val="000000100000" w:firstRow="0" w:lastRow="0" w:firstColumn="0" w:lastColumn="0" w:oddVBand="0" w:evenVBand="0" w:oddHBand="1" w:evenHBand="0" w:firstRowFirstColumn="0" w:firstRowLastColumn="0" w:lastRowFirstColumn="0" w:lastRowLastColumn="0"/>
            </w:pPr>
            <w:r w:rsidRPr="008C646C">
              <w:t>Requires very high computation; cannot run on small devices</w:t>
            </w:r>
          </w:p>
        </w:tc>
        <w:tc>
          <w:tcPr>
            <w:tcW w:w="0" w:type="auto"/>
            <w:hideMark/>
          </w:tcPr>
          <w:p w14:paraId="7B0AFDF6" w14:textId="77777777" w:rsidR="008C646C" w:rsidRPr="008C646C" w:rsidRDefault="008C646C" w:rsidP="007E2B2B">
            <w:pPr>
              <w:ind w:left="0" w:firstLine="0"/>
              <w:jc w:val="left"/>
              <w:cnfStyle w:val="000000100000" w:firstRow="0" w:lastRow="0" w:firstColumn="0" w:lastColumn="0" w:oddVBand="0" w:evenVBand="0" w:oddHBand="1" w:evenHBand="0" w:firstRowFirstColumn="0" w:firstRowLastColumn="0" w:lastRowFirstColumn="0" w:lastRowLastColumn="0"/>
            </w:pPr>
            <w:r w:rsidRPr="008C646C">
              <w:t>Models can be simplified or compressed for small devices; use as teacher model for on-device learning</w:t>
            </w:r>
          </w:p>
        </w:tc>
      </w:tr>
      <w:tr w:rsidR="008C646C" w:rsidRPr="008C646C" w14:paraId="25A30511" w14:textId="77777777" w:rsidTr="008C646C">
        <w:tc>
          <w:tcPr>
            <w:cnfStyle w:val="001000000000" w:firstRow="0" w:lastRow="0" w:firstColumn="1" w:lastColumn="0" w:oddVBand="0" w:evenVBand="0" w:oddHBand="0" w:evenHBand="0" w:firstRowFirstColumn="0" w:firstRowLastColumn="0" w:lastRowFirstColumn="0" w:lastRowLastColumn="0"/>
            <w:tcW w:w="0" w:type="auto"/>
            <w:hideMark/>
          </w:tcPr>
          <w:p w14:paraId="5F3B17FD" w14:textId="77777777" w:rsidR="008C646C" w:rsidRPr="008C646C" w:rsidRDefault="008C646C" w:rsidP="008C646C">
            <w:pPr>
              <w:ind w:left="0" w:firstLine="0"/>
            </w:pPr>
            <w:r w:rsidRPr="008C646C">
              <w:lastRenderedPageBreak/>
              <w:t>2021</w:t>
            </w:r>
          </w:p>
        </w:tc>
        <w:tc>
          <w:tcPr>
            <w:tcW w:w="0" w:type="auto"/>
            <w:hideMark/>
          </w:tcPr>
          <w:p w14:paraId="79144004" w14:textId="4156CC54" w:rsidR="008C646C" w:rsidRPr="008C646C" w:rsidRDefault="008C646C" w:rsidP="007E2B2B">
            <w:pPr>
              <w:ind w:left="0" w:firstLine="0"/>
              <w:jc w:val="left"/>
              <w:cnfStyle w:val="000000000000" w:firstRow="0" w:lastRow="0" w:firstColumn="0" w:lastColumn="0" w:oddVBand="0" w:evenVBand="0" w:oddHBand="0" w:evenHBand="0" w:firstRowFirstColumn="0" w:firstRowLastColumn="0" w:lastRowFirstColumn="0" w:lastRowLastColumn="0"/>
            </w:pPr>
            <w:r w:rsidRPr="008C646C">
              <w:t>TensorFlow Lite Micro: Embedded ML Systems [2]</w:t>
            </w:r>
          </w:p>
        </w:tc>
        <w:tc>
          <w:tcPr>
            <w:tcW w:w="0" w:type="auto"/>
            <w:hideMark/>
          </w:tcPr>
          <w:p w14:paraId="18E8C401" w14:textId="77777777" w:rsidR="008C646C" w:rsidRPr="008C646C" w:rsidRDefault="008C646C" w:rsidP="007E2B2B">
            <w:pPr>
              <w:ind w:left="0" w:firstLine="0"/>
              <w:jc w:val="left"/>
              <w:cnfStyle w:val="000000000000" w:firstRow="0" w:lastRow="0" w:firstColumn="0" w:lastColumn="0" w:oddVBand="0" w:evenVBand="0" w:oddHBand="0" w:evenHBand="0" w:firstRowFirstColumn="0" w:firstRowLastColumn="0" w:lastRowFirstColumn="0" w:lastRowLastColumn="0"/>
            </w:pPr>
            <w:r w:rsidRPr="008C646C">
              <w:t>Framework for running ML models on microcontrollers; shows optimization steps</w:t>
            </w:r>
          </w:p>
        </w:tc>
        <w:tc>
          <w:tcPr>
            <w:tcW w:w="0" w:type="auto"/>
            <w:hideMark/>
          </w:tcPr>
          <w:p w14:paraId="34B4193B" w14:textId="77777777" w:rsidR="008C646C" w:rsidRPr="008C646C" w:rsidRDefault="008C646C" w:rsidP="007E2B2B">
            <w:pPr>
              <w:ind w:left="0" w:firstLine="0"/>
              <w:jc w:val="left"/>
              <w:cnfStyle w:val="000000000000" w:firstRow="0" w:lastRow="0" w:firstColumn="0" w:lastColumn="0" w:oddVBand="0" w:evenVBand="0" w:oddHBand="0" w:evenHBand="0" w:firstRowFirstColumn="0" w:firstRowLastColumn="0" w:lastRowFirstColumn="0" w:lastRowLastColumn="0"/>
            </w:pPr>
            <w:r w:rsidRPr="008C646C">
              <w:t>Limited model size and accuracy due to hardware limits</w:t>
            </w:r>
          </w:p>
        </w:tc>
        <w:tc>
          <w:tcPr>
            <w:tcW w:w="0" w:type="auto"/>
            <w:hideMark/>
          </w:tcPr>
          <w:p w14:paraId="7C38AF1E" w14:textId="77777777" w:rsidR="008C646C" w:rsidRPr="008C646C" w:rsidRDefault="008C646C" w:rsidP="007E2B2B">
            <w:pPr>
              <w:ind w:left="0" w:firstLine="0"/>
              <w:jc w:val="left"/>
              <w:cnfStyle w:val="000000000000" w:firstRow="0" w:lastRow="0" w:firstColumn="0" w:lastColumn="0" w:oddVBand="0" w:evenVBand="0" w:oddHBand="0" w:evenHBand="0" w:firstRowFirstColumn="0" w:firstRowLastColumn="0" w:lastRowFirstColumn="0" w:lastRowLastColumn="0"/>
            </w:pPr>
            <w:r w:rsidRPr="008C646C">
              <w:t>Allows lightweight speech/emotion models to run on ESP32 and similar MCUs</w:t>
            </w:r>
          </w:p>
        </w:tc>
      </w:tr>
      <w:tr w:rsidR="008C646C" w:rsidRPr="008C646C" w14:paraId="174294D1" w14:textId="77777777" w:rsidTr="008C6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617B1" w14:textId="77777777" w:rsidR="008C646C" w:rsidRPr="008C646C" w:rsidRDefault="008C646C" w:rsidP="008C646C">
            <w:pPr>
              <w:ind w:left="0" w:firstLine="0"/>
            </w:pPr>
            <w:r w:rsidRPr="008C646C">
              <w:t>2020</w:t>
            </w:r>
          </w:p>
        </w:tc>
        <w:tc>
          <w:tcPr>
            <w:tcW w:w="0" w:type="auto"/>
            <w:hideMark/>
          </w:tcPr>
          <w:p w14:paraId="56C7DC2F" w14:textId="77777777" w:rsidR="008C646C" w:rsidRPr="008C646C" w:rsidRDefault="008C646C" w:rsidP="007E2B2B">
            <w:pPr>
              <w:ind w:left="0" w:firstLine="0"/>
              <w:jc w:val="left"/>
              <w:cnfStyle w:val="000000100000" w:firstRow="0" w:lastRow="0" w:firstColumn="0" w:lastColumn="0" w:oddVBand="0" w:evenVBand="0" w:oddHBand="1" w:evenHBand="0" w:firstRowFirstColumn="0" w:firstRowLastColumn="0" w:lastRowFirstColumn="0" w:lastRowLastColumn="0"/>
            </w:pPr>
            <w:r w:rsidRPr="008C646C">
              <w:t>Real-time Speech Enhancement for Edge Devices [3]</w:t>
            </w:r>
          </w:p>
        </w:tc>
        <w:tc>
          <w:tcPr>
            <w:tcW w:w="0" w:type="auto"/>
            <w:hideMark/>
          </w:tcPr>
          <w:p w14:paraId="4C56CCB8" w14:textId="77777777" w:rsidR="008C646C" w:rsidRPr="008C646C" w:rsidRDefault="008C646C" w:rsidP="007E2B2B">
            <w:pPr>
              <w:ind w:left="0" w:firstLine="0"/>
              <w:jc w:val="left"/>
              <w:cnfStyle w:val="000000100000" w:firstRow="0" w:lastRow="0" w:firstColumn="0" w:lastColumn="0" w:oddVBand="0" w:evenVBand="0" w:oddHBand="1" w:evenHBand="0" w:firstRowFirstColumn="0" w:firstRowLastColumn="0" w:lastRowFirstColumn="0" w:lastRowLastColumn="0"/>
            </w:pPr>
            <w:r w:rsidRPr="008C646C">
              <w:t>Uses CNN+RNN for frame-by-frame speech enhancement on smartphones</w:t>
            </w:r>
          </w:p>
        </w:tc>
        <w:tc>
          <w:tcPr>
            <w:tcW w:w="0" w:type="auto"/>
            <w:hideMark/>
          </w:tcPr>
          <w:p w14:paraId="38F879EC" w14:textId="77777777" w:rsidR="008C646C" w:rsidRPr="008C646C" w:rsidRDefault="008C646C" w:rsidP="007E2B2B">
            <w:pPr>
              <w:ind w:left="0" w:firstLine="0"/>
              <w:jc w:val="left"/>
              <w:cnfStyle w:val="000000100000" w:firstRow="0" w:lastRow="0" w:firstColumn="0" w:lastColumn="0" w:oddVBand="0" w:evenVBand="0" w:oddHBand="1" w:evenHBand="0" w:firstRowFirstColumn="0" w:firstRowLastColumn="0" w:lastRowFirstColumn="0" w:lastRowLastColumn="0"/>
            </w:pPr>
            <w:r w:rsidRPr="008C646C">
              <w:t>Too heavy for microcontrollers</w:t>
            </w:r>
          </w:p>
        </w:tc>
        <w:tc>
          <w:tcPr>
            <w:tcW w:w="0" w:type="auto"/>
            <w:hideMark/>
          </w:tcPr>
          <w:p w14:paraId="2F6A2CB9" w14:textId="77777777" w:rsidR="008C646C" w:rsidRPr="008C646C" w:rsidRDefault="008C646C" w:rsidP="007E2B2B">
            <w:pPr>
              <w:ind w:left="0" w:firstLine="0"/>
              <w:jc w:val="left"/>
              <w:cnfStyle w:val="000000100000" w:firstRow="0" w:lastRow="0" w:firstColumn="0" w:lastColumn="0" w:oddVBand="0" w:evenVBand="0" w:oddHBand="1" w:evenHBand="0" w:firstRowFirstColumn="0" w:firstRowLastColumn="0" w:lastRowFirstColumn="0" w:lastRowLastColumn="0"/>
            </w:pPr>
            <w:r w:rsidRPr="008C646C">
              <w:t>Can simplify and prune models for microcontroller deployment</w:t>
            </w:r>
          </w:p>
        </w:tc>
      </w:tr>
    </w:tbl>
    <w:p w14:paraId="5E75267F" w14:textId="77777777" w:rsidR="00A15C8B" w:rsidRPr="00851EAC" w:rsidRDefault="00A15C8B" w:rsidP="00EF385C">
      <w:pPr>
        <w:ind w:left="0" w:firstLine="0"/>
      </w:pPr>
    </w:p>
    <w:p w14:paraId="3569D35E" w14:textId="1903251F" w:rsidR="006759E4" w:rsidRDefault="00FB2137" w:rsidP="006759E4">
      <w:pPr>
        <w:pStyle w:val="Heading3"/>
        <w:numPr>
          <w:ilvl w:val="2"/>
          <w:numId w:val="1"/>
        </w:numPr>
        <w:jc w:val="both"/>
      </w:pPr>
      <w:bookmarkStart w:id="34" w:name="_Toc180231940"/>
      <w:bookmarkStart w:id="35" w:name="_Toc180232195"/>
      <w:bookmarkStart w:id="36" w:name="_Toc180233996"/>
      <w:r>
        <w:t>Mobile</w:t>
      </w:r>
      <w:r w:rsidR="00961FEB">
        <w:t xml:space="preserve"> Applications</w:t>
      </w:r>
      <w:bookmarkEnd w:id="33"/>
      <w:bookmarkEnd w:id="34"/>
      <w:bookmarkEnd w:id="35"/>
      <w:bookmarkEnd w:id="36"/>
    </w:p>
    <w:p w14:paraId="204B179C" w14:textId="49845724" w:rsidR="003F19C5" w:rsidRDefault="003F19C5" w:rsidP="003F19C5">
      <w:pPr>
        <w:ind w:left="0" w:firstLine="0"/>
      </w:pPr>
      <w:r w:rsidRPr="003F19C5">
        <w:t>This section reviews some existing mobile apps and systems designed to help people with hearing loss. Each has useful features, but also some limitations that our project aims to overcome.</w:t>
      </w:r>
    </w:p>
    <w:p w14:paraId="3978484A" w14:textId="3544B018" w:rsidR="006759E4" w:rsidRPr="006759E4" w:rsidRDefault="0044046E" w:rsidP="0044046E">
      <w:pPr>
        <w:ind w:left="0" w:firstLine="0"/>
        <w:jc w:val="left"/>
      </w:pPr>
      <w:r w:rsidRPr="0044046E">
        <w:t>Several mobile applications such as Google Live Transcribe, Otter.ai, and Sound Watch assist hearing-impaired users by providing speech-to-text captions, sound detection, and accessibility support. These apps improve daily communication and awareness but have limitations like internet dependency, lack of emotion detection, and no offline noise alerts. Most are also not suitable for wearable or embedded systems. Therefore, there is a clear need for a low-cost, intelligent, and all-in-one solution like our proposed Smart Hearing Aid System, which integrates captions, emotions, and noise alerts in one platform.</w:t>
      </w:r>
    </w:p>
    <w:p w14:paraId="09FF8BBD" w14:textId="16AD7656" w:rsidR="00FB2137" w:rsidRDefault="00F62C89" w:rsidP="00FB2137">
      <w:pPr>
        <w:pStyle w:val="Caption"/>
        <w:jc w:val="center"/>
        <w:rPr>
          <w:b/>
          <w:bCs/>
          <w:sz w:val="24"/>
          <w:szCs w:val="24"/>
        </w:rPr>
      </w:pPr>
      <w:r w:rsidRPr="00F75248">
        <w:rPr>
          <w:b/>
          <w:bCs/>
          <w:sz w:val="24"/>
          <w:szCs w:val="24"/>
        </w:rPr>
        <w:t xml:space="preserve">Table </w:t>
      </w:r>
      <w:r w:rsidRPr="00F75248">
        <w:rPr>
          <w:b/>
          <w:bCs/>
          <w:sz w:val="24"/>
          <w:szCs w:val="24"/>
        </w:rPr>
        <w:fldChar w:fldCharType="begin"/>
      </w:r>
      <w:r w:rsidRPr="00F75248">
        <w:rPr>
          <w:b/>
          <w:bCs/>
          <w:sz w:val="24"/>
          <w:szCs w:val="24"/>
        </w:rPr>
        <w:instrText xml:space="preserve"> SEQ Table \* ARABIC </w:instrText>
      </w:r>
      <w:r w:rsidRPr="00F75248">
        <w:rPr>
          <w:b/>
          <w:bCs/>
          <w:sz w:val="24"/>
          <w:szCs w:val="24"/>
        </w:rPr>
        <w:fldChar w:fldCharType="separate"/>
      </w:r>
      <w:r w:rsidR="007E795A">
        <w:rPr>
          <w:b/>
          <w:bCs/>
          <w:noProof/>
          <w:sz w:val="24"/>
          <w:szCs w:val="24"/>
        </w:rPr>
        <w:t>2</w:t>
      </w:r>
      <w:r w:rsidRPr="00F75248">
        <w:rPr>
          <w:b/>
          <w:bCs/>
          <w:sz w:val="24"/>
          <w:szCs w:val="24"/>
        </w:rPr>
        <w:fldChar w:fldCharType="end"/>
      </w:r>
      <w:r w:rsidRPr="00F75248">
        <w:rPr>
          <w:b/>
          <w:bCs/>
          <w:sz w:val="24"/>
          <w:szCs w:val="24"/>
        </w:rPr>
        <w:t>: Literature Review of Existing Systems</w:t>
      </w:r>
      <w:bookmarkStart w:id="37" w:name="_Toc8602"/>
      <w:bookmarkStart w:id="38" w:name="_Toc180231941"/>
      <w:bookmarkStart w:id="39" w:name="_Toc180232196"/>
    </w:p>
    <w:tbl>
      <w:tblPr>
        <w:tblStyle w:val="GridTable4-Accent5"/>
        <w:tblW w:w="0" w:type="auto"/>
        <w:tblLook w:val="04A0" w:firstRow="1" w:lastRow="0" w:firstColumn="1" w:lastColumn="0" w:noHBand="0" w:noVBand="1"/>
      </w:tblPr>
      <w:tblGrid>
        <w:gridCol w:w="2046"/>
        <w:gridCol w:w="2845"/>
        <w:gridCol w:w="2768"/>
        <w:gridCol w:w="1691"/>
      </w:tblGrid>
      <w:tr w:rsidR="0044046E" w:rsidRPr="0044046E" w14:paraId="175032D6" w14:textId="77777777" w:rsidTr="00440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D0F0C" w14:textId="3B6B9D1F" w:rsidR="0044046E" w:rsidRPr="0044046E" w:rsidRDefault="0044046E" w:rsidP="0044046E">
            <w:pPr>
              <w:ind w:left="0" w:firstLine="0"/>
              <w:rPr>
                <w:sz w:val="18"/>
                <w:szCs w:val="18"/>
              </w:rPr>
            </w:pPr>
            <w:r w:rsidRPr="0044046E">
              <w:rPr>
                <w:sz w:val="18"/>
                <w:szCs w:val="18"/>
              </w:rPr>
              <w:t>Platform Name</w:t>
            </w:r>
          </w:p>
        </w:tc>
        <w:tc>
          <w:tcPr>
            <w:tcW w:w="0" w:type="auto"/>
            <w:hideMark/>
          </w:tcPr>
          <w:p w14:paraId="17371F92" w14:textId="77777777" w:rsidR="0044046E" w:rsidRPr="0044046E" w:rsidRDefault="0044046E" w:rsidP="0044046E">
            <w:pPr>
              <w:ind w:left="0" w:firstLine="0"/>
              <w:cnfStyle w:val="100000000000" w:firstRow="1" w:lastRow="0" w:firstColumn="0" w:lastColumn="0" w:oddVBand="0" w:evenVBand="0" w:oddHBand="0" w:evenHBand="0" w:firstRowFirstColumn="0" w:firstRowLastColumn="0" w:lastRowFirstColumn="0" w:lastRowLastColumn="0"/>
              <w:rPr>
                <w:sz w:val="18"/>
                <w:szCs w:val="18"/>
              </w:rPr>
            </w:pPr>
            <w:r w:rsidRPr="0044046E">
              <w:rPr>
                <w:sz w:val="18"/>
                <w:szCs w:val="18"/>
              </w:rPr>
              <w:t>Strengths</w:t>
            </w:r>
          </w:p>
        </w:tc>
        <w:tc>
          <w:tcPr>
            <w:tcW w:w="0" w:type="auto"/>
            <w:hideMark/>
          </w:tcPr>
          <w:p w14:paraId="38C2E035" w14:textId="77777777" w:rsidR="0044046E" w:rsidRPr="0044046E" w:rsidRDefault="0044046E" w:rsidP="0044046E">
            <w:pPr>
              <w:ind w:left="0" w:firstLine="0"/>
              <w:cnfStyle w:val="100000000000" w:firstRow="1" w:lastRow="0" w:firstColumn="0" w:lastColumn="0" w:oddVBand="0" w:evenVBand="0" w:oddHBand="0" w:evenHBand="0" w:firstRowFirstColumn="0" w:firstRowLastColumn="0" w:lastRowFirstColumn="0" w:lastRowLastColumn="0"/>
              <w:rPr>
                <w:sz w:val="18"/>
                <w:szCs w:val="18"/>
              </w:rPr>
            </w:pPr>
            <w:r w:rsidRPr="0044046E">
              <w:rPr>
                <w:sz w:val="18"/>
                <w:szCs w:val="18"/>
              </w:rPr>
              <w:t>Limitations</w:t>
            </w:r>
          </w:p>
        </w:tc>
        <w:tc>
          <w:tcPr>
            <w:tcW w:w="0" w:type="auto"/>
            <w:hideMark/>
          </w:tcPr>
          <w:p w14:paraId="272025A0" w14:textId="77777777" w:rsidR="0044046E" w:rsidRPr="0044046E" w:rsidRDefault="0044046E" w:rsidP="0044046E">
            <w:pPr>
              <w:ind w:left="0" w:firstLine="0"/>
              <w:cnfStyle w:val="100000000000" w:firstRow="1" w:lastRow="0" w:firstColumn="0" w:lastColumn="0" w:oddVBand="0" w:evenVBand="0" w:oddHBand="0" w:evenHBand="0" w:firstRowFirstColumn="0" w:firstRowLastColumn="0" w:lastRowFirstColumn="0" w:lastRowLastColumn="0"/>
              <w:rPr>
                <w:sz w:val="18"/>
                <w:szCs w:val="18"/>
              </w:rPr>
            </w:pPr>
            <w:r w:rsidRPr="0044046E">
              <w:rPr>
                <w:sz w:val="18"/>
                <w:szCs w:val="18"/>
              </w:rPr>
              <w:t>Platform Link</w:t>
            </w:r>
          </w:p>
        </w:tc>
      </w:tr>
      <w:tr w:rsidR="0044046E" w:rsidRPr="0044046E" w14:paraId="79D13C12"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AE8B2" w14:textId="77777777" w:rsidR="0044046E" w:rsidRPr="0044046E" w:rsidRDefault="0044046E" w:rsidP="0044046E">
            <w:pPr>
              <w:ind w:left="0" w:firstLine="0"/>
              <w:rPr>
                <w:sz w:val="18"/>
                <w:szCs w:val="18"/>
              </w:rPr>
            </w:pPr>
            <w:r w:rsidRPr="0044046E">
              <w:rPr>
                <w:sz w:val="18"/>
                <w:szCs w:val="18"/>
              </w:rPr>
              <w:t>Google Live Transcribe</w:t>
            </w:r>
          </w:p>
        </w:tc>
        <w:tc>
          <w:tcPr>
            <w:tcW w:w="0" w:type="auto"/>
            <w:hideMark/>
          </w:tcPr>
          <w:p w14:paraId="6F7DF444"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Gives accurate real-time captions in many languages; easy to use.</w:t>
            </w:r>
          </w:p>
        </w:tc>
        <w:tc>
          <w:tcPr>
            <w:tcW w:w="0" w:type="auto"/>
            <w:hideMark/>
          </w:tcPr>
          <w:p w14:paraId="4E10BB6E"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Needs internet all the time; no emotion or noise alert features.</w:t>
            </w:r>
          </w:p>
        </w:tc>
        <w:tc>
          <w:tcPr>
            <w:tcW w:w="0" w:type="auto"/>
            <w:hideMark/>
          </w:tcPr>
          <w:p w14:paraId="72F345FF" w14:textId="77777777" w:rsidR="0044046E" w:rsidRPr="0044046E" w:rsidRDefault="0044046E" w:rsidP="0044046E">
            <w:pPr>
              <w:ind w:left="0" w:firstLine="0"/>
              <w:cnfStyle w:val="000000100000" w:firstRow="0" w:lastRow="0" w:firstColumn="0" w:lastColumn="0" w:oddVBand="0" w:evenVBand="0" w:oddHBand="1" w:evenHBand="0" w:firstRowFirstColumn="0" w:firstRowLastColumn="0" w:lastRowFirstColumn="0" w:lastRowLastColumn="0"/>
              <w:rPr>
                <w:sz w:val="18"/>
                <w:szCs w:val="18"/>
              </w:rPr>
            </w:pPr>
            <w:hyperlink r:id="rId21" w:history="1">
              <w:r w:rsidRPr="0044046E">
                <w:rPr>
                  <w:rStyle w:val="Hyperlink"/>
                  <w:sz w:val="18"/>
                  <w:szCs w:val="18"/>
                </w:rPr>
                <w:t>Play Store</w:t>
              </w:r>
            </w:hyperlink>
          </w:p>
        </w:tc>
      </w:tr>
      <w:tr w:rsidR="0044046E" w:rsidRPr="0044046E" w14:paraId="581CBB91" w14:textId="77777777" w:rsidTr="0044046E">
        <w:tc>
          <w:tcPr>
            <w:cnfStyle w:val="001000000000" w:firstRow="0" w:lastRow="0" w:firstColumn="1" w:lastColumn="0" w:oddVBand="0" w:evenVBand="0" w:oddHBand="0" w:evenHBand="0" w:firstRowFirstColumn="0" w:firstRowLastColumn="0" w:lastRowFirstColumn="0" w:lastRowLastColumn="0"/>
            <w:tcW w:w="0" w:type="auto"/>
            <w:hideMark/>
          </w:tcPr>
          <w:p w14:paraId="6AFA893B" w14:textId="77777777" w:rsidR="0044046E" w:rsidRPr="0044046E" w:rsidRDefault="0044046E" w:rsidP="0044046E">
            <w:pPr>
              <w:ind w:left="0" w:firstLine="0"/>
              <w:rPr>
                <w:sz w:val="18"/>
                <w:szCs w:val="18"/>
              </w:rPr>
            </w:pPr>
            <w:r w:rsidRPr="0044046E">
              <w:rPr>
                <w:sz w:val="18"/>
                <w:szCs w:val="18"/>
              </w:rPr>
              <w:t>Otter.ai</w:t>
            </w:r>
          </w:p>
        </w:tc>
        <w:tc>
          <w:tcPr>
            <w:tcW w:w="0" w:type="auto"/>
            <w:hideMark/>
          </w:tcPr>
          <w:p w14:paraId="286F7EAB" w14:textId="77777777" w:rsidR="0044046E" w:rsidRPr="0044046E" w:rsidRDefault="0044046E" w:rsidP="007E2B2B">
            <w:pPr>
              <w:ind w:left="0"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44046E">
              <w:rPr>
                <w:sz w:val="18"/>
                <w:szCs w:val="18"/>
              </w:rPr>
              <w:t>Offers live transcription, meeting summaries, and cloud sync.</w:t>
            </w:r>
          </w:p>
        </w:tc>
        <w:tc>
          <w:tcPr>
            <w:tcW w:w="0" w:type="auto"/>
            <w:hideMark/>
          </w:tcPr>
          <w:p w14:paraId="585B1EB1" w14:textId="77777777" w:rsidR="0044046E" w:rsidRPr="0044046E" w:rsidRDefault="0044046E" w:rsidP="007E2B2B">
            <w:pPr>
              <w:ind w:left="0"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44046E">
              <w:rPr>
                <w:sz w:val="18"/>
                <w:szCs w:val="18"/>
              </w:rPr>
              <w:t>Works online only; not for small or wearable devices.</w:t>
            </w:r>
          </w:p>
        </w:tc>
        <w:tc>
          <w:tcPr>
            <w:tcW w:w="0" w:type="auto"/>
            <w:hideMark/>
          </w:tcPr>
          <w:p w14:paraId="3AB54B76" w14:textId="77777777" w:rsidR="0044046E" w:rsidRPr="0044046E" w:rsidRDefault="0044046E" w:rsidP="0044046E">
            <w:pPr>
              <w:ind w:left="0" w:firstLine="0"/>
              <w:cnfStyle w:val="000000000000" w:firstRow="0" w:lastRow="0" w:firstColumn="0" w:lastColumn="0" w:oddVBand="0" w:evenVBand="0" w:oddHBand="0" w:evenHBand="0" w:firstRowFirstColumn="0" w:firstRowLastColumn="0" w:lastRowFirstColumn="0" w:lastRowLastColumn="0"/>
              <w:rPr>
                <w:sz w:val="18"/>
                <w:szCs w:val="18"/>
              </w:rPr>
            </w:pPr>
            <w:hyperlink r:id="rId22" w:history="1">
              <w:r w:rsidRPr="0044046E">
                <w:rPr>
                  <w:rStyle w:val="Hyperlink"/>
                  <w:sz w:val="18"/>
                  <w:szCs w:val="18"/>
                </w:rPr>
                <w:t>otter.ai</w:t>
              </w:r>
            </w:hyperlink>
          </w:p>
        </w:tc>
      </w:tr>
      <w:tr w:rsidR="0044046E" w:rsidRPr="0044046E" w14:paraId="73F96CBA"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49160" w14:textId="77777777" w:rsidR="0044046E" w:rsidRPr="0044046E" w:rsidRDefault="0044046E" w:rsidP="0044046E">
            <w:pPr>
              <w:ind w:left="0" w:firstLine="0"/>
              <w:rPr>
                <w:sz w:val="18"/>
                <w:szCs w:val="18"/>
              </w:rPr>
            </w:pPr>
            <w:r w:rsidRPr="0044046E">
              <w:rPr>
                <w:sz w:val="18"/>
                <w:szCs w:val="18"/>
              </w:rPr>
              <w:t>AVA Accessibility App</w:t>
            </w:r>
          </w:p>
        </w:tc>
        <w:tc>
          <w:tcPr>
            <w:tcW w:w="0" w:type="auto"/>
            <w:hideMark/>
          </w:tcPr>
          <w:p w14:paraId="0459F8B4"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Helps deaf users with live group captions and sharing.</w:t>
            </w:r>
          </w:p>
        </w:tc>
        <w:tc>
          <w:tcPr>
            <w:tcW w:w="0" w:type="auto"/>
            <w:hideMark/>
          </w:tcPr>
          <w:p w14:paraId="0AA6C94A"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Internet required; no emotion or noise alerts.</w:t>
            </w:r>
          </w:p>
        </w:tc>
        <w:tc>
          <w:tcPr>
            <w:tcW w:w="0" w:type="auto"/>
            <w:hideMark/>
          </w:tcPr>
          <w:p w14:paraId="3B84E2B1" w14:textId="77777777" w:rsidR="0044046E" w:rsidRPr="0044046E" w:rsidRDefault="0044046E" w:rsidP="0044046E">
            <w:pPr>
              <w:ind w:left="0" w:firstLine="0"/>
              <w:cnfStyle w:val="000000100000" w:firstRow="0" w:lastRow="0" w:firstColumn="0" w:lastColumn="0" w:oddVBand="0" w:evenVBand="0" w:oddHBand="1" w:evenHBand="0" w:firstRowFirstColumn="0" w:firstRowLastColumn="0" w:lastRowFirstColumn="0" w:lastRowLastColumn="0"/>
              <w:rPr>
                <w:sz w:val="18"/>
                <w:szCs w:val="18"/>
              </w:rPr>
            </w:pPr>
            <w:hyperlink r:id="rId23" w:history="1">
              <w:r w:rsidRPr="0044046E">
                <w:rPr>
                  <w:rStyle w:val="Hyperlink"/>
                  <w:sz w:val="18"/>
                  <w:szCs w:val="18"/>
                </w:rPr>
                <w:t>ava.me</w:t>
              </w:r>
            </w:hyperlink>
          </w:p>
        </w:tc>
      </w:tr>
      <w:tr w:rsidR="0044046E" w:rsidRPr="0044046E" w14:paraId="7D480047" w14:textId="77777777" w:rsidTr="0044046E">
        <w:tc>
          <w:tcPr>
            <w:cnfStyle w:val="001000000000" w:firstRow="0" w:lastRow="0" w:firstColumn="1" w:lastColumn="0" w:oddVBand="0" w:evenVBand="0" w:oddHBand="0" w:evenHBand="0" w:firstRowFirstColumn="0" w:firstRowLastColumn="0" w:lastRowFirstColumn="0" w:lastRowLastColumn="0"/>
            <w:tcW w:w="0" w:type="auto"/>
            <w:hideMark/>
          </w:tcPr>
          <w:p w14:paraId="42CCFFE6" w14:textId="77777777" w:rsidR="0044046E" w:rsidRPr="0044046E" w:rsidRDefault="0044046E" w:rsidP="0044046E">
            <w:pPr>
              <w:ind w:left="0" w:firstLine="0"/>
              <w:rPr>
                <w:sz w:val="18"/>
                <w:szCs w:val="18"/>
              </w:rPr>
            </w:pPr>
            <w:proofErr w:type="spellStart"/>
            <w:r w:rsidRPr="0044046E">
              <w:rPr>
                <w:sz w:val="18"/>
                <w:szCs w:val="18"/>
              </w:rPr>
              <w:t>SoundWatch</w:t>
            </w:r>
            <w:proofErr w:type="spellEnd"/>
            <w:r w:rsidRPr="0044046E">
              <w:rPr>
                <w:sz w:val="18"/>
                <w:szCs w:val="18"/>
              </w:rPr>
              <w:t xml:space="preserve"> (UW)</w:t>
            </w:r>
          </w:p>
        </w:tc>
        <w:tc>
          <w:tcPr>
            <w:tcW w:w="0" w:type="auto"/>
            <w:hideMark/>
          </w:tcPr>
          <w:p w14:paraId="4D81FCC9" w14:textId="77777777" w:rsidR="0044046E" w:rsidRPr="0044046E" w:rsidRDefault="0044046E" w:rsidP="007E2B2B">
            <w:pPr>
              <w:ind w:left="0"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44046E">
              <w:rPr>
                <w:sz w:val="18"/>
                <w:szCs w:val="18"/>
              </w:rPr>
              <w:t>Detects alarms or sirens; alerts user via smartwatch vibration.</w:t>
            </w:r>
          </w:p>
        </w:tc>
        <w:tc>
          <w:tcPr>
            <w:tcW w:w="0" w:type="auto"/>
            <w:hideMark/>
          </w:tcPr>
          <w:p w14:paraId="0ECB89E2" w14:textId="77777777" w:rsidR="0044046E" w:rsidRPr="0044046E" w:rsidRDefault="0044046E" w:rsidP="007E2B2B">
            <w:pPr>
              <w:ind w:left="0"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44046E">
              <w:rPr>
                <w:sz w:val="18"/>
                <w:szCs w:val="18"/>
              </w:rPr>
              <w:t>Supports limited sounds; no captions or speech display.</w:t>
            </w:r>
          </w:p>
        </w:tc>
        <w:tc>
          <w:tcPr>
            <w:tcW w:w="0" w:type="auto"/>
            <w:hideMark/>
          </w:tcPr>
          <w:p w14:paraId="317554EE" w14:textId="77777777" w:rsidR="0044046E" w:rsidRPr="0044046E" w:rsidRDefault="0044046E" w:rsidP="0044046E">
            <w:pPr>
              <w:ind w:left="0" w:firstLine="0"/>
              <w:cnfStyle w:val="000000000000" w:firstRow="0" w:lastRow="0" w:firstColumn="0" w:lastColumn="0" w:oddVBand="0" w:evenVBand="0" w:oddHBand="0" w:evenHBand="0" w:firstRowFirstColumn="0" w:firstRowLastColumn="0" w:lastRowFirstColumn="0" w:lastRowLastColumn="0"/>
              <w:rPr>
                <w:sz w:val="18"/>
                <w:szCs w:val="18"/>
              </w:rPr>
            </w:pPr>
            <w:hyperlink r:id="rId24" w:history="1">
              <w:r w:rsidRPr="0044046E">
                <w:rPr>
                  <w:rStyle w:val="Hyperlink"/>
                  <w:sz w:val="18"/>
                  <w:szCs w:val="18"/>
                </w:rPr>
                <w:t>soundwatchapp.com</w:t>
              </w:r>
            </w:hyperlink>
          </w:p>
        </w:tc>
      </w:tr>
      <w:tr w:rsidR="0044046E" w:rsidRPr="0044046E" w14:paraId="310E493F"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FB17B" w14:textId="77777777" w:rsidR="0044046E" w:rsidRPr="0044046E" w:rsidRDefault="0044046E" w:rsidP="0044046E">
            <w:pPr>
              <w:ind w:left="0" w:firstLine="0"/>
              <w:rPr>
                <w:sz w:val="18"/>
                <w:szCs w:val="18"/>
              </w:rPr>
            </w:pPr>
            <w:proofErr w:type="spellStart"/>
            <w:r w:rsidRPr="0044046E">
              <w:rPr>
                <w:sz w:val="18"/>
                <w:szCs w:val="18"/>
              </w:rPr>
              <w:t>Rogervoice</w:t>
            </w:r>
            <w:proofErr w:type="spellEnd"/>
          </w:p>
        </w:tc>
        <w:tc>
          <w:tcPr>
            <w:tcW w:w="0" w:type="auto"/>
            <w:hideMark/>
          </w:tcPr>
          <w:p w14:paraId="7C88A81A"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Shows real-time phone call captions in multiple languages.</w:t>
            </w:r>
          </w:p>
        </w:tc>
        <w:tc>
          <w:tcPr>
            <w:tcW w:w="0" w:type="auto"/>
            <w:hideMark/>
          </w:tcPr>
          <w:p w14:paraId="21A5E748"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Needs cloud servers; privacy concerns.</w:t>
            </w:r>
          </w:p>
        </w:tc>
        <w:tc>
          <w:tcPr>
            <w:tcW w:w="0" w:type="auto"/>
            <w:hideMark/>
          </w:tcPr>
          <w:p w14:paraId="74A6761E" w14:textId="77777777" w:rsidR="0044046E" w:rsidRPr="0044046E" w:rsidRDefault="0044046E" w:rsidP="0044046E">
            <w:pPr>
              <w:ind w:left="0" w:firstLine="0"/>
              <w:cnfStyle w:val="000000100000" w:firstRow="0" w:lastRow="0" w:firstColumn="0" w:lastColumn="0" w:oddVBand="0" w:evenVBand="0" w:oddHBand="1" w:evenHBand="0" w:firstRowFirstColumn="0" w:firstRowLastColumn="0" w:lastRowFirstColumn="0" w:lastRowLastColumn="0"/>
              <w:rPr>
                <w:sz w:val="18"/>
                <w:szCs w:val="18"/>
              </w:rPr>
            </w:pPr>
            <w:hyperlink r:id="rId25" w:history="1">
              <w:r w:rsidRPr="0044046E">
                <w:rPr>
                  <w:rStyle w:val="Hyperlink"/>
                  <w:sz w:val="18"/>
                  <w:szCs w:val="18"/>
                </w:rPr>
                <w:t>rogervoice.com</w:t>
              </w:r>
            </w:hyperlink>
          </w:p>
        </w:tc>
      </w:tr>
      <w:tr w:rsidR="0044046E" w:rsidRPr="0044046E" w14:paraId="5119AA9B" w14:textId="77777777" w:rsidTr="0044046E">
        <w:tc>
          <w:tcPr>
            <w:cnfStyle w:val="001000000000" w:firstRow="0" w:lastRow="0" w:firstColumn="1" w:lastColumn="0" w:oddVBand="0" w:evenVBand="0" w:oddHBand="0" w:evenHBand="0" w:firstRowFirstColumn="0" w:firstRowLastColumn="0" w:lastRowFirstColumn="0" w:lastRowLastColumn="0"/>
            <w:tcW w:w="0" w:type="auto"/>
            <w:hideMark/>
          </w:tcPr>
          <w:p w14:paraId="0C1CC28B" w14:textId="77777777" w:rsidR="0044046E" w:rsidRPr="0044046E" w:rsidRDefault="0044046E" w:rsidP="0044046E">
            <w:pPr>
              <w:ind w:left="0" w:firstLine="0"/>
              <w:rPr>
                <w:sz w:val="18"/>
                <w:szCs w:val="18"/>
              </w:rPr>
            </w:pPr>
            <w:r w:rsidRPr="0044046E">
              <w:rPr>
                <w:sz w:val="18"/>
                <w:szCs w:val="18"/>
              </w:rPr>
              <w:lastRenderedPageBreak/>
              <w:t>Google Hearing Aid (Pixel)</w:t>
            </w:r>
          </w:p>
        </w:tc>
        <w:tc>
          <w:tcPr>
            <w:tcW w:w="0" w:type="auto"/>
            <w:hideMark/>
          </w:tcPr>
          <w:p w14:paraId="465FFB01" w14:textId="77777777" w:rsidR="0044046E" w:rsidRPr="0044046E" w:rsidRDefault="0044046E" w:rsidP="007E2B2B">
            <w:pPr>
              <w:ind w:left="0"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44046E">
              <w:rPr>
                <w:sz w:val="18"/>
                <w:szCs w:val="18"/>
              </w:rPr>
              <w:t>Smart hearing boost built into some Android devices.</w:t>
            </w:r>
          </w:p>
        </w:tc>
        <w:tc>
          <w:tcPr>
            <w:tcW w:w="0" w:type="auto"/>
            <w:hideMark/>
          </w:tcPr>
          <w:p w14:paraId="6B2D2B27" w14:textId="77777777" w:rsidR="0044046E" w:rsidRPr="0044046E" w:rsidRDefault="0044046E" w:rsidP="007E2B2B">
            <w:pPr>
              <w:ind w:left="0"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44046E">
              <w:rPr>
                <w:sz w:val="18"/>
                <w:szCs w:val="18"/>
              </w:rPr>
              <w:t>Works only on limited phones; not customizable.</w:t>
            </w:r>
          </w:p>
        </w:tc>
        <w:tc>
          <w:tcPr>
            <w:tcW w:w="0" w:type="auto"/>
            <w:hideMark/>
          </w:tcPr>
          <w:p w14:paraId="3EDD768C" w14:textId="77777777" w:rsidR="0044046E" w:rsidRPr="0044046E" w:rsidRDefault="0044046E" w:rsidP="0044046E">
            <w:pPr>
              <w:ind w:left="0" w:firstLine="0"/>
              <w:cnfStyle w:val="000000000000" w:firstRow="0" w:lastRow="0" w:firstColumn="0" w:lastColumn="0" w:oddVBand="0" w:evenVBand="0" w:oddHBand="0" w:evenHBand="0" w:firstRowFirstColumn="0" w:firstRowLastColumn="0" w:lastRowFirstColumn="0" w:lastRowLastColumn="0"/>
              <w:rPr>
                <w:sz w:val="18"/>
                <w:szCs w:val="18"/>
              </w:rPr>
            </w:pPr>
            <w:hyperlink r:id="rId26" w:history="1">
              <w:r w:rsidRPr="0044046E">
                <w:rPr>
                  <w:rStyle w:val="Hyperlink"/>
                  <w:sz w:val="18"/>
                  <w:szCs w:val="18"/>
                </w:rPr>
                <w:t>Support link</w:t>
              </w:r>
            </w:hyperlink>
          </w:p>
        </w:tc>
      </w:tr>
      <w:tr w:rsidR="0044046E" w:rsidRPr="0044046E" w14:paraId="2EE79ED3"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2DCAA" w14:textId="77777777" w:rsidR="0044046E" w:rsidRPr="0044046E" w:rsidRDefault="0044046E" w:rsidP="0044046E">
            <w:pPr>
              <w:ind w:left="0" w:firstLine="0"/>
              <w:rPr>
                <w:sz w:val="18"/>
                <w:szCs w:val="18"/>
              </w:rPr>
            </w:pPr>
            <w:r w:rsidRPr="0044046E">
              <w:rPr>
                <w:sz w:val="18"/>
                <w:szCs w:val="18"/>
              </w:rPr>
              <w:t>Live Caption (Android)</w:t>
            </w:r>
          </w:p>
        </w:tc>
        <w:tc>
          <w:tcPr>
            <w:tcW w:w="0" w:type="auto"/>
            <w:hideMark/>
          </w:tcPr>
          <w:p w14:paraId="48C8563A"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Captions videos and audios instantly, even offline.</w:t>
            </w:r>
          </w:p>
        </w:tc>
        <w:tc>
          <w:tcPr>
            <w:tcW w:w="0" w:type="auto"/>
            <w:hideMark/>
          </w:tcPr>
          <w:p w14:paraId="48A0BB32"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Works only for media, not live conversations.</w:t>
            </w:r>
          </w:p>
        </w:tc>
        <w:tc>
          <w:tcPr>
            <w:tcW w:w="0" w:type="auto"/>
            <w:hideMark/>
          </w:tcPr>
          <w:p w14:paraId="593A5BFB" w14:textId="77777777" w:rsidR="0044046E" w:rsidRPr="0044046E" w:rsidRDefault="0044046E" w:rsidP="0044046E">
            <w:pPr>
              <w:ind w:left="0" w:firstLine="0"/>
              <w:cnfStyle w:val="000000100000" w:firstRow="0" w:lastRow="0" w:firstColumn="0" w:lastColumn="0" w:oddVBand="0" w:evenVBand="0" w:oddHBand="1" w:evenHBand="0" w:firstRowFirstColumn="0" w:firstRowLastColumn="0" w:lastRowFirstColumn="0" w:lastRowLastColumn="0"/>
              <w:rPr>
                <w:sz w:val="18"/>
                <w:szCs w:val="18"/>
              </w:rPr>
            </w:pPr>
            <w:hyperlink r:id="rId27" w:history="1">
              <w:r w:rsidRPr="0044046E">
                <w:rPr>
                  <w:rStyle w:val="Hyperlink"/>
                  <w:sz w:val="18"/>
                  <w:szCs w:val="18"/>
                </w:rPr>
                <w:t>Support link</w:t>
              </w:r>
            </w:hyperlink>
          </w:p>
        </w:tc>
      </w:tr>
      <w:tr w:rsidR="0044046E" w:rsidRPr="0044046E" w14:paraId="0A6BF298" w14:textId="77777777" w:rsidTr="0044046E">
        <w:tc>
          <w:tcPr>
            <w:cnfStyle w:val="001000000000" w:firstRow="0" w:lastRow="0" w:firstColumn="1" w:lastColumn="0" w:oddVBand="0" w:evenVBand="0" w:oddHBand="0" w:evenHBand="0" w:firstRowFirstColumn="0" w:firstRowLastColumn="0" w:lastRowFirstColumn="0" w:lastRowLastColumn="0"/>
            <w:tcW w:w="0" w:type="auto"/>
            <w:hideMark/>
          </w:tcPr>
          <w:p w14:paraId="06C4DB0C" w14:textId="77777777" w:rsidR="0044046E" w:rsidRPr="0044046E" w:rsidRDefault="0044046E" w:rsidP="0044046E">
            <w:pPr>
              <w:ind w:left="0" w:firstLine="0"/>
              <w:rPr>
                <w:sz w:val="18"/>
                <w:szCs w:val="18"/>
              </w:rPr>
            </w:pPr>
            <w:r w:rsidRPr="0044046E">
              <w:rPr>
                <w:sz w:val="18"/>
                <w:szCs w:val="18"/>
              </w:rPr>
              <w:t>AI Hearing Aid (Oticon More™)</w:t>
            </w:r>
          </w:p>
        </w:tc>
        <w:tc>
          <w:tcPr>
            <w:tcW w:w="0" w:type="auto"/>
            <w:hideMark/>
          </w:tcPr>
          <w:p w14:paraId="49141F65" w14:textId="77777777" w:rsidR="0044046E" w:rsidRPr="0044046E" w:rsidRDefault="0044046E" w:rsidP="007E2B2B">
            <w:pPr>
              <w:ind w:left="0"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44046E">
              <w:rPr>
                <w:sz w:val="18"/>
                <w:szCs w:val="18"/>
              </w:rPr>
              <w:t>Uses AI for adaptive sound control; high accuracy.</w:t>
            </w:r>
          </w:p>
        </w:tc>
        <w:tc>
          <w:tcPr>
            <w:tcW w:w="0" w:type="auto"/>
            <w:hideMark/>
          </w:tcPr>
          <w:p w14:paraId="24053CD6" w14:textId="77777777" w:rsidR="0044046E" w:rsidRPr="0044046E" w:rsidRDefault="0044046E" w:rsidP="007E2B2B">
            <w:pPr>
              <w:ind w:left="0"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44046E">
              <w:rPr>
                <w:sz w:val="18"/>
                <w:szCs w:val="18"/>
              </w:rPr>
              <w:t>Very expensive and closed-source.</w:t>
            </w:r>
          </w:p>
        </w:tc>
        <w:tc>
          <w:tcPr>
            <w:tcW w:w="0" w:type="auto"/>
            <w:hideMark/>
          </w:tcPr>
          <w:p w14:paraId="77FB9ABB" w14:textId="77777777" w:rsidR="0044046E" w:rsidRPr="0044046E" w:rsidRDefault="0044046E" w:rsidP="0044046E">
            <w:pPr>
              <w:ind w:left="0" w:firstLine="0"/>
              <w:cnfStyle w:val="000000000000" w:firstRow="0" w:lastRow="0" w:firstColumn="0" w:lastColumn="0" w:oddVBand="0" w:evenVBand="0" w:oddHBand="0" w:evenHBand="0" w:firstRowFirstColumn="0" w:firstRowLastColumn="0" w:lastRowFirstColumn="0" w:lastRowLastColumn="0"/>
              <w:rPr>
                <w:sz w:val="18"/>
                <w:szCs w:val="18"/>
              </w:rPr>
            </w:pPr>
            <w:hyperlink r:id="rId28" w:history="1">
              <w:r w:rsidRPr="0044046E">
                <w:rPr>
                  <w:rStyle w:val="Hyperlink"/>
                  <w:sz w:val="18"/>
                  <w:szCs w:val="18"/>
                </w:rPr>
                <w:t>oticon.com</w:t>
              </w:r>
            </w:hyperlink>
          </w:p>
        </w:tc>
      </w:tr>
      <w:tr w:rsidR="0044046E" w:rsidRPr="0044046E" w14:paraId="368AA5FA"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06B23" w14:textId="77777777" w:rsidR="0044046E" w:rsidRPr="0044046E" w:rsidRDefault="0044046E" w:rsidP="0044046E">
            <w:pPr>
              <w:ind w:left="0" w:firstLine="0"/>
              <w:rPr>
                <w:sz w:val="18"/>
                <w:szCs w:val="18"/>
              </w:rPr>
            </w:pPr>
            <w:proofErr w:type="spellStart"/>
            <w:r w:rsidRPr="0044046E">
              <w:rPr>
                <w:sz w:val="18"/>
                <w:szCs w:val="18"/>
              </w:rPr>
              <w:t>TranscribeGlass</w:t>
            </w:r>
            <w:proofErr w:type="spellEnd"/>
          </w:p>
        </w:tc>
        <w:tc>
          <w:tcPr>
            <w:tcW w:w="0" w:type="auto"/>
            <w:hideMark/>
          </w:tcPr>
          <w:p w14:paraId="7B6B191E"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Projects captions from phone onto glasses in real-time.</w:t>
            </w:r>
          </w:p>
        </w:tc>
        <w:tc>
          <w:tcPr>
            <w:tcW w:w="0" w:type="auto"/>
            <w:hideMark/>
          </w:tcPr>
          <w:p w14:paraId="56AF9A65" w14:textId="77777777" w:rsidR="0044046E" w:rsidRPr="0044046E" w:rsidRDefault="0044046E" w:rsidP="007E2B2B">
            <w:pPr>
              <w:ind w:left="0"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44046E">
              <w:rPr>
                <w:sz w:val="18"/>
                <w:szCs w:val="18"/>
              </w:rPr>
              <w:t>Needs external phone app and internet; no emotion detection.</w:t>
            </w:r>
          </w:p>
        </w:tc>
        <w:tc>
          <w:tcPr>
            <w:tcW w:w="0" w:type="auto"/>
            <w:hideMark/>
          </w:tcPr>
          <w:p w14:paraId="29C2F055" w14:textId="77777777" w:rsidR="0044046E" w:rsidRPr="0044046E" w:rsidRDefault="0044046E" w:rsidP="0044046E">
            <w:pPr>
              <w:ind w:left="0" w:firstLine="0"/>
              <w:cnfStyle w:val="000000100000" w:firstRow="0" w:lastRow="0" w:firstColumn="0" w:lastColumn="0" w:oddVBand="0" w:evenVBand="0" w:oddHBand="1" w:evenHBand="0" w:firstRowFirstColumn="0" w:firstRowLastColumn="0" w:lastRowFirstColumn="0" w:lastRowLastColumn="0"/>
              <w:rPr>
                <w:sz w:val="18"/>
                <w:szCs w:val="18"/>
              </w:rPr>
            </w:pPr>
            <w:hyperlink r:id="rId29" w:history="1">
              <w:r w:rsidRPr="0044046E">
                <w:rPr>
                  <w:rStyle w:val="Hyperlink"/>
                  <w:sz w:val="18"/>
                  <w:szCs w:val="18"/>
                </w:rPr>
                <w:t>transcribeglass.com</w:t>
              </w:r>
            </w:hyperlink>
          </w:p>
        </w:tc>
      </w:tr>
    </w:tbl>
    <w:p w14:paraId="33CAF7CD" w14:textId="77777777" w:rsidR="00A15C8B" w:rsidRPr="00A15C8B" w:rsidRDefault="00A15C8B" w:rsidP="00FB2137">
      <w:pPr>
        <w:ind w:left="0" w:firstLine="0"/>
      </w:pPr>
    </w:p>
    <w:p w14:paraId="33039104" w14:textId="0C2EDD6D" w:rsidR="006759E4" w:rsidRDefault="00961FEB" w:rsidP="006759E4">
      <w:pPr>
        <w:pStyle w:val="Heading2"/>
        <w:numPr>
          <w:ilvl w:val="1"/>
          <w:numId w:val="1"/>
        </w:numPr>
        <w:spacing w:line="276" w:lineRule="auto"/>
        <w:jc w:val="both"/>
      </w:pPr>
      <w:bookmarkStart w:id="40" w:name="_Toc180233997"/>
      <w:r>
        <w:t>Research Gap</w:t>
      </w:r>
      <w:bookmarkEnd w:id="37"/>
      <w:bookmarkEnd w:id="38"/>
      <w:bookmarkEnd w:id="39"/>
      <w:bookmarkEnd w:id="40"/>
    </w:p>
    <w:p w14:paraId="6185B26B" w14:textId="3AB66253" w:rsidR="0044046E" w:rsidRPr="0044046E" w:rsidRDefault="0044046E" w:rsidP="0044046E">
      <w:pPr>
        <w:ind w:left="0" w:firstLine="0"/>
      </w:pPr>
      <w:r w:rsidRPr="0044046E">
        <w:t>Existing hearing systems and mobile apps provide features like speech transcription and sound alerts but still have many limitations, such as high cost, internet dependency, lack of emotion detection, and limited offline performance. Most are not open-source and cannot be customized for small or wearable devices. To overcome these issues, our project introduces a Smart Hearing Aid System that combines AI, DSP, and IoT to offer real-time captions, emotion recognition, and safety alerts in a low-cost and offline-capable design. This system fills the gap between affordability, functionality, and accessibility in modern hearing-assistive technology.</w:t>
      </w:r>
    </w:p>
    <w:p w14:paraId="6983C5E8" w14:textId="0E673FF4" w:rsidR="00FB2137" w:rsidRDefault="00F62C89" w:rsidP="0044046E">
      <w:pPr>
        <w:pStyle w:val="Caption"/>
        <w:tabs>
          <w:tab w:val="center" w:pos="4914"/>
          <w:tab w:val="left" w:pos="7032"/>
        </w:tabs>
        <w:spacing w:after="0"/>
        <w:jc w:val="center"/>
        <w:rPr>
          <w:b/>
          <w:bCs/>
          <w:sz w:val="24"/>
          <w:szCs w:val="24"/>
        </w:rPr>
      </w:pPr>
      <w:r w:rsidRPr="00F75248">
        <w:rPr>
          <w:b/>
          <w:bCs/>
          <w:sz w:val="24"/>
          <w:szCs w:val="24"/>
        </w:rPr>
        <w:t xml:space="preserve">Table </w:t>
      </w:r>
      <w:r w:rsidRPr="00F75248">
        <w:rPr>
          <w:b/>
          <w:bCs/>
          <w:sz w:val="24"/>
          <w:szCs w:val="24"/>
        </w:rPr>
        <w:fldChar w:fldCharType="begin"/>
      </w:r>
      <w:r w:rsidRPr="00F75248">
        <w:rPr>
          <w:b/>
          <w:bCs/>
          <w:sz w:val="24"/>
          <w:szCs w:val="24"/>
        </w:rPr>
        <w:instrText xml:space="preserve"> SEQ Table \* ARABIC </w:instrText>
      </w:r>
      <w:r w:rsidRPr="00F75248">
        <w:rPr>
          <w:b/>
          <w:bCs/>
          <w:sz w:val="24"/>
          <w:szCs w:val="24"/>
        </w:rPr>
        <w:fldChar w:fldCharType="separate"/>
      </w:r>
      <w:r w:rsidR="007E795A">
        <w:rPr>
          <w:b/>
          <w:bCs/>
          <w:noProof/>
          <w:sz w:val="24"/>
          <w:szCs w:val="24"/>
        </w:rPr>
        <w:t>3</w:t>
      </w:r>
      <w:r w:rsidRPr="00F75248">
        <w:rPr>
          <w:b/>
          <w:bCs/>
          <w:sz w:val="24"/>
          <w:szCs w:val="24"/>
        </w:rPr>
        <w:fldChar w:fldCharType="end"/>
      </w:r>
      <w:r w:rsidRPr="00F75248">
        <w:rPr>
          <w:b/>
          <w:bCs/>
          <w:sz w:val="24"/>
          <w:szCs w:val="24"/>
        </w:rPr>
        <w:t>: Research Gap</w:t>
      </w:r>
    </w:p>
    <w:p w14:paraId="23926F51" w14:textId="77777777" w:rsidR="0044046E" w:rsidRPr="0044046E" w:rsidRDefault="0044046E" w:rsidP="0044046E"/>
    <w:tbl>
      <w:tblPr>
        <w:tblStyle w:val="GridTable4-Accent5"/>
        <w:tblW w:w="0" w:type="auto"/>
        <w:tblLook w:val="04A0" w:firstRow="1" w:lastRow="0" w:firstColumn="1" w:lastColumn="0" w:noHBand="0" w:noVBand="1"/>
      </w:tblPr>
      <w:tblGrid>
        <w:gridCol w:w="1551"/>
        <w:gridCol w:w="1996"/>
        <w:gridCol w:w="1677"/>
        <w:gridCol w:w="2211"/>
        <w:gridCol w:w="1915"/>
      </w:tblGrid>
      <w:tr w:rsidR="0044046E" w:rsidRPr="0044046E" w14:paraId="7BF31926" w14:textId="77777777" w:rsidTr="00440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BDAE5" w14:textId="77777777" w:rsidR="0044046E" w:rsidRPr="0044046E" w:rsidRDefault="0044046E" w:rsidP="0044046E">
            <w:pPr>
              <w:spacing w:after="0"/>
              <w:ind w:left="0" w:firstLine="0"/>
              <w:rPr>
                <w:sz w:val="20"/>
                <w:szCs w:val="20"/>
              </w:rPr>
            </w:pPr>
            <w:r w:rsidRPr="0044046E">
              <w:rPr>
                <w:sz w:val="20"/>
                <w:szCs w:val="20"/>
              </w:rPr>
              <w:t>Research Area</w:t>
            </w:r>
          </w:p>
        </w:tc>
        <w:tc>
          <w:tcPr>
            <w:tcW w:w="0" w:type="auto"/>
            <w:hideMark/>
          </w:tcPr>
          <w:p w14:paraId="13997097" w14:textId="77777777" w:rsidR="0044046E" w:rsidRPr="0044046E" w:rsidRDefault="0044046E" w:rsidP="0044046E">
            <w:pPr>
              <w:spacing w:after="0"/>
              <w:ind w:left="0" w:firstLine="0"/>
              <w:cnfStyle w:val="100000000000" w:firstRow="1" w:lastRow="0" w:firstColumn="0" w:lastColumn="0" w:oddVBand="0" w:evenVBand="0" w:oddHBand="0" w:evenHBand="0" w:firstRowFirstColumn="0" w:firstRowLastColumn="0" w:lastRowFirstColumn="0" w:lastRowLastColumn="0"/>
              <w:rPr>
                <w:sz w:val="20"/>
                <w:szCs w:val="20"/>
              </w:rPr>
            </w:pPr>
            <w:r w:rsidRPr="0044046E">
              <w:rPr>
                <w:sz w:val="20"/>
                <w:szCs w:val="20"/>
              </w:rPr>
              <w:t>Current Work</w:t>
            </w:r>
          </w:p>
        </w:tc>
        <w:tc>
          <w:tcPr>
            <w:tcW w:w="0" w:type="auto"/>
            <w:hideMark/>
          </w:tcPr>
          <w:p w14:paraId="00810BD4" w14:textId="77777777" w:rsidR="0044046E" w:rsidRPr="0044046E" w:rsidRDefault="0044046E" w:rsidP="0044046E">
            <w:pPr>
              <w:spacing w:after="0"/>
              <w:ind w:left="0" w:firstLine="0"/>
              <w:cnfStyle w:val="100000000000" w:firstRow="1" w:lastRow="0" w:firstColumn="0" w:lastColumn="0" w:oddVBand="0" w:evenVBand="0" w:oddHBand="0" w:evenHBand="0" w:firstRowFirstColumn="0" w:firstRowLastColumn="0" w:lastRowFirstColumn="0" w:lastRowLastColumn="0"/>
              <w:rPr>
                <w:sz w:val="20"/>
                <w:szCs w:val="20"/>
              </w:rPr>
            </w:pPr>
            <w:r w:rsidRPr="0044046E">
              <w:rPr>
                <w:sz w:val="20"/>
                <w:szCs w:val="20"/>
              </w:rPr>
              <w:t>Limitations</w:t>
            </w:r>
          </w:p>
        </w:tc>
        <w:tc>
          <w:tcPr>
            <w:tcW w:w="0" w:type="auto"/>
            <w:hideMark/>
          </w:tcPr>
          <w:p w14:paraId="71AF759E" w14:textId="77777777" w:rsidR="0044046E" w:rsidRPr="0044046E" w:rsidRDefault="0044046E" w:rsidP="0044046E">
            <w:pPr>
              <w:spacing w:after="0"/>
              <w:ind w:left="0" w:firstLine="0"/>
              <w:cnfStyle w:val="100000000000" w:firstRow="1" w:lastRow="0" w:firstColumn="0" w:lastColumn="0" w:oddVBand="0" w:evenVBand="0" w:oddHBand="0" w:evenHBand="0" w:firstRowFirstColumn="0" w:firstRowLastColumn="0" w:lastRowFirstColumn="0" w:lastRowLastColumn="0"/>
              <w:rPr>
                <w:sz w:val="20"/>
                <w:szCs w:val="20"/>
              </w:rPr>
            </w:pPr>
            <w:r w:rsidRPr="0044046E">
              <w:rPr>
                <w:sz w:val="20"/>
                <w:szCs w:val="20"/>
              </w:rPr>
              <w:t>Our Solution</w:t>
            </w:r>
          </w:p>
        </w:tc>
        <w:tc>
          <w:tcPr>
            <w:tcW w:w="0" w:type="auto"/>
            <w:hideMark/>
          </w:tcPr>
          <w:p w14:paraId="734011AD" w14:textId="77777777" w:rsidR="0044046E" w:rsidRPr="0044046E" w:rsidRDefault="0044046E" w:rsidP="0044046E">
            <w:pPr>
              <w:spacing w:after="0"/>
              <w:ind w:left="0" w:firstLine="0"/>
              <w:cnfStyle w:val="100000000000" w:firstRow="1" w:lastRow="0" w:firstColumn="0" w:lastColumn="0" w:oddVBand="0" w:evenVBand="0" w:oddHBand="0" w:evenHBand="0" w:firstRowFirstColumn="0" w:firstRowLastColumn="0" w:lastRowFirstColumn="0" w:lastRowLastColumn="0"/>
              <w:rPr>
                <w:sz w:val="20"/>
                <w:szCs w:val="20"/>
              </w:rPr>
            </w:pPr>
            <w:r w:rsidRPr="0044046E">
              <w:rPr>
                <w:sz w:val="20"/>
                <w:szCs w:val="20"/>
              </w:rPr>
              <w:t>Expected Benefit</w:t>
            </w:r>
          </w:p>
        </w:tc>
      </w:tr>
      <w:tr w:rsidR="0044046E" w:rsidRPr="0044046E" w14:paraId="3A8A3BF0"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8B806" w14:textId="77777777" w:rsidR="0044046E" w:rsidRPr="0044046E" w:rsidRDefault="0044046E" w:rsidP="0044046E">
            <w:pPr>
              <w:spacing w:after="0"/>
              <w:ind w:left="0" w:firstLine="0"/>
              <w:rPr>
                <w:sz w:val="20"/>
                <w:szCs w:val="20"/>
              </w:rPr>
            </w:pPr>
            <w:r w:rsidRPr="0044046E">
              <w:rPr>
                <w:sz w:val="20"/>
                <w:szCs w:val="20"/>
              </w:rPr>
              <w:t>Live Audio Capture</w:t>
            </w:r>
          </w:p>
        </w:tc>
        <w:tc>
          <w:tcPr>
            <w:tcW w:w="0" w:type="auto"/>
            <w:hideMark/>
          </w:tcPr>
          <w:p w14:paraId="27588357"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Commercial hearing aids</w:t>
            </w:r>
          </w:p>
        </w:tc>
        <w:tc>
          <w:tcPr>
            <w:tcW w:w="0" w:type="auto"/>
            <w:hideMark/>
          </w:tcPr>
          <w:p w14:paraId="09B36D30"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Expensive, not open-source</w:t>
            </w:r>
          </w:p>
        </w:tc>
        <w:tc>
          <w:tcPr>
            <w:tcW w:w="0" w:type="auto"/>
            <w:hideMark/>
          </w:tcPr>
          <w:p w14:paraId="43706FFA"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Use low-cost ESP32-S3 with MEMS mic and DSP</w:t>
            </w:r>
          </w:p>
        </w:tc>
        <w:tc>
          <w:tcPr>
            <w:tcW w:w="0" w:type="auto"/>
            <w:hideMark/>
          </w:tcPr>
          <w:p w14:paraId="4B84A3BC"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Real-time, clear, and affordable sound capture</w:t>
            </w:r>
          </w:p>
        </w:tc>
      </w:tr>
      <w:tr w:rsidR="0044046E" w:rsidRPr="0044046E" w14:paraId="2AE26E32" w14:textId="77777777" w:rsidTr="0044046E">
        <w:tc>
          <w:tcPr>
            <w:cnfStyle w:val="001000000000" w:firstRow="0" w:lastRow="0" w:firstColumn="1" w:lastColumn="0" w:oddVBand="0" w:evenVBand="0" w:oddHBand="0" w:evenHBand="0" w:firstRowFirstColumn="0" w:firstRowLastColumn="0" w:lastRowFirstColumn="0" w:lastRowLastColumn="0"/>
            <w:tcW w:w="0" w:type="auto"/>
            <w:hideMark/>
          </w:tcPr>
          <w:p w14:paraId="642A3B74" w14:textId="77777777" w:rsidR="0044046E" w:rsidRPr="0044046E" w:rsidRDefault="0044046E" w:rsidP="0044046E">
            <w:pPr>
              <w:spacing w:after="0"/>
              <w:ind w:left="0" w:firstLine="0"/>
              <w:rPr>
                <w:sz w:val="20"/>
                <w:szCs w:val="20"/>
              </w:rPr>
            </w:pPr>
            <w:r w:rsidRPr="0044046E">
              <w:rPr>
                <w:sz w:val="20"/>
                <w:szCs w:val="20"/>
              </w:rPr>
              <w:t>Real-Time Captions</w:t>
            </w:r>
          </w:p>
        </w:tc>
        <w:tc>
          <w:tcPr>
            <w:tcW w:w="0" w:type="auto"/>
            <w:hideMark/>
          </w:tcPr>
          <w:p w14:paraId="4337C61B"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 xml:space="preserve">Google Live Transcribe, </w:t>
            </w:r>
            <w:proofErr w:type="spellStart"/>
            <w:r w:rsidRPr="0044046E">
              <w:rPr>
                <w:sz w:val="20"/>
                <w:szCs w:val="20"/>
              </w:rPr>
              <w:t>Rogervoice</w:t>
            </w:r>
            <w:proofErr w:type="spellEnd"/>
          </w:p>
        </w:tc>
        <w:tc>
          <w:tcPr>
            <w:tcW w:w="0" w:type="auto"/>
            <w:hideMark/>
          </w:tcPr>
          <w:p w14:paraId="4DB7C20A"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Needs internet, slow offline</w:t>
            </w:r>
          </w:p>
        </w:tc>
        <w:tc>
          <w:tcPr>
            <w:tcW w:w="0" w:type="auto"/>
            <w:hideMark/>
          </w:tcPr>
          <w:p w14:paraId="1D9BD75F"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Local speech-to-text with Android/web view</w:t>
            </w:r>
          </w:p>
        </w:tc>
        <w:tc>
          <w:tcPr>
            <w:tcW w:w="0" w:type="auto"/>
            <w:hideMark/>
          </w:tcPr>
          <w:p w14:paraId="7EA213E7"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Fast, offline captions with low delay</w:t>
            </w:r>
          </w:p>
        </w:tc>
      </w:tr>
      <w:tr w:rsidR="0044046E" w:rsidRPr="0044046E" w14:paraId="6ECECBFD"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A2F95" w14:textId="77777777" w:rsidR="0044046E" w:rsidRPr="0044046E" w:rsidRDefault="0044046E" w:rsidP="0044046E">
            <w:pPr>
              <w:spacing w:after="0"/>
              <w:ind w:left="0" w:firstLine="0"/>
              <w:rPr>
                <w:sz w:val="20"/>
                <w:szCs w:val="20"/>
              </w:rPr>
            </w:pPr>
            <w:r w:rsidRPr="0044046E">
              <w:rPr>
                <w:sz w:val="20"/>
                <w:szCs w:val="20"/>
              </w:rPr>
              <w:t>Emotion Detection</w:t>
            </w:r>
          </w:p>
        </w:tc>
        <w:tc>
          <w:tcPr>
            <w:tcW w:w="0" w:type="auto"/>
            <w:hideMark/>
          </w:tcPr>
          <w:p w14:paraId="5AF0428A"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AI research datasets (RAVDESS, Emo-DB)</w:t>
            </w:r>
          </w:p>
        </w:tc>
        <w:tc>
          <w:tcPr>
            <w:tcW w:w="0" w:type="auto"/>
            <w:hideMark/>
          </w:tcPr>
          <w:p w14:paraId="4E35990D"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Heavy processing needs</w:t>
            </w:r>
          </w:p>
        </w:tc>
        <w:tc>
          <w:tcPr>
            <w:tcW w:w="0" w:type="auto"/>
            <w:hideMark/>
          </w:tcPr>
          <w:p w14:paraId="793D574B"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Lightweight AI model on ESP32-S3</w:t>
            </w:r>
          </w:p>
        </w:tc>
        <w:tc>
          <w:tcPr>
            <w:tcW w:w="0" w:type="auto"/>
            <w:hideMark/>
          </w:tcPr>
          <w:p w14:paraId="414AD4B4"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Helps users sense speaker’s emotion easily</w:t>
            </w:r>
          </w:p>
        </w:tc>
      </w:tr>
      <w:tr w:rsidR="0044046E" w:rsidRPr="0044046E" w14:paraId="446465D7" w14:textId="77777777" w:rsidTr="0044046E">
        <w:tc>
          <w:tcPr>
            <w:cnfStyle w:val="001000000000" w:firstRow="0" w:lastRow="0" w:firstColumn="1" w:lastColumn="0" w:oddVBand="0" w:evenVBand="0" w:oddHBand="0" w:evenHBand="0" w:firstRowFirstColumn="0" w:firstRowLastColumn="0" w:lastRowFirstColumn="0" w:lastRowLastColumn="0"/>
            <w:tcW w:w="0" w:type="auto"/>
            <w:hideMark/>
          </w:tcPr>
          <w:p w14:paraId="0E749782" w14:textId="77777777" w:rsidR="0044046E" w:rsidRPr="0044046E" w:rsidRDefault="0044046E" w:rsidP="0044046E">
            <w:pPr>
              <w:spacing w:after="0"/>
              <w:ind w:left="0" w:firstLine="0"/>
              <w:rPr>
                <w:sz w:val="20"/>
                <w:szCs w:val="20"/>
              </w:rPr>
            </w:pPr>
            <w:r w:rsidRPr="0044046E">
              <w:rPr>
                <w:sz w:val="20"/>
                <w:szCs w:val="20"/>
              </w:rPr>
              <w:t>Noise Alerts</w:t>
            </w:r>
          </w:p>
        </w:tc>
        <w:tc>
          <w:tcPr>
            <w:tcW w:w="0" w:type="auto"/>
            <w:hideMark/>
          </w:tcPr>
          <w:p w14:paraId="29E50D9A"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4046E">
              <w:rPr>
                <w:sz w:val="20"/>
                <w:szCs w:val="20"/>
              </w:rPr>
              <w:t>SoundWatch</w:t>
            </w:r>
            <w:proofErr w:type="spellEnd"/>
            <w:r w:rsidRPr="0044046E">
              <w:rPr>
                <w:sz w:val="20"/>
                <w:szCs w:val="20"/>
              </w:rPr>
              <w:t xml:space="preserve">, </w:t>
            </w:r>
            <w:proofErr w:type="spellStart"/>
            <w:r w:rsidRPr="0044046E">
              <w:rPr>
                <w:sz w:val="20"/>
                <w:szCs w:val="20"/>
              </w:rPr>
              <w:t>SoundAlert</w:t>
            </w:r>
            <w:proofErr w:type="spellEnd"/>
          </w:p>
        </w:tc>
        <w:tc>
          <w:tcPr>
            <w:tcW w:w="0" w:type="auto"/>
            <w:hideMark/>
          </w:tcPr>
          <w:p w14:paraId="53478956"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Limited to few sounds</w:t>
            </w:r>
          </w:p>
        </w:tc>
        <w:tc>
          <w:tcPr>
            <w:tcW w:w="0" w:type="auto"/>
            <w:hideMark/>
          </w:tcPr>
          <w:p w14:paraId="7A6C9183"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Monitors noise and alerts via LED/vibration</w:t>
            </w:r>
          </w:p>
        </w:tc>
        <w:tc>
          <w:tcPr>
            <w:tcW w:w="0" w:type="auto"/>
            <w:hideMark/>
          </w:tcPr>
          <w:p w14:paraId="321756A9"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Improves user safety and awareness</w:t>
            </w:r>
          </w:p>
        </w:tc>
      </w:tr>
      <w:tr w:rsidR="0044046E" w:rsidRPr="0044046E" w14:paraId="591835FC"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3B7C7" w14:textId="77777777" w:rsidR="0044046E" w:rsidRPr="0044046E" w:rsidRDefault="0044046E" w:rsidP="0044046E">
            <w:pPr>
              <w:spacing w:after="0"/>
              <w:ind w:left="0" w:firstLine="0"/>
              <w:rPr>
                <w:sz w:val="20"/>
                <w:szCs w:val="20"/>
              </w:rPr>
            </w:pPr>
            <w:r w:rsidRPr="0044046E">
              <w:rPr>
                <w:sz w:val="20"/>
                <w:szCs w:val="20"/>
              </w:rPr>
              <w:t>Commercial Support</w:t>
            </w:r>
          </w:p>
        </w:tc>
        <w:tc>
          <w:tcPr>
            <w:tcW w:w="0" w:type="auto"/>
            <w:hideMark/>
          </w:tcPr>
          <w:p w14:paraId="55CE42DB"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Research prototypes</w:t>
            </w:r>
          </w:p>
        </w:tc>
        <w:tc>
          <w:tcPr>
            <w:tcW w:w="0" w:type="auto"/>
            <w:hideMark/>
          </w:tcPr>
          <w:p w14:paraId="64E7A52C"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Not scalable or market-ready</w:t>
            </w:r>
          </w:p>
        </w:tc>
        <w:tc>
          <w:tcPr>
            <w:tcW w:w="0" w:type="auto"/>
            <w:hideMark/>
          </w:tcPr>
          <w:p w14:paraId="25B86C1E"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Modular and scalable design</w:t>
            </w:r>
          </w:p>
        </w:tc>
        <w:tc>
          <w:tcPr>
            <w:tcW w:w="0" w:type="auto"/>
            <w:hideMark/>
          </w:tcPr>
          <w:p w14:paraId="2F187A4A"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Can turn into real, marketable product</w:t>
            </w:r>
          </w:p>
        </w:tc>
      </w:tr>
      <w:tr w:rsidR="0044046E" w:rsidRPr="0044046E" w14:paraId="1F0D21C0" w14:textId="77777777" w:rsidTr="0044046E">
        <w:tc>
          <w:tcPr>
            <w:cnfStyle w:val="001000000000" w:firstRow="0" w:lastRow="0" w:firstColumn="1" w:lastColumn="0" w:oddVBand="0" w:evenVBand="0" w:oddHBand="0" w:evenHBand="0" w:firstRowFirstColumn="0" w:firstRowLastColumn="0" w:lastRowFirstColumn="0" w:lastRowLastColumn="0"/>
            <w:tcW w:w="0" w:type="auto"/>
            <w:hideMark/>
          </w:tcPr>
          <w:p w14:paraId="4C53B4DE" w14:textId="77777777" w:rsidR="0044046E" w:rsidRPr="0044046E" w:rsidRDefault="0044046E" w:rsidP="0044046E">
            <w:pPr>
              <w:spacing w:after="0"/>
              <w:ind w:left="0" w:firstLine="0"/>
              <w:rPr>
                <w:sz w:val="20"/>
                <w:szCs w:val="20"/>
              </w:rPr>
            </w:pPr>
            <w:r w:rsidRPr="0044046E">
              <w:rPr>
                <w:sz w:val="20"/>
                <w:szCs w:val="20"/>
              </w:rPr>
              <w:t>Mobile App Integration</w:t>
            </w:r>
          </w:p>
        </w:tc>
        <w:tc>
          <w:tcPr>
            <w:tcW w:w="0" w:type="auto"/>
            <w:hideMark/>
          </w:tcPr>
          <w:p w14:paraId="424E827D"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Research prototypes</w:t>
            </w:r>
          </w:p>
        </w:tc>
        <w:tc>
          <w:tcPr>
            <w:tcW w:w="0" w:type="auto"/>
            <w:hideMark/>
          </w:tcPr>
          <w:p w14:paraId="58F0C715"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Complicated and incomplete UI</w:t>
            </w:r>
          </w:p>
        </w:tc>
        <w:tc>
          <w:tcPr>
            <w:tcW w:w="0" w:type="auto"/>
            <w:hideMark/>
          </w:tcPr>
          <w:p w14:paraId="28124A05"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Android app for captions, emotions, alerts</w:t>
            </w:r>
          </w:p>
        </w:tc>
        <w:tc>
          <w:tcPr>
            <w:tcW w:w="0" w:type="auto"/>
            <w:hideMark/>
          </w:tcPr>
          <w:p w14:paraId="60AE700A" w14:textId="77777777" w:rsidR="0044046E" w:rsidRPr="0044046E" w:rsidRDefault="0044046E" w:rsidP="007E2B2B">
            <w:pPr>
              <w:spacing w:after="0"/>
              <w:ind w:left="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44046E">
              <w:rPr>
                <w:sz w:val="20"/>
                <w:szCs w:val="20"/>
              </w:rPr>
              <w:t>Easy and user-friendly experience</w:t>
            </w:r>
          </w:p>
        </w:tc>
      </w:tr>
      <w:tr w:rsidR="0044046E" w:rsidRPr="0044046E" w14:paraId="69EB771B" w14:textId="77777777" w:rsidTr="00440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48EBA" w14:textId="77777777" w:rsidR="0044046E" w:rsidRPr="0044046E" w:rsidRDefault="0044046E" w:rsidP="0044046E">
            <w:pPr>
              <w:spacing w:after="0"/>
              <w:ind w:left="0" w:firstLine="0"/>
              <w:rPr>
                <w:sz w:val="20"/>
                <w:szCs w:val="20"/>
              </w:rPr>
            </w:pPr>
            <w:r w:rsidRPr="0044046E">
              <w:rPr>
                <w:sz w:val="20"/>
                <w:szCs w:val="20"/>
              </w:rPr>
              <w:t>Education &amp; Research</w:t>
            </w:r>
          </w:p>
        </w:tc>
        <w:tc>
          <w:tcPr>
            <w:tcW w:w="0" w:type="auto"/>
            <w:hideMark/>
          </w:tcPr>
          <w:p w14:paraId="56745674"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Commercial devices</w:t>
            </w:r>
          </w:p>
        </w:tc>
        <w:tc>
          <w:tcPr>
            <w:tcW w:w="0" w:type="auto"/>
            <w:hideMark/>
          </w:tcPr>
          <w:p w14:paraId="482574A9"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Closed, not for learning</w:t>
            </w:r>
          </w:p>
        </w:tc>
        <w:tc>
          <w:tcPr>
            <w:tcW w:w="0" w:type="auto"/>
            <w:hideMark/>
          </w:tcPr>
          <w:p w14:paraId="5FF94D09"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Open-source and well-documented system</w:t>
            </w:r>
          </w:p>
        </w:tc>
        <w:tc>
          <w:tcPr>
            <w:tcW w:w="0" w:type="auto"/>
            <w:hideMark/>
          </w:tcPr>
          <w:p w14:paraId="7A0D43B5" w14:textId="77777777" w:rsidR="0044046E" w:rsidRPr="0044046E" w:rsidRDefault="0044046E" w:rsidP="007E2B2B">
            <w:pPr>
              <w:spacing w:after="0"/>
              <w:ind w:left="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44046E">
              <w:rPr>
                <w:sz w:val="20"/>
                <w:szCs w:val="20"/>
              </w:rPr>
              <w:t>Helps students and researchers experiment</w:t>
            </w:r>
          </w:p>
        </w:tc>
      </w:tr>
    </w:tbl>
    <w:p w14:paraId="598541CE" w14:textId="20E2B711" w:rsidR="001B2CEB" w:rsidRDefault="001B2CEB" w:rsidP="00EF385C">
      <w:pPr>
        <w:spacing w:after="0"/>
        <w:ind w:left="0" w:firstLine="0"/>
      </w:pPr>
    </w:p>
    <w:p w14:paraId="3495D002" w14:textId="2E86A2CD" w:rsidR="00A15C8B" w:rsidRDefault="00A15C8B" w:rsidP="00EF385C">
      <w:pPr>
        <w:spacing w:after="0"/>
        <w:ind w:left="0" w:firstLine="0"/>
      </w:pPr>
    </w:p>
    <w:p w14:paraId="7E206604" w14:textId="77777777" w:rsidR="00A15C8B" w:rsidRDefault="00A15C8B" w:rsidP="00EF385C">
      <w:pPr>
        <w:spacing w:after="0"/>
        <w:ind w:left="0" w:firstLine="0"/>
      </w:pPr>
    </w:p>
    <w:p w14:paraId="18D4FAEB" w14:textId="01AEE9FC" w:rsidR="001B2CEB" w:rsidRDefault="00961FEB">
      <w:pPr>
        <w:pStyle w:val="Heading1"/>
        <w:numPr>
          <w:ilvl w:val="0"/>
          <w:numId w:val="2"/>
        </w:numPr>
        <w:jc w:val="both"/>
      </w:pPr>
      <w:bookmarkStart w:id="41" w:name="_Toc8603"/>
      <w:bookmarkStart w:id="42" w:name="_Toc180231942"/>
      <w:bookmarkStart w:id="43" w:name="_Toc180232197"/>
      <w:bookmarkStart w:id="44" w:name="_Toc180233998"/>
      <w:r>
        <w:t>Proposed Solution/Methodology:</w:t>
      </w:r>
      <w:bookmarkEnd w:id="41"/>
      <w:bookmarkEnd w:id="42"/>
      <w:bookmarkEnd w:id="43"/>
      <w:bookmarkEnd w:id="44"/>
      <w:r w:rsidR="001B2CEB">
        <w:t xml:space="preserve"> </w:t>
      </w:r>
    </w:p>
    <w:p w14:paraId="0192A821" w14:textId="77777777" w:rsidR="003B76D3" w:rsidRPr="003B76D3" w:rsidRDefault="003B76D3" w:rsidP="003B76D3">
      <w:pPr>
        <w:pStyle w:val="NormalWeb"/>
        <w:ind w:left="-15"/>
      </w:pPr>
      <w:bookmarkStart w:id="45" w:name="_Toc8604"/>
      <w:bookmarkStart w:id="46" w:name="_Toc180231943"/>
      <w:bookmarkStart w:id="47" w:name="_Toc180232198"/>
      <w:bookmarkStart w:id="48" w:name="_Toc180233999"/>
      <w:r w:rsidRPr="003B76D3">
        <w:t xml:space="preserve">To achieve the objectives of </w:t>
      </w:r>
      <w:proofErr w:type="spellStart"/>
      <w:r w:rsidRPr="003B76D3">
        <w:rPr>
          <w:rStyle w:val="Strong"/>
        </w:rPr>
        <w:t>AuralAid</w:t>
      </w:r>
      <w:proofErr w:type="spellEnd"/>
      <w:r w:rsidRPr="003B76D3">
        <w:t xml:space="preserve">, the project will adopt an </w:t>
      </w:r>
      <w:r w:rsidRPr="003B76D3">
        <w:rPr>
          <w:rStyle w:val="Strong"/>
          <w:b w:val="0"/>
          <w:bCs w:val="0"/>
        </w:rPr>
        <w:t>AI-driven approach</w:t>
      </w:r>
      <w:r w:rsidRPr="003B76D3">
        <w:t xml:space="preserve"> to assist individuals with hearing impairments. The solution focuses on </w:t>
      </w:r>
      <w:r w:rsidRPr="003B76D3">
        <w:rPr>
          <w:rStyle w:val="Strong"/>
          <w:b w:val="0"/>
          <w:bCs w:val="0"/>
        </w:rPr>
        <w:t>real-time audio processing, emotion detection, noise filtering, and health monitoring</w:t>
      </w:r>
      <w:r w:rsidRPr="003B76D3">
        <w:t>, combined with mobile connectivity for better accessibility and user experience.</w:t>
      </w:r>
    </w:p>
    <w:p w14:paraId="732EE825" w14:textId="102E66A4" w:rsidR="00542CD2" w:rsidRDefault="00961FEB" w:rsidP="006155CE">
      <w:pPr>
        <w:pStyle w:val="Heading2"/>
        <w:ind w:left="-5"/>
        <w:jc w:val="both"/>
      </w:pPr>
      <w:r>
        <w:t>4.1. Project Major Features:</w:t>
      </w:r>
      <w:bookmarkEnd w:id="45"/>
      <w:bookmarkEnd w:id="46"/>
      <w:bookmarkEnd w:id="47"/>
      <w:bookmarkEnd w:id="48"/>
    </w:p>
    <w:p w14:paraId="73F0D056" w14:textId="77777777" w:rsidR="003B76D3" w:rsidRPr="003B76D3" w:rsidRDefault="003B76D3" w:rsidP="003B76D3"/>
    <w:p w14:paraId="355B5234" w14:textId="65077278" w:rsidR="003B76D3" w:rsidRPr="003B76D3" w:rsidRDefault="003B76D3" w:rsidP="003B76D3">
      <w:pPr>
        <w:ind w:left="468" w:firstLine="0"/>
      </w:pPr>
      <w:r>
        <w:t xml:space="preserve">1. </w:t>
      </w:r>
      <w:r w:rsidRPr="003B76D3">
        <w:t>Capture Audio</w:t>
      </w:r>
      <w:r>
        <w:t>:</w:t>
      </w:r>
      <w:r w:rsidRPr="003B76D3">
        <w:br/>
        <w:t>The smart hearing aid device continuously captures ambient sound in real-time. This feature ensures the user receives clear audio input while the system processes it for noise reduction and speech detection.</w:t>
      </w:r>
    </w:p>
    <w:p w14:paraId="0B6D710E" w14:textId="69BF4354" w:rsidR="003B76D3" w:rsidRPr="003B76D3" w:rsidRDefault="003B76D3" w:rsidP="003B76D3">
      <w:pPr>
        <w:ind w:left="468" w:firstLine="0"/>
      </w:pPr>
      <w:r w:rsidRPr="003B76D3">
        <w:t>2. Filter Noise</w:t>
      </w:r>
      <w:r>
        <w:t>:</w:t>
      </w:r>
      <w:r w:rsidRPr="003B76D3">
        <w:br/>
      </w:r>
      <w:proofErr w:type="spellStart"/>
      <w:r w:rsidRPr="003B76D3">
        <w:t>AuralAid</w:t>
      </w:r>
      <w:proofErr w:type="spellEnd"/>
      <w:r w:rsidRPr="003B76D3">
        <w:t xml:space="preserve"> uses AI-based noise filtering to remove background sounds, enhancing the clarity of conversations and reducing auditory strain.</w:t>
      </w:r>
    </w:p>
    <w:p w14:paraId="0096E99A" w14:textId="77777777" w:rsidR="003B76D3" w:rsidRPr="003B76D3" w:rsidRDefault="003B76D3" w:rsidP="003B76D3">
      <w:pPr>
        <w:ind w:left="468" w:firstLine="0"/>
      </w:pPr>
      <w:r w:rsidRPr="003B76D3">
        <w:t>3. Convert Speech to Text (STT)</w:t>
      </w:r>
      <w:r w:rsidRPr="003B76D3">
        <w:br/>
        <w:t>The device converts speech into readable text on the mobile app, enabling users with hearing impairment to follow conversations effectively in real-time.</w:t>
      </w:r>
    </w:p>
    <w:p w14:paraId="388C5F4F" w14:textId="77777777" w:rsidR="003B76D3" w:rsidRPr="003B76D3" w:rsidRDefault="003B76D3" w:rsidP="003B76D3">
      <w:pPr>
        <w:ind w:left="468" w:firstLine="0"/>
      </w:pPr>
      <w:r w:rsidRPr="003B76D3">
        <w:t>4. Detect Emotion</w:t>
      </w:r>
      <w:r w:rsidRPr="003B76D3">
        <w:br/>
        <w:t>Using emotion detection algorithms, the system interprets the tone, pitch, and intensity of speech to identify emotions such as happiness, anger, or sadness. The mobile app displays the emotional context to help users understand the speaker better.</w:t>
      </w:r>
    </w:p>
    <w:p w14:paraId="7C313389" w14:textId="77777777" w:rsidR="003B76D3" w:rsidRPr="003B76D3" w:rsidRDefault="003B76D3" w:rsidP="003B76D3">
      <w:pPr>
        <w:ind w:left="468" w:firstLine="0"/>
      </w:pPr>
      <w:r w:rsidRPr="003B76D3">
        <w:t>5. Noise Alert</w:t>
      </w:r>
      <w:r w:rsidRPr="003B76D3">
        <w:br/>
        <w:t>The system provides real-time alerts if environmental noise exceeds safe hearing levels, protecting users from potential hearing damage.</w:t>
      </w:r>
    </w:p>
    <w:p w14:paraId="06931246" w14:textId="77777777" w:rsidR="003B76D3" w:rsidRPr="003B76D3" w:rsidRDefault="003B76D3" w:rsidP="003B76D3">
      <w:pPr>
        <w:ind w:left="468" w:firstLine="0"/>
      </w:pPr>
      <w:r w:rsidRPr="003B76D3">
        <w:t>6. Monitor Health</w:t>
      </w:r>
      <w:r w:rsidRPr="003B76D3">
        <w:br/>
        <w:t>The wearable device tracks vital health parameters like heart rate, body temperature, and SpO₂ levels. These readings are sent to the mobile app for continuous monitoring.</w:t>
      </w:r>
    </w:p>
    <w:p w14:paraId="5330B283" w14:textId="77777777" w:rsidR="003B76D3" w:rsidRPr="003B76D3" w:rsidRDefault="003B76D3" w:rsidP="003B76D3">
      <w:pPr>
        <w:ind w:left="468" w:firstLine="0"/>
      </w:pPr>
      <w:r w:rsidRPr="003B76D3">
        <w:t>7. Send Health Alerts</w:t>
      </w:r>
      <w:r w:rsidRPr="003B76D3">
        <w:br/>
        <w:t>If any abnormal health metrics are detected, the system sends immediate notifications to the user and optionally to caregivers via the app.</w:t>
      </w:r>
    </w:p>
    <w:p w14:paraId="6078A7AB" w14:textId="299FEE2F" w:rsidR="006759E4" w:rsidRPr="009874FE" w:rsidRDefault="003B76D3" w:rsidP="003B76D3">
      <w:pPr>
        <w:ind w:left="468" w:firstLine="0"/>
      </w:pPr>
      <w:r w:rsidRPr="003B76D3">
        <w:lastRenderedPageBreak/>
        <w:t>8. App Connectivity</w:t>
      </w:r>
      <w:r w:rsidRPr="003B76D3">
        <w:br/>
        <w:t>The device maintains Bluetooth/Wi-Fi connection with the mobile app, enabling seamless data synchronization, alerts, and real-time display of speech and health information.</w:t>
      </w:r>
    </w:p>
    <w:p w14:paraId="5AF94EC1" w14:textId="6F949C64" w:rsidR="00542CD2" w:rsidRDefault="00961FEB" w:rsidP="004E0478">
      <w:pPr>
        <w:pStyle w:val="Heading2"/>
        <w:spacing w:line="276" w:lineRule="auto"/>
        <w:ind w:left="-5"/>
        <w:jc w:val="both"/>
      </w:pPr>
      <w:bookmarkStart w:id="49" w:name="_Toc8605"/>
      <w:bookmarkStart w:id="50" w:name="_Toc180231944"/>
      <w:bookmarkStart w:id="51" w:name="_Toc180232199"/>
      <w:bookmarkStart w:id="52" w:name="_Toc180234000"/>
      <w:r>
        <w:t>4.2. Project Approach</w:t>
      </w:r>
      <w:bookmarkEnd w:id="49"/>
      <w:bookmarkEnd w:id="50"/>
      <w:bookmarkEnd w:id="51"/>
      <w:bookmarkEnd w:id="52"/>
      <w:r w:rsidR="009F2A18">
        <w:t>:</w:t>
      </w:r>
    </w:p>
    <w:p w14:paraId="511B6BE9" w14:textId="77777777" w:rsidR="009F2A18" w:rsidRPr="009F2A18" w:rsidRDefault="009F2A18" w:rsidP="009F2A18"/>
    <w:p w14:paraId="171E44D8" w14:textId="6268F53A" w:rsidR="009F2A18" w:rsidRPr="009F2A18" w:rsidRDefault="009F2A18" w:rsidP="009F2A18">
      <w:pPr>
        <w:ind w:left="0" w:firstLine="0"/>
        <w:rPr>
          <w:b/>
          <w:bCs/>
          <w:color w:val="auto"/>
          <w:szCs w:val="24"/>
        </w:rPr>
      </w:pPr>
      <w:r>
        <w:rPr>
          <w:b/>
          <w:bCs/>
          <w:color w:val="auto"/>
          <w:szCs w:val="24"/>
        </w:rPr>
        <w:t xml:space="preserve">1. </w:t>
      </w:r>
      <w:r w:rsidRPr="009F2A18">
        <w:rPr>
          <w:b/>
          <w:bCs/>
          <w:color w:val="auto"/>
          <w:szCs w:val="24"/>
        </w:rPr>
        <w:t>Hardware &amp; Integration Methodology</w:t>
      </w:r>
    </w:p>
    <w:p w14:paraId="787D84F1" w14:textId="6D77D94E" w:rsidR="009F2A18" w:rsidRPr="009F2A18" w:rsidRDefault="009F2A18" w:rsidP="009F2A18">
      <w:pPr>
        <w:ind w:left="0" w:firstLine="0"/>
        <w:rPr>
          <w:color w:val="auto"/>
          <w:szCs w:val="24"/>
        </w:rPr>
      </w:pPr>
      <w:r>
        <w:rPr>
          <w:color w:val="auto"/>
          <w:szCs w:val="24"/>
        </w:rPr>
        <w:t xml:space="preserve">  </w:t>
      </w:r>
      <w:r w:rsidRPr="009F2A18">
        <w:rPr>
          <w:color w:val="auto"/>
          <w:szCs w:val="24"/>
        </w:rPr>
        <w:t>This methodology focuses on embedded systems design and hardware-software integration.</w:t>
      </w:r>
    </w:p>
    <w:p w14:paraId="0262035F" w14:textId="77777777" w:rsidR="009F2A18" w:rsidRPr="009F2A18" w:rsidRDefault="009F2A18" w:rsidP="009F2A18">
      <w:pPr>
        <w:pStyle w:val="ListParagraph"/>
        <w:rPr>
          <w:b/>
          <w:bCs/>
          <w:color w:val="auto"/>
          <w:szCs w:val="24"/>
        </w:rPr>
      </w:pPr>
      <w:r w:rsidRPr="009F2A18">
        <w:rPr>
          <w:b/>
          <w:bCs/>
          <w:color w:val="auto"/>
          <w:szCs w:val="24"/>
        </w:rPr>
        <w:t>Key Components &amp; Roles:</w:t>
      </w:r>
    </w:p>
    <w:p w14:paraId="052803B2" w14:textId="77777777" w:rsidR="009F2A18" w:rsidRPr="009F2A18" w:rsidRDefault="009F2A18">
      <w:pPr>
        <w:pStyle w:val="ListParagraph"/>
        <w:numPr>
          <w:ilvl w:val="0"/>
          <w:numId w:val="12"/>
        </w:numPr>
        <w:rPr>
          <w:color w:val="auto"/>
          <w:szCs w:val="24"/>
        </w:rPr>
      </w:pPr>
      <w:r w:rsidRPr="009F2A18">
        <w:rPr>
          <w:color w:val="auto"/>
          <w:szCs w:val="24"/>
        </w:rPr>
        <w:t>ESP32-S3 Edge Processor: Low-power DSP core for real-time noise reduction and sensor data aggregation.</w:t>
      </w:r>
    </w:p>
    <w:p w14:paraId="6B226F46" w14:textId="77777777" w:rsidR="009F2A18" w:rsidRPr="009F2A18" w:rsidRDefault="009F2A18">
      <w:pPr>
        <w:pStyle w:val="ListParagraph"/>
        <w:numPr>
          <w:ilvl w:val="0"/>
          <w:numId w:val="12"/>
        </w:numPr>
        <w:rPr>
          <w:color w:val="auto"/>
          <w:szCs w:val="24"/>
        </w:rPr>
      </w:pPr>
      <w:r w:rsidRPr="009F2A18">
        <w:rPr>
          <w:color w:val="auto"/>
          <w:szCs w:val="24"/>
        </w:rPr>
        <w:t>Raspberry Pi 4 Dev/AI Hub: AI prototyping and benchmarking, offline ASR testing, and training ML models for emotion detection and summarization.</w:t>
      </w:r>
    </w:p>
    <w:p w14:paraId="2313B653" w14:textId="77777777" w:rsidR="009F2A18" w:rsidRPr="009F2A18" w:rsidRDefault="009F2A18">
      <w:pPr>
        <w:pStyle w:val="ListParagraph"/>
        <w:numPr>
          <w:ilvl w:val="0"/>
          <w:numId w:val="12"/>
        </w:numPr>
        <w:rPr>
          <w:color w:val="auto"/>
          <w:szCs w:val="24"/>
        </w:rPr>
      </w:pPr>
      <w:r w:rsidRPr="009F2A18">
        <w:rPr>
          <w:color w:val="auto"/>
          <w:szCs w:val="24"/>
        </w:rPr>
        <w:t>Audio &amp; Bio-Metrics Sensors: Dual MEMS microphones, HR, SpO₂, and temperature sensors provide high-fidelity audio and physiological data.</w:t>
      </w:r>
    </w:p>
    <w:p w14:paraId="46465A0E" w14:textId="77777777" w:rsidR="009F2A18" w:rsidRPr="009F2A18" w:rsidRDefault="009F2A18">
      <w:pPr>
        <w:pStyle w:val="ListParagraph"/>
        <w:numPr>
          <w:ilvl w:val="0"/>
          <w:numId w:val="12"/>
        </w:numPr>
        <w:rPr>
          <w:color w:val="auto"/>
          <w:szCs w:val="24"/>
        </w:rPr>
      </w:pPr>
      <w:r w:rsidRPr="009F2A18">
        <w:rPr>
          <w:color w:val="auto"/>
          <w:szCs w:val="24"/>
        </w:rPr>
        <w:t>Output Devices: DAC, audio receiver, and haptic motor deliver low-latency audio and tactile alerts.</w:t>
      </w:r>
    </w:p>
    <w:p w14:paraId="13F9A501" w14:textId="77777777" w:rsidR="009F2A18" w:rsidRPr="009F2A18" w:rsidRDefault="009F2A18">
      <w:pPr>
        <w:pStyle w:val="ListParagraph"/>
        <w:numPr>
          <w:ilvl w:val="0"/>
          <w:numId w:val="12"/>
        </w:numPr>
        <w:rPr>
          <w:color w:val="auto"/>
          <w:szCs w:val="24"/>
        </w:rPr>
      </w:pPr>
      <w:r w:rsidRPr="009F2A18">
        <w:rPr>
          <w:color w:val="auto"/>
          <w:szCs w:val="24"/>
        </w:rPr>
        <w:t>Mobile App (Flutter + BLE): UI/UX, API management, and serves as the ASR host environment.</w:t>
      </w:r>
    </w:p>
    <w:p w14:paraId="6B3BC9A3" w14:textId="77777777" w:rsidR="009F2A18" w:rsidRPr="009F2A18" w:rsidRDefault="009F2A18" w:rsidP="009F2A18">
      <w:pPr>
        <w:pStyle w:val="ListParagraph"/>
        <w:rPr>
          <w:b/>
          <w:bCs/>
          <w:color w:val="auto"/>
          <w:szCs w:val="24"/>
        </w:rPr>
      </w:pPr>
      <w:r w:rsidRPr="009F2A18">
        <w:rPr>
          <w:b/>
          <w:bCs/>
          <w:color w:val="auto"/>
          <w:szCs w:val="24"/>
        </w:rPr>
        <w:t>Methodology Type:</w:t>
      </w:r>
    </w:p>
    <w:p w14:paraId="6FB36DD8" w14:textId="77777777" w:rsidR="009F2A18" w:rsidRPr="009F2A18" w:rsidRDefault="009F2A18">
      <w:pPr>
        <w:pStyle w:val="ListParagraph"/>
        <w:numPr>
          <w:ilvl w:val="0"/>
          <w:numId w:val="13"/>
        </w:numPr>
        <w:rPr>
          <w:color w:val="auto"/>
          <w:szCs w:val="24"/>
        </w:rPr>
      </w:pPr>
      <w:r w:rsidRPr="009F2A18">
        <w:rPr>
          <w:color w:val="auto"/>
          <w:szCs w:val="24"/>
        </w:rPr>
        <w:t>Embedded Systems &amp; Hardware-Software Integration</w:t>
      </w:r>
      <w:r w:rsidRPr="009F2A18">
        <w:rPr>
          <w:color w:val="auto"/>
          <w:szCs w:val="24"/>
        </w:rPr>
        <w:br/>
        <w:t>Purpose: Ensures sensor connectivity, real-time processing, and seamless mobile interaction.</w:t>
      </w:r>
    </w:p>
    <w:p w14:paraId="5189EC95" w14:textId="29D8756E" w:rsidR="009F2A18" w:rsidRPr="009F2A18" w:rsidRDefault="009F2A18" w:rsidP="009F2A18">
      <w:pPr>
        <w:pStyle w:val="ListParagraph"/>
        <w:spacing w:before="100" w:beforeAutospacing="1" w:after="100" w:afterAutospacing="1"/>
        <w:rPr>
          <w:color w:val="auto"/>
          <w:szCs w:val="24"/>
        </w:rPr>
      </w:pPr>
    </w:p>
    <w:p w14:paraId="3345E65F" w14:textId="77777777" w:rsidR="009F2A18" w:rsidRPr="009F2A18" w:rsidRDefault="009F2A18" w:rsidP="009F2A18">
      <w:pPr>
        <w:ind w:left="0" w:firstLine="0"/>
        <w:rPr>
          <w:b/>
          <w:bCs/>
          <w:color w:val="auto"/>
          <w:szCs w:val="24"/>
        </w:rPr>
      </w:pPr>
      <w:r w:rsidRPr="009F2A18">
        <w:rPr>
          <w:b/>
          <w:bCs/>
          <w:color w:val="auto"/>
          <w:szCs w:val="24"/>
        </w:rPr>
        <w:t>2. Real-Time Processing &amp; Algorithm Methodology</w:t>
      </w:r>
    </w:p>
    <w:p w14:paraId="1BA3A6FA" w14:textId="77777777" w:rsidR="009F2A18" w:rsidRPr="009F2A18" w:rsidRDefault="009F2A18" w:rsidP="009F2A18">
      <w:pPr>
        <w:pStyle w:val="ListParagraph"/>
        <w:rPr>
          <w:color w:val="auto"/>
          <w:szCs w:val="24"/>
        </w:rPr>
      </w:pPr>
      <w:r w:rsidRPr="009F2A18">
        <w:rPr>
          <w:color w:val="auto"/>
          <w:szCs w:val="24"/>
        </w:rPr>
        <w:t>2.1 Edge DSP (ESP32-S3)</w:t>
      </w:r>
    </w:p>
    <w:p w14:paraId="70497DD7" w14:textId="77777777" w:rsidR="009F2A18" w:rsidRPr="009F2A18" w:rsidRDefault="009F2A18">
      <w:pPr>
        <w:pStyle w:val="ListParagraph"/>
        <w:numPr>
          <w:ilvl w:val="0"/>
          <w:numId w:val="14"/>
        </w:numPr>
        <w:rPr>
          <w:color w:val="auto"/>
          <w:szCs w:val="24"/>
        </w:rPr>
      </w:pPr>
      <w:r w:rsidRPr="009F2A18">
        <w:rPr>
          <w:color w:val="auto"/>
          <w:szCs w:val="24"/>
        </w:rPr>
        <w:t xml:space="preserve">Noise Reduction: Spectral Subtraction / </w:t>
      </w:r>
      <w:proofErr w:type="spellStart"/>
      <w:r w:rsidRPr="009F2A18">
        <w:rPr>
          <w:color w:val="auto"/>
          <w:szCs w:val="24"/>
        </w:rPr>
        <w:t>FxLMS</w:t>
      </w:r>
      <w:proofErr w:type="spellEnd"/>
      <w:r w:rsidRPr="009F2A18">
        <w:rPr>
          <w:color w:val="auto"/>
          <w:szCs w:val="24"/>
        </w:rPr>
        <w:t xml:space="preserve"> algorithm applied to audio frames.</w:t>
      </w:r>
    </w:p>
    <w:p w14:paraId="4E6D83B6" w14:textId="77777777" w:rsidR="009F2A18" w:rsidRPr="009F2A18" w:rsidRDefault="009F2A18">
      <w:pPr>
        <w:pStyle w:val="ListParagraph"/>
        <w:numPr>
          <w:ilvl w:val="0"/>
          <w:numId w:val="14"/>
        </w:numPr>
        <w:rPr>
          <w:color w:val="auto"/>
          <w:szCs w:val="24"/>
        </w:rPr>
      </w:pPr>
      <w:r w:rsidRPr="009F2A18">
        <w:rPr>
          <w:color w:val="auto"/>
          <w:szCs w:val="24"/>
        </w:rPr>
        <w:t>Ambient dB Alert: RMS calculation on non-speech channels for continuous monitoring.</w:t>
      </w:r>
    </w:p>
    <w:p w14:paraId="5A62B874" w14:textId="77777777" w:rsidR="009F2A18" w:rsidRPr="009F2A18" w:rsidRDefault="009F2A18" w:rsidP="009F2A18">
      <w:pPr>
        <w:pStyle w:val="ListParagraph"/>
        <w:rPr>
          <w:color w:val="auto"/>
          <w:szCs w:val="24"/>
        </w:rPr>
      </w:pPr>
      <w:r w:rsidRPr="009F2A18">
        <w:rPr>
          <w:color w:val="auto"/>
          <w:szCs w:val="24"/>
        </w:rPr>
        <w:t>Methodology Type: Digital Signal Processing (DSP)</w:t>
      </w:r>
      <w:r w:rsidRPr="009F2A18">
        <w:rPr>
          <w:color w:val="auto"/>
          <w:szCs w:val="24"/>
        </w:rPr>
        <w:br/>
        <w:t>Purpose: Real-time audio cleaning and environmental noise alerts.</w:t>
      </w:r>
    </w:p>
    <w:p w14:paraId="184B2418" w14:textId="77777777" w:rsidR="009F2A18" w:rsidRPr="009F2A18" w:rsidRDefault="009F2A18" w:rsidP="009F2A18">
      <w:pPr>
        <w:pStyle w:val="ListParagraph"/>
        <w:rPr>
          <w:color w:val="auto"/>
          <w:szCs w:val="24"/>
        </w:rPr>
      </w:pPr>
      <w:r w:rsidRPr="009F2A18">
        <w:rPr>
          <w:color w:val="auto"/>
          <w:szCs w:val="24"/>
        </w:rPr>
        <w:t>2.2 Advanced AI Processing (Mobile / Cloud)</w:t>
      </w:r>
    </w:p>
    <w:p w14:paraId="15B45A0E" w14:textId="77777777" w:rsidR="009F2A18" w:rsidRPr="009F2A18" w:rsidRDefault="009F2A18">
      <w:pPr>
        <w:pStyle w:val="ListParagraph"/>
        <w:numPr>
          <w:ilvl w:val="0"/>
          <w:numId w:val="15"/>
        </w:numPr>
        <w:rPr>
          <w:color w:val="auto"/>
          <w:szCs w:val="24"/>
        </w:rPr>
      </w:pPr>
      <w:r w:rsidRPr="009F2A18">
        <w:rPr>
          <w:color w:val="auto"/>
          <w:szCs w:val="24"/>
        </w:rPr>
        <w:t xml:space="preserve">Speech-to-Text (ASR): RNN/Transformer models (Whisper.cpp, </w:t>
      </w:r>
      <w:proofErr w:type="spellStart"/>
      <w:r w:rsidRPr="009F2A18">
        <w:rPr>
          <w:color w:val="auto"/>
          <w:szCs w:val="24"/>
        </w:rPr>
        <w:t>Vosk</w:t>
      </w:r>
      <w:proofErr w:type="spellEnd"/>
      <w:r w:rsidRPr="009F2A18">
        <w:rPr>
          <w:color w:val="auto"/>
          <w:szCs w:val="24"/>
        </w:rPr>
        <w:t>, or Google Speech API).</w:t>
      </w:r>
    </w:p>
    <w:p w14:paraId="42EF7A71" w14:textId="77777777" w:rsidR="009F2A18" w:rsidRPr="009F2A18" w:rsidRDefault="009F2A18">
      <w:pPr>
        <w:pStyle w:val="ListParagraph"/>
        <w:numPr>
          <w:ilvl w:val="0"/>
          <w:numId w:val="15"/>
        </w:numPr>
        <w:rPr>
          <w:color w:val="auto"/>
          <w:szCs w:val="24"/>
        </w:rPr>
      </w:pPr>
      <w:r w:rsidRPr="009F2A18">
        <w:rPr>
          <w:color w:val="auto"/>
          <w:szCs w:val="24"/>
        </w:rPr>
        <w:t>Emotion Detection (SER): Machine learning models (SVM/CNN) using vocal features (MFCC, pitch, energy) and optional bio-metrics.</w:t>
      </w:r>
    </w:p>
    <w:p w14:paraId="78391318" w14:textId="77777777" w:rsidR="009F2A18" w:rsidRPr="009F2A18" w:rsidRDefault="009F2A18">
      <w:pPr>
        <w:pStyle w:val="ListParagraph"/>
        <w:numPr>
          <w:ilvl w:val="0"/>
          <w:numId w:val="15"/>
        </w:numPr>
        <w:rPr>
          <w:color w:val="auto"/>
          <w:szCs w:val="24"/>
        </w:rPr>
      </w:pPr>
      <w:r w:rsidRPr="009F2A18">
        <w:rPr>
          <w:color w:val="auto"/>
          <w:szCs w:val="24"/>
        </w:rPr>
        <w:t>Smart Captioning: NLP keyword/entity extraction (</w:t>
      </w:r>
      <w:proofErr w:type="spellStart"/>
      <w:r w:rsidRPr="009F2A18">
        <w:rPr>
          <w:color w:val="auto"/>
          <w:szCs w:val="24"/>
        </w:rPr>
        <w:t>spaCy</w:t>
      </w:r>
      <w:proofErr w:type="spellEnd"/>
      <w:r w:rsidRPr="009F2A18">
        <w:rPr>
          <w:color w:val="auto"/>
          <w:szCs w:val="24"/>
        </w:rPr>
        <w:t>/NLTK or fine-tuned T5-small model).</w:t>
      </w:r>
    </w:p>
    <w:p w14:paraId="409E7BF3" w14:textId="77777777" w:rsidR="009F2A18" w:rsidRPr="009F2A18" w:rsidRDefault="009F2A18">
      <w:pPr>
        <w:pStyle w:val="ListParagraph"/>
        <w:numPr>
          <w:ilvl w:val="0"/>
          <w:numId w:val="15"/>
        </w:numPr>
        <w:rPr>
          <w:color w:val="auto"/>
          <w:szCs w:val="24"/>
        </w:rPr>
      </w:pPr>
      <w:r w:rsidRPr="009F2A18">
        <w:rPr>
          <w:color w:val="auto"/>
          <w:szCs w:val="24"/>
        </w:rPr>
        <w:lastRenderedPageBreak/>
        <w:t>Safe Route Finder: Geospatial routing via Google Maps API using real-time and historical noise data.</w:t>
      </w:r>
    </w:p>
    <w:p w14:paraId="1B05F96A" w14:textId="77777777" w:rsidR="009F2A18" w:rsidRPr="009F2A18" w:rsidRDefault="009F2A18" w:rsidP="009F2A18">
      <w:pPr>
        <w:pStyle w:val="ListParagraph"/>
        <w:rPr>
          <w:color w:val="auto"/>
          <w:szCs w:val="24"/>
        </w:rPr>
      </w:pPr>
      <w:r w:rsidRPr="009F2A18">
        <w:rPr>
          <w:b/>
          <w:bCs/>
          <w:color w:val="auto"/>
          <w:szCs w:val="24"/>
        </w:rPr>
        <w:t>Methodology</w:t>
      </w:r>
      <w:r w:rsidRPr="009F2A18">
        <w:rPr>
          <w:color w:val="auto"/>
          <w:szCs w:val="24"/>
        </w:rPr>
        <w:t xml:space="preserve"> </w:t>
      </w:r>
      <w:r w:rsidRPr="009F2A18">
        <w:rPr>
          <w:b/>
          <w:bCs/>
          <w:color w:val="auto"/>
          <w:szCs w:val="24"/>
        </w:rPr>
        <w:t>Type</w:t>
      </w:r>
      <w:r w:rsidRPr="009F2A18">
        <w:rPr>
          <w:color w:val="auto"/>
          <w:szCs w:val="24"/>
        </w:rPr>
        <w:t>: AI/ML and NLP</w:t>
      </w:r>
      <w:r w:rsidRPr="009F2A18">
        <w:rPr>
          <w:color w:val="auto"/>
          <w:szCs w:val="24"/>
        </w:rPr>
        <w:br/>
        <w:t>Purpose: Enables emotion recognition, speech captioning, and smart route suggestions.</w:t>
      </w:r>
    </w:p>
    <w:p w14:paraId="4F3E0CB5" w14:textId="272967B5" w:rsidR="009F2A18" w:rsidRPr="009F2A18" w:rsidRDefault="009F2A18" w:rsidP="009F2A18">
      <w:pPr>
        <w:pStyle w:val="ListParagraph"/>
        <w:spacing w:before="100" w:beforeAutospacing="1" w:after="100" w:afterAutospacing="1"/>
        <w:rPr>
          <w:color w:val="auto"/>
          <w:szCs w:val="24"/>
        </w:rPr>
      </w:pPr>
    </w:p>
    <w:p w14:paraId="1A7A543F" w14:textId="0F5667EC" w:rsidR="009F2A18" w:rsidRPr="009F2A18" w:rsidRDefault="009F2A18" w:rsidP="009F2A18">
      <w:pPr>
        <w:ind w:left="0" w:firstLine="0"/>
        <w:rPr>
          <w:b/>
          <w:bCs/>
          <w:color w:val="auto"/>
          <w:szCs w:val="24"/>
        </w:rPr>
      </w:pPr>
      <w:r w:rsidRPr="009F2A18">
        <w:rPr>
          <w:b/>
          <w:bCs/>
          <w:color w:val="auto"/>
          <w:szCs w:val="24"/>
        </w:rPr>
        <w:t>3. Testing &amp; Validation Methodology</w:t>
      </w:r>
      <w:r>
        <w:rPr>
          <w:b/>
          <w:bCs/>
          <w:color w:val="auto"/>
          <w:szCs w:val="24"/>
        </w:rPr>
        <w:t>:</w:t>
      </w:r>
    </w:p>
    <w:p w14:paraId="61FEBC37" w14:textId="77777777" w:rsidR="009F2A18" w:rsidRPr="009F2A18" w:rsidRDefault="009F2A18" w:rsidP="009F2A18">
      <w:pPr>
        <w:pStyle w:val="ListParagraph"/>
        <w:rPr>
          <w:color w:val="auto"/>
          <w:szCs w:val="24"/>
        </w:rPr>
      </w:pPr>
      <w:r w:rsidRPr="009F2A18">
        <w:rPr>
          <w:color w:val="auto"/>
          <w:szCs w:val="24"/>
        </w:rPr>
        <w:t>This methodology focuses on system evaluation and quality assurance:</w:t>
      </w:r>
    </w:p>
    <w:p w14:paraId="04878731" w14:textId="77777777" w:rsidR="009F2A18" w:rsidRPr="009F2A18" w:rsidRDefault="009F2A18">
      <w:pPr>
        <w:pStyle w:val="ListParagraph"/>
        <w:numPr>
          <w:ilvl w:val="0"/>
          <w:numId w:val="16"/>
        </w:numPr>
        <w:rPr>
          <w:color w:val="auto"/>
          <w:szCs w:val="24"/>
        </w:rPr>
      </w:pPr>
      <w:r w:rsidRPr="009F2A18">
        <w:rPr>
          <w:color w:val="auto"/>
          <w:szCs w:val="24"/>
        </w:rPr>
        <w:t>Noise Reduction: Segmental SNR measured via hardware-in-the-loop simulation with standardized noise profiles.</w:t>
      </w:r>
    </w:p>
    <w:p w14:paraId="5E5A03EB" w14:textId="77777777" w:rsidR="009F2A18" w:rsidRPr="009F2A18" w:rsidRDefault="009F2A18">
      <w:pPr>
        <w:pStyle w:val="ListParagraph"/>
        <w:numPr>
          <w:ilvl w:val="0"/>
          <w:numId w:val="16"/>
        </w:numPr>
        <w:rPr>
          <w:color w:val="auto"/>
          <w:szCs w:val="24"/>
        </w:rPr>
      </w:pPr>
      <w:r w:rsidRPr="009F2A18">
        <w:rPr>
          <w:color w:val="auto"/>
          <w:szCs w:val="24"/>
        </w:rPr>
        <w:t>ASR Accuracy: Word Error Rate (WER) evaluated against noisy and denoised speech datasets.</w:t>
      </w:r>
    </w:p>
    <w:p w14:paraId="3E553326" w14:textId="77777777" w:rsidR="009F2A18" w:rsidRPr="009F2A18" w:rsidRDefault="009F2A18">
      <w:pPr>
        <w:pStyle w:val="ListParagraph"/>
        <w:numPr>
          <w:ilvl w:val="0"/>
          <w:numId w:val="16"/>
        </w:numPr>
        <w:rPr>
          <w:color w:val="auto"/>
          <w:szCs w:val="24"/>
        </w:rPr>
      </w:pPr>
      <w:r w:rsidRPr="009F2A18">
        <w:rPr>
          <w:color w:val="auto"/>
          <w:szCs w:val="24"/>
        </w:rPr>
        <w:t>System Latency: End-to-end measurement of audio-to-caption latency via BLE/cloud connectivity.</w:t>
      </w:r>
    </w:p>
    <w:p w14:paraId="65981E68" w14:textId="77777777" w:rsidR="009F2A18" w:rsidRPr="009F2A18" w:rsidRDefault="009F2A18" w:rsidP="009F2A18">
      <w:pPr>
        <w:pStyle w:val="ListParagraph"/>
        <w:rPr>
          <w:color w:val="auto"/>
          <w:szCs w:val="24"/>
        </w:rPr>
      </w:pPr>
      <w:r w:rsidRPr="009F2A18">
        <w:rPr>
          <w:b/>
          <w:bCs/>
          <w:color w:val="auto"/>
          <w:szCs w:val="24"/>
        </w:rPr>
        <w:t>Methodology</w:t>
      </w:r>
      <w:r w:rsidRPr="009F2A18">
        <w:rPr>
          <w:color w:val="auto"/>
          <w:szCs w:val="24"/>
        </w:rPr>
        <w:t xml:space="preserve"> </w:t>
      </w:r>
      <w:r w:rsidRPr="009F2A18">
        <w:rPr>
          <w:b/>
          <w:bCs/>
          <w:color w:val="auto"/>
          <w:szCs w:val="24"/>
        </w:rPr>
        <w:t>Type</w:t>
      </w:r>
      <w:r w:rsidRPr="009F2A18">
        <w:rPr>
          <w:color w:val="auto"/>
          <w:szCs w:val="24"/>
        </w:rPr>
        <w:t>: Hardware-in-the-loop Testing &amp; Performance Validation</w:t>
      </w:r>
      <w:r w:rsidRPr="009F2A18">
        <w:rPr>
          <w:color w:val="auto"/>
          <w:szCs w:val="24"/>
        </w:rPr>
        <w:br/>
        <w:t>Purpose: Ensures accuracy, reliability, and real-time performance of the system.</w:t>
      </w:r>
    </w:p>
    <w:p w14:paraId="34470F6A" w14:textId="77777777" w:rsidR="006759E4" w:rsidRPr="004E0478" w:rsidRDefault="006759E4" w:rsidP="00CC73FF">
      <w:pPr>
        <w:pStyle w:val="ListParagraph"/>
        <w:spacing w:before="100" w:beforeAutospacing="1" w:after="100" w:afterAutospacing="1" w:line="240" w:lineRule="auto"/>
        <w:ind w:left="0" w:firstLine="0"/>
        <w:rPr>
          <w:color w:val="auto"/>
          <w:szCs w:val="24"/>
        </w:rPr>
      </w:pPr>
    </w:p>
    <w:p w14:paraId="3F45D6A5" w14:textId="43A19626" w:rsidR="004E0478" w:rsidRDefault="00961FEB">
      <w:pPr>
        <w:pStyle w:val="Heading2"/>
        <w:numPr>
          <w:ilvl w:val="1"/>
          <w:numId w:val="2"/>
        </w:numPr>
        <w:jc w:val="both"/>
      </w:pPr>
      <w:bookmarkStart w:id="53" w:name="_Toc8606"/>
      <w:bookmarkStart w:id="54" w:name="_Toc180231945"/>
      <w:bookmarkStart w:id="55" w:name="_Toc180232200"/>
      <w:bookmarkStart w:id="56" w:name="_Toc180234001"/>
      <w:r>
        <w:t>Project Design</w:t>
      </w:r>
      <w:bookmarkEnd w:id="53"/>
      <w:bookmarkEnd w:id="54"/>
      <w:bookmarkEnd w:id="55"/>
      <w:bookmarkEnd w:id="56"/>
    </w:p>
    <w:p w14:paraId="0F0B6801" w14:textId="77777777" w:rsidR="00A86CAA" w:rsidRPr="00A86CAA" w:rsidRDefault="00A86CAA" w:rsidP="00A86CAA">
      <w:pPr>
        <w:ind w:left="-15" w:firstLine="0"/>
      </w:pPr>
    </w:p>
    <w:p w14:paraId="4096C10C" w14:textId="77777777" w:rsidR="00A86CAA" w:rsidRPr="00A86CAA" w:rsidRDefault="00A86CAA" w:rsidP="00A86CAA">
      <w:pPr>
        <w:ind w:left="468" w:firstLine="0"/>
      </w:pPr>
      <w:r w:rsidRPr="00A86CAA">
        <w:t>The design of the Smart Hearing Aid System focuses on creating a compact, efficient, and user-friendly prototype that integrates hardware and software components to assist hearing-impaired individuals. The system architecture is divided into multiple layers—hardware, processing, communication, and application—to ensure smooth data flow and real-time performance.</w:t>
      </w:r>
    </w:p>
    <w:p w14:paraId="7278B4E2" w14:textId="77777777" w:rsidR="00A86CAA" w:rsidRPr="00A86CAA" w:rsidRDefault="00A86CAA" w:rsidP="00A86CAA">
      <w:pPr>
        <w:ind w:left="468" w:firstLine="0"/>
      </w:pPr>
      <w:r w:rsidRPr="00A86CAA">
        <w:t>At the hardware level, MEMS microphones capture environmental audio, which is then processed by the ESP32-S3 microcontroller using Digital Signal Processing (DSP) algorithms for noise reduction and speech enhancement. The processed data is transmitted to the mobile or web interface, where live captions and emotion-based feedback are displayed for better understanding.</w:t>
      </w:r>
    </w:p>
    <w:p w14:paraId="1BC045E7" w14:textId="77777777" w:rsidR="00A86CAA" w:rsidRPr="00A86CAA" w:rsidRDefault="00A86CAA" w:rsidP="00A86CAA">
      <w:pPr>
        <w:ind w:left="468" w:firstLine="0"/>
      </w:pPr>
      <w:r w:rsidRPr="00A86CAA">
        <w:t>The software design includes modules for speech-to-text conversion, emotion detection, and noise alert notification. A dedicated mobile application provides an intuitive interface that allows users to view real-time captions, receive alerts for high sound levels, and monitor speaker emotions seamlessly.</w:t>
      </w:r>
    </w:p>
    <w:p w14:paraId="3A4675E0" w14:textId="77777777" w:rsidR="00A86CAA" w:rsidRPr="00A86CAA" w:rsidRDefault="00A86CAA" w:rsidP="00A86CAA">
      <w:pPr>
        <w:ind w:left="468" w:firstLine="0"/>
      </w:pPr>
      <w:r w:rsidRPr="00A86CAA">
        <w:t xml:space="preserve">The entire system emphasizes low-cost, open-source development to make it accessible for educational and research purposes, while maintaining flexibility for future commercial </w:t>
      </w:r>
      <w:r w:rsidRPr="00A86CAA">
        <w:lastRenderedPageBreak/>
        <w:t>scalability. The overall design ensures reliability, real-time response, and ease of use, making it a valuable assistive technology for individuals with hearing impairments.</w:t>
      </w:r>
    </w:p>
    <w:p w14:paraId="10F2D999" w14:textId="01A38F89" w:rsidR="00542CD2" w:rsidRDefault="00B814A6">
      <w:pPr>
        <w:pStyle w:val="Heading3"/>
        <w:numPr>
          <w:ilvl w:val="2"/>
          <w:numId w:val="2"/>
        </w:numPr>
        <w:jc w:val="both"/>
      </w:pPr>
      <w:r>
        <w:t>Block Diagram</w:t>
      </w:r>
    </w:p>
    <w:p w14:paraId="62DF21DE" w14:textId="77777777" w:rsidR="008C5F5D" w:rsidRPr="008C5F5D" w:rsidRDefault="008C5F5D" w:rsidP="008C5F5D">
      <w:pPr>
        <w:spacing w:after="0" w:line="240" w:lineRule="auto"/>
        <w:ind w:left="0" w:firstLine="0"/>
        <w:jc w:val="left"/>
      </w:pPr>
      <w:r w:rsidRPr="008C5F5D">
        <w:t xml:space="preserve">The block diagram represents the </w:t>
      </w:r>
      <w:r w:rsidRPr="008C5F5D">
        <w:rPr>
          <w:b/>
          <w:bCs/>
        </w:rPr>
        <w:t>Assistive Hearing and Emotion Detection System</w:t>
      </w:r>
      <w:r w:rsidRPr="008C5F5D">
        <w:t xml:space="preserve"> architecture, which is organized into the following layers:</w:t>
      </w:r>
    </w:p>
    <w:p w14:paraId="252324B5" w14:textId="347D8662" w:rsidR="008C5F5D" w:rsidRPr="008C5F5D" w:rsidRDefault="008C5F5D" w:rsidP="008C5F5D">
      <w:pPr>
        <w:spacing w:after="0" w:line="240" w:lineRule="auto"/>
        <w:ind w:left="0" w:firstLine="0"/>
        <w:jc w:val="left"/>
      </w:pPr>
    </w:p>
    <w:p w14:paraId="5043EC2D" w14:textId="77777777" w:rsidR="008C5F5D" w:rsidRPr="008C5F5D" w:rsidRDefault="008C5F5D">
      <w:pPr>
        <w:numPr>
          <w:ilvl w:val="0"/>
          <w:numId w:val="6"/>
        </w:numPr>
        <w:spacing w:after="0" w:line="240" w:lineRule="auto"/>
        <w:jc w:val="left"/>
      </w:pPr>
      <w:r w:rsidRPr="008C5F5D">
        <w:rPr>
          <w:b/>
          <w:bCs/>
        </w:rPr>
        <w:t>Hardware Layer:</w:t>
      </w:r>
      <w:r w:rsidRPr="008C5F5D">
        <w:br/>
        <w:t>This layer includes all physical components such as MEMS microphones, amplifiers, ESP32-S3 microcontroller, Raspberry Pi, and health sensors. It captures environmental and speech audio, amplifies signals, and transmits them to the processing unit for further analysis.</w:t>
      </w:r>
    </w:p>
    <w:p w14:paraId="58C84B92" w14:textId="4E993903" w:rsidR="008C5F5D" w:rsidRPr="008C5F5D" w:rsidRDefault="008C5F5D" w:rsidP="008C5F5D">
      <w:pPr>
        <w:spacing w:after="0" w:line="240" w:lineRule="auto"/>
        <w:ind w:left="0" w:firstLine="0"/>
        <w:jc w:val="left"/>
      </w:pPr>
    </w:p>
    <w:p w14:paraId="1707F5FC" w14:textId="77777777" w:rsidR="008C5F5D" w:rsidRPr="008C5F5D" w:rsidRDefault="008C5F5D">
      <w:pPr>
        <w:numPr>
          <w:ilvl w:val="0"/>
          <w:numId w:val="7"/>
        </w:numPr>
        <w:spacing w:after="0" w:line="240" w:lineRule="auto"/>
        <w:jc w:val="left"/>
      </w:pPr>
      <w:r w:rsidRPr="008C5F5D">
        <w:rPr>
          <w:b/>
          <w:bCs/>
        </w:rPr>
        <w:t>Processing Layer:</w:t>
      </w:r>
      <w:r w:rsidRPr="008C5F5D">
        <w:br/>
        <w:t>The ESP32-S3 and Raspberry Pi work together in this layer to perform digital signal processing (DSP), noise filtering, emotion recognition, and speech-to-text conversion. It serves as the brain of the system, executing the algorithms required for accurate detection and interpretation of sounds.</w:t>
      </w:r>
    </w:p>
    <w:p w14:paraId="27748523" w14:textId="672D1901" w:rsidR="008C5F5D" w:rsidRPr="008C5F5D" w:rsidRDefault="008C5F5D" w:rsidP="008C5F5D">
      <w:pPr>
        <w:spacing w:after="0" w:line="240" w:lineRule="auto"/>
        <w:ind w:left="0" w:firstLine="0"/>
        <w:jc w:val="left"/>
      </w:pPr>
    </w:p>
    <w:p w14:paraId="3C245938" w14:textId="77777777" w:rsidR="008C5F5D" w:rsidRPr="008C5F5D" w:rsidRDefault="008C5F5D">
      <w:pPr>
        <w:numPr>
          <w:ilvl w:val="0"/>
          <w:numId w:val="8"/>
        </w:numPr>
        <w:spacing w:after="0" w:line="240" w:lineRule="auto"/>
        <w:jc w:val="left"/>
      </w:pPr>
      <w:r w:rsidRPr="008C5F5D">
        <w:rPr>
          <w:b/>
          <w:bCs/>
        </w:rPr>
        <w:t>Software/Application Layer:</w:t>
      </w:r>
      <w:r w:rsidRPr="008C5F5D">
        <w:br/>
        <w:t>This layer manages real-time caption display, emotion visualization, and noise alert functionalities through a connected mobile or web interface. It ensures user-friendly interaction by allowing users to view live captions, receive alerts, and monitor processed data.</w:t>
      </w:r>
    </w:p>
    <w:p w14:paraId="597F9A73" w14:textId="4825314D" w:rsidR="008C5F5D" w:rsidRPr="008C5F5D" w:rsidRDefault="008C5F5D" w:rsidP="008C5F5D">
      <w:pPr>
        <w:spacing w:after="0" w:line="240" w:lineRule="auto"/>
        <w:ind w:left="0" w:firstLine="0"/>
        <w:jc w:val="left"/>
      </w:pPr>
    </w:p>
    <w:p w14:paraId="6509202A" w14:textId="3F303280" w:rsidR="00C5374D" w:rsidRPr="006759E4" w:rsidRDefault="00C951D5" w:rsidP="006075B8">
      <w:pPr>
        <w:spacing w:after="0" w:line="240" w:lineRule="auto"/>
        <w:ind w:left="0" w:firstLine="0"/>
        <w:rPr>
          <w:color w:val="auto"/>
          <w:szCs w:val="24"/>
        </w:rPr>
      </w:pPr>
      <w:r>
        <w:rPr>
          <w:noProof/>
        </w:rPr>
        <w:lastRenderedPageBreak/>
        <w:drawing>
          <wp:inline distT="0" distB="0" distL="0" distR="0" wp14:anchorId="370E3A22" wp14:editId="04A794DF">
            <wp:extent cx="5882640" cy="3693160"/>
            <wp:effectExtent l="0" t="0" r="3810" b="2540"/>
            <wp:docPr id="35686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7610" name=""/>
                    <pic:cNvPicPr/>
                  </pic:nvPicPr>
                  <pic:blipFill rotWithShape="1">
                    <a:blip r:embed="rId30"/>
                    <a:srcRect r="1025"/>
                    <a:stretch>
                      <a:fillRect/>
                    </a:stretch>
                  </pic:blipFill>
                  <pic:spPr bwMode="auto">
                    <a:xfrm>
                      <a:off x="0" y="0"/>
                      <a:ext cx="5882640" cy="3693160"/>
                    </a:xfrm>
                    <a:prstGeom prst="rect">
                      <a:avLst/>
                    </a:prstGeom>
                    <a:ln>
                      <a:noFill/>
                    </a:ln>
                    <a:extLst>
                      <a:ext uri="{53640926-AAD7-44D8-BBD7-CCE9431645EC}">
                        <a14:shadowObscured xmlns:a14="http://schemas.microsoft.com/office/drawing/2010/main"/>
                      </a:ext>
                    </a:extLst>
                  </pic:spPr>
                </pic:pic>
              </a:graphicData>
            </a:graphic>
          </wp:inline>
        </w:drawing>
      </w:r>
    </w:p>
    <w:p w14:paraId="1F7A4AFC" w14:textId="77777777" w:rsidR="00513741" w:rsidRDefault="00513741" w:rsidP="00513741">
      <w:pPr>
        <w:spacing w:after="160" w:line="357" w:lineRule="auto"/>
        <w:ind w:left="0" w:firstLine="0"/>
      </w:pPr>
    </w:p>
    <w:p w14:paraId="06F3C044" w14:textId="4038B9BB" w:rsidR="003B76D3" w:rsidRPr="0055338B" w:rsidRDefault="00F62C89" w:rsidP="0055338B">
      <w:pPr>
        <w:pStyle w:val="Caption"/>
        <w:jc w:val="center"/>
        <w:rPr>
          <w:b/>
          <w:bCs/>
          <w:sz w:val="24"/>
          <w:szCs w:val="24"/>
        </w:rPr>
      </w:pPr>
      <w:r w:rsidRPr="00F75248">
        <w:rPr>
          <w:b/>
          <w:bCs/>
          <w:sz w:val="24"/>
          <w:szCs w:val="24"/>
        </w:rPr>
        <w:t xml:space="preserve">Figure </w:t>
      </w:r>
      <w:r w:rsidRPr="00F75248">
        <w:rPr>
          <w:b/>
          <w:bCs/>
          <w:sz w:val="24"/>
          <w:szCs w:val="24"/>
        </w:rPr>
        <w:fldChar w:fldCharType="begin"/>
      </w:r>
      <w:r w:rsidRPr="00F75248">
        <w:rPr>
          <w:b/>
          <w:bCs/>
          <w:sz w:val="24"/>
          <w:szCs w:val="24"/>
        </w:rPr>
        <w:instrText xml:space="preserve"> SEQ Figure \* ARABIC </w:instrText>
      </w:r>
      <w:r w:rsidRPr="00F75248">
        <w:rPr>
          <w:b/>
          <w:bCs/>
          <w:sz w:val="24"/>
          <w:szCs w:val="24"/>
        </w:rPr>
        <w:fldChar w:fldCharType="separate"/>
      </w:r>
      <w:r w:rsidR="007E795A">
        <w:rPr>
          <w:b/>
          <w:bCs/>
          <w:noProof/>
          <w:sz w:val="24"/>
          <w:szCs w:val="24"/>
        </w:rPr>
        <w:t>1</w:t>
      </w:r>
      <w:r w:rsidRPr="00F75248">
        <w:rPr>
          <w:b/>
          <w:bCs/>
          <w:sz w:val="24"/>
          <w:szCs w:val="24"/>
        </w:rPr>
        <w:fldChar w:fldCharType="end"/>
      </w:r>
      <w:r w:rsidRPr="00F75248">
        <w:rPr>
          <w:b/>
          <w:bCs/>
          <w:sz w:val="24"/>
          <w:szCs w:val="24"/>
        </w:rPr>
        <w:t xml:space="preserve">: </w:t>
      </w:r>
      <w:r w:rsidR="00B71D10">
        <w:rPr>
          <w:b/>
          <w:bCs/>
          <w:sz w:val="24"/>
          <w:szCs w:val="24"/>
        </w:rPr>
        <w:t>Block Diagram</w:t>
      </w:r>
      <w:r w:rsidRPr="00F75248">
        <w:rPr>
          <w:b/>
          <w:bCs/>
          <w:sz w:val="24"/>
          <w:szCs w:val="24"/>
        </w:rPr>
        <w:t xml:space="preserve"> of </w:t>
      </w:r>
      <w:r w:rsidR="00CD7285">
        <w:rPr>
          <w:b/>
          <w:bCs/>
          <w:sz w:val="24"/>
          <w:szCs w:val="24"/>
        </w:rPr>
        <w:t>Advance Hearing Aid</w:t>
      </w:r>
      <w:r w:rsidRPr="00F75248">
        <w:rPr>
          <w:b/>
          <w:bCs/>
          <w:sz w:val="24"/>
          <w:szCs w:val="24"/>
        </w:rPr>
        <w:t xml:space="preserve"> Syste</w:t>
      </w:r>
      <w:r w:rsidR="0055338B">
        <w:rPr>
          <w:b/>
          <w:bCs/>
          <w:sz w:val="24"/>
          <w:szCs w:val="24"/>
        </w:rPr>
        <w:t>m</w:t>
      </w:r>
    </w:p>
    <w:p w14:paraId="49C2155D" w14:textId="22905DB0" w:rsidR="00562F12" w:rsidRPr="00562F12" w:rsidRDefault="00961FEB">
      <w:pPr>
        <w:pStyle w:val="Heading3"/>
        <w:numPr>
          <w:ilvl w:val="2"/>
          <w:numId w:val="2"/>
        </w:numPr>
        <w:spacing w:after="0" w:line="276" w:lineRule="auto"/>
        <w:jc w:val="both"/>
      </w:pPr>
      <w:bookmarkStart w:id="57" w:name="_Toc8608"/>
      <w:bookmarkStart w:id="58" w:name="_Toc180231947"/>
      <w:bookmarkStart w:id="59" w:name="_Toc180232202"/>
      <w:bookmarkStart w:id="60" w:name="_Toc180234003"/>
      <w:r>
        <w:t>Use Case:</w:t>
      </w:r>
      <w:bookmarkEnd w:id="57"/>
      <w:bookmarkEnd w:id="58"/>
      <w:bookmarkEnd w:id="59"/>
      <w:bookmarkEnd w:id="60"/>
    </w:p>
    <w:p w14:paraId="374E52FC" w14:textId="77777777" w:rsidR="00562F12" w:rsidRPr="00562F12" w:rsidRDefault="00562F12" w:rsidP="00562F12">
      <w:pPr>
        <w:ind w:left="0" w:firstLine="0"/>
        <w:rPr>
          <w:b/>
          <w:bCs/>
        </w:rPr>
      </w:pPr>
      <w:r w:rsidRPr="00562F12">
        <w:rPr>
          <w:b/>
          <w:bCs/>
        </w:rPr>
        <w:t>Actors:</w:t>
      </w:r>
    </w:p>
    <w:p w14:paraId="52D26AFB" w14:textId="77777777" w:rsidR="00562F12" w:rsidRPr="00562F12" w:rsidRDefault="00562F12" w:rsidP="00562F12">
      <w:pPr>
        <w:ind w:left="468" w:firstLine="0"/>
      </w:pPr>
      <w:r w:rsidRPr="00562F12">
        <w:rPr>
          <w:b/>
          <w:bCs/>
        </w:rPr>
        <w:t>User:</w:t>
      </w:r>
      <w:r w:rsidRPr="00562F12">
        <w:t xml:space="preserve"> Represents the hearing-impaired individual using the Smart Hearing Aid System. The user interacts with both the wearable device and the connected mobile application to access live captions, emotion detection, and health alerts.</w:t>
      </w:r>
    </w:p>
    <w:p w14:paraId="6D5F0C6D" w14:textId="77777777" w:rsidR="00562F12" w:rsidRPr="00562F12" w:rsidRDefault="00562F12" w:rsidP="00562F12">
      <w:pPr>
        <w:ind w:left="468" w:firstLine="0"/>
      </w:pPr>
      <w:r w:rsidRPr="00562F12">
        <w:rPr>
          <w:b/>
          <w:bCs/>
        </w:rPr>
        <w:t>Admin / Healthcare Provider:</w:t>
      </w:r>
      <w:r w:rsidRPr="00562F12">
        <w:t xml:space="preserve"> Manages system configuration, monitors patient health data, and performs remote updates or diagnostics.</w:t>
      </w:r>
    </w:p>
    <w:p w14:paraId="4DF6A257" w14:textId="26324E29" w:rsidR="00562F12" w:rsidRPr="00562F12" w:rsidRDefault="00562F12" w:rsidP="00562F12">
      <w:pPr>
        <w:ind w:left="468" w:firstLine="0"/>
      </w:pPr>
      <w:r w:rsidRPr="00562F12">
        <w:rPr>
          <w:b/>
          <w:bCs/>
        </w:rPr>
        <w:t>Mobile App:</w:t>
      </w:r>
      <w:r w:rsidRPr="00562F12">
        <w:t xml:space="preserve"> Acts as an external interface between the user and the wearable device. It receives real-time data such as live captions, emotion indicators, and health readings, and displays them in a user-friendly format. It can also send control commands or configuration settings to the device.</w:t>
      </w:r>
    </w:p>
    <w:p w14:paraId="09BECD2F" w14:textId="77777777" w:rsidR="00562F12" w:rsidRPr="00562F12" w:rsidRDefault="00562F12" w:rsidP="00562F12">
      <w:pPr>
        <w:ind w:left="0" w:firstLine="0"/>
        <w:jc w:val="left"/>
        <w:rPr>
          <w:b/>
          <w:bCs/>
        </w:rPr>
      </w:pPr>
      <w:r w:rsidRPr="00562F12">
        <w:rPr>
          <w:b/>
          <w:bCs/>
        </w:rPr>
        <w:t>Use Cases:</w:t>
      </w:r>
    </w:p>
    <w:p w14:paraId="77D234ED" w14:textId="77777777" w:rsidR="00562F12" w:rsidRPr="00562F12" w:rsidRDefault="00562F12">
      <w:pPr>
        <w:pStyle w:val="ListParagraph"/>
        <w:numPr>
          <w:ilvl w:val="0"/>
          <w:numId w:val="9"/>
        </w:numPr>
      </w:pPr>
      <w:r w:rsidRPr="00B90721">
        <w:rPr>
          <w:b/>
          <w:bCs/>
        </w:rPr>
        <w:t>Capture Audio:</w:t>
      </w:r>
      <w:r w:rsidRPr="00562F12">
        <w:br/>
        <w:t>The wearable unit captures environmental sounds using MEMS microphones.</w:t>
      </w:r>
    </w:p>
    <w:p w14:paraId="5645526B" w14:textId="77777777" w:rsidR="00562F12" w:rsidRPr="00562F12" w:rsidRDefault="00562F12">
      <w:pPr>
        <w:pStyle w:val="ListParagraph"/>
        <w:numPr>
          <w:ilvl w:val="0"/>
          <w:numId w:val="9"/>
        </w:numPr>
      </w:pPr>
      <w:r w:rsidRPr="00B90721">
        <w:rPr>
          <w:b/>
          <w:bCs/>
        </w:rPr>
        <w:lastRenderedPageBreak/>
        <w:t>Filter Noise:</w:t>
      </w:r>
      <w:r w:rsidRPr="00B90721">
        <w:rPr>
          <w:b/>
          <w:bCs/>
        </w:rPr>
        <w:br/>
      </w:r>
      <w:r w:rsidRPr="00562F12">
        <w:t>The ESP32-S3 microcontroller applies DSP algorithms to remove background noise and improve speech clarity.</w:t>
      </w:r>
    </w:p>
    <w:p w14:paraId="3C77C97C" w14:textId="77777777" w:rsidR="00562F12" w:rsidRPr="00562F12" w:rsidRDefault="00562F12">
      <w:pPr>
        <w:pStyle w:val="ListParagraph"/>
        <w:numPr>
          <w:ilvl w:val="0"/>
          <w:numId w:val="9"/>
        </w:numPr>
      </w:pPr>
      <w:r w:rsidRPr="00B90721">
        <w:rPr>
          <w:b/>
          <w:bCs/>
        </w:rPr>
        <w:t>Convert Speech to Text:</w:t>
      </w:r>
      <w:r w:rsidRPr="00B90721">
        <w:rPr>
          <w:b/>
          <w:bCs/>
        </w:rPr>
        <w:br/>
      </w:r>
      <w:r w:rsidRPr="00562F12">
        <w:t>Real-time speech is converted into readable captions and transmitted to the connected mobile app for display.</w:t>
      </w:r>
    </w:p>
    <w:p w14:paraId="5A796220" w14:textId="77777777" w:rsidR="00562F12" w:rsidRPr="00562F12" w:rsidRDefault="00562F12">
      <w:pPr>
        <w:pStyle w:val="ListParagraph"/>
        <w:numPr>
          <w:ilvl w:val="0"/>
          <w:numId w:val="9"/>
        </w:numPr>
      </w:pPr>
      <w:r w:rsidRPr="00B90721">
        <w:rPr>
          <w:b/>
          <w:bCs/>
        </w:rPr>
        <w:t>Detect Emotion:</w:t>
      </w:r>
      <w:r w:rsidRPr="00B90721">
        <w:rPr>
          <w:b/>
          <w:bCs/>
        </w:rPr>
        <w:br/>
      </w:r>
      <w:r w:rsidRPr="00562F12">
        <w:t>The AI module analyzes tone, pitch, and frequency to detect emotions such as happiness, sadness, or stress. Results are displayed on the mobile application.</w:t>
      </w:r>
    </w:p>
    <w:p w14:paraId="7DB65BC9" w14:textId="77777777" w:rsidR="00562F12" w:rsidRPr="00562F12" w:rsidRDefault="00562F12">
      <w:pPr>
        <w:pStyle w:val="ListParagraph"/>
        <w:numPr>
          <w:ilvl w:val="0"/>
          <w:numId w:val="9"/>
        </w:numPr>
      </w:pPr>
      <w:r w:rsidRPr="00B90721">
        <w:rPr>
          <w:b/>
          <w:bCs/>
        </w:rPr>
        <w:t>Monitor Health:</w:t>
      </w:r>
      <w:r w:rsidRPr="00562F12">
        <w:br/>
        <w:t>Health sensors continuously measure vital signs like heart rate, temperature, and SpO₂.</w:t>
      </w:r>
    </w:p>
    <w:p w14:paraId="57EC1904" w14:textId="77777777" w:rsidR="00562F12" w:rsidRPr="00562F12" w:rsidRDefault="00562F12">
      <w:pPr>
        <w:pStyle w:val="ListParagraph"/>
        <w:numPr>
          <w:ilvl w:val="0"/>
          <w:numId w:val="9"/>
        </w:numPr>
      </w:pPr>
      <w:r w:rsidRPr="00B90721">
        <w:rPr>
          <w:b/>
          <w:bCs/>
        </w:rPr>
        <w:t>Send Health Alerts:</w:t>
      </w:r>
      <w:r w:rsidRPr="00B90721">
        <w:rPr>
          <w:b/>
          <w:bCs/>
        </w:rPr>
        <w:br/>
      </w:r>
      <w:r w:rsidRPr="00562F12">
        <w:t>If abnormal readings are detected, alerts are generated and shown on the mobile app. Notifications may also be sent to the admin or healthcare provider.</w:t>
      </w:r>
    </w:p>
    <w:p w14:paraId="178896FB" w14:textId="77777777" w:rsidR="00562F12" w:rsidRPr="00562F12" w:rsidRDefault="00562F12">
      <w:pPr>
        <w:pStyle w:val="ListParagraph"/>
        <w:numPr>
          <w:ilvl w:val="0"/>
          <w:numId w:val="9"/>
        </w:numPr>
      </w:pPr>
      <w:r w:rsidRPr="00B90721">
        <w:rPr>
          <w:b/>
          <w:bCs/>
        </w:rPr>
        <w:t>Noise Alert:</w:t>
      </w:r>
      <w:r w:rsidRPr="00562F12">
        <w:br/>
        <w:t>The system warns the user through vibration or on-screen alerts when noise levels become unsafe.</w:t>
      </w:r>
    </w:p>
    <w:p w14:paraId="13618196" w14:textId="2AAE80A2" w:rsidR="0055338B" w:rsidRDefault="00562F12">
      <w:pPr>
        <w:pStyle w:val="ListParagraph"/>
        <w:numPr>
          <w:ilvl w:val="0"/>
          <w:numId w:val="9"/>
        </w:numPr>
      </w:pPr>
      <w:r w:rsidRPr="00B90721">
        <w:rPr>
          <w:b/>
          <w:bCs/>
        </w:rPr>
        <w:t>App Connectivity:</w:t>
      </w:r>
      <w:r w:rsidRPr="00B90721">
        <w:rPr>
          <w:b/>
          <w:bCs/>
        </w:rPr>
        <w:br/>
      </w:r>
      <w:r w:rsidRPr="00562F12">
        <w:t>Enables communication between the wearable unit and the mobile app using Bluetooth or Wi-Fi for real-time data exchange.</w:t>
      </w:r>
    </w:p>
    <w:p w14:paraId="2D347B9B" w14:textId="77777777" w:rsidR="003B76D3" w:rsidRPr="00562F12" w:rsidRDefault="003B76D3" w:rsidP="003B76D3">
      <w:pPr>
        <w:pStyle w:val="ListParagraph"/>
        <w:ind w:left="1188" w:firstLine="0"/>
      </w:pPr>
    </w:p>
    <w:p w14:paraId="0359F3BD" w14:textId="5EE2F2FE" w:rsidR="00197335" w:rsidRDefault="00197335" w:rsidP="00A15C8B">
      <w:pPr>
        <w:pStyle w:val="ListParagraph"/>
        <w:spacing w:after="0" w:line="276" w:lineRule="auto"/>
        <w:ind w:left="360" w:firstLine="0"/>
        <w:rPr>
          <w:b/>
          <w:bCs/>
          <w:sz w:val="28"/>
          <w:szCs w:val="24"/>
        </w:rPr>
      </w:pPr>
      <w:r w:rsidRPr="00197335">
        <w:rPr>
          <w:b/>
          <w:bCs/>
          <w:sz w:val="28"/>
          <w:szCs w:val="24"/>
        </w:rPr>
        <w:t>Representation</w:t>
      </w:r>
      <w:r>
        <w:rPr>
          <w:b/>
          <w:bCs/>
          <w:sz w:val="28"/>
          <w:szCs w:val="24"/>
        </w:rPr>
        <w:t>:</w:t>
      </w:r>
    </w:p>
    <w:p w14:paraId="4390F010" w14:textId="77777777" w:rsidR="006E04C0" w:rsidRDefault="006E04C0" w:rsidP="00197335">
      <w:pPr>
        <w:pStyle w:val="ListParagraph"/>
        <w:spacing w:after="0" w:line="276" w:lineRule="auto"/>
        <w:ind w:left="360" w:firstLine="0"/>
      </w:pPr>
    </w:p>
    <w:p w14:paraId="236C6C55" w14:textId="419875DD" w:rsidR="00095E2F" w:rsidRDefault="00776A21" w:rsidP="00776A21">
      <w:pPr>
        <w:spacing w:after="0"/>
        <w:jc w:val="center"/>
      </w:pPr>
      <w:r>
        <w:rPr>
          <w:noProof/>
        </w:rPr>
        <w:lastRenderedPageBreak/>
        <w:drawing>
          <wp:inline distT="0" distB="0" distL="0" distR="0" wp14:anchorId="10EE7CA6" wp14:editId="2830AC38">
            <wp:extent cx="4505325" cy="5867400"/>
            <wp:effectExtent l="0" t="0" r="9525" b="0"/>
            <wp:docPr id="54436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9868" name=""/>
                    <pic:cNvPicPr/>
                  </pic:nvPicPr>
                  <pic:blipFill>
                    <a:blip r:embed="rId31"/>
                    <a:stretch>
                      <a:fillRect/>
                    </a:stretch>
                  </pic:blipFill>
                  <pic:spPr>
                    <a:xfrm>
                      <a:off x="0" y="0"/>
                      <a:ext cx="4505325" cy="5867400"/>
                    </a:xfrm>
                    <a:prstGeom prst="rect">
                      <a:avLst/>
                    </a:prstGeom>
                  </pic:spPr>
                </pic:pic>
              </a:graphicData>
            </a:graphic>
          </wp:inline>
        </w:drawing>
      </w:r>
    </w:p>
    <w:p w14:paraId="248E28A9" w14:textId="77777777" w:rsidR="00513741" w:rsidRPr="00095E2F" w:rsidRDefault="00513741" w:rsidP="00095E2F">
      <w:pPr>
        <w:spacing w:after="0"/>
      </w:pPr>
    </w:p>
    <w:p w14:paraId="0A78832E" w14:textId="7845C4DD" w:rsidR="004D02FD" w:rsidRDefault="00F62C89" w:rsidP="00F62C89">
      <w:pPr>
        <w:pStyle w:val="Caption"/>
        <w:jc w:val="center"/>
        <w:rPr>
          <w:b/>
          <w:bCs/>
          <w:sz w:val="22"/>
          <w:szCs w:val="22"/>
        </w:rPr>
      </w:pPr>
      <w:r w:rsidRPr="00F75248">
        <w:rPr>
          <w:b/>
          <w:bCs/>
          <w:sz w:val="22"/>
          <w:szCs w:val="22"/>
        </w:rPr>
        <w:t xml:space="preserve">Figure </w:t>
      </w:r>
      <w:r w:rsidRPr="00F75248">
        <w:rPr>
          <w:b/>
          <w:bCs/>
          <w:sz w:val="22"/>
          <w:szCs w:val="22"/>
        </w:rPr>
        <w:fldChar w:fldCharType="begin"/>
      </w:r>
      <w:r w:rsidRPr="00F75248">
        <w:rPr>
          <w:b/>
          <w:bCs/>
          <w:sz w:val="22"/>
          <w:szCs w:val="22"/>
        </w:rPr>
        <w:instrText xml:space="preserve"> SEQ Figure \* ARABIC </w:instrText>
      </w:r>
      <w:r w:rsidRPr="00F75248">
        <w:rPr>
          <w:b/>
          <w:bCs/>
          <w:sz w:val="22"/>
          <w:szCs w:val="22"/>
        </w:rPr>
        <w:fldChar w:fldCharType="separate"/>
      </w:r>
      <w:r w:rsidR="007E795A">
        <w:rPr>
          <w:b/>
          <w:bCs/>
          <w:noProof/>
          <w:sz w:val="22"/>
          <w:szCs w:val="22"/>
        </w:rPr>
        <w:t>2</w:t>
      </w:r>
      <w:r w:rsidRPr="00F75248">
        <w:rPr>
          <w:b/>
          <w:bCs/>
          <w:sz w:val="22"/>
          <w:szCs w:val="22"/>
        </w:rPr>
        <w:fldChar w:fldCharType="end"/>
      </w:r>
      <w:r w:rsidRPr="00F75248">
        <w:rPr>
          <w:b/>
          <w:bCs/>
          <w:sz w:val="22"/>
          <w:szCs w:val="22"/>
        </w:rPr>
        <w:t xml:space="preserve">: Use Case of </w:t>
      </w:r>
      <w:r w:rsidR="00B71D10">
        <w:rPr>
          <w:b/>
          <w:bCs/>
          <w:sz w:val="22"/>
          <w:szCs w:val="22"/>
        </w:rPr>
        <w:t>Advance/smart hearing aid</w:t>
      </w:r>
      <w:r w:rsidRPr="00F75248">
        <w:rPr>
          <w:b/>
          <w:bCs/>
          <w:sz w:val="22"/>
          <w:szCs w:val="22"/>
        </w:rPr>
        <w:t xml:space="preserve"> System</w:t>
      </w:r>
    </w:p>
    <w:p w14:paraId="3CB8425F" w14:textId="77777777" w:rsidR="00776A21" w:rsidRDefault="00776A21" w:rsidP="00776A21"/>
    <w:p w14:paraId="6CE01B43" w14:textId="77777777" w:rsidR="00776A21" w:rsidRDefault="00776A21" w:rsidP="00776A21"/>
    <w:p w14:paraId="6352FB73" w14:textId="77777777" w:rsidR="009F2A18" w:rsidRPr="00776A21" w:rsidRDefault="009F2A18" w:rsidP="00776A21"/>
    <w:p w14:paraId="38E3D161" w14:textId="77777777" w:rsidR="00EF385C" w:rsidRPr="00EF385C" w:rsidRDefault="00EF385C" w:rsidP="00A15C8B">
      <w:pPr>
        <w:ind w:left="0" w:firstLine="0"/>
      </w:pPr>
      <w:bookmarkStart w:id="61" w:name="_Toc8609"/>
    </w:p>
    <w:p w14:paraId="6EBA3293" w14:textId="0CF33343" w:rsidR="00542CD2" w:rsidRDefault="00961FEB" w:rsidP="002F6AE8">
      <w:pPr>
        <w:pStyle w:val="Heading3"/>
        <w:spacing w:after="0" w:line="276" w:lineRule="auto"/>
        <w:ind w:left="0" w:firstLine="0"/>
        <w:jc w:val="both"/>
      </w:pPr>
      <w:bookmarkStart w:id="62" w:name="_Toc180231948"/>
      <w:bookmarkStart w:id="63" w:name="_Toc180232203"/>
      <w:bookmarkStart w:id="64" w:name="_Toc180234004"/>
      <w:r>
        <w:lastRenderedPageBreak/>
        <w:t>4.</w:t>
      </w:r>
      <w:r w:rsidR="00511413">
        <w:t>3</w:t>
      </w:r>
      <w:r>
        <w:t>.3. Data Flow Diagram:</w:t>
      </w:r>
      <w:bookmarkEnd w:id="61"/>
      <w:bookmarkEnd w:id="62"/>
      <w:bookmarkEnd w:id="63"/>
      <w:bookmarkEnd w:id="64"/>
    </w:p>
    <w:p w14:paraId="53E570B6" w14:textId="6EBF3D28" w:rsidR="00B71D10" w:rsidRPr="00B71D10" w:rsidRDefault="00151C8A" w:rsidP="00B71D10">
      <w:pPr>
        <w:spacing w:after="0" w:line="276" w:lineRule="auto"/>
        <w:ind w:left="10"/>
        <w:rPr>
          <w:b/>
          <w:bCs/>
        </w:rPr>
      </w:pPr>
      <w:r>
        <w:rPr>
          <w:b/>
          <w:bCs/>
        </w:rPr>
        <w:t xml:space="preserve"> </w:t>
      </w:r>
    </w:p>
    <w:p w14:paraId="43139A92" w14:textId="399A257D" w:rsidR="00B71D10" w:rsidRPr="00B71D10" w:rsidRDefault="00B71D10" w:rsidP="00B71D10">
      <w:pPr>
        <w:ind w:left="0" w:firstLine="0"/>
        <w:rPr>
          <w:b/>
          <w:bCs/>
        </w:rPr>
      </w:pPr>
      <w:r w:rsidRPr="00B71D10">
        <w:rPr>
          <w:b/>
          <w:bCs/>
        </w:rPr>
        <w:t>Components:</w:t>
      </w:r>
    </w:p>
    <w:p w14:paraId="248CE74C" w14:textId="0083E615" w:rsidR="00B71D10" w:rsidRPr="00B71D10" w:rsidRDefault="00B71D10" w:rsidP="00B71D10">
      <w:pPr>
        <w:ind w:left="0" w:firstLine="0"/>
        <w:rPr>
          <w:b/>
          <w:bCs/>
        </w:rPr>
      </w:pPr>
      <w:r w:rsidRPr="00B71D10">
        <w:rPr>
          <w:b/>
          <w:bCs/>
        </w:rPr>
        <w:t>Input Layer:</w:t>
      </w:r>
    </w:p>
    <w:p w14:paraId="192A4EDF" w14:textId="5F1E7650" w:rsidR="00B71D10" w:rsidRPr="00B71D10" w:rsidRDefault="00B71D10">
      <w:pPr>
        <w:pStyle w:val="ListParagraph"/>
        <w:numPr>
          <w:ilvl w:val="0"/>
          <w:numId w:val="10"/>
        </w:numPr>
      </w:pPr>
      <w:r w:rsidRPr="00B71D10">
        <w:t>MEMS Microphones: Capture environmental audio signals.</w:t>
      </w:r>
    </w:p>
    <w:p w14:paraId="070FC3D2" w14:textId="2EADCE3B" w:rsidR="00B71D10" w:rsidRPr="00B71D10" w:rsidRDefault="00B71D10">
      <w:pPr>
        <w:pStyle w:val="ListParagraph"/>
        <w:numPr>
          <w:ilvl w:val="0"/>
          <w:numId w:val="10"/>
        </w:numPr>
      </w:pPr>
      <w:r w:rsidRPr="00B71D10">
        <w:t>Health Sensors: Collect body vitals like heart rate, temperature, and SpO₂.</w:t>
      </w:r>
    </w:p>
    <w:p w14:paraId="362DD103" w14:textId="5CCD7357" w:rsidR="00B71D10" w:rsidRPr="00B71D10" w:rsidRDefault="00B71D10">
      <w:pPr>
        <w:pStyle w:val="ListParagraph"/>
        <w:numPr>
          <w:ilvl w:val="0"/>
          <w:numId w:val="10"/>
        </w:numPr>
      </w:pPr>
      <w:r w:rsidRPr="00B71D10">
        <w:t>Processing Layer (ESP32-S3 + AI Module):</w:t>
      </w:r>
    </w:p>
    <w:p w14:paraId="31B928FC" w14:textId="50CEBC80" w:rsidR="00B71D10" w:rsidRPr="00B71D10" w:rsidRDefault="00B71D10">
      <w:pPr>
        <w:pStyle w:val="ListParagraph"/>
        <w:numPr>
          <w:ilvl w:val="0"/>
          <w:numId w:val="10"/>
        </w:numPr>
      </w:pPr>
      <w:r w:rsidRPr="00B71D10">
        <w:t>Filters noise, enhances sound quality, and detects emotions from voice data.</w:t>
      </w:r>
    </w:p>
    <w:p w14:paraId="14EBB62F" w14:textId="262269EC" w:rsidR="00B71D10" w:rsidRPr="00B71D10" w:rsidRDefault="00B71D10">
      <w:pPr>
        <w:pStyle w:val="ListParagraph"/>
        <w:numPr>
          <w:ilvl w:val="0"/>
          <w:numId w:val="10"/>
        </w:numPr>
      </w:pPr>
      <w:r w:rsidRPr="00B71D10">
        <w:t>Processes health readings and checks for abnormal conditions.</w:t>
      </w:r>
    </w:p>
    <w:p w14:paraId="1BA44264" w14:textId="344C13B2" w:rsidR="00B71D10" w:rsidRPr="00B71D10" w:rsidRDefault="00B71D10">
      <w:pPr>
        <w:pStyle w:val="ListParagraph"/>
        <w:numPr>
          <w:ilvl w:val="0"/>
          <w:numId w:val="10"/>
        </w:numPr>
      </w:pPr>
      <w:r w:rsidRPr="00B71D10">
        <w:t>Sends processed data to the mobile application and storage system</w:t>
      </w:r>
      <w:r>
        <w:t>.</w:t>
      </w:r>
    </w:p>
    <w:p w14:paraId="46423CE1" w14:textId="659C74FE" w:rsidR="00B71D10" w:rsidRPr="00B71D10" w:rsidRDefault="00B71D10" w:rsidP="00B71D10">
      <w:pPr>
        <w:ind w:left="0" w:firstLine="0"/>
        <w:rPr>
          <w:b/>
          <w:bCs/>
        </w:rPr>
      </w:pPr>
      <w:r w:rsidRPr="00B71D10">
        <w:rPr>
          <w:b/>
          <w:bCs/>
        </w:rPr>
        <w:t>Storage Layer:</w:t>
      </w:r>
    </w:p>
    <w:p w14:paraId="3984A111" w14:textId="3E41329A" w:rsidR="00B71D10" w:rsidRPr="00B71D10" w:rsidRDefault="00B71D10" w:rsidP="00B71D10">
      <w:pPr>
        <w:ind w:left="468" w:firstLine="0"/>
      </w:pPr>
      <w:r w:rsidRPr="00B71D10">
        <w:t>Stores sound data, captions, emotional feedback, and health records locally or on the cloud.</w:t>
      </w:r>
    </w:p>
    <w:p w14:paraId="6B056AEB" w14:textId="663F2139" w:rsidR="00B71D10" w:rsidRPr="00B71D10" w:rsidRDefault="00B71D10" w:rsidP="00B71D10">
      <w:pPr>
        <w:ind w:left="0" w:firstLine="0"/>
        <w:rPr>
          <w:b/>
          <w:bCs/>
        </w:rPr>
      </w:pPr>
      <w:r w:rsidRPr="00B71D10">
        <w:rPr>
          <w:b/>
          <w:bCs/>
        </w:rPr>
        <w:t>Output Layer:</w:t>
      </w:r>
    </w:p>
    <w:p w14:paraId="3C427CF7" w14:textId="1EEA7B66" w:rsidR="00B71D10" w:rsidRPr="00B71D10" w:rsidRDefault="00B71D10">
      <w:pPr>
        <w:pStyle w:val="ListParagraph"/>
        <w:numPr>
          <w:ilvl w:val="0"/>
          <w:numId w:val="11"/>
        </w:numPr>
      </w:pPr>
      <w:r w:rsidRPr="00B71D10">
        <w:t>Mobile/Web App: Displays real-time captions, health readings, and alerts.</w:t>
      </w:r>
    </w:p>
    <w:p w14:paraId="4D20B3F6" w14:textId="248CBCEA" w:rsidR="00B71D10" w:rsidRPr="00B71D10" w:rsidRDefault="00B71D10">
      <w:pPr>
        <w:pStyle w:val="ListParagraph"/>
        <w:numPr>
          <w:ilvl w:val="0"/>
          <w:numId w:val="11"/>
        </w:numPr>
      </w:pPr>
      <w:r w:rsidRPr="00B71D10">
        <w:t>Alerts/Feedback System: Provides vibration or visual alerts for noise and health warnings.</w:t>
      </w:r>
    </w:p>
    <w:p w14:paraId="1C66F156" w14:textId="46383413" w:rsidR="00B71D10" w:rsidRPr="00B71D10" w:rsidRDefault="00B71D10" w:rsidP="00B71D10">
      <w:pPr>
        <w:ind w:left="0" w:firstLine="0"/>
        <w:rPr>
          <w:b/>
          <w:bCs/>
        </w:rPr>
      </w:pPr>
      <w:r w:rsidRPr="00B71D10">
        <w:rPr>
          <w:b/>
          <w:bCs/>
        </w:rPr>
        <w:t>User Interaction:</w:t>
      </w:r>
    </w:p>
    <w:p w14:paraId="5B4FDD53" w14:textId="75329949" w:rsidR="00B71D10" w:rsidRPr="00B71D10" w:rsidRDefault="00B71D10" w:rsidP="00B71D10">
      <w:pPr>
        <w:ind w:left="468" w:firstLine="0"/>
      </w:pPr>
      <w:r w:rsidRPr="00B71D10">
        <w:t>The user views captions and health updates, while the admin monitors logs and system health remotely.</w:t>
      </w:r>
    </w:p>
    <w:p w14:paraId="21EAA5E0" w14:textId="77777777" w:rsidR="00B71D10" w:rsidRPr="00B71D10" w:rsidRDefault="00B71D10" w:rsidP="00B71D10">
      <w:pPr>
        <w:ind w:left="0" w:firstLine="0"/>
      </w:pPr>
      <w:r w:rsidRPr="00B71D10">
        <w:rPr>
          <w:b/>
          <w:bCs/>
        </w:rPr>
        <w:t>Representation</w:t>
      </w:r>
      <w:r w:rsidRPr="00B71D10">
        <w:t>:</w:t>
      </w:r>
    </w:p>
    <w:p w14:paraId="37125063" w14:textId="3B4C11FA" w:rsidR="00513741" w:rsidRPr="00B71D10" w:rsidRDefault="00B71D10" w:rsidP="00B71D10">
      <w:pPr>
        <w:ind w:left="468" w:firstLine="0"/>
      </w:pPr>
      <w:r w:rsidRPr="00B71D10">
        <w:t>The DFD represents how input from both the audio and health sensors flows through the processing module and reaches the output devices, ensuring continuous monitoring, feedback, and smart assistanc</w:t>
      </w:r>
      <w:r>
        <w:t>e.</w:t>
      </w:r>
    </w:p>
    <w:p w14:paraId="53D2A086" w14:textId="2449A204" w:rsidR="00513741" w:rsidRDefault="00EF2C8F" w:rsidP="00EF2C8F">
      <w:pPr>
        <w:pStyle w:val="ListParagraph"/>
        <w:spacing w:after="0"/>
        <w:ind w:left="370" w:firstLine="0"/>
        <w:jc w:val="left"/>
      </w:pPr>
      <w:r>
        <w:rPr>
          <w:noProof/>
        </w:rPr>
        <w:lastRenderedPageBreak/>
        <w:drawing>
          <wp:inline distT="0" distB="0" distL="0" distR="0" wp14:anchorId="37D93AEF" wp14:editId="353BDE60">
            <wp:extent cx="5943600" cy="4509770"/>
            <wp:effectExtent l="0" t="0" r="0" b="5080"/>
            <wp:docPr id="43995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4546" name=""/>
                    <pic:cNvPicPr/>
                  </pic:nvPicPr>
                  <pic:blipFill>
                    <a:blip r:embed="rId32"/>
                    <a:stretch>
                      <a:fillRect/>
                    </a:stretch>
                  </pic:blipFill>
                  <pic:spPr>
                    <a:xfrm>
                      <a:off x="0" y="0"/>
                      <a:ext cx="5943600" cy="4509770"/>
                    </a:xfrm>
                    <a:prstGeom prst="rect">
                      <a:avLst/>
                    </a:prstGeom>
                  </pic:spPr>
                </pic:pic>
              </a:graphicData>
            </a:graphic>
          </wp:inline>
        </w:drawing>
      </w:r>
    </w:p>
    <w:p w14:paraId="2F5377A4" w14:textId="54A2AB33" w:rsidR="00511413" w:rsidRDefault="00511413" w:rsidP="00513741">
      <w:pPr>
        <w:spacing w:after="0"/>
        <w:ind w:left="0" w:firstLine="0"/>
        <w:jc w:val="left"/>
      </w:pPr>
    </w:p>
    <w:p w14:paraId="68865255" w14:textId="2CFAC314" w:rsidR="00F62C89" w:rsidRDefault="00513741" w:rsidP="00513741">
      <w:pPr>
        <w:pStyle w:val="Caption"/>
        <w:jc w:val="center"/>
        <w:rPr>
          <w:b/>
          <w:bCs/>
          <w:sz w:val="24"/>
          <w:szCs w:val="24"/>
        </w:rPr>
      </w:pPr>
      <w:r w:rsidRPr="00F75248">
        <w:rPr>
          <w:b/>
          <w:bCs/>
          <w:sz w:val="24"/>
          <w:szCs w:val="24"/>
        </w:rPr>
        <w:t xml:space="preserve">Figure </w:t>
      </w:r>
      <w:r w:rsidRPr="00F75248">
        <w:rPr>
          <w:b/>
          <w:bCs/>
          <w:sz w:val="24"/>
          <w:szCs w:val="24"/>
        </w:rPr>
        <w:fldChar w:fldCharType="begin"/>
      </w:r>
      <w:r w:rsidRPr="00F75248">
        <w:rPr>
          <w:b/>
          <w:bCs/>
          <w:sz w:val="24"/>
          <w:szCs w:val="24"/>
        </w:rPr>
        <w:instrText xml:space="preserve"> SEQ Figure \* ARABIC </w:instrText>
      </w:r>
      <w:r w:rsidRPr="00F75248">
        <w:rPr>
          <w:b/>
          <w:bCs/>
          <w:sz w:val="24"/>
          <w:szCs w:val="24"/>
        </w:rPr>
        <w:fldChar w:fldCharType="separate"/>
      </w:r>
      <w:r w:rsidR="007E795A">
        <w:rPr>
          <w:b/>
          <w:bCs/>
          <w:noProof/>
          <w:sz w:val="24"/>
          <w:szCs w:val="24"/>
        </w:rPr>
        <w:t>3</w:t>
      </w:r>
      <w:r w:rsidRPr="00F75248">
        <w:rPr>
          <w:b/>
          <w:bCs/>
          <w:sz w:val="24"/>
          <w:szCs w:val="24"/>
        </w:rPr>
        <w:fldChar w:fldCharType="end"/>
      </w:r>
      <w:r w:rsidRPr="00F75248">
        <w:rPr>
          <w:b/>
          <w:bCs/>
          <w:sz w:val="24"/>
          <w:szCs w:val="24"/>
        </w:rPr>
        <w:t xml:space="preserve">: DFD of </w:t>
      </w:r>
      <w:r w:rsidR="00774CAE">
        <w:rPr>
          <w:b/>
          <w:bCs/>
          <w:sz w:val="24"/>
          <w:szCs w:val="24"/>
        </w:rPr>
        <w:t>Advance hearing Aid</w:t>
      </w:r>
      <w:r w:rsidRPr="00F75248">
        <w:rPr>
          <w:b/>
          <w:bCs/>
          <w:sz w:val="24"/>
          <w:szCs w:val="24"/>
        </w:rPr>
        <w:t xml:space="preserve"> System</w:t>
      </w:r>
    </w:p>
    <w:p w14:paraId="7D688355" w14:textId="77777777" w:rsidR="002D0E60" w:rsidRDefault="002D0E60" w:rsidP="00C63957">
      <w:pPr>
        <w:ind w:left="0" w:firstLine="0"/>
      </w:pPr>
      <w:bookmarkStart w:id="65" w:name="_Toc8611"/>
      <w:bookmarkStart w:id="66" w:name="_Toc8615"/>
    </w:p>
    <w:p w14:paraId="61742A81" w14:textId="071F46F9" w:rsidR="002D0E60" w:rsidRDefault="002D0E60">
      <w:pPr>
        <w:pStyle w:val="Heading1"/>
        <w:numPr>
          <w:ilvl w:val="0"/>
          <w:numId w:val="2"/>
        </w:numPr>
      </w:pPr>
      <w:bookmarkStart w:id="67" w:name="_Toc180231949"/>
      <w:bookmarkStart w:id="68" w:name="_Toc180232204"/>
      <w:bookmarkStart w:id="69" w:name="_Toc180234005"/>
      <w:r>
        <w:t>Technical Specification</w:t>
      </w:r>
      <w:bookmarkEnd w:id="67"/>
      <w:bookmarkEnd w:id="68"/>
      <w:bookmarkEnd w:id="69"/>
      <w:r w:rsidR="0041121A">
        <w:t>:</w:t>
      </w:r>
    </w:p>
    <w:p w14:paraId="4F8B60B2" w14:textId="6AACEA8A" w:rsidR="0041121A" w:rsidRPr="0041121A" w:rsidRDefault="0041121A" w:rsidP="0041121A">
      <w:pPr>
        <w:ind w:left="0" w:firstLine="0"/>
      </w:pPr>
      <w:r w:rsidRPr="0041121A">
        <w:t>This section highlights the tools, technologies, and system components used in developing the proposed AI-powered hearing aid system. It explains the software environment, unique features, and core hardware setup that together create an efficient, low-cost, and intelligent solution for hearing-impaired users.</w:t>
      </w:r>
    </w:p>
    <w:p w14:paraId="4A959D71" w14:textId="502C2E47" w:rsidR="00B77184" w:rsidRDefault="00C914AC" w:rsidP="00B77184">
      <w:pPr>
        <w:pStyle w:val="Heading2"/>
        <w:spacing w:line="276" w:lineRule="auto"/>
        <w:ind w:left="-5"/>
        <w:jc w:val="both"/>
      </w:pPr>
      <w:bookmarkStart w:id="70" w:name="_Toc180231950"/>
      <w:bookmarkStart w:id="71" w:name="_Toc180232205"/>
      <w:bookmarkStart w:id="72" w:name="_Toc180234006"/>
      <w:r>
        <w:t xml:space="preserve">5.1. </w:t>
      </w:r>
      <w:bookmarkEnd w:id="65"/>
      <w:bookmarkEnd w:id="70"/>
      <w:bookmarkEnd w:id="71"/>
      <w:bookmarkEnd w:id="72"/>
      <w:r w:rsidR="00B77184">
        <w:t>Tool and technique:</w:t>
      </w:r>
    </w:p>
    <w:p w14:paraId="0211DBC7" w14:textId="33B16701" w:rsidR="0041121A" w:rsidRDefault="0041121A" w:rsidP="0041121A">
      <w:pPr>
        <w:ind w:left="0" w:firstLine="0"/>
      </w:pPr>
      <w:r w:rsidRPr="0041121A">
        <w:t>To build a robust and interactive hearing enhancement system, a combination of embedded programming tools, AI frameworks, and cloud platforms is utilized. These technologies ensure smooth integration between hardware, mobile applications, and real-time processing modules.</w:t>
      </w:r>
    </w:p>
    <w:p w14:paraId="529F222B" w14:textId="77777777" w:rsidR="00AB18E2" w:rsidRDefault="00AB18E2" w:rsidP="0041121A">
      <w:pPr>
        <w:ind w:left="0" w:firstLine="0"/>
      </w:pPr>
    </w:p>
    <w:p w14:paraId="7198B98B" w14:textId="35A7A355" w:rsidR="0041121A" w:rsidRDefault="00AB18E2" w:rsidP="00AB18E2">
      <w:pPr>
        <w:pStyle w:val="Caption"/>
        <w:tabs>
          <w:tab w:val="center" w:pos="4914"/>
          <w:tab w:val="left" w:pos="7032"/>
        </w:tabs>
        <w:spacing w:after="0"/>
        <w:jc w:val="center"/>
        <w:rPr>
          <w:b/>
          <w:bCs/>
          <w:sz w:val="24"/>
          <w:szCs w:val="24"/>
        </w:rPr>
      </w:pPr>
      <w:r w:rsidRPr="00F75248">
        <w:rPr>
          <w:b/>
          <w:bCs/>
          <w:sz w:val="24"/>
          <w:szCs w:val="24"/>
        </w:rPr>
        <w:lastRenderedPageBreak/>
        <w:t xml:space="preserve">Table </w:t>
      </w:r>
      <w:r>
        <w:rPr>
          <w:b/>
          <w:bCs/>
          <w:sz w:val="24"/>
          <w:szCs w:val="24"/>
        </w:rPr>
        <w:t>4</w:t>
      </w:r>
      <w:r w:rsidRPr="00F75248">
        <w:rPr>
          <w:b/>
          <w:bCs/>
          <w:sz w:val="24"/>
          <w:szCs w:val="24"/>
        </w:rPr>
        <w:t xml:space="preserve">: </w:t>
      </w:r>
      <w:r>
        <w:rPr>
          <w:b/>
          <w:bCs/>
          <w:sz w:val="24"/>
          <w:szCs w:val="24"/>
        </w:rPr>
        <w:t>Tools and techniques</w:t>
      </w:r>
    </w:p>
    <w:p w14:paraId="581D16F2" w14:textId="77777777" w:rsidR="00AB18E2" w:rsidRPr="00AB18E2" w:rsidRDefault="00AB18E2" w:rsidP="00AB18E2"/>
    <w:tbl>
      <w:tblPr>
        <w:tblStyle w:val="GridTable4-Accent5"/>
        <w:tblW w:w="0" w:type="auto"/>
        <w:tblLook w:val="04A0" w:firstRow="1" w:lastRow="0" w:firstColumn="1" w:lastColumn="0" w:noHBand="0" w:noVBand="1"/>
      </w:tblPr>
      <w:tblGrid>
        <w:gridCol w:w="2151"/>
        <w:gridCol w:w="2238"/>
        <w:gridCol w:w="4961"/>
      </w:tblGrid>
      <w:tr w:rsidR="0041121A" w:rsidRPr="0041121A" w14:paraId="0C50C745" w14:textId="77777777" w:rsidTr="00411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215F1" w14:textId="77777777" w:rsidR="0041121A" w:rsidRPr="0041121A" w:rsidRDefault="0041121A" w:rsidP="0041121A">
            <w:pPr>
              <w:ind w:left="468" w:firstLine="0"/>
              <w:rPr>
                <w:b w:val="0"/>
                <w:bCs w:val="0"/>
                <w:sz w:val="18"/>
                <w:szCs w:val="18"/>
              </w:rPr>
            </w:pPr>
            <w:r w:rsidRPr="0041121A">
              <w:rPr>
                <w:b w:val="0"/>
                <w:bCs w:val="0"/>
                <w:sz w:val="18"/>
                <w:szCs w:val="18"/>
              </w:rPr>
              <w:t>Category</w:t>
            </w:r>
          </w:p>
        </w:tc>
        <w:tc>
          <w:tcPr>
            <w:tcW w:w="0" w:type="auto"/>
            <w:hideMark/>
          </w:tcPr>
          <w:p w14:paraId="1EC0BD7B" w14:textId="77777777" w:rsidR="0041121A" w:rsidRPr="0041121A" w:rsidRDefault="0041121A" w:rsidP="0041121A">
            <w:pPr>
              <w:ind w:left="468" w:firstLine="0"/>
              <w:cnfStyle w:val="100000000000" w:firstRow="1" w:lastRow="0" w:firstColumn="0" w:lastColumn="0" w:oddVBand="0" w:evenVBand="0" w:oddHBand="0" w:evenHBand="0" w:firstRowFirstColumn="0" w:firstRowLastColumn="0" w:lastRowFirstColumn="0" w:lastRowLastColumn="0"/>
              <w:rPr>
                <w:b w:val="0"/>
                <w:bCs w:val="0"/>
                <w:sz w:val="18"/>
                <w:szCs w:val="18"/>
              </w:rPr>
            </w:pPr>
            <w:r w:rsidRPr="0041121A">
              <w:rPr>
                <w:b w:val="0"/>
                <w:bCs w:val="0"/>
                <w:sz w:val="18"/>
                <w:szCs w:val="18"/>
              </w:rPr>
              <w:t>Tool / Technology</w:t>
            </w:r>
          </w:p>
        </w:tc>
        <w:tc>
          <w:tcPr>
            <w:tcW w:w="0" w:type="auto"/>
            <w:hideMark/>
          </w:tcPr>
          <w:p w14:paraId="6331E5FB" w14:textId="77777777" w:rsidR="0041121A" w:rsidRPr="0041121A" w:rsidRDefault="0041121A" w:rsidP="0041121A">
            <w:pPr>
              <w:ind w:left="468" w:firstLine="0"/>
              <w:cnfStyle w:val="100000000000" w:firstRow="1" w:lastRow="0" w:firstColumn="0" w:lastColumn="0" w:oddVBand="0" w:evenVBand="0" w:oddHBand="0" w:evenHBand="0" w:firstRowFirstColumn="0" w:firstRowLastColumn="0" w:lastRowFirstColumn="0" w:lastRowLastColumn="0"/>
              <w:rPr>
                <w:b w:val="0"/>
                <w:bCs w:val="0"/>
                <w:sz w:val="18"/>
                <w:szCs w:val="18"/>
              </w:rPr>
            </w:pPr>
            <w:r w:rsidRPr="0041121A">
              <w:rPr>
                <w:b w:val="0"/>
                <w:bCs w:val="0"/>
                <w:sz w:val="18"/>
                <w:szCs w:val="18"/>
              </w:rPr>
              <w:t>Purpose / Description</w:t>
            </w:r>
          </w:p>
        </w:tc>
      </w:tr>
      <w:tr w:rsidR="0041121A" w:rsidRPr="0041121A" w14:paraId="0186B679" w14:textId="77777777" w:rsidTr="00411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969ED" w14:textId="77777777" w:rsidR="0041121A" w:rsidRPr="0041121A" w:rsidRDefault="0041121A" w:rsidP="0041121A">
            <w:pPr>
              <w:ind w:left="468" w:firstLine="0"/>
              <w:rPr>
                <w:b w:val="0"/>
                <w:bCs w:val="0"/>
                <w:sz w:val="18"/>
                <w:szCs w:val="18"/>
              </w:rPr>
            </w:pPr>
            <w:r w:rsidRPr="0041121A">
              <w:rPr>
                <w:b w:val="0"/>
                <w:bCs w:val="0"/>
                <w:sz w:val="18"/>
                <w:szCs w:val="18"/>
              </w:rPr>
              <w:t>Embedded Programming</w:t>
            </w:r>
          </w:p>
        </w:tc>
        <w:tc>
          <w:tcPr>
            <w:tcW w:w="0" w:type="auto"/>
            <w:hideMark/>
          </w:tcPr>
          <w:p w14:paraId="286163FE" w14:textId="77777777" w:rsidR="0041121A" w:rsidRPr="0041121A" w:rsidRDefault="0041121A" w:rsidP="0041121A">
            <w:pPr>
              <w:ind w:left="468" w:firstLine="0"/>
              <w:cnfStyle w:val="000000100000" w:firstRow="0" w:lastRow="0" w:firstColumn="0" w:lastColumn="0" w:oddVBand="0" w:evenVBand="0" w:oddHBand="1" w:evenHBand="0" w:firstRowFirstColumn="0" w:firstRowLastColumn="0" w:lastRowFirstColumn="0" w:lastRowLastColumn="0"/>
              <w:rPr>
                <w:sz w:val="18"/>
                <w:szCs w:val="18"/>
              </w:rPr>
            </w:pPr>
            <w:r w:rsidRPr="0041121A">
              <w:rPr>
                <w:sz w:val="18"/>
                <w:szCs w:val="18"/>
              </w:rPr>
              <w:t>Arduino IDE / ESP-IDF (C / C++)</w:t>
            </w:r>
          </w:p>
        </w:tc>
        <w:tc>
          <w:tcPr>
            <w:tcW w:w="0" w:type="auto"/>
            <w:hideMark/>
          </w:tcPr>
          <w:p w14:paraId="3B45D846" w14:textId="77777777" w:rsidR="0041121A" w:rsidRPr="0041121A" w:rsidRDefault="0041121A" w:rsidP="0041121A">
            <w:pPr>
              <w:ind w:left="468" w:firstLine="0"/>
              <w:cnfStyle w:val="000000100000" w:firstRow="0" w:lastRow="0" w:firstColumn="0" w:lastColumn="0" w:oddVBand="0" w:evenVBand="0" w:oddHBand="1" w:evenHBand="0" w:firstRowFirstColumn="0" w:firstRowLastColumn="0" w:lastRowFirstColumn="0" w:lastRowLastColumn="0"/>
              <w:rPr>
                <w:sz w:val="18"/>
                <w:szCs w:val="18"/>
              </w:rPr>
            </w:pPr>
            <w:r w:rsidRPr="0041121A">
              <w:rPr>
                <w:sz w:val="18"/>
                <w:szCs w:val="18"/>
              </w:rPr>
              <w:t>Used for programming ESP32 boards, handling sensor data, digital signal processing (DSP), and BLE communication.</w:t>
            </w:r>
          </w:p>
        </w:tc>
      </w:tr>
      <w:tr w:rsidR="0041121A" w:rsidRPr="0041121A" w14:paraId="0FAB0E28" w14:textId="77777777" w:rsidTr="0041121A">
        <w:tc>
          <w:tcPr>
            <w:cnfStyle w:val="001000000000" w:firstRow="0" w:lastRow="0" w:firstColumn="1" w:lastColumn="0" w:oddVBand="0" w:evenVBand="0" w:oddHBand="0" w:evenHBand="0" w:firstRowFirstColumn="0" w:firstRowLastColumn="0" w:lastRowFirstColumn="0" w:lastRowLastColumn="0"/>
            <w:tcW w:w="0" w:type="auto"/>
            <w:hideMark/>
          </w:tcPr>
          <w:p w14:paraId="2812E68C" w14:textId="77777777" w:rsidR="0041121A" w:rsidRPr="0041121A" w:rsidRDefault="0041121A" w:rsidP="0041121A">
            <w:pPr>
              <w:ind w:left="468" w:firstLine="0"/>
              <w:rPr>
                <w:b w:val="0"/>
                <w:bCs w:val="0"/>
                <w:sz w:val="18"/>
                <w:szCs w:val="18"/>
              </w:rPr>
            </w:pPr>
            <w:r w:rsidRPr="0041121A">
              <w:rPr>
                <w:b w:val="0"/>
                <w:bCs w:val="0"/>
                <w:sz w:val="18"/>
                <w:szCs w:val="18"/>
              </w:rPr>
              <w:t>Signal Processing</w:t>
            </w:r>
          </w:p>
        </w:tc>
        <w:tc>
          <w:tcPr>
            <w:tcW w:w="0" w:type="auto"/>
            <w:hideMark/>
          </w:tcPr>
          <w:p w14:paraId="7823513D" w14:textId="77777777" w:rsidR="0041121A" w:rsidRPr="0041121A" w:rsidRDefault="0041121A" w:rsidP="0041121A">
            <w:pPr>
              <w:ind w:left="468" w:firstLine="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41121A">
              <w:rPr>
                <w:sz w:val="18"/>
                <w:szCs w:val="18"/>
              </w:rPr>
              <w:t>FreeRTOS</w:t>
            </w:r>
            <w:proofErr w:type="spellEnd"/>
            <w:r w:rsidRPr="0041121A">
              <w:rPr>
                <w:sz w:val="18"/>
                <w:szCs w:val="18"/>
              </w:rPr>
              <w:t xml:space="preserve"> + ESP-DSP Library</w:t>
            </w:r>
          </w:p>
        </w:tc>
        <w:tc>
          <w:tcPr>
            <w:tcW w:w="0" w:type="auto"/>
            <w:hideMark/>
          </w:tcPr>
          <w:p w14:paraId="7DF08855" w14:textId="77777777" w:rsidR="0041121A" w:rsidRPr="0041121A" w:rsidRDefault="0041121A" w:rsidP="0041121A">
            <w:pPr>
              <w:ind w:left="468" w:firstLine="0"/>
              <w:cnfStyle w:val="000000000000" w:firstRow="0" w:lastRow="0" w:firstColumn="0" w:lastColumn="0" w:oddVBand="0" w:evenVBand="0" w:oddHBand="0" w:evenHBand="0" w:firstRowFirstColumn="0" w:firstRowLastColumn="0" w:lastRowFirstColumn="0" w:lastRowLastColumn="0"/>
              <w:rPr>
                <w:sz w:val="18"/>
                <w:szCs w:val="18"/>
              </w:rPr>
            </w:pPr>
            <w:r w:rsidRPr="0041121A">
              <w:rPr>
                <w:sz w:val="18"/>
                <w:szCs w:val="18"/>
              </w:rPr>
              <w:t>Enables real-time multitasking and advanced noise reduction algorithms (</w:t>
            </w:r>
            <w:proofErr w:type="spellStart"/>
            <w:r w:rsidRPr="0041121A">
              <w:rPr>
                <w:sz w:val="18"/>
                <w:szCs w:val="18"/>
              </w:rPr>
              <w:t>FxLMS</w:t>
            </w:r>
            <w:proofErr w:type="spellEnd"/>
            <w:r w:rsidRPr="0041121A">
              <w:rPr>
                <w:sz w:val="18"/>
                <w:szCs w:val="18"/>
              </w:rPr>
              <w:t>, NS).</w:t>
            </w:r>
          </w:p>
        </w:tc>
      </w:tr>
      <w:tr w:rsidR="0041121A" w:rsidRPr="0041121A" w14:paraId="0323E923" w14:textId="77777777" w:rsidTr="00411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ACFF3" w14:textId="77777777" w:rsidR="0041121A" w:rsidRPr="0041121A" w:rsidRDefault="0041121A" w:rsidP="0041121A">
            <w:pPr>
              <w:ind w:left="468" w:firstLine="0"/>
              <w:rPr>
                <w:b w:val="0"/>
                <w:bCs w:val="0"/>
                <w:sz w:val="18"/>
                <w:szCs w:val="18"/>
              </w:rPr>
            </w:pPr>
            <w:r w:rsidRPr="0041121A">
              <w:rPr>
                <w:b w:val="0"/>
                <w:bCs w:val="0"/>
                <w:sz w:val="18"/>
                <w:szCs w:val="18"/>
              </w:rPr>
              <w:t>Mobile App Development</w:t>
            </w:r>
          </w:p>
        </w:tc>
        <w:tc>
          <w:tcPr>
            <w:tcW w:w="0" w:type="auto"/>
            <w:hideMark/>
          </w:tcPr>
          <w:p w14:paraId="411878B1" w14:textId="77777777" w:rsidR="0041121A" w:rsidRPr="0041121A" w:rsidRDefault="0041121A" w:rsidP="0041121A">
            <w:pPr>
              <w:ind w:left="468" w:firstLine="0"/>
              <w:cnfStyle w:val="000000100000" w:firstRow="0" w:lastRow="0" w:firstColumn="0" w:lastColumn="0" w:oddVBand="0" w:evenVBand="0" w:oddHBand="1" w:evenHBand="0" w:firstRowFirstColumn="0" w:firstRowLastColumn="0" w:lastRowFirstColumn="0" w:lastRowLastColumn="0"/>
              <w:rPr>
                <w:sz w:val="18"/>
                <w:szCs w:val="18"/>
              </w:rPr>
            </w:pPr>
            <w:r w:rsidRPr="0041121A">
              <w:rPr>
                <w:sz w:val="18"/>
                <w:szCs w:val="18"/>
              </w:rPr>
              <w:t>Flutter SDK (Dart)</w:t>
            </w:r>
          </w:p>
        </w:tc>
        <w:tc>
          <w:tcPr>
            <w:tcW w:w="0" w:type="auto"/>
            <w:hideMark/>
          </w:tcPr>
          <w:p w14:paraId="62DAE8DA" w14:textId="77777777" w:rsidR="0041121A" w:rsidRPr="0041121A" w:rsidRDefault="0041121A" w:rsidP="0041121A">
            <w:pPr>
              <w:ind w:left="468" w:firstLine="0"/>
              <w:cnfStyle w:val="000000100000" w:firstRow="0" w:lastRow="0" w:firstColumn="0" w:lastColumn="0" w:oddVBand="0" w:evenVBand="0" w:oddHBand="1" w:evenHBand="0" w:firstRowFirstColumn="0" w:firstRowLastColumn="0" w:lastRowFirstColumn="0" w:lastRowLastColumn="0"/>
              <w:rPr>
                <w:sz w:val="18"/>
                <w:szCs w:val="18"/>
              </w:rPr>
            </w:pPr>
            <w:r w:rsidRPr="0041121A">
              <w:rPr>
                <w:sz w:val="18"/>
                <w:szCs w:val="18"/>
              </w:rPr>
              <w:t>Develops a cross-platform mobile app for user interface, BLE connectivity, live captions, and emotion-based alerts.</w:t>
            </w:r>
          </w:p>
        </w:tc>
      </w:tr>
      <w:tr w:rsidR="0041121A" w:rsidRPr="0041121A" w14:paraId="4EBB45DD" w14:textId="77777777" w:rsidTr="0041121A">
        <w:tc>
          <w:tcPr>
            <w:cnfStyle w:val="001000000000" w:firstRow="0" w:lastRow="0" w:firstColumn="1" w:lastColumn="0" w:oddVBand="0" w:evenVBand="0" w:oddHBand="0" w:evenHBand="0" w:firstRowFirstColumn="0" w:firstRowLastColumn="0" w:lastRowFirstColumn="0" w:lastRowLastColumn="0"/>
            <w:tcW w:w="0" w:type="auto"/>
            <w:hideMark/>
          </w:tcPr>
          <w:p w14:paraId="13B39372" w14:textId="61F1C481" w:rsidR="0041121A" w:rsidRPr="0041121A" w:rsidRDefault="0041121A" w:rsidP="0041121A">
            <w:pPr>
              <w:ind w:left="468" w:firstLine="0"/>
              <w:rPr>
                <w:b w:val="0"/>
                <w:bCs w:val="0"/>
                <w:sz w:val="18"/>
                <w:szCs w:val="18"/>
              </w:rPr>
            </w:pPr>
            <w:r w:rsidRPr="0041121A">
              <w:rPr>
                <w:b w:val="0"/>
                <w:bCs w:val="0"/>
                <w:sz w:val="18"/>
                <w:szCs w:val="18"/>
              </w:rPr>
              <w:t>AI</w:t>
            </w:r>
            <w:r w:rsidRPr="00556644">
              <w:rPr>
                <w:b w:val="0"/>
                <w:bCs w:val="0"/>
                <w:sz w:val="18"/>
                <w:szCs w:val="18"/>
              </w:rPr>
              <w:t>-</w:t>
            </w:r>
            <w:r w:rsidRPr="0041121A">
              <w:rPr>
                <w:b w:val="0"/>
                <w:bCs w:val="0"/>
                <w:sz w:val="18"/>
                <w:szCs w:val="18"/>
              </w:rPr>
              <w:t>Machine Learning</w:t>
            </w:r>
          </w:p>
        </w:tc>
        <w:tc>
          <w:tcPr>
            <w:tcW w:w="0" w:type="auto"/>
            <w:hideMark/>
          </w:tcPr>
          <w:p w14:paraId="6B2C4AF0" w14:textId="185C430B" w:rsidR="0041121A" w:rsidRPr="0041121A" w:rsidRDefault="0041121A" w:rsidP="0041121A">
            <w:pPr>
              <w:ind w:left="468" w:firstLine="0"/>
              <w:cnfStyle w:val="000000000000" w:firstRow="0" w:lastRow="0" w:firstColumn="0" w:lastColumn="0" w:oddVBand="0" w:evenVBand="0" w:oddHBand="0" w:evenHBand="0" w:firstRowFirstColumn="0" w:firstRowLastColumn="0" w:lastRowFirstColumn="0" w:lastRowLastColumn="0"/>
              <w:rPr>
                <w:sz w:val="18"/>
                <w:szCs w:val="18"/>
              </w:rPr>
            </w:pPr>
            <w:r w:rsidRPr="0041121A">
              <w:rPr>
                <w:sz w:val="18"/>
                <w:szCs w:val="18"/>
              </w:rPr>
              <w:t xml:space="preserve">TensorFlow Lite </w:t>
            </w:r>
            <w:proofErr w:type="spellStart"/>
            <w:r w:rsidRPr="0041121A">
              <w:rPr>
                <w:sz w:val="18"/>
                <w:szCs w:val="18"/>
              </w:rPr>
              <w:t>PyTorch</w:t>
            </w:r>
            <w:proofErr w:type="spellEnd"/>
          </w:p>
        </w:tc>
        <w:tc>
          <w:tcPr>
            <w:tcW w:w="0" w:type="auto"/>
            <w:hideMark/>
          </w:tcPr>
          <w:p w14:paraId="1D43D7D2" w14:textId="77777777" w:rsidR="0041121A" w:rsidRPr="0041121A" w:rsidRDefault="0041121A" w:rsidP="0041121A">
            <w:pPr>
              <w:ind w:left="468" w:firstLine="0"/>
              <w:cnfStyle w:val="000000000000" w:firstRow="0" w:lastRow="0" w:firstColumn="0" w:lastColumn="0" w:oddVBand="0" w:evenVBand="0" w:oddHBand="0" w:evenHBand="0" w:firstRowFirstColumn="0" w:firstRowLastColumn="0" w:lastRowFirstColumn="0" w:lastRowLastColumn="0"/>
              <w:rPr>
                <w:sz w:val="18"/>
                <w:szCs w:val="18"/>
              </w:rPr>
            </w:pPr>
            <w:r w:rsidRPr="0041121A">
              <w:rPr>
                <w:sz w:val="18"/>
                <w:szCs w:val="18"/>
              </w:rPr>
              <w:t>Runs speech recognition, summarization, and emotion detection models on Raspberry Pi or cloud.</w:t>
            </w:r>
          </w:p>
        </w:tc>
      </w:tr>
      <w:tr w:rsidR="0041121A" w:rsidRPr="0041121A" w14:paraId="1D719793" w14:textId="77777777" w:rsidTr="00411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911CB" w14:textId="77777777" w:rsidR="0041121A" w:rsidRPr="0041121A" w:rsidRDefault="0041121A" w:rsidP="0041121A">
            <w:pPr>
              <w:ind w:left="468" w:firstLine="0"/>
              <w:rPr>
                <w:b w:val="0"/>
                <w:bCs w:val="0"/>
                <w:sz w:val="18"/>
                <w:szCs w:val="18"/>
              </w:rPr>
            </w:pPr>
            <w:r w:rsidRPr="0041121A">
              <w:rPr>
                <w:b w:val="0"/>
                <w:bCs w:val="0"/>
                <w:sz w:val="18"/>
                <w:szCs w:val="18"/>
              </w:rPr>
              <w:t>Geolocation</w:t>
            </w:r>
          </w:p>
        </w:tc>
        <w:tc>
          <w:tcPr>
            <w:tcW w:w="0" w:type="auto"/>
            <w:hideMark/>
          </w:tcPr>
          <w:p w14:paraId="1C8C78CF" w14:textId="77777777" w:rsidR="0041121A" w:rsidRPr="0041121A" w:rsidRDefault="0041121A" w:rsidP="0041121A">
            <w:pPr>
              <w:ind w:left="468" w:firstLine="0"/>
              <w:cnfStyle w:val="000000100000" w:firstRow="0" w:lastRow="0" w:firstColumn="0" w:lastColumn="0" w:oddVBand="0" w:evenVBand="0" w:oddHBand="1" w:evenHBand="0" w:firstRowFirstColumn="0" w:firstRowLastColumn="0" w:lastRowFirstColumn="0" w:lastRowLastColumn="0"/>
              <w:rPr>
                <w:sz w:val="18"/>
                <w:szCs w:val="18"/>
              </w:rPr>
            </w:pPr>
            <w:r w:rsidRPr="0041121A">
              <w:rPr>
                <w:sz w:val="18"/>
                <w:szCs w:val="18"/>
              </w:rPr>
              <w:t>Google Maps API</w:t>
            </w:r>
          </w:p>
        </w:tc>
        <w:tc>
          <w:tcPr>
            <w:tcW w:w="0" w:type="auto"/>
            <w:hideMark/>
          </w:tcPr>
          <w:p w14:paraId="54034B6E" w14:textId="77777777" w:rsidR="0041121A" w:rsidRPr="0041121A" w:rsidRDefault="0041121A" w:rsidP="0041121A">
            <w:pPr>
              <w:ind w:left="468" w:firstLine="0"/>
              <w:cnfStyle w:val="000000100000" w:firstRow="0" w:lastRow="0" w:firstColumn="0" w:lastColumn="0" w:oddVBand="0" w:evenVBand="0" w:oddHBand="1" w:evenHBand="0" w:firstRowFirstColumn="0" w:firstRowLastColumn="0" w:lastRowFirstColumn="0" w:lastRowLastColumn="0"/>
              <w:rPr>
                <w:sz w:val="18"/>
                <w:szCs w:val="18"/>
              </w:rPr>
            </w:pPr>
            <w:r w:rsidRPr="0041121A">
              <w:rPr>
                <w:sz w:val="18"/>
                <w:szCs w:val="18"/>
              </w:rPr>
              <w:t>Supports Safe Route Finder feature to guide users through quieter, safer areas.</w:t>
            </w:r>
          </w:p>
        </w:tc>
      </w:tr>
      <w:tr w:rsidR="0041121A" w:rsidRPr="0041121A" w14:paraId="0A4C65B8" w14:textId="77777777" w:rsidTr="0041121A">
        <w:tc>
          <w:tcPr>
            <w:cnfStyle w:val="001000000000" w:firstRow="0" w:lastRow="0" w:firstColumn="1" w:lastColumn="0" w:oddVBand="0" w:evenVBand="0" w:oddHBand="0" w:evenHBand="0" w:firstRowFirstColumn="0" w:firstRowLastColumn="0" w:lastRowFirstColumn="0" w:lastRowLastColumn="0"/>
            <w:tcW w:w="0" w:type="auto"/>
            <w:hideMark/>
          </w:tcPr>
          <w:p w14:paraId="29D0A95C" w14:textId="77777777" w:rsidR="0041121A" w:rsidRPr="0041121A" w:rsidRDefault="0041121A" w:rsidP="0041121A">
            <w:pPr>
              <w:ind w:left="468" w:firstLine="0"/>
              <w:rPr>
                <w:b w:val="0"/>
                <w:bCs w:val="0"/>
                <w:sz w:val="18"/>
                <w:szCs w:val="18"/>
              </w:rPr>
            </w:pPr>
            <w:r w:rsidRPr="0041121A">
              <w:rPr>
                <w:b w:val="0"/>
                <w:bCs w:val="0"/>
                <w:sz w:val="18"/>
                <w:szCs w:val="18"/>
              </w:rPr>
              <w:t>Communication</w:t>
            </w:r>
          </w:p>
        </w:tc>
        <w:tc>
          <w:tcPr>
            <w:tcW w:w="0" w:type="auto"/>
            <w:hideMark/>
          </w:tcPr>
          <w:p w14:paraId="44FE08C9" w14:textId="77777777" w:rsidR="0041121A" w:rsidRPr="0041121A" w:rsidRDefault="0041121A" w:rsidP="0041121A">
            <w:pPr>
              <w:ind w:left="468" w:firstLine="0"/>
              <w:cnfStyle w:val="000000000000" w:firstRow="0" w:lastRow="0" w:firstColumn="0" w:lastColumn="0" w:oddVBand="0" w:evenVBand="0" w:oddHBand="0" w:evenHBand="0" w:firstRowFirstColumn="0" w:firstRowLastColumn="0" w:lastRowFirstColumn="0" w:lastRowLastColumn="0"/>
              <w:rPr>
                <w:sz w:val="18"/>
                <w:szCs w:val="18"/>
              </w:rPr>
            </w:pPr>
            <w:r w:rsidRPr="0041121A">
              <w:rPr>
                <w:sz w:val="18"/>
                <w:szCs w:val="18"/>
              </w:rPr>
              <w:t>Bluetooth Low Energy (BLE)</w:t>
            </w:r>
          </w:p>
        </w:tc>
        <w:tc>
          <w:tcPr>
            <w:tcW w:w="0" w:type="auto"/>
            <w:hideMark/>
          </w:tcPr>
          <w:p w14:paraId="60A3E31B" w14:textId="77777777" w:rsidR="0041121A" w:rsidRPr="0041121A" w:rsidRDefault="0041121A" w:rsidP="0041121A">
            <w:pPr>
              <w:ind w:left="468" w:firstLine="0"/>
              <w:cnfStyle w:val="000000000000" w:firstRow="0" w:lastRow="0" w:firstColumn="0" w:lastColumn="0" w:oddVBand="0" w:evenVBand="0" w:oddHBand="0" w:evenHBand="0" w:firstRowFirstColumn="0" w:firstRowLastColumn="0" w:lastRowFirstColumn="0" w:lastRowLastColumn="0"/>
              <w:rPr>
                <w:sz w:val="18"/>
                <w:szCs w:val="18"/>
              </w:rPr>
            </w:pPr>
            <w:r w:rsidRPr="0041121A">
              <w:rPr>
                <w:sz w:val="18"/>
                <w:szCs w:val="18"/>
              </w:rPr>
              <w:t>Enables real-time data exchange between the hearing device and mobile app.</w:t>
            </w:r>
          </w:p>
        </w:tc>
      </w:tr>
      <w:tr w:rsidR="0041121A" w:rsidRPr="0041121A" w14:paraId="5BB887DE" w14:textId="77777777" w:rsidTr="00411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6EE54" w14:textId="77777777" w:rsidR="0041121A" w:rsidRPr="0041121A" w:rsidRDefault="0041121A" w:rsidP="0041121A">
            <w:pPr>
              <w:ind w:left="468" w:firstLine="0"/>
              <w:rPr>
                <w:b w:val="0"/>
                <w:bCs w:val="0"/>
                <w:sz w:val="18"/>
                <w:szCs w:val="18"/>
              </w:rPr>
            </w:pPr>
            <w:r w:rsidRPr="0041121A">
              <w:rPr>
                <w:b w:val="0"/>
                <w:bCs w:val="0"/>
                <w:sz w:val="18"/>
                <w:szCs w:val="18"/>
              </w:rPr>
              <w:t>Version Control</w:t>
            </w:r>
          </w:p>
        </w:tc>
        <w:tc>
          <w:tcPr>
            <w:tcW w:w="0" w:type="auto"/>
            <w:hideMark/>
          </w:tcPr>
          <w:p w14:paraId="4951E5FB" w14:textId="77777777" w:rsidR="0041121A" w:rsidRPr="0041121A" w:rsidRDefault="0041121A" w:rsidP="0041121A">
            <w:pPr>
              <w:ind w:left="468" w:firstLine="0"/>
              <w:cnfStyle w:val="000000100000" w:firstRow="0" w:lastRow="0" w:firstColumn="0" w:lastColumn="0" w:oddVBand="0" w:evenVBand="0" w:oddHBand="1" w:evenHBand="0" w:firstRowFirstColumn="0" w:firstRowLastColumn="0" w:lastRowFirstColumn="0" w:lastRowLastColumn="0"/>
              <w:rPr>
                <w:sz w:val="18"/>
                <w:szCs w:val="18"/>
              </w:rPr>
            </w:pPr>
            <w:r w:rsidRPr="0041121A">
              <w:rPr>
                <w:sz w:val="18"/>
                <w:szCs w:val="18"/>
              </w:rPr>
              <w:t>Git / GitHub</w:t>
            </w:r>
          </w:p>
        </w:tc>
        <w:tc>
          <w:tcPr>
            <w:tcW w:w="0" w:type="auto"/>
            <w:hideMark/>
          </w:tcPr>
          <w:p w14:paraId="65F0A360" w14:textId="77777777" w:rsidR="0041121A" w:rsidRPr="0041121A" w:rsidRDefault="0041121A" w:rsidP="0041121A">
            <w:pPr>
              <w:ind w:left="468" w:firstLine="0"/>
              <w:cnfStyle w:val="000000100000" w:firstRow="0" w:lastRow="0" w:firstColumn="0" w:lastColumn="0" w:oddVBand="0" w:evenVBand="0" w:oddHBand="1" w:evenHBand="0" w:firstRowFirstColumn="0" w:firstRowLastColumn="0" w:lastRowFirstColumn="0" w:lastRowLastColumn="0"/>
              <w:rPr>
                <w:sz w:val="18"/>
                <w:szCs w:val="18"/>
              </w:rPr>
            </w:pPr>
            <w:r w:rsidRPr="0041121A">
              <w:rPr>
                <w:sz w:val="18"/>
                <w:szCs w:val="18"/>
              </w:rPr>
              <w:t>Manages source code and collaboration.</w:t>
            </w:r>
          </w:p>
        </w:tc>
      </w:tr>
    </w:tbl>
    <w:p w14:paraId="53C24A5F" w14:textId="792CE68D" w:rsidR="00C914AC" w:rsidRDefault="00C914AC" w:rsidP="00B77184">
      <w:pPr>
        <w:pStyle w:val="Heading2"/>
        <w:spacing w:line="276" w:lineRule="auto"/>
        <w:ind w:left="-5"/>
        <w:jc w:val="both"/>
      </w:pPr>
    </w:p>
    <w:p w14:paraId="1AEEDB8E" w14:textId="4A3BC907" w:rsidR="00C914AC" w:rsidRDefault="0041121A">
      <w:pPr>
        <w:pStyle w:val="Heading2"/>
        <w:numPr>
          <w:ilvl w:val="1"/>
          <w:numId w:val="2"/>
        </w:numPr>
        <w:spacing w:line="276" w:lineRule="auto"/>
        <w:jc w:val="both"/>
      </w:pPr>
      <w:bookmarkStart w:id="73" w:name="_Toc8613"/>
      <w:bookmarkStart w:id="74" w:name="_Toc180231952"/>
      <w:bookmarkStart w:id="75" w:name="_Toc180232207"/>
      <w:bookmarkStart w:id="76" w:name="_Toc180234008"/>
      <w:r w:rsidRPr="0041121A">
        <w:t>Unique and Innovative Features</w:t>
      </w:r>
      <w:r w:rsidR="00C914AC">
        <w:t>:</w:t>
      </w:r>
      <w:bookmarkEnd w:id="73"/>
      <w:bookmarkEnd w:id="74"/>
      <w:bookmarkEnd w:id="75"/>
      <w:bookmarkEnd w:id="76"/>
    </w:p>
    <w:p w14:paraId="15C53981" w14:textId="7A19FCEF" w:rsidR="0041121A" w:rsidRPr="0041121A" w:rsidRDefault="0041121A" w:rsidP="0041121A">
      <w:pPr>
        <w:ind w:left="-15" w:firstLine="0"/>
      </w:pPr>
      <w:r w:rsidRPr="0041121A">
        <w:t>The system integrates multiple intelligent features that go beyond traditional hearing aids. It not only enhances sound clarity but also detects emotions, monitors health, provides safe navigation, and ensures continuous cloud connectivity for an adaptive user experience.</w:t>
      </w:r>
    </w:p>
    <w:p w14:paraId="04E0880C" w14:textId="0BDEF812" w:rsidR="0041121A" w:rsidRPr="0041121A" w:rsidRDefault="0041121A" w:rsidP="0041121A">
      <w:pPr>
        <w:ind w:left="468" w:firstLine="0"/>
      </w:pPr>
      <w:bookmarkStart w:id="77" w:name="_Toc8614"/>
      <w:r w:rsidRPr="0041121A">
        <w:rPr>
          <w:b/>
          <w:bCs/>
        </w:rPr>
        <w:t>1. Real-Time Noise Reduction</w:t>
      </w:r>
      <w:r w:rsidR="00776A21">
        <w:rPr>
          <w:b/>
          <w:bCs/>
        </w:rPr>
        <w:t>/Effective Noise cancellation</w:t>
      </w:r>
      <w:r>
        <w:rPr>
          <w:b/>
          <w:bCs/>
        </w:rPr>
        <w:t>:</w:t>
      </w:r>
      <w:r w:rsidRPr="0041121A">
        <w:br/>
        <w:t>Powered by ESP32-S3 and ESP-DSP, the system isolates human speech from background noise using adaptive filters and noise suppression algorithms ensuring clear audio in noisy environments.</w:t>
      </w:r>
    </w:p>
    <w:p w14:paraId="34CFF672" w14:textId="4D3969D1" w:rsidR="0041121A" w:rsidRPr="0041121A" w:rsidRDefault="0041121A" w:rsidP="0041121A">
      <w:pPr>
        <w:ind w:left="468" w:firstLine="0"/>
      </w:pPr>
      <w:r w:rsidRPr="0041121A">
        <w:rPr>
          <w:b/>
          <w:bCs/>
        </w:rPr>
        <w:t>2. Emotion &amp; Health Monitoring</w:t>
      </w:r>
      <w:r>
        <w:rPr>
          <w:b/>
          <w:bCs/>
        </w:rPr>
        <w:t>:</w:t>
      </w:r>
      <w:r w:rsidRPr="0041121A">
        <w:br/>
        <w:t>Integrated MAX30101 and TMP117 sensors measure heart rate, SpO₂, and temperature, while AI analyzes vocal tone and bio-signals to detect emotional states (happy, sad, stressed).</w:t>
      </w:r>
    </w:p>
    <w:p w14:paraId="292E5532" w14:textId="6131797A" w:rsidR="0041121A" w:rsidRPr="0041121A" w:rsidRDefault="0041121A" w:rsidP="0041121A">
      <w:pPr>
        <w:ind w:left="468" w:firstLine="0"/>
      </w:pPr>
      <w:r w:rsidRPr="0041121A">
        <w:rPr>
          <w:b/>
          <w:bCs/>
        </w:rPr>
        <w:t>3. AI-Powered Speech Summarization</w:t>
      </w:r>
      <w:r>
        <w:t>:</w:t>
      </w:r>
      <w:r w:rsidRPr="0041121A">
        <w:br/>
        <w:t>The system uses transformer-based models (e.g., TFLite) to generate short summaries of long conversations helping users recall key details.</w:t>
      </w:r>
    </w:p>
    <w:p w14:paraId="71873A93" w14:textId="5CACC037" w:rsidR="0041121A" w:rsidRPr="0041121A" w:rsidRDefault="0041121A" w:rsidP="0041121A">
      <w:pPr>
        <w:ind w:left="468" w:firstLine="0"/>
      </w:pPr>
      <w:r w:rsidRPr="0041121A">
        <w:rPr>
          <w:b/>
          <w:bCs/>
        </w:rPr>
        <w:lastRenderedPageBreak/>
        <w:t>4. Safe Route Finder</w:t>
      </w:r>
      <w:r w:rsidR="00351A0F" w:rsidRPr="00351A0F">
        <w:rPr>
          <w:b/>
          <w:bCs/>
        </w:rPr>
        <w:t>:</w:t>
      </w:r>
      <w:r w:rsidRPr="0041121A">
        <w:br/>
        <w:t>Combines GPS + Google Maps API to guide users through low-noise routes, improving safety and comfort for hearing-impaired individuals.</w:t>
      </w:r>
    </w:p>
    <w:p w14:paraId="6BDF0A51" w14:textId="0BD0B80D" w:rsidR="0041121A" w:rsidRPr="0041121A" w:rsidRDefault="0041121A" w:rsidP="0041121A">
      <w:pPr>
        <w:ind w:left="468" w:firstLine="0"/>
      </w:pPr>
      <w:r w:rsidRPr="0041121A">
        <w:rPr>
          <w:b/>
          <w:bCs/>
        </w:rPr>
        <w:t>5. Intelligent Alerts &amp; Haptic Feedback</w:t>
      </w:r>
      <w:r w:rsidR="00351A0F" w:rsidRPr="00351A0F">
        <w:rPr>
          <w:b/>
          <w:bCs/>
        </w:rPr>
        <w:t>:</w:t>
      </w:r>
      <w:r w:rsidRPr="0041121A">
        <w:br/>
        <w:t>Built-in coin vibration motors deliver subtle vibration alerts for sudden loud noises or warnings maintaining awareness without disturbing the user.</w:t>
      </w:r>
    </w:p>
    <w:p w14:paraId="669BBB70" w14:textId="026CDE09" w:rsidR="0041121A" w:rsidRPr="0041121A" w:rsidRDefault="0041121A" w:rsidP="00AE4942">
      <w:pPr>
        <w:ind w:left="0" w:firstLine="0"/>
      </w:pPr>
    </w:p>
    <w:p w14:paraId="2E07E762" w14:textId="060CD4F5" w:rsidR="00375171" w:rsidRDefault="00375171" w:rsidP="00375171">
      <w:pPr>
        <w:ind w:left="0" w:firstLine="0"/>
        <w:jc w:val="left"/>
        <w:rPr>
          <w:b/>
          <w:bCs/>
          <w:sz w:val="32"/>
          <w:szCs w:val="28"/>
        </w:rPr>
      </w:pPr>
      <w:r>
        <w:rPr>
          <w:b/>
          <w:bCs/>
          <w:sz w:val="28"/>
          <w:szCs w:val="24"/>
        </w:rPr>
        <w:t xml:space="preserve">  </w:t>
      </w:r>
      <w:r w:rsidR="00351A0F">
        <w:rPr>
          <w:b/>
          <w:bCs/>
          <w:sz w:val="28"/>
          <w:szCs w:val="24"/>
        </w:rPr>
        <w:t xml:space="preserve">5.4. </w:t>
      </w:r>
      <w:r w:rsidR="00AB18E2" w:rsidRPr="00AB18E2">
        <w:rPr>
          <w:b/>
          <w:bCs/>
          <w:sz w:val="28"/>
          <w:szCs w:val="24"/>
        </w:rPr>
        <w:t>System Architecture Layers and Components</w:t>
      </w:r>
      <w:r w:rsidR="00351A0F" w:rsidRPr="00351A0F">
        <w:rPr>
          <w:b/>
          <w:bCs/>
          <w:sz w:val="28"/>
          <w:szCs w:val="24"/>
        </w:rPr>
        <w:t>:</w:t>
      </w:r>
      <w:r w:rsidRPr="00351A0F">
        <w:rPr>
          <w:b/>
          <w:bCs/>
          <w:sz w:val="32"/>
          <w:szCs w:val="28"/>
        </w:rPr>
        <w:t xml:space="preserve"> </w:t>
      </w:r>
    </w:p>
    <w:p w14:paraId="2241CBD2" w14:textId="4C5D931C" w:rsidR="00351A0F" w:rsidRDefault="00AB18E2" w:rsidP="00375171">
      <w:pPr>
        <w:ind w:left="0" w:firstLine="0"/>
        <w:jc w:val="left"/>
      </w:pPr>
      <w:r w:rsidRPr="00AB18E2">
        <w:t>The proposed system architecture is organized into four main layers: the Hardware Layer, Processing Layer, Software/Application Layer, and Cloud Layer. Together, these layers form a seamless framework that enables real-time hearing assistance, health monitoring, and intelligent data management.</w:t>
      </w:r>
    </w:p>
    <w:p w14:paraId="7B31BCB5" w14:textId="65BDC181" w:rsidR="00AB18E2" w:rsidRDefault="00AB18E2" w:rsidP="00AB18E2">
      <w:pPr>
        <w:pStyle w:val="Caption"/>
        <w:tabs>
          <w:tab w:val="center" w:pos="4914"/>
          <w:tab w:val="left" w:pos="7032"/>
        </w:tabs>
        <w:spacing w:after="0"/>
        <w:jc w:val="center"/>
        <w:rPr>
          <w:b/>
          <w:bCs/>
          <w:sz w:val="24"/>
          <w:szCs w:val="24"/>
        </w:rPr>
      </w:pPr>
      <w:r w:rsidRPr="00F75248">
        <w:rPr>
          <w:b/>
          <w:bCs/>
          <w:sz w:val="24"/>
          <w:szCs w:val="24"/>
        </w:rPr>
        <w:t xml:space="preserve">Table </w:t>
      </w:r>
      <w:r>
        <w:rPr>
          <w:b/>
          <w:bCs/>
          <w:sz w:val="24"/>
          <w:szCs w:val="24"/>
        </w:rPr>
        <w:t>5</w:t>
      </w:r>
      <w:r w:rsidRPr="00F75248">
        <w:rPr>
          <w:b/>
          <w:bCs/>
          <w:sz w:val="24"/>
          <w:szCs w:val="24"/>
        </w:rPr>
        <w:t xml:space="preserve">: </w:t>
      </w:r>
      <w:r>
        <w:rPr>
          <w:b/>
          <w:bCs/>
          <w:sz w:val="24"/>
          <w:szCs w:val="24"/>
        </w:rPr>
        <w:t>system architecture layers with component</w:t>
      </w:r>
    </w:p>
    <w:p w14:paraId="0681D3DA" w14:textId="77777777" w:rsidR="00AB18E2" w:rsidRDefault="00AB18E2" w:rsidP="00375171">
      <w:pPr>
        <w:ind w:left="0" w:firstLine="0"/>
        <w:jc w:val="left"/>
      </w:pPr>
    </w:p>
    <w:tbl>
      <w:tblPr>
        <w:tblStyle w:val="GridTable4-Accent5"/>
        <w:tblW w:w="0" w:type="auto"/>
        <w:tblLook w:val="04A0" w:firstRow="1" w:lastRow="0" w:firstColumn="1" w:lastColumn="0" w:noHBand="0" w:noVBand="1"/>
      </w:tblPr>
      <w:tblGrid>
        <w:gridCol w:w="1586"/>
        <w:gridCol w:w="3678"/>
        <w:gridCol w:w="4086"/>
      </w:tblGrid>
      <w:tr w:rsidR="006075B8" w:rsidRPr="00AB18E2" w14:paraId="4E334D4C" w14:textId="77777777" w:rsidTr="00AB1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F59CE" w14:textId="77777777" w:rsidR="00AB18E2" w:rsidRPr="00AB18E2" w:rsidRDefault="00AB18E2" w:rsidP="00AB18E2">
            <w:pPr>
              <w:ind w:left="0" w:firstLine="0"/>
              <w:jc w:val="left"/>
              <w:rPr>
                <w:b w:val="0"/>
                <w:bCs w:val="0"/>
                <w:sz w:val="18"/>
                <w:szCs w:val="16"/>
              </w:rPr>
            </w:pPr>
            <w:r w:rsidRPr="00AB18E2">
              <w:rPr>
                <w:b w:val="0"/>
                <w:bCs w:val="0"/>
                <w:sz w:val="18"/>
                <w:szCs w:val="16"/>
              </w:rPr>
              <w:t>Layer</w:t>
            </w:r>
          </w:p>
        </w:tc>
        <w:tc>
          <w:tcPr>
            <w:tcW w:w="0" w:type="auto"/>
            <w:hideMark/>
          </w:tcPr>
          <w:p w14:paraId="792516F7" w14:textId="77777777" w:rsidR="00AB18E2" w:rsidRPr="00AB18E2" w:rsidRDefault="00AB18E2" w:rsidP="00AB18E2">
            <w:pPr>
              <w:ind w:left="0" w:firstLine="0"/>
              <w:jc w:val="left"/>
              <w:cnfStyle w:val="100000000000" w:firstRow="1" w:lastRow="0" w:firstColumn="0" w:lastColumn="0" w:oddVBand="0" w:evenVBand="0" w:oddHBand="0" w:evenHBand="0" w:firstRowFirstColumn="0" w:firstRowLastColumn="0" w:lastRowFirstColumn="0" w:lastRowLastColumn="0"/>
              <w:rPr>
                <w:b w:val="0"/>
                <w:bCs w:val="0"/>
                <w:sz w:val="18"/>
                <w:szCs w:val="16"/>
              </w:rPr>
            </w:pPr>
            <w:r w:rsidRPr="00AB18E2">
              <w:rPr>
                <w:b w:val="0"/>
                <w:bCs w:val="0"/>
                <w:sz w:val="18"/>
                <w:szCs w:val="16"/>
              </w:rPr>
              <w:t>Main Components</w:t>
            </w:r>
          </w:p>
        </w:tc>
        <w:tc>
          <w:tcPr>
            <w:tcW w:w="0" w:type="auto"/>
            <w:hideMark/>
          </w:tcPr>
          <w:p w14:paraId="1EEEE77C" w14:textId="77777777" w:rsidR="00AB18E2" w:rsidRPr="00AB18E2" w:rsidRDefault="00AB18E2" w:rsidP="00AB18E2">
            <w:pPr>
              <w:ind w:left="0" w:firstLine="0"/>
              <w:jc w:val="left"/>
              <w:cnfStyle w:val="100000000000" w:firstRow="1" w:lastRow="0" w:firstColumn="0" w:lastColumn="0" w:oddVBand="0" w:evenVBand="0" w:oddHBand="0" w:evenHBand="0" w:firstRowFirstColumn="0" w:firstRowLastColumn="0" w:lastRowFirstColumn="0" w:lastRowLastColumn="0"/>
              <w:rPr>
                <w:b w:val="0"/>
                <w:bCs w:val="0"/>
                <w:sz w:val="18"/>
                <w:szCs w:val="16"/>
              </w:rPr>
            </w:pPr>
            <w:r w:rsidRPr="00AB18E2">
              <w:rPr>
                <w:b w:val="0"/>
                <w:bCs w:val="0"/>
                <w:sz w:val="18"/>
                <w:szCs w:val="16"/>
              </w:rPr>
              <w:t>Key Functions / Description</w:t>
            </w:r>
          </w:p>
        </w:tc>
      </w:tr>
      <w:tr w:rsidR="006075B8" w:rsidRPr="00AB18E2" w14:paraId="3DBDB008" w14:textId="77777777" w:rsidTr="00AB1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940DE" w14:textId="77777777" w:rsidR="00AB18E2" w:rsidRPr="00AB18E2" w:rsidRDefault="00AB18E2" w:rsidP="00AB18E2">
            <w:pPr>
              <w:ind w:left="0" w:firstLine="0"/>
              <w:jc w:val="left"/>
              <w:rPr>
                <w:b w:val="0"/>
                <w:bCs w:val="0"/>
                <w:sz w:val="18"/>
                <w:szCs w:val="16"/>
              </w:rPr>
            </w:pPr>
            <w:r w:rsidRPr="00AB18E2">
              <w:rPr>
                <w:b w:val="0"/>
                <w:bCs w:val="0"/>
                <w:sz w:val="18"/>
                <w:szCs w:val="16"/>
              </w:rPr>
              <w:t>Hardware Layer</w:t>
            </w:r>
          </w:p>
        </w:tc>
        <w:tc>
          <w:tcPr>
            <w:tcW w:w="0" w:type="auto"/>
            <w:hideMark/>
          </w:tcPr>
          <w:p w14:paraId="46AA3979" w14:textId="77777777" w:rsidR="00AB18E2" w:rsidRPr="00AB18E2" w:rsidRDefault="00AB18E2" w:rsidP="00AB18E2">
            <w:pPr>
              <w:ind w:left="0"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AB18E2">
              <w:rPr>
                <w:sz w:val="18"/>
                <w:szCs w:val="16"/>
              </w:rPr>
              <w:t>MEMS Microphones, Amplifiers, ESP32-S3, Raspberry Pi, MAX30101 &amp; TMP117 Sensors</w:t>
            </w:r>
          </w:p>
        </w:tc>
        <w:tc>
          <w:tcPr>
            <w:tcW w:w="0" w:type="auto"/>
            <w:hideMark/>
          </w:tcPr>
          <w:p w14:paraId="0B6BB2F9" w14:textId="77777777" w:rsidR="00AB18E2" w:rsidRPr="00AB18E2" w:rsidRDefault="00AB18E2" w:rsidP="00AB18E2">
            <w:pPr>
              <w:ind w:left="0"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AB18E2">
              <w:rPr>
                <w:sz w:val="18"/>
                <w:szCs w:val="16"/>
              </w:rPr>
              <w:t>Captures environmental and speech audio, amplifies signals, and collects health data for processing.</w:t>
            </w:r>
          </w:p>
        </w:tc>
      </w:tr>
      <w:tr w:rsidR="006075B8" w:rsidRPr="00AB18E2" w14:paraId="30220627" w14:textId="77777777" w:rsidTr="00AB18E2">
        <w:tc>
          <w:tcPr>
            <w:cnfStyle w:val="001000000000" w:firstRow="0" w:lastRow="0" w:firstColumn="1" w:lastColumn="0" w:oddVBand="0" w:evenVBand="0" w:oddHBand="0" w:evenHBand="0" w:firstRowFirstColumn="0" w:firstRowLastColumn="0" w:lastRowFirstColumn="0" w:lastRowLastColumn="0"/>
            <w:tcW w:w="0" w:type="auto"/>
            <w:hideMark/>
          </w:tcPr>
          <w:p w14:paraId="3116F7E0" w14:textId="77777777" w:rsidR="00AB18E2" w:rsidRPr="00AB18E2" w:rsidRDefault="00AB18E2" w:rsidP="00AB18E2">
            <w:pPr>
              <w:ind w:left="0" w:firstLine="0"/>
              <w:jc w:val="left"/>
              <w:rPr>
                <w:b w:val="0"/>
                <w:bCs w:val="0"/>
                <w:sz w:val="18"/>
                <w:szCs w:val="16"/>
              </w:rPr>
            </w:pPr>
            <w:r w:rsidRPr="00AB18E2">
              <w:rPr>
                <w:b w:val="0"/>
                <w:bCs w:val="0"/>
                <w:sz w:val="18"/>
                <w:szCs w:val="16"/>
              </w:rPr>
              <w:t>Processing Layer</w:t>
            </w:r>
          </w:p>
        </w:tc>
        <w:tc>
          <w:tcPr>
            <w:tcW w:w="0" w:type="auto"/>
            <w:hideMark/>
          </w:tcPr>
          <w:p w14:paraId="59302577" w14:textId="0126E4F2" w:rsidR="00AB18E2" w:rsidRPr="00AB18E2" w:rsidRDefault="00AB18E2" w:rsidP="00AB18E2">
            <w:pPr>
              <w:ind w:left="0" w:firstLine="0"/>
              <w:jc w:val="left"/>
              <w:cnfStyle w:val="000000000000" w:firstRow="0" w:lastRow="0" w:firstColumn="0" w:lastColumn="0" w:oddVBand="0" w:evenVBand="0" w:oddHBand="0" w:evenHBand="0" w:firstRowFirstColumn="0" w:firstRowLastColumn="0" w:lastRowFirstColumn="0" w:lastRowLastColumn="0"/>
              <w:rPr>
                <w:sz w:val="18"/>
                <w:szCs w:val="16"/>
              </w:rPr>
            </w:pPr>
            <w:r w:rsidRPr="00AB18E2">
              <w:rPr>
                <w:sz w:val="18"/>
                <w:szCs w:val="16"/>
              </w:rPr>
              <w:t xml:space="preserve">ESP32-S3 Microcontroller, Raspberry Pi </w:t>
            </w:r>
            <w:proofErr w:type="gramStart"/>
            <w:r w:rsidRPr="00AB18E2">
              <w:rPr>
                <w:sz w:val="18"/>
                <w:szCs w:val="16"/>
              </w:rPr>
              <w:t>4 ,</w:t>
            </w:r>
            <w:proofErr w:type="gramEnd"/>
            <w:r w:rsidRPr="00AB18E2">
              <w:rPr>
                <w:sz w:val="18"/>
                <w:szCs w:val="16"/>
              </w:rPr>
              <w:t xml:space="preserve"> DSP Libraries (ESP-DSP, </w:t>
            </w:r>
            <w:proofErr w:type="spellStart"/>
            <w:r w:rsidRPr="00AB18E2">
              <w:rPr>
                <w:sz w:val="18"/>
                <w:szCs w:val="16"/>
              </w:rPr>
              <w:t>FreeRTOS</w:t>
            </w:r>
            <w:proofErr w:type="spellEnd"/>
            <w:r w:rsidRPr="00AB18E2">
              <w:rPr>
                <w:sz w:val="18"/>
                <w:szCs w:val="16"/>
              </w:rPr>
              <w:t>)</w:t>
            </w:r>
          </w:p>
        </w:tc>
        <w:tc>
          <w:tcPr>
            <w:tcW w:w="0" w:type="auto"/>
            <w:hideMark/>
          </w:tcPr>
          <w:p w14:paraId="271A1EF3" w14:textId="77777777" w:rsidR="00AB18E2" w:rsidRPr="00AB18E2" w:rsidRDefault="00AB18E2" w:rsidP="00AB18E2">
            <w:pPr>
              <w:ind w:left="0" w:firstLine="0"/>
              <w:jc w:val="left"/>
              <w:cnfStyle w:val="000000000000" w:firstRow="0" w:lastRow="0" w:firstColumn="0" w:lastColumn="0" w:oddVBand="0" w:evenVBand="0" w:oddHBand="0" w:evenHBand="0" w:firstRowFirstColumn="0" w:firstRowLastColumn="0" w:lastRowFirstColumn="0" w:lastRowLastColumn="0"/>
              <w:rPr>
                <w:sz w:val="18"/>
                <w:szCs w:val="16"/>
              </w:rPr>
            </w:pPr>
            <w:r w:rsidRPr="00AB18E2">
              <w:rPr>
                <w:sz w:val="18"/>
                <w:szCs w:val="16"/>
              </w:rPr>
              <w:t>Performs noise reduction, emotion recognition, and speech-to-text processing in real time.</w:t>
            </w:r>
          </w:p>
        </w:tc>
      </w:tr>
      <w:tr w:rsidR="006075B8" w:rsidRPr="00AB18E2" w14:paraId="6056F212" w14:textId="77777777" w:rsidTr="00AB1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2D0A6" w14:textId="77777777" w:rsidR="00AB18E2" w:rsidRPr="00AB18E2" w:rsidRDefault="00AB18E2" w:rsidP="00AB18E2">
            <w:pPr>
              <w:ind w:left="0" w:firstLine="0"/>
              <w:jc w:val="left"/>
              <w:rPr>
                <w:b w:val="0"/>
                <w:bCs w:val="0"/>
                <w:sz w:val="18"/>
                <w:szCs w:val="16"/>
              </w:rPr>
            </w:pPr>
            <w:r w:rsidRPr="00AB18E2">
              <w:rPr>
                <w:b w:val="0"/>
                <w:bCs w:val="0"/>
                <w:sz w:val="18"/>
                <w:szCs w:val="16"/>
              </w:rPr>
              <w:t>Software / Application Layer</w:t>
            </w:r>
          </w:p>
        </w:tc>
        <w:tc>
          <w:tcPr>
            <w:tcW w:w="0" w:type="auto"/>
            <w:hideMark/>
          </w:tcPr>
          <w:p w14:paraId="181B38EA" w14:textId="77777777" w:rsidR="00AB18E2" w:rsidRPr="00AB18E2" w:rsidRDefault="00AB18E2" w:rsidP="00AB18E2">
            <w:pPr>
              <w:ind w:left="0"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AB18E2">
              <w:rPr>
                <w:sz w:val="18"/>
                <w:szCs w:val="16"/>
              </w:rPr>
              <w:t>Flutter Mobile App, BLE Module, UI Components, AI Models (TFLite)</w:t>
            </w:r>
          </w:p>
        </w:tc>
        <w:tc>
          <w:tcPr>
            <w:tcW w:w="0" w:type="auto"/>
            <w:hideMark/>
          </w:tcPr>
          <w:p w14:paraId="67631CDB" w14:textId="77777777" w:rsidR="00AB18E2" w:rsidRPr="00AB18E2" w:rsidRDefault="00AB18E2" w:rsidP="00AB18E2">
            <w:pPr>
              <w:ind w:left="0" w:firstLine="0"/>
              <w:jc w:val="left"/>
              <w:cnfStyle w:val="000000100000" w:firstRow="0" w:lastRow="0" w:firstColumn="0" w:lastColumn="0" w:oddVBand="0" w:evenVBand="0" w:oddHBand="1" w:evenHBand="0" w:firstRowFirstColumn="0" w:firstRowLastColumn="0" w:lastRowFirstColumn="0" w:lastRowLastColumn="0"/>
              <w:rPr>
                <w:sz w:val="18"/>
                <w:szCs w:val="16"/>
              </w:rPr>
            </w:pPr>
            <w:r w:rsidRPr="00AB18E2">
              <w:rPr>
                <w:sz w:val="18"/>
                <w:szCs w:val="16"/>
              </w:rPr>
              <w:t>Displays live captions, emotion states, and noise alerts; ensures user-friendly interaction via mobile interface.</w:t>
            </w:r>
          </w:p>
        </w:tc>
      </w:tr>
    </w:tbl>
    <w:p w14:paraId="7D84AAD8" w14:textId="77777777" w:rsidR="00AB18E2" w:rsidRPr="00AB18E2" w:rsidRDefault="00AB18E2" w:rsidP="00375171">
      <w:pPr>
        <w:ind w:left="0" w:firstLine="0"/>
        <w:jc w:val="left"/>
      </w:pPr>
    </w:p>
    <w:p w14:paraId="1B3028F6" w14:textId="570BE6BC" w:rsidR="00C00794" w:rsidRPr="00C00794" w:rsidRDefault="002D0E60">
      <w:pPr>
        <w:pStyle w:val="Heading1"/>
        <w:numPr>
          <w:ilvl w:val="0"/>
          <w:numId w:val="2"/>
        </w:numPr>
        <w:spacing w:after="0" w:line="276" w:lineRule="auto"/>
      </w:pPr>
      <w:bookmarkStart w:id="78" w:name="_Toc180231954"/>
      <w:bookmarkStart w:id="79" w:name="_Toc180232209"/>
      <w:bookmarkStart w:id="80" w:name="_Toc180234010"/>
      <w:bookmarkEnd w:id="66"/>
      <w:bookmarkEnd w:id="77"/>
      <w:r>
        <w:t>Project Plan/Schedule</w:t>
      </w:r>
      <w:bookmarkEnd w:id="78"/>
      <w:bookmarkEnd w:id="79"/>
      <w:bookmarkEnd w:id="80"/>
      <w:r w:rsidR="00C00794">
        <w:t>:</w:t>
      </w:r>
    </w:p>
    <w:p w14:paraId="7422239D" w14:textId="3BB56A93" w:rsidR="00C00794" w:rsidRDefault="00C00794" w:rsidP="00C00794">
      <w:pPr>
        <w:ind w:left="468" w:firstLine="0"/>
      </w:pPr>
      <w:r w:rsidRPr="00AB18E2">
        <w:t>The project plan for the Advanced Hearing Aid follows a structured, milestone-driven approach to ensure smooth development, integration, and testing of both hardware and software components. The plan defines key phases, roles, and timelines for efficient execution of embedded system design, AI model integration, and user testing.</w:t>
      </w:r>
    </w:p>
    <w:p w14:paraId="7790AB2C" w14:textId="77777777" w:rsidR="00776A21" w:rsidRDefault="00776A21" w:rsidP="00C00794">
      <w:pPr>
        <w:ind w:left="468" w:firstLine="0"/>
      </w:pPr>
    </w:p>
    <w:p w14:paraId="71A5F056" w14:textId="77777777" w:rsidR="00776A21" w:rsidRDefault="00776A21" w:rsidP="00C00794">
      <w:pPr>
        <w:ind w:left="468" w:firstLine="0"/>
      </w:pPr>
    </w:p>
    <w:p w14:paraId="172CBF8C" w14:textId="77777777" w:rsidR="00776A21" w:rsidRPr="00AB18E2" w:rsidRDefault="00776A21" w:rsidP="00C00794">
      <w:pPr>
        <w:ind w:left="468" w:firstLine="0"/>
      </w:pPr>
    </w:p>
    <w:p w14:paraId="63E6EE96" w14:textId="10F2830D" w:rsidR="00C00794" w:rsidRDefault="00C00794" w:rsidP="00C00794">
      <w:pPr>
        <w:ind w:left="0" w:firstLine="0"/>
        <w:rPr>
          <w:b/>
          <w:bCs/>
        </w:rPr>
      </w:pPr>
      <w:r w:rsidRPr="00C00794">
        <w:rPr>
          <w:b/>
          <w:bCs/>
        </w:rPr>
        <w:lastRenderedPageBreak/>
        <w:t>6.1 Timeline / Milestones</w:t>
      </w:r>
      <w:r>
        <w:rPr>
          <w:b/>
          <w:bCs/>
        </w:rPr>
        <w:t>:</w:t>
      </w:r>
    </w:p>
    <w:p w14:paraId="4BAD8E7A" w14:textId="007834D0" w:rsidR="00735C2D" w:rsidRDefault="00735C2D" w:rsidP="00735C2D">
      <w:pPr>
        <w:ind w:left="0" w:firstLine="0"/>
      </w:pPr>
      <w:r w:rsidRPr="00735C2D">
        <w:rPr>
          <w:noProof/>
        </w:rPr>
        <w:drawing>
          <wp:inline distT="0" distB="0" distL="0" distR="0" wp14:anchorId="337286E3" wp14:editId="6C5127FE">
            <wp:extent cx="5943600" cy="2499995"/>
            <wp:effectExtent l="0" t="0" r="0" b="0"/>
            <wp:docPr id="1360869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0F62AE58" w14:textId="0829F64E" w:rsidR="00C00794" w:rsidRPr="00AB18E2" w:rsidRDefault="00735C2D" w:rsidP="00735C2D">
      <w:pPr>
        <w:jc w:val="center"/>
        <w:rPr>
          <w:b/>
          <w:bCs/>
          <w:i/>
          <w:iCs/>
        </w:rPr>
      </w:pPr>
      <w:r w:rsidRPr="00AB18E2">
        <w:rPr>
          <w:b/>
          <w:bCs/>
          <w:i/>
          <w:iCs/>
          <w:szCs w:val="24"/>
        </w:rPr>
        <w:t xml:space="preserve">Figure </w:t>
      </w:r>
      <w:r w:rsidRPr="00AB18E2">
        <w:rPr>
          <w:b/>
          <w:bCs/>
          <w:i/>
          <w:iCs/>
          <w:szCs w:val="24"/>
        </w:rPr>
        <w:fldChar w:fldCharType="begin"/>
      </w:r>
      <w:r w:rsidRPr="00AB18E2">
        <w:rPr>
          <w:b/>
          <w:bCs/>
          <w:i/>
          <w:iCs/>
          <w:szCs w:val="24"/>
        </w:rPr>
        <w:instrText xml:space="preserve"> SEQ Figure \* ARABIC </w:instrText>
      </w:r>
      <w:r w:rsidRPr="00AB18E2">
        <w:rPr>
          <w:b/>
          <w:bCs/>
          <w:i/>
          <w:iCs/>
          <w:szCs w:val="24"/>
        </w:rPr>
        <w:fldChar w:fldCharType="separate"/>
      </w:r>
      <w:r w:rsidR="007E795A">
        <w:rPr>
          <w:b/>
          <w:bCs/>
          <w:i/>
          <w:iCs/>
          <w:noProof/>
          <w:szCs w:val="24"/>
        </w:rPr>
        <w:t>4</w:t>
      </w:r>
      <w:r w:rsidRPr="00AB18E2">
        <w:rPr>
          <w:b/>
          <w:bCs/>
          <w:i/>
          <w:iCs/>
          <w:szCs w:val="24"/>
        </w:rPr>
        <w:fldChar w:fldCharType="end"/>
      </w:r>
      <w:r w:rsidRPr="00AB18E2">
        <w:rPr>
          <w:b/>
          <w:bCs/>
          <w:i/>
          <w:iCs/>
          <w:szCs w:val="24"/>
        </w:rPr>
        <w:t xml:space="preserve">: </w:t>
      </w:r>
      <w:r w:rsidRPr="00AB18E2">
        <w:rPr>
          <w:b/>
          <w:bCs/>
          <w:i/>
          <w:iCs/>
        </w:rPr>
        <w:t>Gantt Chart of Adaptive AI Hearing with Contextual Understanding</w:t>
      </w:r>
    </w:p>
    <w:p w14:paraId="5E32CAE6" w14:textId="77777777" w:rsidR="00351A0F" w:rsidRPr="00735C2D" w:rsidRDefault="00351A0F" w:rsidP="00AB18E2">
      <w:pPr>
        <w:ind w:left="0" w:firstLine="0"/>
        <w:rPr>
          <w:b/>
          <w:bCs/>
          <w:i/>
          <w:iCs/>
        </w:rPr>
      </w:pPr>
    </w:p>
    <w:p w14:paraId="72E17D94" w14:textId="4F9B7D91" w:rsidR="00AB18E2" w:rsidRDefault="00C00794" w:rsidP="00C00794">
      <w:pPr>
        <w:ind w:left="0" w:firstLine="0"/>
        <w:rPr>
          <w:b/>
          <w:bCs/>
        </w:rPr>
      </w:pPr>
      <w:r w:rsidRPr="00C00794">
        <w:rPr>
          <w:b/>
          <w:bCs/>
        </w:rPr>
        <w:t>6.2 Identified Risks and Management</w:t>
      </w:r>
      <w:r w:rsidR="00AB18E2">
        <w:rPr>
          <w:b/>
          <w:bCs/>
        </w:rPr>
        <w:t>:</w:t>
      </w:r>
    </w:p>
    <w:p w14:paraId="293CF4A9" w14:textId="77570921" w:rsidR="00AB18E2" w:rsidRDefault="00AB18E2" w:rsidP="00C00794">
      <w:pPr>
        <w:ind w:left="0" w:firstLine="0"/>
      </w:pPr>
      <w:r w:rsidRPr="00AB18E2">
        <w:t>Every project faces certain risks that can affect its success. In this system, risks are related to hardware performance, algorithm stability, communication delay, and data security. Identifying these risks early helps in planning effective solutions to minimize their impact. The goal is to ensure the system works smoothly, remains secure, and delivers reliable results under real-world conditions.</w:t>
      </w:r>
    </w:p>
    <w:p w14:paraId="765285EC" w14:textId="57A308A4" w:rsidR="00AB18E2" w:rsidRDefault="00AB18E2" w:rsidP="00AB18E2">
      <w:pPr>
        <w:pStyle w:val="Caption"/>
        <w:tabs>
          <w:tab w:val="center" w:pos="4914"/>
          <w:tab w:val="left" w:pos="7032"/>
        </w:tabs>
        <w:spacing w:after="0"/>
        <w:jc w:val="center"/>
        <w:rPr>
          <w:b/>
          <w:bCs/>
          <w:sz w:val="24"/>
          <w:szCs w:val="24"/>
        </w:rPr>
      </w:pPr>
      <w:r w:rsidRPr="00F75248">
        <w:rPr>
          <w:b/>
          <w:bCs/>
          <w:sz w:val="24"/>
          <w:szCs w:val="24"/>
        </w:rPr>
        <w:t xml:space="preserve">Table </w:t>
      </w:r>
      <w:r>
        <w:rPr>
          <w:b/>
          <w:bCs/>
          <w:sz w:val="24"/>
          <w:szCs w:val="24"/>
        </w:rPr>
        <w:t>6</w:t>
      </w:r>
      <w:r w:rsidRPr="00F75248">
        <w:rPr>
          <w:b/>
          <w:bCs/>
          <w:sz w:val="24"/>
          <w:szCs w:val="24"/>
        </w:rPr>
        <w:t xml:space="preserve">: </w:t>
      </w:r>
      <w:r w:rsidRPr="00C00794">
        <w:rPr>
          <w:b/>
          <w:bCs/>
        </w:rPr>
        <w:t>Identified Risks</w:t>
      </w:r>
    </w:p>
    <w:p w14:paraId="1645296A" w14:textId="77777777" w:rsidR="00AB18E2" w:rsidRPr="00AB18E2" w:rsidRDefault="00AB18E2" w:rsidP="00C00794">
      <w:pPr>
        <w:ind w:left="0" w:firstLine="0"/>
      </w:pPr>
    </w:p>
    <w:tbl>
      <w:tblPr>
        <w:tblStyle w:val="GridTable4-Accent5"/>
        <w:tblpPr w:leftFromText="180" w:rightFromText="180" w:vertAnchor="text" w:tblpY="1"/>
        <w:tblW w:w="0" w:type="auto"/>
        <w:tblLook w:val="04A0" w:firstRow="1" w:lastRow="0" w:firstColumn="1" w:lastColumn="0" w:noHBand="0" w:noVBand="1"/>
      </w:tblPr>
      <w:tblGrid>
        <w:gridCol w:w="1001"/>
        <w:gridCol w:w="1811"/>
        <w:gridCol w:w="1472"/>
        <w:gridCol w:w="1227"/>
        <w:gridCol w:w="1423"/>
        <w:gridCol w:w="2416"/>
      </w:tblGrid>
      <w:tr w:rsidR="00556644" w:rsidRPr="00556644" w14:paraId="7D6EDE85" w14:textId="77777777" w:rsidTr="005566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828FF" w14:textId="77777777" w:rsidR="00556644" w:rsidRPr="00556644" w:rsidRDefault="00556644" w:rsidP="00556644">
            <w:pPr>
              <w:rPr>
                <w:sz w:val="16"/>
                <w:szCs w:val="16"/>
              </w:rPr>
            </w:pPr>
            <w:r w:rsidRPr="00556644">
              <w:rPr>
                <w:sz w:val="16"/>
                <w:szCs w:val="16"/>
              </w:rPr>
              <w:t>Risk ID</w:t>
            </w:r>
          </w:p>
        </w:tc>
        <w:tc>
          <w:tcPr>
            <w:tcW w:w="0" w:type="auto"/>
            <w:hideMark/>
          </w:tcPr>
          <w:p w14:paraId="5FA99CD2" w14:textId="77777777" w:rsidR="00556644" w:rsidRPr="00556644" w:rsidRDefault="00556644" w:rsidP="00556644">
            <w:pPr>
              <w:cnfStyle w:val="100000000000" w:firstRow="1" w:lastRow="0" w:firstColumn="0" w:lastColumn="0" w:oddVBand="0" w:evenVBand="0" w:oddHBand="0" w:evenHBand="0" w:firstRowFirstColumn="0" w:firstRowLastColumn="0" w:lastRowFirstColumn="0" w:lastRowLastColumn="0"/>
              <w:rPr>
                <w:sz w:val="16"/>
                <w:szCs w:val="16"/>
              </w:rPr>
            </w:pPr>
            <w:r w:rsidRPr="00556644">
              <w:rPr>
                <w:sz w:val="16"/>
                <w:szCs w:val="16"/>
              </w:rPr>
              <w:t>Risk Description</w:t>
            </w:r>
          </w:p>
        </w:tc>
        <w:tc>
          <w:tcPr>
            <w:tcW w:w="0" w:type="auto"/>
            <w:hideMark/>
          </w:tcPr>
          <w:p w14:paraId="08F20A7F" w14:textId="77777777" w:rsidR="00556644" w:rsidRPr="00556644" w:rsidRDefault="00556644" w:rsidP="00556644">
            <w:pPr>
              <w:cnfStyle w:val="100000000000" w:firstRow="1" w:lastRow="0" w:firstColumn="0" w:lastColumn="0" w:oddVBand="0" w:evenVBand="0" w:oddHBand="0" w:evenHBand="0" w:firstRowFirstColumn="0" w:firstRowLastColumn="0" w:lastRowFirstColumn="0" w:lastRowLastColumn="0"/>
              <w:rPr>
                <w:sz w:val="16"/>
                <w:szCs w:val="16"/>
              </w:rPr>
            </w:pPr>
            <w:r w:rsidRPr="00556644">
              <w:rPr>
                <w:sz w:val="16"/>
                <w:szCs w:val="16"/>
              </w:rPr>
              <w:t>Category</w:t>
            </w:r>
          </w:p>
        </w:tc>
        <w:tc>
          <w:tcPr>
            <w:tcW w:w="0" w:type="auto"/>
            <w:hideMark/>
          </w:tcPr>
          <w:p w14:paraId="48895452" w14:textId="77777777" w:rsidR="00556644" w:rsidRPr="00556644" w:rsidRDefault="00556644" w:rsidP="00556644">
            <w:pPr>
              <w:cnfStyle w:val="100000000000" w:firstRow="1" w:lastRow="0" w:firstColumn="0" w:lastColumn="0" w:oddVBand="0" w:evenVBand="0" w:oddHBand="0" w:evenHBand="0" w:firstRowFirstColumn="0" w:firstRowLastColumn="0" w:lastRowFirstColumn="0" w:lastRowLastColumn="0"/>
              <w:rPr>
                <w:sz w:val="16"/>
                <w:szCs w:val="16"/>
              </w:rPr>
            </w:pPr>
            <w:r w:rsidRPr="00556644">
              <w:rPr>
                <w:sz w:val="16"/>
                <w:szCs w:val="16"/>
              </w:rPr>
              <w:t>Impact</w:t>
            </w:r>
          </w:p>
        </w:tc>
        <w:tc>
          <w:tcPr>
            <w:tcW w:w="0" w:type="auto"/>
            <w:hideMark/>
          </w:tcPr>
          <w:p w14:paraId="5774B1BE" w14:textId="77777777" w:rsidR="00556644" w:rsidRPr="00556644" w:rsidRDefault="00556644" w:rsidP="00556644">
            <w:pPr>
              <w:cnfStyle w:val="100000000000" w:firstRow="1" w:lastRow="0" w:firstColumn="0" w:lastColumn="0" w:oddVBand="0" w:evenVBand="0" w:oddHBand="0" w:evenHBand="0" w:firstRowFirstColumn="0" w:firstRowLastColumn="0" w:lastRowFirstColumn="0" w:lastRowLastColumn="0"/>
              <w:rPr>
                <w:sz w:val="16"/>
                <w:szCs w:val="16"/>
              </w:rPr>
            </w:pPr>
            <w:r w:rsidRPr="00556644">
              <w:rPr>
                <w:sz w:val="16"/>
                <w:szCs w:val="16"/>
              </w:rPr>
              <w:t>Likelihood</w:t>
            </w:r>
          </w:p>
        </w:tc>
        <w:tc>
          <w:tcPr>
            <w:tcW w:w="0" w:type="auto"/>
            <w:hideMark/>
          </w:tcPr>
          <w:p w14:paraId="32D3ABB4" w14:textId="11AEF317" w:rsidR="00556644" w:rsidRPr="00556644" w:rsidRDefault="00556644" w:rsidP="00556644">
            <w:pP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556644">
              <w:rPr>
                <w:sz w:val="16"/>
                <w:szCs w:val="16"/>
              </w:rPr>
              <w:t>MitigationManagement</w:t>
            </w:r>
            <w:proofErr w:type="spellEnd"/>
            <w:r w:rsidRPr="00556644">
              <w:rPr>
                <w:sz w:val="16"/>
                <w:szCs w:val="16"/>
              </w:rPr>
              <w:t xml:space="preserve"> Strategy</w:t>
            </w:r>
          </w:p>
        </w:tc>
      </w:tr>
      <w:tr w:rsidR="00556644" w:rsidRPr="00556644" w14:paraId="0ADC4745" w14:textId="77777777" w:rsidTr="00556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B951F" w14:textId="77777777" w:rsidR="00556644" w:rsidRPr="00556644" w:rsidRDefault="00556644" w:rsidP="00556644">
            <w:pPr>
              <w:rPr>
                <w:sz w:val="16"/>
                <w:szCs w:val="16"/>
              </w:rPr>
            </w:pPr>
            <w:r w:rsidRPr="00556644">
              <w:rPr>
                <w:sz w:val="16"/>
                <w:szCs w:val="16"/>
              </w:rPr>
              <w:t>R1</w:t>
            </w:r>
          </w:p>
        </w:tc>
        <w:tc>
          <w:tcPr>
            <w:tcW w:w="0" w:type="auto"/>
            <w:hideMark/>
          </w:tcPr>
          <w:p w14:paraId="51748307"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b/>
                <w:bCs/>
                <w:sz w:val="16"/>
                <w:szCs w:val="16"/>
              </w:rPr>
              <w:t>Hardware Compatibility Issues:</w:t>
            </w:r>
            <w:r w:rsidRPr="00556644">
              <w:rPr>
                <w:sz w:val="16"/>
                <w:szCs w:val="16"/>
              </w:rPr>
              <w:t xml:space="preserve"> Some sensors or boards may not work properly together.</w:t>
            </w:r>
          </w:p>
        </w:tc>
        <w:tc>
          <w:tcPr>
            <w:tcW w:w="0" w:type="auto"/>
            <w:hideMark/>
          </w:tcPr>
          <w:p w14:paraId="7DD3894B"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Technical</w:t>
            </w:r>
          </w:p>
        </w:tc>
        <w:tc>
          <w:tcPr>
            <w:tcW w:w="0" w:type="auto"/>
            <w:hideMark/>
          </w:tcPr>
          <w:p w14:paraId="3746F5B6"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High</w:t>
            </w:r>
          </w:p>
        </w:tc>
        <w:tc>
          <w:tcPr>
            <w:tcW w:w="0" w:type="auto"/>
            <w:hideMark/>
          </w:tcPr>
          <w:p w14:paraId="384D1D83"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Medium</w:t>
            </w:r>
          </w:p>
        </w:tc>
        <w:tc>
          <w:tcPr>
            <w:tcW w:w="0" w:type="auto"/>
            <w:hideMark/>
          </w:tcPr>
          <w:p w14:paraId="0171EEA1"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Test each component early, use trusted libraries, and keep backup hardware available.</w:t>
            </w:r>
          </w:p>
        </w:tc>
      </w:tr>
      <w:tr w:rsidR="00556644" w:rsidRPr="00556644" w14:paraId="21C2B056" w14:textId="77777777" w:rsidTr="00556644">
        <w:tc>
          <w:tcPr>
            <w:cnfStyle w:val="001000000000" w:firstRow="0" w:lastRow="0" w:firstColumn="1" w:lastColumn="0" w:oddVBand="0" w:evenVBand="0" w:oddHBand="0" w:evenHBand="0" w:firstRowFirstColumn="0" w:firstRowLastColumn="0" w:lastRowFirstColumn="0" w:lastRowLastColumn="0"/>
            <w:tcW w:w="0" w:type="auto"/>
            <w:hideMark/>
          </w:tcPr>
          <w:p w14:paraId="3FA6DF0F" w14:textId="77777777" w:rsidR="00556644" w:rsidRPr="00556644" w:rsidRDefault="00556644" w:rsidP="00556644">
            <w:pPr>
              <w:rPr>
                <w:sz w:val="16"/>
                <w:szCs w:val="16"/>
              </w:rPr>
            </w:pPr>
            <w:r w:rsidRPr="00556644">
              <w:rPr>
                <w:sz w:val="16"/>
                <w:szCs w:val="16"/>
              </w:rPr>
              <w:t>R2</w:t>
            </w:r>
          </w:p>
        </w:tc>
        <w:tc>
          <w:tcPr>
            <w:tcW w:w="0" w:type="auto"/>
            <w:hideMark/>
          </w:tcPr>
          <w:p w14:paraId="7FC8223E"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b/>
                <w:bCs/>
                <w:sz w:val="16"/>
                <w:szCs w:val="16"/>
              </w:rPr>
              <w:t>Speech Recognition Accuracy:</w:t>
            </w:r>
            <w:r w:rsidRPr="00556644">
              <w:rPr>
                <w:sz w:val="16"/>
                <w:szCs w:val="16"/>
              </w:rPr>
              <w:t xml:space="preserve"> Background noise or limited </w:t>
            </w:r>
            <w:r w:rsidRPr="00556644">
              <w:rPr>
                <w:sz w:val="16"/>
                <w:szCs w:val="16"/>
              </w:rPr>
              <w:lastRenderedPageBreak/>
              <w:t>data may reduce the accuracy of captions.</w:t>
            </w:r>
          </w:p>
        </w:tc>
        <w:tc>
          <w:tcPr>
            <w:tcW w:w="0" w:type="auto"/>
            <w:hideMark/>
          </w:tcPr>
          <w:p w14:paraId="3BD69A50"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lastRenderedPageBreak/>
              <w:t>Functional</w:t>
            </w:r>
          </w:p>
        </w:tc>
        <w:tc>
          <w:tcPr>
            <w:tcW w:w="0" w:type="auto"/>
            <w:hideMark/>
          </w:tcPr>
          <w:p w14:paraId="32EAB738"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High</w:t>
            </w:r>
          </w:p>
        </w:tc>
        <w:tc>
          <w:tcPr>
            <w:tcW w:w="0" w:type="auto"/>
            <w:hideMark/>
          </w:tcPr>
          <w:p w14:paraId="7183B61C"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Medium</w:t>
            </w:r>
          </w:p>
        </w:tc>
        <w:tc>
          <w:tcPr>
            <w:tcW w:w="0" w:type="auto"/>
            <w:hideMark/>
          </w:tcPr>
          <w:p w14:paraId="64EE370C"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 xml:space="preserve">Use pre-trained ASR models like Whisper or </w:t>
            </w:r>
            <w:proofErr w:type="spellStart"/>
            <w:r w:rsidRPr="00556644">
              <w:rPr>
                <w:sz w:val="16"/>
                <w:szCs w:val="16"/>
              </w:rPr>
              <w:t>Vosk</w:t>
            </w:r>
            <w:proofErr w:type="spellEnd"/>
            <w:r w:rsidRPr="00556644">
              <w:rPr>
                <w:sz w:val="16"/>
                <w:szCs w:val="16"/>
              </w:rPr>
              <w:t xml:space="preserve"> and apply noise reduction filters.</w:t>
            </w:r>
          </w:p>
        </w:tc>
      </w:tr>
      <w:tr w:rsidR="00556644" w:rsidRPr="00556644" w14:paraId="2D84960F" w14:textId="77777777" w:rsidTr="00556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39913" w14:textId="77777777" w:rsidR="00556644" w:rsidRPr="00556644" w:rsidRDefault="00556644" w:rsidP="00556644">
            <w:pPr>
              <w:rPr>
                <w:sz w:val="16"/>
                <w:szCs w:val="16"/>
              </w:rPr>
            </w:pPr>
            <w:r w:rsidRPr="00556644">
              <w:rPr>
                <w:sz w:val="16"/>
                <w:szCs w:val="16"/>
              </w:rPr>
              <w:t>R3</w:t>
            </w:r>
          </w:p>
        </w:tc>
        <w:tc>
          <w:tcPr>
            <w:tcW w:w="0" w:type="auto"/>
            <w:hideMark/>
          </w:tcPr>
          <w:p w14:paraId="504452D5"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b/>
                <w:bCs/>
                <w:sz w:val="16"/>
                <w:szCs w:val="16"/>
              </w:rPr>
              <w:t>Emotion Detection Reliability:</w:t>
            </w:r>
            <w:r w:rsidRPr="00556644">
              <w:rPr>
                <w:sz w:val="16"/>
                <w:szCs w:val="16"/>
              </w:rPr>
              <w:t xml:space="preserve"> Emotional tone can vary by user or accent, reducing recognition accuracy.</w:t>
            </w:r>
          </w:p>
        </w:tc>
        <w:tc>
          <w:tcPr>
            <w:tcW w:w="0" w:type="auto"/>
            <w:hideMark/>
          </w:tcPr>
          <w:p w14:paraId="682A828E"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Algorithmic</w:t>
            </w:r>
          </w:p>
        </w:tc>
        <w:tc>
          <w:tcPr>
            <w:tcW w:w="0" w:type="auto"/>
            <w:hideMark/>
          </w:tcPr>
          <w:p w14:paraId="41DF5EDF"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Medium</w:t>
            </w:r>
          </w:p>
        </w:tc>
        <w:tc>
          <w:tcPr>
            <w:tcW w:w="0" w:type="auto"/>
            <w:hideMark/>
          </w:tcPr>
          <w:p w14:paraId="31477052"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Medium</w:t>
            </w:r>
          </w:p>
        </w:tc>
        <w:tc>
          <w:tcPr>
            <w:tcW w:w="0" w:type="auto"/>
            <w:hideMark/>
          </w:tcPr>
          <w:p w14:paraId="1CACD56E"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Train lightweight AI models on diverse datasets and add a calibration phase for each user.</w:t>
            </w:r>
          </w:p>
        </w:tc>
      </w:tr>
      <w:tr w:rsidR="00556644" w:rsidRPr="00556644" w14:paraId="23FA3FD4" w14:textId="77777777" w:rsidTr="00556644">
        <w:tc>
          <w:tcPr>
            <w:cnfStyle w:val="001000000000" w:firstRow="0" w:lastRow="0" w:firstColumn="1" w:lastColumn="0" w:oddVBand="0" w:evenVBand="0" w:oddHBand="0" w:evenHBand="0" w:firstRowFirstColumn="0" w:firstRowLastColumn="0" w:lastRowFirstColumn="0" w:lastRowLastColumn="0"/>
            <w:tcW w:w="0" w:type="auto"/>
            <w:hideMark/>
          </w:tcPr>
          <w:p w14:paraId="527D80A9" w14:textId="77777777" w:rsidR="00556644" w:rsidRPr="00556644" w:rsidRDefault="00556644" w:rsidP="00556644">
            <w:pPr>
              <w:rPr>
                <w:sz w:val="16"/>
                <w:szCs w:val="16"/>
              </w:rPr>
            </w:pPr>
            <w:r w:rsidRPr="00556644">
              <w:rPr>
                <w:sz w:val="16"/>
                <w:szCs w:val="16"/>
              </w:rPr>
              <w:t>R4</w:t>
            </w:r>
          </w:p>
        </w:tc>
        <w:tc>
          <w:tcPr>
            <w:tcW w:w="0" w:type="auto"/>
            <w:hideMark/>
          </w:tcPr>
          <w:p w14:paraId="33BDAA9D"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b/>
                <w:bCs/>
                <w:sz w:val="16"/>
                <w:szCs w:val="16"/>
              </w:rPr>
              <w:t>Power Consumption:</w:t>
            </w:r>
            <w:r w:rsidRPr="00556644">
              <w:rPr>
                <w:sz w:val="16"/>
                <w:szCs w:val="16"/>
              </w:rPr>
              <w:t xml:space="preserve"> Running sensors, AI, and Bluetooth together may drain the battery quickly.</w:t>
            </w:r>
          </w:p>
        </w:tc>
        <w:tc>
          <w:tcPr>
            <w:tcW w:w="0" w:type="auto"/>
            <w:hideMark/>
          </w:tcPr>
          <w:p w14:paraId="0E470D00"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Hardware</w:t>
            </w:r>
          </w:p>
        </w:tc>
        <w:tc>
          <w:tcPr>
            <w:tcW w:w="0" w:type="auto"/>
            <w:hideMark/>
          </w:tcPr>
          <w:p w14:paraId="56CA62CF"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Medium</w:t>
            </w:r>
          </w:p>
        </w:tc>
        <w:tc>
          <w:tcPr>
            <w:tcW w:w="0" w:type="auto"/>
            <w:hideMark/>
          </w:tcPr>
          <w:p w14:paraId="2D3D86AD"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High</w:t>
            </w:r>
          </w:p>
        </w:tc>
        <w:tc>
          <w:tcPr>
            <w:tcW w:w="0" w:type="auto"/>
            <w:hideMark/>
          </w:tcPr>
          <w:p w14:paraId="2C646EC5"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Use power-saving modes, efficient firmware logic, and rechargeable Li-Po batteries.</w:t>
            </w:r>
          </w:p>
        </w:tc>
      </w:tr>
      <w:tr w:rsidR="00556644" w:rsidRPr="00556644" w14:paraId="7831BD15" w14:textId="77777777" w:rsidTr="00556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F6DB3" w14:textId="77777777" w:rsidR="00556644" w:rsidRPr="00556644" w:rsidRDefault="00556644" w:rsidP="00556644">
            <w:pPr>
              <w:rPr>
                <w:sz w:val="16"/>
                <w:szCs w:val="16"/>
              </w:rPr>
            </w:pPr>
            <w:r w:rsidRPr="00556644">
              <w:rPr>
                <w:sz w:val="16"/>
                <w:szCs w:val="16"/>
              </w:rPr>
              <w:t>R5</w:t>
            </w:r>
          </w:p>
        </w:tc>
        <w:tc>
          <w:tcPr>
            <w:tcW w:w="0" w:type="auto"/>
            <w:hideMark/>
          </w:tcPr>
          <w:p w14:paraId="17D04306"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b/>
                <w:bCs/>
                <w:sz w:val="16"/>
                <w:szCs w:val="16"/>
              </w:rPr>
              <w:t>User Privacy and Data Security:</w:t>
            </w:r>
            <w:r w:rsidRPr="00556644">
              <w:rPr>
                <w:sz w:val="16"/>
                <w:szCs w:val="16"/>
              </w:rPr>
              <w:t xml:space="preserve"> Sensitive voice and health data may be exposed during transfer or storage.</w:t>
            </w:r>
          </w:p>
        </w:tc>
        <w:tc>
          <w:tcPr>
            <w:tcW w:w="0" w:type="auto"/>
            <w:hideMark/>
          </w:tcPr>
          <w:p w14:paraId="2BA7EC3C"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Security</w:t>
            </w:r>
          </w:p>
        </w:tc>
        <w:tc>
          <w:tcPr>
            <w:tcW w:w="0" w:type="auto"/>
            <w:hideMark/>
          </w:tcPr>
          <w:p w14:paraId="641E9655"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High</w:t>
            </w:r>
          </w:p>
        </w:tc>
        <w:tc>
          <w:tcPr>
            <w:tcW w:w="0" w:type="auto"/>
            <w:hideMark/>
          </w:tcPr>
          <w:p w14:paraId="047A213C"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Medium</w:t>
            </w:r>
          </w:p>
        </w:tc>
        <w:tc>
          <w:tcPr>
            <w:tcW w:w="0" w:type="auto"/>
            <w:hideMark/>
          </w:tcPr>
          <w:p w14:paraId="5C59B2EB" w14:textId="77777777" w:rsidR="00556644" w:rsidRPr="00556644" w:rsidRDefault="00556644" w:rsidP="00556644">
            <w:pPr>
              <w:cnfStyle w:val="000000100000" w:firstRow="0" w:lastRow="0" w:firstColumn="0" w:lastColumn="0" w:oddVBand="0" w:evenVBand="0" w:oddHBand="1" w:evenHBand="0" w:firstRowFirstColumn="0" w:firstRowLastColumn="0" w:lastRowFirstColumn="0" w:lastRowLastColumn="0"/>
              <w:rPr>
                <w:sz w:val="16"/>
                <w:szCs w:val="16"/>
              </w:rPr>
            </w:pPr>
            <w:r w:rsidRPr="00556644">
              <w:rPr>
                <w:sz w:val="16"/>
                <w:szCs w:val="16"/>
              </w:rPr>
              <w:t>Encrypt all data, store minimal personal info, and ensure secure cloud authentication.</w:t>
            </w:r>
          </w:p>
        </w:tc>
      </w:tr>
      <w:tr w:rsidR="00556644" w:rsidRPr="00556644" w14:paraId="7350F939" w14:textId="77777777" w:rsidTr="00556644">
        <w:trPr>
          <w:trHeight w:val="1352"/>
        </w:trPr>
        <w:tc>
          <w:tcPr>
            <w:cnfStyle w:val="001000000000" w:firstRow="0" w:lastRow="0" w:firstColumn="1" w:lastColumn="0" w:oddVBand="0" w:evenVBand="0" w:oddHBand="0" w:evenHBand="0" w:firstRowFirstColumn="0" w:firstRowLastColumn="0" w:lastRowFirstColumn="0" w:lastRowLastColumn="0"/>
            <w:tcW w:w="0" w:type="auto"/>
            <w:hideMark/>
          </w:tcPr>
          <w:p w14:paraId="272FB50F" w14:textId="77777777" w:rsidR="00556644" w:rsidRPr="00556644" w:rsidRDefault="00556644" w:rsidP="00556644">
            <w:pPr>
              <w:rPr>
                <w:sz w:val="16"/>
                <w:szCs w:val="16"/>
              </w:rPr>
            </w:pPr>
            <w:r w:rsidRPr="00556644">
              <w:rPr>
                <w:sz w:val="16"/>
                <w:szCs w:val="16"/>
              </w:rPr>
              <w:t>R6</w:t>
            </w:r>
          </w:p>
        </w:tc>
        <w:tc>
          <w:tcPr>
            <w:tcW w:w="0" w:type="auto"/>
            <w:hideMark/>
          </w:tcPr>
          <w:p w14:paraId="6C41BF9D"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b/>
                <w:bCs/>
                <w:sz w:val="16"/>
                <w:szCs w:val="16"/>
              </w:rPr>
              <w:t>User Acceptance and Usability:</w:t>
            </w:r>
            <w:r w:rsidRPr="00556644">
              <w:rPr>
                <w:sz w:val="16"/>
                <w:szCs w:val="16"/>
              </w:rPr>
              <w:t xml:space="preserve"> Users might find the prototype difficult to wear or interact with.</w:t>
            </w:r>
          </w:p>
        </w:tc>
        <w:tc>
          <w:tcPr>
            <w:tcW w:w="0" w:type="auto"/>
            <w:hideMark/>
          </w:tcPr>
          <w:p w14:paraId="3160C899"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Human Factors</w:t>
            </w:r>
          </w:p>
        </w:tc>
        <w:tc>
          <w:tcPr>
            <w:tcW w:w="0" w:type="auto"/>
            <w:hideMark/>
          </w:tcPr>
          <w:p w14:paraId="68FC520C"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High</w:t>
            </w:r>
          </w:p>
        </w:tc>
        <w:tc>
          <w:tcPr>
            <w:tcW w:w="0" w:type="auto"/>
            <w:hideMark/>
          </w:tcPr>
          <w:p w14:paraId="32E4869A"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Medium</w:t>
            </w:r>
          </w:p>
        </w:tc>
        <w:tc>
          <w:tcPr>
            <w:tcW w:w="0" w:type="auto"/>
            <w:hideMark/>
          </w:tcPr>
          <w:p w14:paraId="040C9F89" w14:textId="77777777" w:rsidR="00556644" w:rsidRPr="00556644" w:rsidRDefault="00556644" w:rsidP="00556644">
            <w:pPr>
              <w:cnfStyle w:val="000000000000" w:firstRow="0" w:lastRow="0" w:firstColumn="0" w:lastColumn="0" w:oddVBand="0" w:evenVBand="0" w:oddHBand="0" w:evenHBand="0" w:firstRowFirstColumn="0" w:firstRowLastColumn="0" w:lastRowFirstColumn="0" w:lastRowLastColumn="0"/>
              <w:rPr>
                <w:sz w:val="16"/>
                <w:szCs w:val="16"/>
              </w:rPr>
            </w:pPr>
            <w:r w:rsidRPr="00556644">
              <w:rPr>
                <w:sz w:val="16"/>
                <w:szCs w:val="16"/>
              </w:rPr>
              <w:t>Gather feedback through user testing and improve design and app interface for comfort and simplicity.</w:t>
            </w:r>
          </w:p>
        </w:tc>
      </w:tr>
    </w:tbl>
    <w:p w14:paraId="325D37A3" w14:textId="1D4188DA" w:rsidR="00C00794" w:rsidRPr="00C00794" w:rsidRDefault="00C00794" w:rsidP="00556644">
      <w:pPr>
        <w:ind w:left="0" w:firstLine="0"/>
      </w:pPr>
    </w:p>
    <w:p w14:paraId="3D2C4893" w14:textId="7ECEF917" w:rsidR="00C00794" w:rsidRPr="00C00794" w:rsidRDefault="00C00794" w:rsidP="00C00794">
      <w:pPr>
        <w:ind w:left="0" w:firstLine="0"/>
        <w:rPr>
          <w:b/>
          <w:bCs/>
        </w:rPr>
      </w:pPr>
      <w:r w:rsidRPr="00C00794">
        <w:rPr>
          <w:b/>
          <w:bCs/>
        </w:rPr>
        <w:t>6.3 Practical Implications</w:t>
      </w:r>
      <w:r>
        <w:rPr>
          <w:b/>
          <w:bCs/>
        </w:rPr>
        <w:t>:</w:t>
      </w:r>
    </w:p>
    <w:p w14:paraId="66E8F981" w14:textId="77777777" w:rsidR="00C00794" w:rsidRPr="00C00794" w:rsidRDefault="00C00794" w:rsidP="00C00794">
      <w:r w:rsidRPr="00C00794">
        <w:t xml:space="preserve">The </w:t>
      </w:r>
      <w:r w:rsidRPr="00C00794">
        <w:rPr>
          <w:b/>
          <w:bCs/>
        </w:rPr>
        <w:t>Advanced Hearing Aid System</w:t>
      </w:r>
      <w:r w:rsidRPr="00C00794">
        <w:t xml:space="preserve"> holds strong practical potential in healthcare, accessibility, and assistive technology domains:</w:t>
      </w:r>
    </w:p>
    <w:p w14:paraId="12B8BC5B" w14:textId="1E5CEF54" w:rsidR="00C00794" w:rsidRPr="00C00794" w:rsidRDefault="00C00794">
      <w:pPr>
        <w:pStyle w:val="ListParagraph"/>
        <w:numPr>
          <w:ilvl w:val="1"/>
          <w:numId w:val="8"/>
        </w:numPr>
        <w:rPr>
          <w:b/>
          <w:bCs/>
        </w:rPr>
      </w:pPr>
      <w:r w:rsidRPr="00C00794">
        <w:rPr>
          <w:b/>
          <w:bCs/>
        </w:rPr>
        <w:t>Healthcare and Accessibility:</w:t>
      </w:r>
    </w:p>
    <w:p w14:paraId="541EB783" w14:textId="77777777" w:rsidR="00C00794" w:rsidRPr="00C00794" w:rsidRDefault="00C00794" w:rsidP="00C00794">
      <w:pPr>
        <w:ind w:left="468" w:firstLine="0"/>
      </w:pPr>
      <w:r w:rsidRPr="00C00794">
        <w:t>Enhances the lives of hearing-impaired individuals by providing real-time speech enhancement, emotion tagging, and ambient noise alerts.</w:t>
      </w:r>
    </w:p>
    <w:p w14:paraId="39730F3B" w14:textId="77777777" w:rsidR="00C00794" w:rsidRPr="00C00794" w:rsidRDefault="00C00794" w:rsidP="00C00794">
      <w:pPr>
        <w:ind w:left="468" w:firstLine="0"/>
      </w:pPr>
      <w:r w:rsidRPr="00C00794">
        <w:t>Can be integrated into smart healthcare ecosystems for continuous monitoring of user vitals (pulse, temperature).</w:t>
      </w:r>
    </w:p>
    <w:p w14:paraId="0E1C20D4" w14:textId="1C1AD5AA" w:rsidR="00C00794" w:rsidRPr="00C00794" w:rsidRDefault="00C00794">
      <w:pPr>
        <w:pStyle w:val="ListParagraph"/>
        <w:numPr>
          <w:ilvl w:val="1"/>
          <w:numId w:val="8"/>
        </w:numPr>
        <w:rPr>
          <w:b/>
          <w:bCs/>
        </w:rPr>
      </w:pPr>
      <w:r w:rsidRPr="00C00794">
        <w:rPr>
          <w:b/>
          <w:bCs/>
        </w:rPr>
        <w:lastRenderedPageBreak/>
        <w:t>Elderly Support and Safety:</w:t>
      </w:r>
    </w:p>
    <w:p w14:paraId="6824290C" w14:textId="77777777" w:rsidR="00C00794" w:rsidRPr="00C00794" w:rsidRDefault="00C00794" w:rsidP="00C00794">
      <w:pPr>
        <w:ind w:left="468" w:firstLine="0"/>
      </w:pPr>
      <w:r w:rsidRPr="00C00794">
        <w:t>Assists elderly users by providing haptic alerts in high-noise or hazardous environments.</w:t>
      </w:r>
    </w:p>
    <w:p w14:paraId="4E47AEDD" w14:textId="77777777" w:rsidR="00C00794" w:rsidRPr="00C00794" w:rsidRDefault="00C00794" w:rsidP="00C00794">
      <w:pPr>
        <w:ind w:left="468" w:firstLine="0"/>
      </w:pPr>
      <w:r w:rsidRPr="00C00794">
        <w:t>Emotion and stress detection features enable timely medical responses.</w:t>
      </w:r>
    </w:p>
    <w:p w14:paraId="2F0C37A4" w14:textId="0541C219" w:rsidR="00C00794" w:rsidRPr="00C00794" w:rsidRDefault="00C00794">
      <w:pPr>
        <w:pStyle w:val="ListParagraph"/>
        <w:numPr>
          <w:ilvl w:val="1"/>
          <w:numId w:val="8"/>
        </w:numPr>
        <w:rPr>
          <w:b/>
          <w:bCs/>
        </w:rPr>
      </w:pPr>
      <w:r w:rsidRPr="00C00794">
        <w:rPr>
          <w:b/>
          <w:bCs/>
        </w:rPr>
        <w:t>Smart Wearables Market:</w:t>
      </w:r>
    </w:p>
    <w:p w14:paraId="02BF62E0" w14:textId="77777777" w:rsidR="00C00794" w:rsidRPr="00C00794" w:rsidRDefault="00C00794" w:rsidP="00C00794">
      <w:pPr>
        <w:ind w:left="468" w:firstLine="0"/>
      </w:pPr>
      <w:r w:rsidRPr="00C00794">
        <w:t>Expands opportunities for advanced AI-driven wearable devices combining audio processing and biometric feedback.</w:t>
      </w:r>
    </w:p>
    <w:p w14:paraId="0340EC1E" w14:textId="77777777" w:rsidR="00C00794" w:rsidRPr="00C00794" w:rsidRDefault="00C00794" w:rsidP="00C00794">
      <w:pPr>
        <w:ind w:left="468" w:firstLine="0"/>
      </w:pPr>
      <w:r w:rsidRPr="00C00794">
        <w:t>Offers a platform for integrating advanced features like speech summarization and geolocation-based noise safety alerts.</w:t>
      </w:r>
    </w:p>
    <w:p w14:paraId="6CAEEBFA" w14:textId="42625889" w:rsidR="00C00794" w:rsidRPr="00C00794" w:rsidRDefault="00C00794">
      <w:pPr>
        <w:pStyle w:val="ListParagraph"/>
        <w:numPr>
          <w:ilvl w:val="1"/>
          <w:numId w:val="8"/>
        </w:numPr>
        <w:rPr>
          <w:b/>
          <w:bCs/>
        </w:rPr>
      </w:pPr>
      <w:r w:rsidRPr="00C00794">
        <w:rPr>
          <w:b/>
          <w:bCs/>
        </w:rPr>
        <w:t>Research and Development:</w:t>
      </w:r>
    </w:p>
    <w:p w14:paraId="0D9FC5B0" w14:textId="77777777" w:rsidR="00C00794" w:rsidRPr="00C00794" w:rsidRDefault="00C00794" w:rsidP="00C00794">
      <w:pPr>
        <w:ind w:left="468" w:firstLine="0"/>
      </w:pPr>
      <w:r w:rsidRPr="00C00794">
        <w:t>Provides a foundation for future work in embedded AI, adaptive hearing technologies, and personalized auditory augmentation.</w:t>
      </w:r>
    </w:p>
    <w:p w14:paraId="17F59BB1" w14:textId="1E75C522" w:rsidR="00C00794" w:rsidRPr="00C00794" w:rsidRDefault="00C00794" w:rsidP="00C00794">
      <w:pPr>
        <w:ind w:left="468" w:firstLine="0"/>
      </w:pPr>
      <w:r w:rsidRPr="00C00794">
        <w:t>Encourages innovation in edge-based AI systems capable of functioning without constant internet dependence.</w:t>
      </w:r>
    </w:p>
    <w:p w14:paraId="45A55A4B" w14:textId="58385435" w:rsidR="001B2CEB" w:rsidRDefault="00E92D4F" w:rsidP="006E04C0">
      <w:pPr>
        <w:pStyle w:val="Heading1"/>
        <w:ind w:left="0" w:firstLine="0"/>
        <w:jc w:val="both"/>
      </w:pPr>
      <w:bookmarkStart w:id="81" w:name="_Toc8619"/>
      <w:bookmarkStart w:id="82" w:name="_Toc180231958"/>
      <w:bookmarkStart w:id="83" w:name="_Toc180232213"/>
      <w:bookmarkStart w:id="84" w:name="_Toc180234014"/>
      <w:r>
        <w:t xml:space="preserve">7. </w:t>
      </w:r>
      <w:r w:rsidR="00961FEB">
        <w:t>Conclusion:</w:t>
      </w:r>
      <w:bookmarkEnd w:id="81"/>
      <w:bookmarkEnd w:id="82"/>
      <w:bookmarkEnd w:id="83"/>
      <w:bookmarkEnd w:id="84"/>
    </w:p>
    <w:p w14:paraId="45850F70" w14:textId="77777777" w:rsidR="00CA1244" w:rsidRPr="00CA1244" w:rsidRDefault="00CA1244" w:rsidP="00CA1244">
      <w:pPr>
        <w:ind w:left="468" w:firstLine="0"/>
      </w:pPr>
      <w:bookmarkStart w:id="85" w:name="_Toc180231959"/>
      <w:bookmarkStart w:id="86" w:name="_Toc180232214"/>
      <w:bookmarkStart w:id="87" w:name="_Toc180234015"/>
      <w:bookmarkStart w:id="88" w:name="_Toc8620"/>
      <w:r w:rsidRPr="00CA1244">
        <w:t>In conclusion, the development of the Advanced AI-Powered Hearing Aid System represents a significant advancement in assistive audio technology, combining the power of artificial intelligence (AI), signal processing, and embedded systems to enhance auditory perception and environmental awareness for individuals with hearing impairment. This project successfully integrates speech enhancement, emotion recognition, and sound event detection into a compact, wearable platform that adapts intelligently to the user’s surroundings.</w:t>
      </w:r>
    </w:p>
    <w:p w14:paraId="1CAE1C6C" w14:textId="77777777" w:rsidR="00CA1244" w:rsidRPr="00CA1244" w:rsidRDefault="00CA1244" w:rsidP="00CA1244">
      <w:pPr>
        <w:ind w:left="468" w:firstLine="0"/>
      </w:pPr>
      <w:r w:rsidRPr="00CA1244">
        <w:t xml:space="preserve">Through the use of MEMS microphones, MAX30101 biometric sensors, and low-power microcontrollers, the device ensures real-time processing of environmental sounds while maintaining portability and energy efficiency. The inclusion of </w:t>
      </w:r>
      <w:proofErr w:type="spellStart"/>
      <w:r w:rsidRPr="00CA1244">
        <w:t>TinyML</w:t>
      </w:r>
      <w:proofErr w:type="spellEnd"/>
      <w:r w:rsidRPr="00CA1244">
        <w:t xml:space="preserve"> frameworks (TensorFlow Lite Micro) and optimized AI models enables efficient on-device processing without dependency on cloud computation — ensuring both low latency and user data privacy.</w:t>
      </w:r>
    </w:p>
    <w:p w14:paraId="5E8521D1" w14:textId="77777777" w:rsidR="00CA1244" w:rsidRPr="00CA1244" w:rsidRDefault="00CA1244" w:rsidP="00CA1244">
      <w:pPr>
        <w:ind w:left="468" w:firstLine="0"/>
      </w:pPr>
      <w:r w:rsidRPr="00CA1244">
        <w:t xml:space="preserve">The research foundation built upon existing literature — including state-of-the-art models such as Whisper (Radford et al., 2023) and </w:t>
      </w:r>
      <w:proofErr w:type="spellStart"/>
      <w:r w:rsidRPr="00CA1244">
        <w:t>TinyML</w:t>
      </w:r>
      <w:proofErr w:type="spellEnd"/>
      <w:r w:rsidRPr="00CA1244">
        <w:t xml:space="preserve"> implementations (David et al., 2021) — demonstrates how large-scale AI models can be distilled and adapted for embedded systems. The integration of speech emotion recognition (</w:t>
      </w:r>
      <w:proofErr w:type="spellStart"/>
      <w:r w:rsidRPr="00CA1244">
        <w:t>Lieskovská</w:t>
      </w:r>
      <w:proofErr w:type="spellEnd"/>
      <w:r w:rsidRPr="00CA1244">
        <w:t xml:space="preserve">, 2021), environmental awareness </w:t>
      </w:r>
      <w:r w:rsidRPr="00CA1244">
        <w:lastRenderedPageBreak/>
        <w:t xml:space="preserve">(Xia et al., 2021), and </w:t>
      </w:r>
      <w:proofErr w:type="spellStart"/>
      <w:r w:rsidRPr="00CA1244">
        <w:t>TinyML</w:t>
      </w:r>
      <w:proofErr w:type="spellEnd"/>
      <w:r w:rsidRPr="00CA1244">
        <w:t>-based classification (</w:t>
      </w:r>
      <w:proofErr w:type="spellStart"/>
      <w:r w:rsidRPr="00CA1244">
        <w:t>Maayah</w:t>
      </w:r>
      <w:proofErr w:type="spellEnd"/>
      <w:r w:rsidRPr="00CA1244">
        <w:t xml:space="preserve"> et al., 2023) further enhances the system’s intelligence and usability.</w:t>
      </w:r>
    </w:p>
    <w:p w14:paraId="346F2CD0" w14:textId="77777777" w:rsidR="00CA1244" w:rsidRPr="00CA1244" w:rsidRDefault="00CA1244" w:rsidP="00CA1244">
      <w:pPr>
        <w:ind w:left="468" w:firstLine="0"/>
      </w:pPr>
      <w:r w:rsidRPr="00CA1244">
        <w:t>From a practical perspective, this smart hearing aid not only amplifies and clarifies speech but also provides contextual awareness — such as detecting alarms, approaching vehicles, or emotional tone in speech — to improve both safety and communication. The device’s real-time vibration feedback, adaptive filtering, and AI-driven audio enhancement make it highly beneficial for elderly users, hearing-impaired individuals, and wearable technology research.</w:t>
      </w:r>
    </w:p>
    <w:p w14:paraId="2816F1E5" w14:textId="77777777" w:rsidR="00CA1244" w:rsidRPr="00CA1244" w:rsidRDefault="00CA1244" w:rsidP="00CA1244">
      <w:pPr>
        <w:ind w:left="468" w:firstLine="0"/>
      </w:pPr>
      <w:r w:rsidRPr="00CA1244">
        <w:t xml:space="preserve">Despite challenges such as hardware limitations, model optimization, and battery efficiency, the project demonstrates strong feasibility through modular design, </w:t>
      </w:r>
      <w:proofErr w:type="spellStart"/>
      <w:r w:rsidRPr="00CA1244">
        <w:t>TinyML</w:t>
      </w:r>
      <w:proofErr w:type="spellEnd"/>
      <w:r w:rsidRPr="00CA1244">
        <w:t xml:space="preserve"> optimization, and future integration with cloud-based learning systems. The system can be further improved by incorporating edge-cloud hybrid models, multi-sensor fusion, and personalized AI tuning based on individual hearing profiles.</w:t>
      </w:r>
    </w:p>
    <w:p w14:paraId="134A98DD" w14:textId="77777777" w:rsidR="00CA1244" w:rsidRPr="00CA1244" w:rsidRDefault="00CA1244" w:rsidP="00CA1244">
      <w:pPr>
        <w:ind w:left="468" w:firstLine="0"/>
      </w:pPr>
      <w:r w:rsidRPr="00CA1244">
        <w:t>Overall, this project contributes to the growing field of intelligent assistive devices by presenting a scalable, AI-driven, and user-friendly solution that bridges the gap between medical-grade hearing aids and modern wearable AI systems. The Advanced Hearing Aid System stands as a step toward inclusive technology that empowers individuals to reconnect with their environment through smart, adaptive, and accessible innovation.</w:t>
      </w:r>
    </w:p>
    <w:p w14:paraId="54BDFCC9" w14:textId="77777777" w:rsidR="00C00794" w:rsidRDefault="00C00794" w:rsidP="00C00794">
      <w:pPr>
        <w:ind w:left="0" w:firstLine="0"/>
      </w:pPr>
    </w:p>
    <w:p w14:paraId="0C720500" w14:textId="26C34307" w:rsidR="00C00794" w:rsidRPr="00C00794" w:rsidRDefault="00C00794" w:rsidP="00C00794">
      <w:pPr>
        <w:ind w:left="0" w:firstLine="0"/>
        <w:rPr>
          <w:b/>
          <w:bCs/>
          <w:sz w:val="32"/>
          <w:szCs w:val="28"/>
        </w:rPr>
      </w:pPr>
      <w:r w:rsidRPr="00C00794">
        <w:rPr>
          <w:b/>
          <w:bCs/>
          <w:sz w:val="32"/>
          <w:szCs w:val="28"/>
        </w:rPr>
        <w:t>8.</w:t>
      </w:r>
      <w:r w:rsidR="00961FEB" w:rsidRPr="00C00794">
        <w:rPr>
          <w:b/>
          <w:bCs/>
          <w:sz w:val="32"/>
          <w:szCs w:val="28"/>
        </w:rPr>
        <w:t>References:</w:t>
      </w:r>
      <w:bookmarkEnd w:id="85"/>
      <w:bookmarkEnd w:id="86"/>
      <w:bookmarkEnd w:id="87"/>
      <w:r w:rsidR="00961FEB" w:rsidRPr="00C00794">
        <w:rPr>
          <w:b/>
          <w:bCs/>
          <w:sz w:val="32"/>
          <w:szCs w:val="28"/>
        </w:rPr>
        <w:t xml:space="preserve"> </w:t>
      </w:r>
      <w:bookmarkEnd w:id="88"/>
    </w:p>
    <w:p w14:paraId="0B86FAA2" w14:textId="77777777" w:rsidR="008C646C" w:rsidRPr="008C646C" w:rsidRDefault="008C646C" w:rsidP="008C646C">
      <w:pPr>
        <w:ind w:left="468" w:firstLine="0"/>
        <w:rPr>
          <w:i/>
          <w:iCs/>
        </w:rPr>
      </w:pPr>
      <w:r w:rsidRPr="008C646C">
        <w:rPr>
          <w:i/>
          <w:iCs/>
        </w:rPr>
        <w:t xml:space="preserve">[1] A. Radford, J. W. Kim, T. Xu, G. Brockman, C. McLeavey, and I. </w:t>
      </w:r>
      <w:proofErr w:type="spellStart"/>
      <w:r w:rsidRPr="008C646C">
        <w:rPr>
          <w:i/>
          <w:iCs/>
        </w:rPr>
        <w:t>Sutskever</w:t>
      </w:r>
      <w:proofErr w:type="spellEnd"/>
      <w:r w:rsidRPr="008C646C">
        <w:rPr>
          <w:i/>
          <w:iCs/>
        </w:rPr>
        <w:t xml:space="preserve">, “Robust Speech Recognition via Large-Scale Weak Supervision,” </w:t>
      </w:r>
      <w:proofErr w:type="spellStart"/>
      <w:r w:rsidRPr="008C646C">
        <w:rPr>
          <w:i/>
          <w:iCs/>
        </w:rPr>
        <w:t>arXiv</w:t>
      </w:r>
      <w:proofErr w:type="spellEnd"/>
      <w:r w:rsidRPr="008C646C">
        <w:rPr>
          <w:i/>
          <w:iCs/>
        </w:rPr>
        <w:t xml:space="preserve"> preprint arXiv:2212.04356, 2023.</w:t>
      </w:r>
    </w:p>
    <w:p w14:paraId="12EE4D37" w14:textId="23F812DA" w:rsidR="00A13811" w:rsidRDefault="00A13811" w:rsidP="008C646C">
      <w:pPr>
        <w:ind w:left="468" w:firstLine="0"/>
        <w:rPr>
          <w:i/>
          <w:iCs/>
        </w:rPr>
      </w:pPr>
      <w:r>
        <w:rPr>
          <w:i/>
          <w:iCs/>
        </w:rPr>
        <w:t>[</w:t>
      </w:r>
      <w:proofErr w:type="gramStart"/>
      <w:r>
        <w:rPr>
          <w:i/>
          <w:iCs/>
        </w:rPr>
        <w:t>2]</w:t>
      </w:r>
      <w:r w:rsidRPr="00A13811">
        <w:rPr>
          <w:i/>
          <w:iCs/>
        </w:rPr>
        <w:t>David</w:t>
      </w:r>
      <w:proofErr w:type="gramEnd"/>
      <w:r w:rsidRPr="00A13811">
        <w:rPr>
          <w:i/>
          <w:iCs/>
        </w:rPr>
        <w:t xml:space="preserve">, R., Duke, J., Jain, A., Reddi, V. J., Jeffries, N., Li, J., Nappier, I., Natraj, M., Wang, T., Warden, P., Rhodes, R., Caulfield, B., &amp; </w:t>
      </w:r>
      <w:proofErr w:type="spellStart"/>
      <w:r w:rsidRPr="00A13811">
        <w:rPr>
          <w:i/>
          <w:iCs/>
        </w:rPr>
        <w:t>Mozafari</w:t>
      </w:r>
      <w:proofErr w:type="spellEnd"/>
      <w:r w:rsidRPr="00A13811">
        <w:rPr>
          <w:i/>
          <w:iCs/>
        </w:rPr>
        <w:t xml:space="preserve">, B. (2021). "TensorFlow Lite Micro: Embedded Machine Learning on </w:t>
      </w:r>
      <w:proofErr w:type="spellStart"/>
      <w:r w:rsidRPr="00A13811">
        <w:rPr>
          <w:i/>
          <w:iCs/>
        </w:rPr>
        <w:t>TinyML</w:t>
      </w:r>
      <w:proofErr w:type="spellEnd"/>
      <w:r w:rsidRPr="00A13811">
        <w:rPr>
          <w:i/>
          <w:iCs/>
        </w:rPr>
        <w:t xml:space="preserve"> Systems." Proceedings of Machine Learning and Systems (</w:t>
      </w:r>
      <w:proofErr w:type="spellStart"/>
      <w:r w:rsidRPr="00A13811">
        <w:rPr>
          <w:i/>
          <w:iCs/>
        </w:rPr>
        <w:t>MLSys</w:t>
      </w:r>
      <w:proofErr w:type="spellEnd"/>
      <w:r w:rsidRPr="00A13811">
        <w:rPr>
          <w:i/>
          <w:iCs/>
        </w:rPr>
        <w:t xml:space="preserve"> 2021), 3, 800–811. </w:t>
      </w:r>
    </w:p>
    <w:p w14:paraId="2C397AD2" w14:textId="2F094D7C" w:rsidR="008C646C" w:rsidRPr="008C646C" w:rsidRDefault="008C646C" w:rsidP="008C646C">
      <w:pPr>
        <w:ind w:left="468" w:firstLine="0"/>
        <w:rPr>
          <w:i/>
          <w:iCs/>
        </w:rPr>
      </w:pPr>
      <w:r w:rsidRPr="008C646C">
        <w:rPr>
          <w:i/>
          <w:iCs/>
        </w:rPr>
        <w:t>[3] S. Shankar, G. Pandey, and M. Reddy, “Real-Time Single-Channel Deep Neural Network-Based Speech Enhancement for Edge Implementation,” IEEE Access, vol. 8, pp. 158498–158509, 2020.</w:t>
      </w:r>
    </w:p>
    <w:p w14:paraId="70A92C7B" w14:textId="0BDFF0C1" w:rsidR="00A15C8B" w:rsidRPr="008C646C" w:rsidRDefault="00A15C8B" w:rsidP="00C00794">
      <w:pPr>
        <w:pStyle w:val="Heading1"/>
        <w:ind w:left="0" w:firstLine="0"/>
        <w:jc w:val="both"/>
        <w:rPr>
          <w:i/>
          <w:iCs/>
        </w:rPr>
      </w:pPr>
    </w:p>
    <w:p w14:paraId="547C2F75" w14:textId="2211E989" w:rsidR="00222194" w:rsidRDefault="00222194" w:rsidP="00A15C8B">
      <w:pPr>
        <w:ind w:left="0" w:firstLine="0"/>
      </w:pPr>
    </w:p>
    <w:p w14:paraId="12FEE899" w14:textId="6B0A143E" w:rsidR="00D86337" w:rsidRDefault="00D86337" w:rsidP="00A15C8B">
      <w:pPr>
        <w:ind w:left="0" w:firstLine="0"/>
      </w:pPr>
    </w:p>
    <w:sectPr w:rsidR="00D86337">
      <w:headerReference w:type="even" r:id="rId34"/>
      <w:headerReference w:type="default" r:id="rId35"/>
      <w:footerReference w:type="even" r:id="rId36"/>
      <w:footerReference w:type="default" r:id="rId37"/>
      <w:headerReference w:type="first" r:id="rId38"/>
      <w:footerReference w:type="first" r:id="rId39"/>
      <w:pgSz w:w="12240" w:h="15840"/>
      <w:pgMar w:top="1498" w:right="1440" w:bottom="1521" w:left="1440" w:header="778"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0B54" w14:textId="77777777" w:rsidR="00B372AD" w:rsidRDefault="00B372AD">
      <w:pPr>
        <w:spacing w:after="0" w:line="240" w:lineRule="auto"/>
      </w:pPr>
      <w:r>
        <w:separator/>
      </w:r>
    </w:p>
  </w:endnote>
  <w:endnote w:type="continuationSeparator" w:id="0">
    <w:p w14:paraId="72453ACC" w14:textId="77777777" w:rsidR="00B372AD" w:rsidRDefault="00B37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01EF" w14:textId="77777777" w:rsidR="00542CD2" w:rsidRDefault="00542CD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FFD1" w14:textId="77777777" w:rsidR="00542CD2" w:rsidRDefault="00542CD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E3BB" w14:textId="77777777" w:rsidR="00542CD2" w:rsidRDefault="00542CD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407F" w14:textId="77777777" w:rsidR="00542CD2" w:rsidRDefault="00542CD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3D19" w14:textId="77777777" w:rsidR="00542CD2" w:rsidRDefault="00542CD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09B8" w14:textId="77777777" w:rsidR="00542CD2" w:rsidRDefault="00542CD2">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FA2B" w14:textId="77777777" w:rsidR="00542CD2" w:rsidRDefault="00961FEB">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225ECCE" wp14:editId="73FA5FC4">
              <wp:simplePos x="0" y="0"/>
              <wp:positionH relativeFrom="page">
                <wp:posOffset>914400</wp:posOffset>
              </wp:positionH>
              <wp:positionV relativeFrom="page">
                <wp:posOffset>9234835</wp:posOffset>
              </wp:positionV>
              <wp:extent cx="5943600" cy="6350"/>
              <wp:effectExtent l="0" t="0" r="0" b="0"/>
              <wp:wrapSquare wrapText="bothSides"/>
              <wp:docPr id="7980" name="Group 7980"/>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7981" name="Shape 7981"/>
                      <wps:cNvSpPr/>
                      <wps:spPr>
                        <a:xfrm>
                          <a:off x="0" y="0"/>
                          <a:ext cx="5943600" cy="0"/>
                        </a:xfrm>
                        <a:custGeom>
                          <a:avLst/>
                          <a:gdLst/>
                          <a:ahLst/>
                          <a:cxnLst/>
                          <a:rect l="0" t="0" r="0" b="0"/>
                          <a:pathLst>
                            <a:path w="5943600">
                              <a:moveTo>
                                <a:pt x="0" y="0"/>
                              </a:moveTo>
                              <a:lnTo>
                                <a:pt x="5943600" y="0"/>
                              </a:lnTo>
                            </a:path>
                          </a:pathLst>
                        </a:custGeom>
                        <a:ln w="6350" cap="flat">
                          <a:miter lim="100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0" style="width:468pt;height:0.5pt;position:absolute;mso-position-horizontal-relative:page;mso-position-horizontal:absolute;margin-left:72pt;mso-position-vertical-relative:page;margin-top:727.152pt;" coordsize="59436,63">
              <v:shape id="Shape 7981" style="position:absolute;width:59436;height:0;left:0;top:0;" coordsize="5943600,0" path="m0,0l5943600,0">
                <v:stroke weight="0.5pt" endcap="flat" joinstyle="miter" miterlimit="4" on="true" color="#d9d9d9"/>
                <v:fill on="false" color="#000000" opacity="0"/>
              </v:shape>
              <w10:wrap type="square"/>
            </v:group>
          </w:pict>
        </mc:Fallback>
      </mc:AlternateContent>
    </w:r>
    <w:r>
      <w:fldChar w:fldCharType="begin"/>
    </w:r>
    <w:r>
      <w:instrText xml:space="preserve"> PAGE   \* MERGEFORMAT </w:instrText>
    </w:r>
    <w:r>
      <w:fldChar w:fldCharType="separate"/>
    </w:r>
    <w:r>
      <w:t>6</w:t>
    </w:r>
    <w:r>
      <w:fldChar w:fldCharType="end"/>
    </w:r>
    <w:r>
      <w:t xml:space="preserve"> | </w:t>
    </w:r>
    <w:r>
      <w:rPr>
        <w:color w:val="7F7F7F"/>
      </w:rPr>
      <w:t>P a g 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9EB1" w14:textId="77777777" w:rsidR="00542CD2" w:rsidRDefault="00961FEB">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738E699" wp14:editId="0CF37A4A">
              <wp:simplePos x="0" y="0"/>
              <wp:positionH relativeFrom="page">
                <wp:posOffset>914400</wp:posOffset>
              </wp:positionH>
              <wp:positionV relativeFrom="page">
                <wp:posOffset>9234835</wp:posOffset>
              </wp:positionV>
              <wp:extent cx="5943600" cy="6350"/>
              <wp:effectExtent l="0" t="0" r="0" b="0"/>
              <wp:wrapSquare wrapText="bothSides"/>
              <wp:docPr id="7958" name="Group 795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7959" name="Shape 7959"/>
                      <wps:cNvSpPr/>
                      <wps:spPr>
                        <a:xfrm>
                          <a:off x="0" y="0"/>
                          <a:ext cx="5943600" cy="0"/>
                        </a:xfrm>
                        <a:custGeom>
                          <a:avLst/>
                          <a:gdLst/>
                          <a:ahLst/>
                          <a:cxnLst/>
                          <a:rect l="0" t="0" r="0" b="0"/>
                          <a:pathLst>
                            <a:path w="5943600">
                              <a:moveTo>
                                <a:pt x="0" y="0"/>
                              </a:moveTo>
                              <a:lnTo>
                                <a:pt x="5943600" y="0"/>
                              </a:lnTo>
                            </a:path>
                          </a:pathLst>
                        </a:custGeom>
                        <a:ln w="6350" cap="flat">
                          <a:miter lim="100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58" style="width:468pt;height:0.5pt;position:absolute;mso-position-horizontal-relative:page;mso-position-horizontal:absolute;margin-left:72pt;mso-position-vertical-relative:page;margin-top:727.152pt;" coordsize="59436,63">
              <v:shape id="Shape 7959" style="position:absolute;width:59436;height:0;left:0;top:0;" coordsize="5943600,0" path="m0,0l5943600,0">
                <v:stroke weight="0.5pt" endcap="flat" joinstyle="miter" miterlimit="4" on="true" color="#d9d9d9"/>
                <v:fill on="false" color="#000000" opacity="0"/>
              </v:shape>
              <w10:wrap type="square"/>
            </v:group>
          </w:pict>
        </mc:Fallback>
      </mc:AlternateContent>
    </w:r>
    <w:r>
      <w:fldChar w:fldCharType="begin"/>
    </w:r>
    <w:r>
      <w:instrText xml:space="preserve"> PAGE   \* MERGEFORMAT </w:instrText>
    </w:r>
    <w:r>
      <w:fldChar w:fldCharType="separate"/>
    </w:r>
    <w:r>
      <w:t>6</w:t>
    </w:r>
    <w:r>
      <w:fldChar w:fldCharType="end"/>
    </w:r>
    <w:r>
      <w:t xml:space="preserve"> | </w:t>
    </w:r>
    <w:r>
      <w:rPr>
        <w:color w:val="7F7F7F"/>
      </w:rPr>
      <w:t>P a g 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78B3" w14:textId="77777777" w:rsidR="00542CD2" w:rsidRDefault="00961FEB">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3A72246" wp14:editId="6DDADCE0">
              <wp:simplePos x="0" y="0"/>
              <wp:positionH relativeFrom="page">
                <wp:posOffset>914400</wp:posOffset>
              </wp:positionH>
              <wp:positionV relativeFrom="page">
                <wp:posOffset>9234835</wp:posOffset>
              </wp:positionV>
              <wp:extent cx="5943600" cy="6350"/>
              <wp:effectExtent l="0" t="0" r="0" b="0"/>
              <wp:wrapSquare wrapText="bothSides"/>
              <wp:docPr id="7936" name="Group 793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7937" name="Shape 7937"/>
                      <wps:cNvSpPr/>
                      <wps:spPr>
                        <a:xfrm>
                          <a:off x="0" y="0"/>
                          <a:ext cx="5943600" cy="0"/>
                        </a:xfrm>
                        <a:custGeom>
                          <a:avLst/>
                          <a:gdLst/>
                          <a:ahLst/>
                          <a:cxnLst/>
                          <a:rect l="0" t="0" r="0" b="0"/>
                          <a:pathLst>
                            <a:path w="5943600">
                              <a:moveTo>
                                <a:pt x="0" y="0"/>
                              </a:moveTo>
                              <a:lnTo>
                                <a:pt x="5943600" y="0"/>
                              </a:lnTo>
                            </a:path>
                          </a:pathLst>
                        </a:custGeom>
                        <a:ln w="6350" cap="flat">
                          <a:miter lim="100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36" style="width:468pt;height:0.5pt;position:absolute;mso-position-horizontal-relative:page;mso-position-horizontal:absolute;margin-left:72pt;mso-position-vertical-relative:page;margin-top:727.152pt;" coordsize="59436,63">
              <v:shape id="Shape 7937" style="position:absolute;width:59436;height:0;left:0;top:0;" coordsize="5943600,0" path="m0,0l5943600,0">
                <v:stroke weight="0.5pt" endcap="flat" joinstyle="miter" miterlimit="4" on="true" color="#d9d9d9"/>
                <v:fill on="false" color="#000000" opacity="0"/>
              </v:shape>
              <w10:wrap type="square"/>
            </v:group>
          </w:pict>
        </mc:Fallback>
      </mc:AlternateContent>
    </w:r>
    <w:r>
      <w:fldChar w:fldCharType="begin"/>
    </w:r>
    <w:r>
      <w:instrText xml:space="preserve"> PAGE   \* MERGEFORMAT </w:instrText>
    </w:r>
    <w:r>
      <w:fldChar w:fldCharType="separate"/>
    </w:r>
    <w:r>
      <w:t>6</w:t>
    </w:r>
    <w:r>
      <w:fldChar w:fldCharType="end"/>
    </w:r>
    <w:r>
      <w:t xml:space="preserve"> | </w:t>
    </w:r>
    <w:r>
      <w:rPr>
        <w:color w:val="7F7F7F"/>
      </w:rPr>
      <w:t>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76483" w14:textId="77777777" w:rsidR="00B372AD" w:rsidRDefault="00B372AD">
      <w:pPr>
        <w:spacing w:after="0" w:line="240" w:lineRule="auto"/>
      </w:pPr>
      <w:r>
        <w:separator/>
      </w:r>
    </w:p>
  </w:footnote>
  <w:footnote w:type="continuationSeparator" w:id="0">
    <w:p w14:paraId="17399D9B" w14:textId="77777777" w:rsidR="00B372AD" w:rsidRDefault="00B372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68EB" w14:textId="77777777" w:rsidR="00542CD2" w:rsidRDefault="00542CD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6D6B" w14:textId="77777777" w:rsidR="00542CD2" w:rsidRDefault="00542CD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B0C7" w14:textId="77777777" w:rsidR="00542CD2" w:rsidRDefault="00542CD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A2C6" w14:textId="77777777" w:rsidR="00542CD2" w:rsidRDefault="00542CD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8424" w14:textId="77777777" w:rsidR="00542CD2" w:rsidRDefault="00542CD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7E5D" w14:textId="77777777" w:rsidR="00542CD2" w:rsidRDefault="00542CD2">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5321" w14:textId="77777777" w:rsidR="00542CD2" w:rsidRDefault="00961FEB">
    <w:pPr>
      <w:spacing w:after="0" w:line="259" w:lineRule="auto"/>
      <w:ind w:left="0" w:firstLine="0"/>
      <w:jc w:val="right"/>
    </w:pPr>
    <w:r>
      <w:rPr>
        <w:color w:val="7F7F7F"/>
      </w:rPr>
      <w:t>Project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E962" w14:textId="11F4CF2F" w:rsidR="003674BE" w:rsidRPr="003674BE" w:rsidRDefault="003674BE" w:rsidP="003674BE">
    <w:pPr>
      <w:pStyle w:val="Header"/>
      <w:jc w:val="center"/>
    </w:pPr>
    <w:r>
      <w:t xml:space="preserve">                                             </w:t>
    </w:r>
    <w:r w:rsidRPr="003674BE">
      <w:rPr>
        <w:color w:val="7F7F7F"/>
      </w:rPr>
      <w:t>Aural Aid: Adaptive AI Hearing with Contextual Understanding</w:t>
    </w:r>
  </w:p>
  <w:p w14:paraId="03AB5637" w14:textId="23E71AA9" w:rsidR="00542CD2" w:rsidRPr="003674BE" w:rsidRDefault="00542CD2" w:rsidP="003674B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3B91" w14:textId="77777777" w:rsidR="00542CD2" w:rsidRDefault="00961FEB">
    <w:pPr>
      <w:spacing w:after="0" w:line="259" w:lineRule="auto"/>
      <w:ind w:left="0" w:firstLine="0"/>
      <w:jc w:val="right"/>
    </w:pPr>
    <w:r>
      <w:rPr>
        <w:color w:val="7F7F7F"/>
      </w:rPr>
      <w:t>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BC"/>
    <w:multiLevelType w:val="hybridMultilevel"/>
    <w:tmpl w:val="70C81AA8"/>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 w15:restartNumberingAfterBreak="0">
    <w:nsid w:val="03D94468"/>
    <w:multiLevelType w:val="hybridMultilevel"/>
    <w:tmpl w:val="1006135A"/>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2" w15:restartNumberingAfterBreak="0">
    <w:nsid w:val="06CA1DBC"/>
    <w:multiLevelType w:val="hybridMultilevel"/>
    <w:tmpl w:val="F970D50C"/>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3" w15:restartNumberingAfterBreak="0">
    <w:nsid w:val="0B8C33F8"/>
    <w:multiLevelType w:val="multilevel"/>
    <w:tmpl w:val="F26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63085"/>
    <w:multiLevelType w:val="multilevel"/>
    <w:tmpl w:val="5086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56672"/>
    <w:multiLevelType w:val="multilevel"/>
    <w:tmpl w:val="D2E0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E772E"/>
    <w:multiLevelType w:val="hybridMultilevel"/>
    <w:tmpl w:val="E2568DDC"/>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7" w15:restartNumberingAfterBreak="0">
    <w:nsid w:val="2E524718"/>
    <w:multiLevelType w:val="multilevel"/>
    <w:tmpl w:val="00204A1C"/>
    <w:lvl w:ilvl="0">
      <w:start w:val="4"/>
      <w:numFmt w:val="decimal"/>
      <w:lvlText w:val="%1."/>
      <w:lvlJc w:val="left"/>
      <w:pPr>
        <w:ind w:left="345" w:hanging="360"/>
      </w:pPr>
      <w:rPr>
        <w:rFonts w:hint="default"/>
      </w:rPr>
    </w:lvl>
    <w:lvl w:ilvl="1">
      <w:start w:val="3"/>
      <w:numFmt w:val="decimal"/>
      <w:isLgl/>
      <w:lvlText w:val="%1.%2."/>
      <w:lvlJc w:val="left"/>
      <w:pPr>
        <w:ind w:left="585" w:hanging="600"/>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785" w:hanging="1800"/>
      </w:pPr>
      <w:rPr>
        <w:rFonts w:hint="default"/>
      </w:rPr>
    </w:lvl>
  </w:abstractNum>
  <w:abstractNum w:abstractNumId="8" w15:restartNumberingAfterBreak="0">
    <w:nsid w:val="359A135E"/>
    <w:multiLevelType w:val="multilevel"/>
    <w:tmpl w:val="9B3246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C1682"/>
    <w:multiLevelType w:val="multilevel"/>
    <w:tmpl w:val="61BE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F1A9F"/>
    <w:multiLevelType w:val="hybridMultilevel"/>
    <w:tmpl w:val="F6E8D60C"/>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1" w15:restartNumberingAfterBreak="0">
    <w:nsid w:val="3B7835E7"/>
    <w:multiLevelType w:val="hybridMultilevel"/>
    <w:tmpl w:val="8F24C05A"/>
    <w:lvl w:ilvl="0" w:tplc="E30271DC">
      <w:start w:val="1"/>
      <w:numFmt w:val="lowerLetter"/>
      <w:lvlText w:val="(%1)"/>
      <w:lvlJc w:val="left"/>
      <w:pPr>
        <w:ind w:left="828" w:hanging="360"/>
      </w:pPr>
      <w:rPr>
        <w:rFonts w:hint="default"/>
        <w:b/>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2" w15:restartNumberingAfterBreak="0">
    <w:nsid w:val="4FD863A5"/>
    <w:multiLevelType w:val="multilevel"/>
    <w:tmpl w:val="14D4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01E61"/>
    <w:multiLevelType w:val="multilevel"/>
    <w:tmpl w:val="B87C1AF6"/>
    <w:lvl w:ilvl="0">
      <w:start w:val="1"/>
      <w:numFmt w:val="decimal"/>
      <w:lvlText w:val="%1."/>
      <w:lvlJc w:val="left"/>
      <w:pPr>
        <w:ind w:left="345" w:hanging="360"/>
      </w:pPr>
      <w:rPr>
        <w:rFonts w:ascii="Times New Roman" w:eastAsia="Times New Roman" w:hAnsi="Times New Roman" w:cs="Times New Roman"/>
      </w:rPr>
    </w:lvl>
    <w:lvl w:ilvl="1">
      <w:start w:val="1"/>
      <w:numFmt w:val="decimal"/>
      <w:isLgl/>
      <w:lvlText w:val="%1.%2."/>
      <w:lvlJc w:val="left"/>
      <w:pPr>
        <w:ind w:left="480" w:hanging="495"/>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785" w:hanging="1800"/>
      </w:pPr>
      <w:rPr>
        <w:rFonts w:hint="default"/>
      </w:rPr>
    </w:lvl>
  </w:abstractNum>
  <w:abstractNum w:abstractNumId="14" w15:restartNumberingAfterBreak="0">
    <w:nsid w:val="74773A17"/>
    <w:multiLevelType w:val="multilevel"/>
    <w:tmpl w:val="97C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22C01"/>
    <w:multiLevelType w:val="multilevel"/>
    <w:tmpl w:val="BD7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159285">
    <w:abstractNumId w:val="13"/>
  </w:num>
  <w:num w:numId="2" w16cid:durableId="124005264">
    <w:abstractNumId w:val="7"/>
  </w:num>
  <w:num w:numId="3" w16cid:durableId="2049917620">
    <w:abstractNumId w:val="10"/>
  </w:num>
  <w:num w:numId="4" w16cid:durableId="1848788298">
    <w:abstractNumId w:val="11"/>
  </w:num>
  <w:num w:numId="5" w16cid:durableId="1375422034">
    <w:abstractNumId w:val="1"/>
  </w:num>
  <w:num w:numId="6" w16cid:durableId="199781529">
    <w:abstractNumId w:val="12"/>
  </w:num>
  <w:num w:numId="7" w16cid:durableId="1844933554">
    <w:abstractNumId w:val="15"/>
  </w:num>
  <w:num w:numId="8" w16cid:durableId="1676229155">
    <w:abstractNumId w:val="8"/>
  </w:num>
  <w:num w:numId="9" w16cid:durableId="45028133">
    <w:abstractNumId w:val="6"/>
  </w:num>
  <w:num w:numId="10" w16cid:durableId="1770275036">
    <w:abstractNumId w:val="0"/>
  </w:num>
  <w:num w:numId="11" w16cid:durableId="851184797">
    <w:abstractNumId w:val="2"/>
  </w:num>
  <w:num w:numId="12" w16cid:durableId="985939758">
    <w:abstractNumId w:val="5"/>
  </w:num>
  <w:num w:numId="13" w16cid:durableId="1950620289">
    <w:abstractNumId w:val="4"/>
  </w:num>
  <w:num w:numId="14" w16cid:durableId="2142725054">
    <w:abstractNumId w:val="14"/>
  </w:num>
  <w:num w:numId="15" w16cid:durableId="828980251">
    <w:abstractNumId w:val="9"/>
  </w:num>
  <w:num w:numId="16" w16cid:durableId="71303827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CD2"/>
    <w:rsid w:val="00004E12"/>
    <w:rsid w:val="00005C1D"/>
    <w:rsid w:val="00015221"/>
    <w:rsid w:val="0001669F"/>
    <w:rsid w:val="00024D1D"/>
    <w:rsid w:val="0004032D"/>
    <w:rsid w:val="00075541"/>
    <w:rsid w:val="00081AAA"/>
    <w:rsid w:val="00095E2F"/>
    <w:rsid w:val="000B044A"/>
    <w:rsid w:val="000C201D"/>
    <w:rsid w:val="000C7106"/>
    <w:rsid w:val="000E4D16"/>
    <w:rsid w:val="000F2CB6"/>
    <w:rsid w:val="00106759"/>
    <w:rsid w:val="00116C2B"/>
    <w:rsid w:val="00120161"/>
    <w:rsid w:val="00125791"/>
    <w:rsid w:val="00142CCD"/>
    <w:rsid w:val="00144896"/>
    <w:rsid w:val="00146557"/>
    <w:rsid w:val="00151C8A"/>
    <w:rsid w:val="00182C6D"/>
    <w:rsid w:val="001937BC"/>
    <w:rsid w:val="00197335"/>
    <w:rsid w:val="001A445F"/>
    <w:rsid w:val="001B2CEB"/>
    <w:rsid w:val="001D22B4"/>
    <w:rsid w:val="00221BAE"/>
    <w:rsid w:val="00222194"/>
    <w:rsid w:val="002334F3"/>
    <w:rsid w:val="00251000"/>
    <w:rsid w:val="00264F7D"/>
    <w:rsid w:val="002D0E60"/>
    <w:rsid w:val="002E6FFE"/>
    <w:rsid w:val="002F6AE8"/>
    <w:rsid w:val="003217BB"/>
    <w:rsid w:val="00325957"/>
    <w:rsid w:val="00351A0F"/>
    <w:rsid w:val="003578C8"/>
    <w:rsid w:val="003674BE"/>
    <w:rsid w:val="00375171"/>
    <w:rsid w:val="003810DD"/>
    <w:rsid w:val="003A3CD6"/>
    <w:rsid w:val="003B2B26"/>
    <w:rsid w:val="003B76D3"/>
    <w:rsid w:val="003D4103"/>
    <w:rsid w:val="003D7921"/>
    <w:rsid w:val="003F19C5"/>
    <w:rsid w:val="0041121A"/>
    <w:rsid w:val="00426043"/>
    <w:rsid w:val="0044046E"/>
    <w:rsid w:val="0046196B"/>
    <w:rsid w:val="00477171"/>
    <w:rsid w:val="004D02FD"/>
    <w:rsid w:val="004D1005"/>
    <w:rsid w:val="004E0478"/>
    <w:rsid w:val="004E0E7D"/>
    <w:rsid w:val="00511413"/>
    <w:rsid w:val="00513741"/>
    <w:rsid w:val="00535B94"/>
    <w:rsid w:val="00542CD2"/>
    <w:rsid w:val="0055338B"/>
    <w:rsid w:val="00556644"/>
    <w:rsid w:val="00560133"/>
    <w:rsid w:val="00562F12"/>
    <w:rsid w:val="0057198A"/>
    <w:rsid w:val="00582333"/>
    <w:rsid w:val="005F30F1"/>
    <w:rsid w:val="00603159"/>
    <w:rsid w:val="006075B8"/>
    <w:rsid w:val="00613FB2"/>
    <w:rsid w:val="006155CE"/>
    <w:rsid w:val="006168AC"/>
    <w:rsid w:val="006623A5"/>
    <w:rsid w:val="00665A8B"/>
    <w:rsid w:val="006759E4"/>
    <w:rsid w:val="00695612"/>
    <w:rsid w:val="006C1301"/>
    <w:rsid w:val="006E04C0"/>
    <w:rsid w:val="006E69EB"/>
    <w:rsid w:val="006F3E7A"/>
    <w:rsid w:val="00726354"/>
    <w:rsid w:val="007274EE"/>
    <w:rsid w:val="0073158B"/>
    <w:rsid w:val="00735C2D"/>
    <w:rsid w:val="00774CAE"/>
    <w:rsid w:val="00776A21"/>
    <w:rsid w:val="00796418"/>
    <w:rsid w:val="007A0AB3"/>
    <w:rsid w:val="007A17F9"/>
    <w:rsid w:val="007C3B87"/>
    <w:rsid w:val="007C58EA"/>
    <w:rsid w:val="007C5F96"/>
    <w:rsid w:val="007D254A"/>
    <w:rsid w:val="007E2B2B"/>
    <w:rsid w:val="007E795A"/>
    <w:rsid w:val="007F7E8F"/>
    <w:rsid w:val="00833959"/>
    <w:rsid w:val="0084740D"/>
    <w:rsid w:val="00851EAC"/>
    <w:rsid w:val="00863B13"/>
    <w:rsid w:val="00867A19"/>
    <w:rsid w:val="00867CB8"/>
    <w:rsid w:val="00870B1A"/>
    <w:rsid w:val="008713E9"/>
    <w:rsid w:val="008C5F5D"/>
    <w:rsid w:val="008C646C"/>
    <w:rsid w:val="00934ACE"/>
    <w:rsid w:val="009532E6"/>
    <w:rsid w:val="00961FEB"/>
    <w:rsid w:val="00965FBC"/>
    <w:rsid w:val="00967D6A"/>
    <w:rsid w:val="009874FE"/>
    <w:rsid w:val="00995173"/>
    <w:rsid w:val="00997F8B"/>
    <w:rsid w:val="009A77E5"/>
    <w:rsid w:val="009B69AD"/>
    <w:rsid w:val="009D46F5"/>
    <w:rsid w:val="009E330E"/>
    <w:rsid w:val="009E618F"/>
    <w:rsid w:val="009E6E53"/>
    <w:rsid w:val="009F2A18"/>
    <w:rsid w:val="00A13811"/>
    <w:rsid w:val="00A139BD"/>
    <w:rsid w:val="00A15C8B"/>
    <w:rsid w:val="00A17629"/>
    <w:rsid w:val="00A37C03"/>
    <w:rsid w:val="00A41F45"/>
    <w:rsid w:val="00A5503F"/>
    <w:rsid w:val="00A70F60"/>
    <w:rsid w:val="00A771C4"/>
    <w:rsid w:val="00A86CAA"/>
    <w:rsid w:val="00AA333E"/>
    <w:rsid w:val="00AB18E2"/>
    <w:rsid w:val="00AC05FE"/>
    <w:rsid w:val="00AD5581"/>
    <w:rsid w:val="00AE4942"/>
    <w:rsid w:val="00AF10D8"/>
    <w:rsid w:val="00AF118C"/>
    <w:rsid w:val="00B01626"/>
    <w:rsid w:val="00B15FE9"/>
    <w:rsid w:val="00B35E0B"/>
    <w:rsid w:val="00B372AD"/>
    <w:rsid w:val="00B7081E"/>
    <w:rsid w:val="00B71D10"/>
    <w:rsid w:val="00B77184"/>
    <w:rsid w:val="00B814A6"/>
    <w:rsid w:val="00B90721"/>
    <w:rsid w:val="00BA66C3"/>
    <w:rsid w:val="00BC7D12"/>
    <w:rsid w:val="00BD0B62"/>
    <w:rsid w:val="00BD1811"/>
    <w:rsid w:val="00C00794"/>
    <w:rsid w:val="00C36E02"/>
    <w:rsid w:val="00C444FE"/>
    <w:rsid w:val="00C5374D"/>
    <w:rsid w:val="00C62F8A"/>
    <w:rsid w:val="00C63957"/>
    <w:rsid w:val="00C74789"/>
    <w:rsid w:val="00C83B58"/>
    <w:rsid w:val="00C914AC"/>
    <w:rsid w:val="00C951D5"/>
    <w:rsid w:val="00CA1244"/>
    <w:rsid w:val="00CA53B2"/>
    <w:rsid w:val="00CC600F"/>
    <w:rsid w:val="00CC73FF"/>
    <w:rsid w:val="00CC7BED"/>
    <w:rsid w:val="00CD7285"/>
    <w:rsid w:val="00D125FE"/>
    <w:rsid w:val="00D27B45"/>
    <w:rsid w:val="00D4108E"/>
    <w:rsid w:val="00D50648"/>
    <w:rsid w:val="00D8067D"/>
    <w:rsid w:val="00D81457"/>
    <w:rsid w:val="00D851BB"/>
    <w:rsid w:val="00D86337"/>
    <w:rsid w:val="00D910AB"/>
    <w:rsid w:val="00DB7F5D"/>
    <w:rsid w:val="00DC03E4"/>
    <w:rsid w:val="00E12560"/>
    <w:rsid w:val="00E23A2A"/>
    <w:rsid w:val="00E31855"/>
    <w:rsid w:val="00E5281D"/>
    <w:rsid w:val="00E62081"/>
    <w:rsid w:val="00E92D4F"/>
    <w:rsid w:val="00EB0360"/>
    <w:rsid w:val="00EB3697"/>
    <w:rsid w:val="00EE5139"/>
    <w:rsid w:val="00EF11C4"/>
    <w:rsid w:val="00EF2C8F"/>
    <w:rsid w:val="00EF385C"/>
    <w:rsid w:val="00F00896"/>
    <w:rsid w:val="00F62C89"/>
    <w:rsid w:val="00F75248"/>
    <w:rsid w:val="00FA61BE"/>
    <w:rsid w:val="00FB2137"/>
    <w:rsid w:val="00FC3430"/>
    <w:rsid w:val="00FE2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7E82C"/>
  <w15:docId w15:val="{DB94D41D-B259-4C28-B788-D17D160E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line="265" w:lineRule="auto"/>
      <w:ind w:left="47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77"/>
      <w:ind w:left="118"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ind w:left="11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4"/>
      <w:ind w:left="10" w:hanging="10"/>
      <w:outlineLvl w:val="2"/>
    </w:pPr>
    <w:rPr>
      <w:rFonts w:ascii="Times New Roman" w:eastAsia="Times New Roman" w:hAnsi="Times New Roman" w:cs="Times New Roman"/>
      <w:b/>
      <w:color w:val="0D0D0D"/>
      <w:sz w:val="24"/>
    </w:rPr>
  </w:style>
  <w:style w:type="paragraph" w:styleId="Heading4">
    <w:name w:val="heading 4"/>
    <w:basedOn w:val="Normal"/>
    <w:next w:val="Normal"/>
    <w:link w:val="Heading4Char"/>
    <w:uiPriority w:val="9"/>
    <w:unhideWhenUsed/>
    <w:qFormat/>
    <w:rsid w:val="006956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D0D0D"/>
      <w:sz w:val="24"/>
    </w:rPr>
  </w:style>
  <w:style w:type="paragraph" w:styleId="TOC1">
    <w:name w:val="toc 1"/>
    <w:hidden/>
    <w:uiPriority w:val="39"/>
    <w:pPr>
      <w:spacing w:before="240" w:after="120" w:line="265" w:lineRule="auto"/>
      <w:ind w:hanging="10"/>
    </w:pPr>
    <w:rPr>
      <w:rFonts w:eastAsia="Times New Roman" w:cstheme="minorHAnsi"/>
      <w:b/>
      <w:bCs/>
      <w:color w:val="000000"/>
      <w:sz w:val="20"/>
      <w:szCs w:val="20"/>
    </w:rPr>
  </w:style>
  <w:style w:type="paragraph" w:styleId="TOC2">
    <w:name w:val="toc 2"/>
    <w:hidden/>
    <w:uiPriority w:val="39"/>
    <w:pPr>
      <w:spacing w:before="120" w:after="0" w:line="265" w:lineRule="auto"/>
      <w:ind w:left="240" w:hanging="10"/>
    </w:pPr>
    <w:rPr>
      <w:rFonts w:eastAsia="Times New Roman" w:cstheme="minorHAnsi"/>
      <w:i/>
      <w:iCs/>
      <w:color w:val="000000"/>
      <w:sz w:val="20"/>
      <w:szCs w:val="20"/>
    </w:rPr>
  </w:style>
  <w:style w:type="paragraph" w:styleId="TOC3">
    <w:name w:val="toc 3"/>
    <w:hidden/>
    <w:uiPriority w:val="39"/>
    <w:pPr>
      <w:spacing w:after="0" w:line="265" w:lineRule="auto"/>
      <w:ind w:left="480" w:hanging="10"/>
    </w:pPr>
    <w:rPr>
      <w:rFonts w:eastAsia="Times New Roman" w:cstheme="minorHAnsi"/>
      <w:color w:val="000000"/>
      <w:sz w:val="20"/>
      <w:szCs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810DD"/>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3810DD"/>
    <w:rPr>
      <w:b/>
      <w:bCs/>
    </w:rPr>
  </w:style>
  <w:style w:type="character" w:styleId="Hyperlink">
    <w:name w:val="Hyperlink"/>
    <w:basedOn w:val="DefaultParagraphFont"/>
    <w:uiPriority w:val="99"/>
    <w:unhideWhenUsed/>
    <w:rsid w:val="00F00896"/>
    <w:rPr>
      <w:color w:val="0000FF"/>
      <w:u w:val="single"/>
    </w:rPr>
  </w:style>
  <w:style w:type="paragraph" w:styleId="ListParagraph">
    <w:name w:val="List Paragraph"/>
    <w:basedOn w:val="Normal"/>
    <w:uiPriority w:val="34"/>
    <w:qFormat/>
    <w:rsid w:val="00665A8B"/>
    <w:pPr>
      <w:ind w:left="720"/>
      <w:contextualSpacing/>
    </w:pPr>
  </w:style>
  <w:style w:type="character" w:styleId="Emphasis">
    <w:name w:val="Emphasis"/>
    <w:basedOn w:val="DefaultParagraphFont"/>
    <w:uiPriority w:val="20"/>
    <w:qFormat/>
    <w:rsid w:val="000C7106"/>
    <w:rPr>
      <w:i/>
      <w:iCs/>
    </w:rPr>
  </w:style>
  <w:style w:type="character" w:customStyle="1" w:styleId="Heading4Char">
    <w:name w:val="Heading 4 Char"/>
    <w:basedOn w:val="DefaultParagraphFont"/>
    <w:link w:val="Heading4"/>
    <w:uiPriority w:val="9"/>
    <w:rsid w:val="00695612"/>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EB0360"/>
    <w:rPr>
      <w:color w:val="605E5C"/>
      <w:shd w:val="clear" w:color="auto" w:fill="E1DFDD"/>
    </w:rPr>
  </w:style>
  <w:style w:type="table" w:styleId="GridTable5Dark-Accent3">
    <w:name w:val="Grid Table 5 Dark Accent 3"/>
    <w:basedOn w:val="TableNormal"/>
    <w:uiPriority w:val="50"/>
    <w:rsid w:val="006F3E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Grid0">
    <w:name w:val="Table Grid"/>
    <w:basedOn w:val="TableNormal"/>
    <w:uiPriority w:val="39"/>
    <w:rsid w:val="00EB3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C444F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ibliography">
    <w:name w:val="Bibliography"/>
    <w:basedOn w:val="Normal"/>
    <w:next w:val="Normal"/>
    <w:uiPriority w:val="37"/>
    <w:unhideWhenUsed/>
    <w:rsid w:val="006623A5"/>
  </w:style>
  <w:style w:type="paragraph" w:styleId="TOCHeading">
    <w:name w:val="TOC Heading"/>
    <w:basedOn w:val="Heading1"/>
    <w:next w:val="Normal"/>
    <w:uiPriority w:val="39"/>
    <w:unhideWhenUsed/>
    <w:qFormat/>
    <w:rsid w:val="0073158B"/>
    <w:pPr>
      <w:spacing w:before="240" w:after="0"/>
      <w:ind w:left="0" w:firstLine="0"/>
      <w:outlineLvl w:val="9"/>
    </w:pPr>
    <w:rPr>
      <w:rFonts w:asciiTheme="majorHAnsi" w:eastAsiaTheme="majorEastAsia" w:hAnsiTheme="majorHAnsi" w:cstheme="majorBidi"/>
      <w:b w:val="0"/>
      <w:color w:val="2F5496" w:themeColor="accent1" w:themeShade="BF"/>
      <w:szCs w:val="32"/>
    </w:rPr>
  </w:style>
  <w:style w:type="paragraph" w:styleId="TOC4">
    <w:name w:val="toc 4"/>
    <w:basedOn w:val="Normal"/>
    <w:next w:val="Normal"/>
    <w:autoRedefine/>
    <w:uiPriority w:val="39"/>
    <w:unhideWhenUsed/>
    <w:rsid w:val="007F7E8F"/>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7F7E8F"/>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7F7E8F"/>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7F7E8F"/>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7F7E8F"/>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7F7E8F"/>
    <w:pPr>
      <w:spacing w:after="0"/>
      <w:ind w:left="1920"/>
      <w:jc w:val="left"/>
    </w:pPr>
    <w:rPr>
      <w:rFonts w:asciiTheme="minorHAnsi" w:hAnsiTheme="minorHAnsi" w:cstheme="minorHAnsi"/>
      <w:sz w:val="20"/>
      <w:szCs w:val="20"/>
    </w:rPr>
  </w:style>
  <w:style w:type="paragraph" w:styleId="Caption">
    <w:name w:val="caption"/>
    <w:basedOn w:val="Normal"/>
    <w:next w:val="Normal"/>
    <w:uiPriority w:val="35"/>
    <w:unhideWhenUsed/>
    <w:qFormat/>
    <w:rsid w:val="00F62C89"/>
    <w:pPr>
      <w:spacing w:after="200" w:line="240" w:lineRule="auto"/>
    </w:pPr>
    <w:rPr>
      <w:i/>
      <w:iCs/>
      <w:color w:val="44546A" w:themeColor="text2"/>
      <w:sz w:val="18"/>
      <w:szCs w:val="18"/>
    </w:rPr>
  </w:style>
  <w:style w:type="paragraph" w:styleId="Header">
    <w:name w:val="header"/>
    <w:basedOn w:val="Normal"/>
    <w:link w:val="HeaderChar"/>
    <w:uiPriority w:val="99"/>
    <w:semiHidden/>
    <w:unhideWhenUsed/>
    <w:rsid w:val="003674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74BE"/>
    <w:rPr>
      <w:rFonts w:ascii="Times New Roman" w:eastAsia="Times New Roman" w:hAnsi="Times New Roman" w:cs="Times New Roman"/>
      <w:color w:val="000000"/>
      <w:sz w:val="24"/>
    </w:rPr>
  </w:style>
  <w:style w:type="paragraph" w:styleId="NoSpacing">
    <w:name w:val="No Spacing"/>
    <w:uiPriority w:val="1"/>
    <w:qFormat/>
    <w:rsid w:val="004E0E7D"/>
    <w:pPr>
      <w:spacing w:after="0" w:line="240" w:lineRule="auto"/>
      <w:ind w:left="478" w:hanging="10"/>
      <w:jc w:val="both"/>
    </w:pPr>
    <w:rPr>
      <w:rFonts w:ascii="Times New Roman" w:eastAsia="Times New Roman" w:hAnsi="Times New Roman" w:cs="Times New Roman"/>
      <w:color w:val="000000"/>
      <w:sz w:val="24"/>
    </w:rPr>
  </w:style>
  <w:style w:type="table" w:styleId="GridTable4-Accent5">
    <w:name w:val="Grid Table 4 Accent 5"/>
    <w:basedOn w:val="TableNormal"/>
    <w:uiPriority w:val="49"/>
    <w:rsid w:val="00E3185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718580">
      <w:bodyDiv w:val="1"/>
      <w:marLeft w:val="0"/>
      <w:marRight w:val="0"/>
      <w:marTop w:val="0"/>
      <w:marBottom w:val="0"/>
      <w:divBdr>
        <w:top w:val="none" w:sz="0" w:space="0" w:color="auto"/>
        <w:left w:val="none" w:sz="0" w:space="0" w:color="auto"/>
        <w:bottom w:val="none" w:sz="0" w:space="0" w:color="auto"/>
        <w:right w:val="none" w:sz="0" w:space="0" w:color="auto"/>
      </w:divBdr>
    </w:div>
    <w:div w:id="248540908">
      <w:bodyDiv w:val="1"/>
      <w:marLeft w:val="0"/>
      <w:marRight w:val="0"/>
      <w:marTop w:val="0"/>
      <w:marBottom w:val="0"/>
      <w:divBdr>
        <w:top w:val="none" w:sz="0" w:space="0" w:color="auto"/>
        <w:left w:val="none" w:sz="0" w:space="0" w:color="auto"/>
        <w:bottom w:val="none" w:sz="0" w:space="0" w:color="auto"/>
        <w:right w:val="none" w:sz="0" w:space="0" w:color="auto"/>
      </w:divBdr>
    </w:div>
    <w:div w:id="265230689">
      <w:bodyDiv w:val="1"/>
      <w:marLeft w:val="0"/>
      <w:marRight w:val="0"/>
      <w:marTop w:val="0"/>
      <w:marBottom w:val="0"/>
      <w:divBdr>
        <w:top w:val="none" w:sz="0" w:space="0" w:color="auto"/>
        <w:left w:val="none" w:sz="0" w:space="0" w:color="auto"/>
        <w:bottom w:val="none" w:sz="0" w:space="0" w:color="auto"/>
        <w:right w:val="none" w:sz="0" w:space="0" w:color="auto"/>
      </w:divBdr>
    </w:div>
    <w:div w:id="301352866">
      <w:bodyDiv w:val="1"/>
      <w:marLeft w:val="0"/>
      <w:marRight w:val="0"/>
      <w:marTop w:val="0"/>
      <w:marBottom w:val="0"/>
      <w:divBdr>
        <w:top w:val="none" w:sz="0" w:space="0" w:color="auto"/>
        <w:left w:val="none" w:sz="0" w:space="0" w:color="auto"/>
        <w:bottom w:val="none" w:sz="0" w:space="0" w:color="auto"/>
        <w:right w:val="none" w:sz="0" w:space="0" w:color="auto"/>
      </w:divBdr>
    </w:div>
    <w:div w:id="317807185">
      <w:bodyDiv w:val="1"/>
      <w:marLeft w:val="0"/>
      <w:marRight w:val="0"/>
      <w:marTop w:val="0"/>
      <w:marBottom w:val="0"/>
      <w:divBdr>
        <w:top w:val="none" w:sz="0" w:space="0" w:color="auto"/>
        <w:left w:val="none" w:sz="0" w:space="0" w:color="auto"/>
        <w:bottom w:val="none" w:sz="0" w:space="0" w:color="auto"/>
        <w:right w:val="none" w:sz="0" w:space="0" w:color="auto"/>
      </w:divBdr>
    </w:div>
    <w:div w:id="322198082">
      <w:bodyDiv w:val="1"/>
      <w:marLeft w:val="0"/>
      <w:marRight w:val="0"/>
      <w:marTop w:val="0"/>
      <w:marBottom w:val="0"/>
      <w:divBdr>
        <w:top w:val="none" w:sz="0" w:space="0" w:color="auto"/>
        <w:left w:val="none" w:sz="0" w:space="0" w:color="auto"/>
        <w:bottom w:val="none" w:sz="0" w:space="0" w:color="auto"/>
        <w:right w:val="none" w:sz="0" w:space="0" w:color="auto"/>
      </w:divBdr>
    </w:div>
    <w:div w:id="374163945">
      <w:bodyDiv w:val="1"/>
      <w:marLeft w:val="0"/>
      <w:marRight w:val="0"/>
      <w:marTop w:val="0"/>
      <w:marBottom w:val="0"/>
      <w:divBdr>
        <w:top w:val="none" w:sz="0" w:space="0" w:color="auto"/>
        <w:left w:val="none" w:sz="0" w:space="0" w:color="auto"/>
        <w:bottom w:val="none" w:sz="0" w:space="0" w:color="auto"/>
        <w:right w:val="none" w:sz="0" w:space="0" w:color="auto"/>
      </w:divBdr>
    </w:div>
    <w:div w:id="389110277">
      <w:bodyDiv w:val="1"/>
      <w:marLeft w:val="0"/>
      <w:marRight w:val="0"/>
      <w:marTop w:val="0"/>
      <w:marBottom w:val="0"/>
      <w:divBdr>
        <w:top w:val="none" w:sz="0" w:space="0" w:color="auto"/>
        <w:left w:val="none" w:sz="0" w:space="0" w:color="auto"/>
        <w:bottom w:val="none" w:sz="0" w:space="0" w:color="auto"/>
        <w:right w:val="none" w:sz="0" w:space="0" w:color="auto"/>
      </w:divBdr>
    </w:div>
    <w:div w:id="392512975">
      <w:bodyDiv w:val="1"/>
      <w:marLeft w:val="0"/>
      <w:marRight w:val="0"/>
      <w:marTop w:val="0"/>
      <w:marBottom w:val="0"/>
      <w:divBdr>
        <w:top w:val="none" w:sz="0" w:space="0" w:color="auto"/>
        <w:left w:val="none" w:sz="0" w:space="0" w:color="auto"/>
        <w:bottom w:val="none" w:sz="0" w:space="0" w:color="auto"/>
        <w:right w:val="none" w:sz="0" w:space="0" w:color="auto"/>
      </w:divBdr>
    </w:div>
    <w:div w:id="501045375">
      <w:bodyDiv w:val="1"/>
      <w:marLeft w:val="0"/>
      <w:marRight w:val="0"/>
      <w:marTop w:val="0"/>
      <w:marBottom w:val="0"/>
      <w:divBdr>
        <w:top w:val="none" w:sz="0" w:space="0" w:color="auto"/>
        <w:left w:val="none" w:sz="0" w:space="0" w:color="auto"/>
        <w:bottom w:val="none" w:sz="0" w:space="0" w:color="auto"/>
        <w:right w:val="none" w:sz="0" w:space="0" w:color="auto"/>
      </w:divBdr>
    </w:div>
    <w:div w:id="518277816">
      <w:bodyDiv w:val="1"/>
      <w:marLeft w:val="0"/>
      <w:marRight w:val="0"/>
      <w:marTop w:val="0"/>
      <w:marBottom w:val="0"/>
      <w:divBdr>
        <w:top w:val="none" w:sz="0" w:space="0" w:color="auto"/>
        <w:left w:val="none" w:sz="0" w:space="0" w:color="auto"/>
        <w:bottom w:val="none" w:sz="0" w:space="0" w:color="auto"/>
        <w:right w:val="none" w:sz="0" w:space="0" w:color="auto"/>
      </w:divBdr>
    </w:div>
    <w:div w:id="530267223">
      <w:bodyDiv w:val="1"/>
      <w:marLeft w:val="0"/>
      <w:marRight w:val="0"/>
      <w:marTop w:val="0"/>
      <w:marBottom w:val="0"/>
      <w:divBdr>
        <w:top w:val="none" w:sz="0" w:space="0" w:color="auto"/>
        <w:left w:val="none" w:sz="0" w:space="0" w:color="auto"/>
        <w:bottom w:val="none" w:sz="0" w:space="0" w:color="auto"/>
        <w:right w:val="none" w:sz="0" w:space="0" w:color="auto"/>
      </w:divBdr>
    </w:div>
    <w:div w:id="544369964">
      <w:bodyDiv w:val="1"/>
      <w:marLeft w:val="0"/>
      <w:marRight w:val="0"/>
      <w:marTop w:val="0"/>
      <w:marBottom w:val="0"/>
      <w:divBdr>
        <w:top w:val="none" w:sz="0" w:space="0" w:color="auto"/>
        <w:left w:val="none" w:sz="0" w:space="0" w:color="auto"/>
        <w:bottom w:val="none" w:sz="0" w:space="0" w:color="auto"/>
        <w:right w:val="none" w:sz="0" w:space="0" w:color="auto"/>
      </w:divBdr>
      <w:divsChild>
        <w:div w:id="1510635503">
          <w:marLeft w:val="0"/>
          <w:marRight w:val="0"/>
          <w:marTop w:val="0"/>
          <w:marBottom w:val="0"/>
          <w:divBdr>
            <w:top w:val="none" w:sz="0" w:space="0" w:color="auto"/>
            <w:left w:val="none" w:sz="0" w:space="0" w:color="auto"/>
            <w:bottom w:val="none" w:sz="0" w:space="0" w:color="auto"/>
            <w:right w:val="none" w:sz="0" w:space="0" w:color="auto"/>
          </w:divBdr>
          <w:divsChild>
            <w:div w:id="944385476">
              <w:marLeft w:val="0"/>
              <w:marRight w:val="0"/>
              <w:marTop w:val="0"/>
              <w:marBottom w:val="0"/>
              <w:divBdr>
                <w:top w:val="none" w:sz="0" w:space="0" w:color="auto"/>
                <w:left w:val="none" w:sz="0" w:space="0" w:color="auto"/>
                <w:bottom w:val="none" w:sz="0" w:space="0" w:color="auto"/>
                <w:right w:val="none" w:sz="0" w:space="0" w:color="auto"/>
              </w:divBdr>
            </w:div>
          </w:divsChild>
        </w:div>
        <w:div w:id="1945265072">
          <w:marLeft w:val="0"/>
          <w:marRight w:val="0"/>
          <w:marTop w:val="0"/>
          <w:marBottom w:val="0"/>
          <w:divBdr>
            <w:top w:val="none" w:sz="0" w:space="0" w:color="auto"/>
            <w:left w:val="none" w:sz="0" w:space="0" w:color="auto"/>
            <w:bottom w:val="none" w:sz="0" w:space="0" w:color="auto"/>
            <w:right w:val="none" w:sz="0" w:space="0" w:color="auto"/>
          </w:divBdr>
          <w:divsChild>
            <w:div w:id="7249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66216">
      <w:bodyDiv w:val="1"/>
      <w:marLeft w:val="0"/>
      <w:marRight w:val="0"/>
      <w:marTop w:val="0"/>
      <w:marBottom w:val="0"/>
      <w:divBdr>
        <w:top w:val="none" w:sz="0" w:space="0" w:color="auto"/>
        <w:left w:val="none" w:sz="0" w:space="0" w:color="auto"/>
        <w:bottom w:val="none" w:sz="0" w:space="0" w:color="auto"/>
        <w:right w:val="none" w:sz="0" w:space="0" w:color="auto"/>
      </w:divBdr>
    </w:div>
    <w:div w:id="568424721">
      <w:bodyDiv w:val="1"/>
      <w:marLeft w:val="0"/>
      <w:marRight w:val="0"/>
      <w:marTop w:val="0"/>
      <w:marBottom w:val="0"/>
      <w:divBdr>
        <w:top w:val="none" w:sz="0" w:space="0" w:color="auto"/>
        <w:left w:val="none" w:sz="0" w:space="0" w:color="auto"/>
        <w:bottom w:val="none" w:sz="0" w:space="0" w:color="auto"/>
        <w:right w:val="none" w:sz="0" w:space="0" w:color="auto"/>
      </w:divBdr>
    </w:div>
    <w:div w:id="575289938">
      <w:bodyDiv w:val="1"/>
      <w:marLeft w:val="0"/>
      <w:marRight w:val="0"/>
      <w:marTop w:val="0"/>
      <w:marBottom w:val="0"/>
      <w:divBdr>
        <w:top w:val="none" w:sz="0" w:space="0" w:color="auto"/>
        <w:left w:val="none" w:sz="0" w:space="0" w:color="auto"/>
        <w:bottom w:val="none" w:sz="0" w:space="0" w:color="auto"/>
        <w:right w:val="none" w:sz="0" w:space="0" w:color="auto"/>
      </w:divBdr>
    </w:div>
    <w:div w:id="578832814">
      <w:bodyDiv w:val="1"/>
      <w:marLeft w:val="0"/>
      <w:marRight w:val="0"/>
      <w:marTop w:val="0"/>
      <w:marBottom w:val="0"/>
      <w:divBdr>
        <w:top w:val="none" w:sz="0" w:space="0" w:color="auto"/>
        <w:left w:val="none" w:sz="0" w:space="0" w:color="auto"/>
        <w:bottom w:val="none" w:sz="0" w:space="0" w:color="auto"/>
        <w:right w:val="none" w:sz="0" w:space="0" w:color="auto"/>
      </w:divBdr>
    </w:div>
    <w:div w:id="626393189">
      <w:bodyDiv w:val="1"/>
      <w:marLeft w:val="0"/>
      <w:marRight w:val="0"/>
      <w:marTop w:val="0"/>
      <w:marBottom w:val="0"/>
      <w:divBdr>
        <w:top w:val="none" w:sz="0" w:space="0" w:color="auto"/>
        <w:left w:val="none" w:sz="0" w:space="0" w:color="auto"/>
        <w:bottom w:val="none" w:sz="0" w:space="0" w:color="auto"/>
        <w:right w:val="none" w:sz="0" w:space="0" w:color="auto"/>
      </w:divBdr>
    </w:div>
    <w:div w:id="627592969">
      <w:bodyDiv w:val="1"/>
      <w:marLeft w:val="0"/>
      <w:marRight w:val="0"/>
      <w:marTop w:val="0"/>
      <w:marBottom w:val="0"/>
      <w:divBdr>
        <w:top w:val="none" w:sz="0" w:space="0" w:color="auto"/>
        <w:left w:val="none" w:sz="0" w:space="0" w:color="auto"/>
        <w:bottom w:val="none" w:sz="0" w:space="0" w:color="auto"/>
        <w:right w:val="none" w:sz="0" w:space="0" w:color="auto"/>
      </w:divBdr>
    </w:div>
    <w:div w:id="643511005">
      <w:bodyDiv w:val="1"/>
      <w:marLeft w:val="0"/>
      <w:marRight w:val="0"/>
      <w:marTop w:val="0"/>
      <w:marBottom w:val="0"/>
      <w:divBdr>
        <w:top w:val="none" w:sz="0" w:space="0" w:color="auto"/>
        <w:left w:val="none" w:sz="0" w:space="0" w:color="auto"/>
        <w:bottom w:val="none" w:sz="0" w:space="0" w:color="auto"/>
        <w:right w:val="none" w:sz="0" w:space="0" w:color="auto"/>
      </w:divBdr>
    </w:div>
    <w:div w:id="743601468">
      <w:bodyDiv w:val="1"/>
      <w:marLeft w:val="0"/>
      <w:marRight w:val="0"/>
      <w:marTop w:val="0"/>
      <w:marBottom w:val="0"/>
      <w:divBdr>
        <w:top w:val="none" w:sz="0" w:space="0" w:color="auto"/>
        <w:left w:val="none" w:sz="0" w:space="0" w:color="auto"/>
        <w:bottom w:val="none" w:sz="0" w:space="0" w:color="auto"/>
        <w:right w:val="none" w:sz="0" w:space="0" w:color="auto"/>
      </w:divBdr>
    </w:div>
    <w:div w:id="766314706">
      <w:bodyDiv w:val="1"/>
      <w:marLeft w:val="0"/>
      <w:marRight w:val="0"/>
      <w:marTop w:val="0"/>
      <w:marBottom w:val="0"/>
      <w:divBdr>
        <w:top w:val="none" w:sz="0" w:space="0" w:color="auto"/>
        <w:left w:val="none" w:sz="0" w:space="0" w:color="auto"/>
        <w:bottom w:val="none" w:sz="0" w:space="0" w:color="auto"/>
        <w:right w:val="none" w:sz="0" w:space="0" w:color="auto"/>
      </w:divBdr>
    </w:div>
    <w:div w:id="821696655">
      <w:bodyDiv w:val="1"/>
      <w:marLeft w:val="0"/>
      <w:marRight w:val="0"/>
      <w:marTop w:val="0"/>
      <w:marBottom w:val="0"/>
      <w:divBdr>
        <w:top w:val="none" w:sz="0" w:space="0" w:color="auto"/>
        <w:left w:val="none" w:sz="0" w:space="0" w:color="auto"/>
        <w:bottom w:val="none" w:sz="0" w:space="0" w:color="auto"/>
        <w:right w:val="none" w:sz="0" w:space="0" w:color="auto"/>
      </w:divBdr>
      <w:divsChild>
        <w:div w:id="1014260643">
          <w:marLeft w:val="0"/>
          <w:marRight w:val="0"/>
          <w:marTop w:val="0"/>
          <w:marBottom w:val="0"/>
          <w:divBdr>
            <w:top w:val="none" w:sz="0" w:space="0" w:color="auto"/>
            <w:left w:val="none" w:sz="0" w:space="0" w:color="auto"/>
            <w:bottom w:val="none" w:sz="0" w:space="0" w:color="auto"/>
            <w:right w:val="none" w:sz="0" w:space="0" w:color="auto"/>
          </w:divBdr>
          <w:divsChild>
            <w:div w:id="958953622">
              <w:marLeft w:val="0"/>
              <w:marRight w:val="0"/>
              <w:marTop w:val="0"/>
              <w:marBottom w:val="0"/>
              <w:divBdr>
                <w:top w:val="none" w:sz="0" w:space="0" w:color="auto"/>
                <w:left w:val="none" w:sz="0" w:space="0" w:color="auto"/>
                <w:bottom w:val="none" w:sz="0" w:space="0" w:color="auto"/>
                <w:right w:val="none" w:sz="0" w:space="0" w:color="auto"/>
              </w:divBdr>
            </w:div>
          </w:divsChild>
        </w:div>
        <w:div w:id="498351963">
          <w:marLeft w:val="0"/>
          <w:marRight w:val="0"/>
          <w:marTop w:val="0"/>
          <w:marBottom w:val="0"/>
          <w:divBdr>
            <w:top w:val="none" w:sz="0" w:space="0" w:color="auto"/>
            <w:left w:val="none" w:sz="0" w:space="0" w:color="auto"/>
            <w:bottom w:val="none" w:sz="0" w:space="0" w:color="auto"/>
            <w:right w:val="none" w:sz="0" w:space="0" w:color="auto"/>
          </w:divBdr>
          <w:divsChild>
            <w:div w:id="2005929886">
              <w:marLeft w:val="0"/>
              <w:marRight w:val="0"/>
              <w:marTop w:val="0"/>
              <w:marBottom w:val="0"/>
              <w:divBdr>
                <w:top w:val="none" w:sz="0" w:space="0" w:color="auto"/>
                <w:left w:val="none" w:sz="0" w:space="0" w:color="auto"/>
                <w:bottom w:val="none" w:sz="0" w:space="0" w:color="auto"/>
                <w:right w:val="none" w:sz="0" w:space="0" w:color="auto"/>
              </w:divBdr>
            </w:div>
          </w:divsChild>
        </w:div>
        <w:div w:id="1815637458">
          <w:marLeft w:val="0"/>
          <w:marRight w:val="0"/>
          <w:marTop w:val="0"/>
          <w:marBottom w:val="0"/>
          <w:divBdr>
            <w:top w:val="none" w:sz="0" w:space="0" w:color="auto"/>
            <w:left w:val="none" w:sz="0" w:space="0" w:color="auto"/>
            <w:bottom w:val="none" w:sz="0" w:space="0" w:color="auto"/>
            <w:right w:val="none" w:sz="0" w:space="0" w:color="auto"/>
          </w:divBdr>
          <w:divsChild>
            <w:div w:id="421222626">
              <w:marLeft w:val="0"/>
              <w:marRight w:val="0"/>
              <w:marTop w:val="0"/>
              <w:marBottom w:val="0"/>
              <w:divBdr>
                <w:top w:val="none" w:sz="0" w:space="0" w:color="auto"/>
                <w:left w:val="none" w:sz="0" w:space="0" w:color="auto"/>
                <w:bottom w:val="none" w:sz="0" w:space="0" w:color="auto"/>
                <w:right w:val="none" w:sz="0" w:space="0" w:color="auto"/>
              </w:divBdr>
            </w:div>
          </w:divsChild>
        </w:div>
        <w:div w:id="989136806">
          <w:marLeft w:val="0"/>
          <w:marRight w:val="0"/>
          <w:marTop w:val="0"/>
          <w:marBottom w:val="0"/>
          <w:divBdr>
            <w:top w:val="none" w:sz="0" w:space="0" w:color="auto"/>
            <w:left w:val="none" w:sz="0" w:space="0" w:color="auto"/>
            <w:bottom w:val="none" w:sz="0" w:space="0" w:color="auto"/>
            <w:right w:val="none" w:sz="0" w:space="0" w:color="auto"/>
          </w:divBdr>
          <w:divsChild>
            <w:div w:id="760761608">
              <w:marLeft w:val="0"/>
              <w:marRight w:val="0"/>
              <w:marTop w:val="0"/>
              <w:marBottom w:val="0"/>
              <w:divBdr>
                <w:top w:val="none" w:sz="0" w:space="0" w:color="auto"/>
                <w:left w:val="none" w:sz="0" w:space="0" w:color="auto"/>
                <w:bottom w:val="none" w:sz="0" w:space="0" w:color="auto"/>
                <w:right w:val="none" w:sz="0" w:space="0" w:color="auto"/>
              </w:divBdr>
            </w:div>
          </w:divsChild>
        </w:div>
        <w:div w:id="758210754">
          <w:marLeft w:val="0"/>
          <w:marRight w:val="0"/>
          <w:marTop w:val="0"/>
          <w:marBottom w:val="0"/>
          <w:divBdr>
            <w:top w:val="none" w:sz="0" w:space="0" w:color="auto"/>
            <w:left w:val="none" w:sz="0" w:space="0" w:color="auto"/>
            <w:bottom w:val="none" w:sz="0" w:space="0" w:color="auto"/>
            <w:right w:val="none" w:sz="0" w:space="0" w:color="auto"/>
          </w:divBdr>
          <w:divsChild>
            <w:div w:id="384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0026">
      <w:bodyDiv w:val="1"/>
      <w:marLeft w:val="0"/>
      <w:marRight w:val="0"/>
      <w:marTop w:val="0"/>
      <w:marBottom w:val="0"/>
      <w:divBdr>
        <w:top w:val="none" w:sz="0" w:space="0" w:color="auto"/>
        <w:left w:val="none" w:sz="0" w:space="0" w:color="auto"/>
        <w:bottom w:val="none" w:sz="0" w:space="0" w:color="auto"/>
        <w:right w:val="none" w:sz="0" w:space="0" w:color="auto"/>
      </w:divBdr>
    </w:div>
    <w:div w:id="925067440">
      <w:bodyDiv w:val="1"/>
      <w:marLeft w:val="0"/>
      <w:marRight w:val="0"/>
      <w:marTop w:val="0"/>
      <w:marBottom w:val="0"/>
      <w:divBdr>
        <w:top w:val="none" w:sz="0" w:space="0" w:color="auto"/>
        <w:left w:val="none" w:sz="0" w:space="0" w:color="auto"/>
        <w:bottom w:val="none" w:sz="0" w:space="0" w:color="auto"/>
        <w:right w:val="none" w:sz="0" w:space="0" w:color="auto"/>
      </w:divBdr>
    </w:div>
    <w:div w:id="926957712">
      <w:bodyDiv w:val="1"/>
      <w:marLeft w:val="0"/>
      <w:marRight w:val="0"/>
      <w:marTop w:val="0"/>
      <w:marBottom w:val="0"/>
      <w:divBdr>
        <w:top w:val="none" w:sz="0" w:space="0" w:color="auto"/>
        <w:left w:val="none" w:sz="0" w:space="0" w:color="auto"/>
        <w:bottom w:val="none" w:sz="0" w:space="0" w:color="auto"/>
        <w:right w:val="none" w:sz="0" w:space="0" w:color="auto"/>
      </w:divBdr>
    </w:div>
    <w:div w:id="929583365">
      <w:bodyDiv w:val="1"/>
      <w:marLeft w:val="0"/>
      <w:marRight w:val="0"/>
      <w:marTop w:val="0"/>
      <w:marBottom w:val="0"/>
      <w:divBdr>
        <w:top w:val="none" w:sz="0" w:space="0" w:color="auto"/>
        <w:left w:val="none" w:sz="0" w:space="0" w:color="auto"/>
        <w:bottom w:val="none" w:sz="0" w:space="0" w:color="auto"/>
        <w:right w:val="none" w:sz="0" w:space="0" w:color="auto"/>
      </w:divBdr>
    </w:div>
    <w:div w:id="1031228718">
      <w:bodyDiv w:val="1"/>
      <w:marLeft w:val="0"/>
      <w:marRight w:val="0"/>
      <w:marTop w:val="0"/>
      <w:marBottom w:val="0"/>
      <w:divBdr>
        <w:top w:val="none" w:sz="0" w:space="0" w:color="auto"/>
        <w:left w:val="none" w:sz="0" w:space="0" w:color="auto"/>
        <w:bottom w:val="none" w:sz="0" w:space="0" w:color="auto"/>
        <w:right w:val="none" w:sz="0" w:space="0" w:color="auto"/>
      </w:divBdr>
    </w:div>
    <w:div w:id="1044715814">
      <w:bodyDiv w:val="1"/>
      <w:marLeft w:val="0"/>
      <w:marRight w:val="0"/>
      <w:marTop w:val="0"/>
      <w:marBottom w:val="0"/>
      <w:divBdr>
        <w:top w:val="none" w:sz="0" w:space="0" w:color="auto"/>
        <w:left w:val="none" w:sz="0" w:space="0" w:color="auto"/>
        <w:bottom w:val="none" w:sz="0" w:space="0" w:color="auto"/>
        <w:right w:val="none" w:sz="0" w:space="0" w:color="auto"/>
      </w:divBdr>
    </w:div>
    <w:div w:id="1095128850">
      <w:bodyDiv w:val="1"/>
      <w:marLeft w:val="0"/>
      <w:marRight w:val="0"/>
      <w:marTop w:val="0"/>
      <w:marBottom w:val="0"/>
      <w:divBdr>
        <w:top w:val="none" w:sz="0" w:space="0" w:color="auto"/>
        <w:left w:val="none" w:sz="0" w:space="0" w:color="auto"/>
        <w:bottom w:val="none" w:sz="0" w:space="0" w:color="auto"/>
        <w:right w:val="none" w:sz="0" w:space="0" w:color="auto"/>
      </w:divBdr>
    </w:div>
    <w:div w:id="1131091728">
      <w:bodyDiv w:val="1"/>
      <w:marLeft w:val="0"/>
      <w:marRight w:val="0"/>
      <w:marTop w:val="0"/>
      <w:marBottom w:val="0"/>
      <w:divBdr>
        <w:top w:val="none" w:sz="0" w:space="0" w:color="auto"/>
        <w:left w:val="none" w:sz="0" w:space="0" w:color="auto"/>
        <w:bottom w:val="none" w:sz="0" w:space="0" w:color="auto"/>
        <w:right w:val="none" w:sz="0" w:space="0" w:color="auto"/>
      </w:divBdr>
      <w:divsChild>
        <w:div w:id="1490243901">
          <w:marLeft w:val="0"/>
          <w:marRight w:val="0"/>
          <w:marTop w:val="0"/>
          <w:marBottom w:val="0"/>
          <w:divBdr>
            <w:top w:val="none" w:sz="0" w:space="0" w:color="auto"/>
            <w:left w:val="none" w:sz="0" w:space="0" w:color="auto"/>
            <w:bottom w:val="none" w:sz="0" w:space="0" w:color="auto"/>
            <w:right w:val="none" w:sz="0" w:space="0" w:color="auto"/>
          </w:divBdr>
          <w:divsChild>
            <w:div w:id="1850022042">
              <w:marLeft w:val="0"/>
              <w:marRight w:val="0"/>
              <w:marTop w:val="0"/>
              <w:marBottom w:val="0"/>
              <w:divBdr>
                <w:top w:val="none" w:sz="0" w:space="0" w:color="auto"/>
                <w:left w:val="none" w:sz="0" w:space="0" w:color="auto"/>
                <w:bottom w:val="none" w:sz="0" w:space="0" w:color="auto"/>
                <w:right w:val="none" w:sz="0" w:space="0" w:color="auto"/>
              </w:divBdr>
              <w:divsChild>
                <w:div w:id="577329374">
                  <w:marLeft w:val="0"/>
                  <w:marRight w:val="0"/>
                  <w:marTop w:val="0"/>
                  <w:marBottom w:val="0"/>
                  <w:divBdr>
                    <w:top w:val="none" w:sz="0" w:space="0" w:color="auto"/>
                    <w:left w:val="none" w:sz="0" w:space="0" w:color="auto"/>
                    <w:bottom w:val="none" w:sz="0" w:space="0" w:color="auto"/>
                    <w:right w:val="none" w:sz="0" w:space="0" w:color="auto"/>
                  </w:divBdr>
                  <w:divsChild>
                    <w:div w:id="20950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450079">
      <w:bodyDiv w:val="1"/>
      <w:marLeft w:val="0"/>
      <w:marRight w:val="0"/>
      <w:marTop w:val="0"/>
      <w:marBottom w:val="0"/>
      <w:divBdr>
        <w:top w:val="none" w:sz="0" w:space="0" w:color="auto"/>
        <w:left w:val="none" w:sz="0" w:space="0" w:color="auto"/>
        <w:bottom w:val="none" w:sz="0" w:space="0" w:color="auto"/>
        <w:right w:val="none" w:sz="0" w:space="0" w:color="auto"/>
      </w:divBdr>
    </w:div>
    <w:div w:id="1175657378">
      <w:bodyDiv w:val="1"/>
      <w:marLeft w:val="0"/>
      <w:marRight w:val="0"/>
      <w:marTop w:val="0"/>
      <w:marBottom w:val="0"/>
      <w:divBdr>
        <w:top w:val="none" w:sz="0" w:space="0" w:color="auto"/>
        <w:left w:val="none" w:sz="0" w:space="0" w:color="auto"/>
        <w:bottom w:val="none" w:sz="0" w:space="0" w:color="auto"/>
        <w:right w:val="none" w:sz="0" w:space="0" w:color="auto"/>
      </w:divBdr>
    </w:div>
    <w:div w:id="1260259212">
      <w:bodyDiv w:val="1"/>
      <w:marLeft w:val="0"/>
      <w:marRight w:val="0"/>
      <w:marTop w:val="0"/>
      <w:marBottom w:val="0"/>
      <w:divBdr>
        <w:top w:val="none" w:sz="0" w:space="0" w:color="auto"/>
        <w:left w:val="none" w:sz="0" w:space="0" w:color="auto"/>
        <w:bottom w:val="none" w:sz="0" w:space="0" w:color="auto"/>
        <w:right w:val="none" w:sz="0" w:space="0" w:color="auto"/>
      </w:divBdr>
    </w:div>
    <w:div w:id="1270965068">
      <w:bodyDiv w:val="1"/>
      <w:marLeft w:val="0"/>
      <w:marRight w:val="0"/>
      <w:marTop w:val="0"/>
      <w:marBottom w:val="0"/>
      <w:divBdr>
        <w:top w:val="none" w:sz="0" w:space="0" w:color="auto"/>
        <w:left w:val="none" w:sz="0" w:space="0" w:color="auto"/>
        <w:bottom w:val="none" w:sz="0" w:space="0" w:color="auto"/>
        <w:right w:val="none" w:sz="0" w:space="0" w:color="auto"/>
      </w:divBdr>
    </w:div>
    <w:div w:id="1305042448">
      <w:bodyDiv w:val="1"/>
      <w:marLeft w:val="0"/>
      <w:marRight w:val="0"/>
      <w:marTop w:val="0"/>
      <w:marBottom w:val="0"/>
      <w:divBdr>
        <w:top w:val="none" w:sz="0" w:space="0" w:color="auto"/>
        <w:left w:val="none" w:sz="0" w:space="0" w:color="auto"/>
        <w:bottom w:val="none" w:sz="0" w:space="0" w:color="auto"/>
        <w:right w:val="none" w:sz="0" w:space="0" w:color="auto"/>
      </w:divBdr>
    </w:div>
    <w:div w:id="1309942105">
      <w:bodyDiv w:val="1"/>
      <w:marLeft w:val="0"/>
      <w:marRight w:val="0"/>
      <w:marTop w:val="0"/>
      <w:marBottom w:val="0"/>
      <w:divBdr>
        <w:top w:val="none" w:sz="0" w:space="0" w:color="auto"/>
        <w:left w:val="none" w:sz="0" w:space="0" w:color="auto"/>
        <w:bottom w:val="none" w:sz="0" w:space="0" w:color="auto"/>
        <w:right w:val="none" w:sz="0" w:space="0" w:color="auto"/>
      </w:divBdr>
    </w:div>
    <w:div w:id="1313368396">
      <w:bodyDiv w:val="1"/>
      <w:marLeft w:val="0"/>
      <w:marRight w:val="0"/>
      <w:marTop w:val="0"/>
      <w:marBottom w:val="0"/>
      <w:divBdr>
        <w:top w:val="none" w:sz="0" w:space="0" w:color="auto"/>
        <w:left w:val="none" w:sz="0" w:space="0" w:color="auto"/>
        <w:bottom w:val="none" w:sz="0" w:space="0" w:color="auto"/>
        <w:right w:val="none" w:sz="0" w:space="0" w:color="auto"/>
      </w:divBdr>
    </w:div>
    <w:div w:id="1343357971">
      <w:bodyDiv w:val="1"/>
      <w:marLeft w:val="0"/>
      <w:marRight w:val="0"/>
      <w:marTop w:val="0"/>
      <w:marBottom w:val="0"/>
      <w:divBdr>
        <w:top w:val="none" w:sz="0" w:space="0" w:color="auto"/>
        <w:left w:val="none" w:sz="0" w:space="0" w:color="auto"/>
        <w:bottom w:val="none" w:sz="0" w:space="0" w:color="auto"/>
        <w:right w:val="none" w:sz="0" w:space="0" w:color="auto"/>
      </w:divBdr>
    </w:div>
    <w:div w:id="1399934895">
      <w:bodyDiv w:val="1"/>
      <w:marLeft w:val="0"/>
      <w:marRight w:val="0"/>
      <w:marTop w:val="0"/>
      <w:marBottom w:val="0"/>
      <w:divBdr>
        <w:top w:val="none" w:sz="0" w:space="0" w:color="auto"/>
        <w:left w:val="none" w:sz="0" w:space="0" w:color="auto"/>
        <w:bottom w:val="none" w:sz="0" w:space="0" w:color="auto"/>
        <w:right w:val="none" w:sz="0" w:space="0" w:color="auto"/>
      </w:divBdr>
    </w:div>
    <w:div w:id="1417944792">
      <w:bodyDiv w:val="1"/>
      <w:marLeft w:val="0"/>
      <w:marRight w:val="0"/>
      <w:marTop w:val="0"/>
      <w:marBottom w:val="0"/>
      <w:divBdr>
        <w:top w:val="none" w:sz="0" w:space="0" w:color="auto"/>
        <w:left w:val="none" w:sz="0" w:space="0" w:color="auto"/>
        <w:bottom w:val="none" w:sz="0" w:space="0" w:color="auto"/>
        <w:right w:val="none" w:sz="0" w:space="0" w:color="auto"/>
      </w:divBdr>
    </w:div>
    <w:div w:id="1435322966">
      <w:bodyDiv w:val="1"/>
      <w:marLeft w:val="0"/>
      <w:marRight w:val="0"/>
      <w:marTop w:val="0"/>
      <w:marBottom w:val="0"/>
      <w:divBdr>
        <w:top w:val="none" w:sz="0" w:space="0" w:color="auto"/>
        <w:left w:val="none" w:sz="0" w:space="0" w:color="auto"/>
        <w:bottom w:val="none" w:sz="0" w:space="0" w:color="auto"/>
        <w:right w:val="none" w:sz="0" w:space="0" w:color="auto"/>
      </w:divBdr>
      <w:divsChild>
        <w:div w:id="242448936">
          <w:marLeft w:val="0"/>
          <w:marRight w:val="0"/>
          <w:marTop w:val="0"/>
          <w:marBottom w:val="0"/>
          <w:divBdr>
            <w:top w:val="none" w:sz="0" w:space="0" w:color="auto"/>
            <w:left w:val="none" w:sz="0" w:space="0" w:color="auto"/>
            <w:bottom w:val="none" w:sz="0" w:space="0" w:color="auto"/>
            <w:right w:val="none" w:sz="0" w:space="0" w:color="auto"/>
          </w:divBdr>
          <w:divsChild>
            <w:div w:id="2116628971">
              <w:marLeft w:val="0"/>
              <w:marRight w:val="0"/>
              <w:marTop w:val="0"/>
              <w:marBottom w:val="0"/>
              <w:divBdr>
                <w:top w:val="none" w:sz="0" w:space="0" w:color="auto"/>
                <w:left w:val="none" w:sz="0" w:space="0" w:color="auto"/>
                <w:bottom w:val="none" w:sz="0" w:space="0" w:color="auto"/>
                <w:right w:val="none" w:sz="0" w:space="0" w:color="auto"/>
              </w:divBdr>
            </w:div>
          </w:divsChild>
        </w:div>
        <w:div w:id="635570135">
          <w:marLeft w:val="0"/>
          <w:marRight w:val="0"/>
          <w:marTop w:val="0"/>
          <w:marBottom w:val="0"/>
          <w:divBdr>
            <w:top w:val="none" w:sz="0" w:space="0" w:color="auto"/>
            <w:left w:val="none" w:sz="0" w:space="0" w:color="auto"/>
            <w:bottom w:val="none" w:sz="0" w:space="0" w:color="auto"/>
            <w:right w:val="none" w:sz="0" w:space="0" w:color="auto"/>
          </w:divBdr>
          <w:divsChild>
            <w:div w:id="2102752372">
              <w:marLeft w:val="0"/>
              <w:marRight w:val="0"/>
              <w:marTop w:val="0"/>
              <w:marBottom w:val="0"/>
              <w:divBdr>
                <w:top w:val="none" w:sz="0" w:space="0" w:color="auto"/>
                <w:left w:val="none" w:sz="0" w:space="0" w:color="auto"/>
                <w:bottom w:val="none" w:sz="0" w:space="0" w:color="auto"/>
                <w:right w:val="none" w:sz="0" w:space="0" w:color="auto"/>
              </w:divBdr>
            </w:div>
          </w:divsChild>
        </w:div>
        <w:div w:id="1641032011">
          <w:marLeft w:val="0"/>
          <w:marRight w:val="0"/>
          <w:marTop w:val="0"/>
          <w:marBottom w:val="0"/>
          <w:divBdr>
            <w:top w:val="none" w:sz="0" w:space="0" w:color="auto"/>
            <w:left w:val="none" w:sz="0" w:space="0" w:color="auto"/>
            <w:bottom w:val="none" w:sz="0" w:space="0" w:color="auto"/>
            <w:right w:val="none" w:sz="0" w:space="0" w:color="auto"/>
          </w:divBdr>
          <w:divsChild>
            <w:div w:id="1005088391">
              <w:marLeft w:val="0"/>
              <w:marRight w:val="0"/>
              <w:marTop w:val="0"/>
              <w:marBottom w:val="0"/>
              <w:divBdr>
                <w:top w:val="none" w:sz="0" w:space="0" w:color="auto"/>
                <w:left w:val="none" w:sz="0" w:space="0" w:color="auto"/>
                <w:bottom w:val="none" w:sz="0" w:space="0" w:color="auto"/>
                <w:right w:val="none" w:sz="0" w:space="0" w:color="auto"/>
              </w:divBdr>
            </w:div>
          </w:divsChild>
        </w:div>
        <w:div w:id="83259067">
          <w:marLeft w:val="0"/>
          <w:marRight w:val="0"/>
          <w:marTop w:val="0"/>
          <w:marBottom w:val="0"/>
          <w:divBdr>
            <w:top w:val="none" w:sz="0" w:space="0" w:color="auto"/>
            <w:left w:val="none" w:sz="0" w:space="0" w:color="auto"/>
            <w:bottom w:val="none" w:sz="0" w:space="0" w:color="auto"/>
            <w:right w:val="none" w:sz="0" w:space="0" w:color="auto"/>
          </w:divBdr>
          <w:divsChild>
            <w:div w:id="1034309714">
              <w:marLeft w:val="0"/>
              <w:marRight w:val="0"/>
              <w:marTop w:val="0"/>
              <w:marBottom w:val="0"/>
              <w:divBdr>
                <w:top w:val="none" w:sz="0" w:space="0" w:color="auto"/>
                <w:left w:val="none" w:sz="0" w:space="0" w:color="auto"/>
                <w:bottom w:val="none" w:sz="0" w:space="0" w:color="auto"/>
                <w:right w:val="none" w:sz="0" w:space="0" w:color="auto"/>
              </w:divBdr>
            </w:div>
          </w:divsChild>
        </w:div>
        <w:div w:id="1647124728">
          <w:marLeft w:val="0"/>
          <w:marRight w:val="0"/>
          <w:marTop w:val="0"/>
          <w:marBottom w:val="0"/>
          <w:divBdr>
            <w:top w:val="none" w:sz="0" w:space="0" w:color="auto"/>
            <w:left w:val="none" w:sz="0" w:space="0" w:color="auto"/>
            <w:bottom w:val="none" w:sz="0" w:space="0" w:color="auto"/>
            <w:right w:val="none" w:sz="0" w:space="0" w:color="auto"/>
          </w:divBdr>
          <w:divsChild>
            <w:div w:id="5150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8380">
      <w:bodyDiv w:val="1"/>
      <w:marLeft w:val="0"/>
      <w:marRight w:val="0"/>
      <w:marTop w:val="0"/>
      <w:marBottom w:val="0"/>
      <w:divBdr>
        <w:top w:val="none" w:sz="0" w:space="0" w:color="auto"/>
        <w:left w:val="none" w:sz="0" w:space="0" w:color="auto"/>
        <w:bottom w:val="none" w:sz="0" w:space="0" w:color="auto"/>
        <w:right w:val="none" w:sz="0" w:space="0" w:color="auto"/>
      </w:divBdr>
    </w:div>
    <w:div w:id="1499004980">
      <w:bodyDiv w:val="1"/>
      <w:marLeft w:val="0"/>
      <w:marRight w:val="0"/>
      <w:marTop w:val="0"/>
      <w:marBottom w:val="0"/>
      <w:divBdr>
        <w:top w:val="none" w:sz="0" w:space="0" w:color="auto"/>
        <w:left w:val="none" w:sz="0" w:space="0" w:color="auto"/>
        <w:bottom w:val="none" w:sz="0" w:space="0" w:color="auto"/>
        <w:right w:val="none" w:sz="0" w:space="0" w:color="auto"/>
      </w:divBdr>
    </w:div>
    <w:div w:id="1530602663">
      <w:bodyDiv w:val="1"/>
      <w:marLeft w:val="0"/>
      <w:marRight w:val="0"/>
      <w:marTop w:val="0"/>
      <w:marBottom w:val="0"/>
      <w:divBdr>
        <w:top w:val="none" w:sz="0" w:space="0" w:color="auto"/>
        <w:left w:val="none" w:sz="0" w:space="0" w:color="auto"/>
        <w:bottom w:val="none" w:sz="0" w:space="0" w:color="auto"/>
        <w:right w:val="none" w:sz="0" w:space="0" w:color="auto"/>
      </w:divBdr>
      <w:divsChild>
        <w:div w:id="311837529">
          <w:marLeft w:val="0"/>
          <w:marRight w:val="0"/>
          <w:marTop w:val="0"/>
          <w:marBottom w:val="0"/>
          <w:divBdr>
            <w:top w:val="none" w:sz="0" w:space="0" w:color="auto"/>
            <w:left w:val="none" w:sz="0" w:space="0" w:color="auto"/>
            <w:bottom w:val="none" w:sz="0" w:space="0" w:color="auto"/>
            <w:right w:val="none" w:sz="0" w:space="0" w:color="auto"/>
          </w:divBdr>
          <w:divsChild>
            <w:div w:id="947004149">
              <w:marLeft w:val="0"/>
              <w:marRight w:val="0"/>
              <w:marTop w:val="0"/>
              <w:marBottom w:val="0"/>
              <w:divBdr>
                <w:top w:val="none" w:sz="0" w:space="0" w:color="auto"/>
                <w:left w:val="none" w:sz="0" w:space="0" w:color="auto"/>
                <w:bottom w:val="none" w:sz="0" w:space="0" w:color="auto"/>
                <w:right w:val="none" w:sz="0" w:space="0" w:color="auto"/>
              </w:divBdr>
              <w:divsChild>
                <w:div w:id="1291473056">
                  <w:marLeft w:val="0"/>
                  <w:marRight w:val="0"/>
                  <w:marTop w:val="0"/>
                  <w:marBottom w:val="0"/>
                  <w:divBdr>
                    <w:top w:val="none" w:sz="0" w:space="0" w:color="auto"/>
                    <w:left w:val="none" w:sz="0" w:space="0" w:color="auto"/>
                    <w:bottom w:val="none" w:sz="0" w:space="0" w:color="auto"/>
                    <w:right w:val="none" w:sz="0" w:space="0" w:color="auto"/>
                  </w:divBdr>
                  <w:divsChild>
                    <w:div w:id="19030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584447">
      <w:bodyDiv w:val="1"/>
      <w:marLeft w:val="0"/>
      <w:marRight w:val="0"/>
      <w:marTop w:val="0"/>
      <w:marBottom w:val="0"/>
      <w:divBdr>
        <w:top w:val="none" w:sz="0" w:space="0" w:color="auto"/>
        <w:left w:val="none" w:sz="0" w:space="0" w:color="auto"/>
        <w:bottom w:val="none" w:sz="0" w:space="0" w:color="auto"/>
        <w:right w:val="none" w:sz="0" w:space="0" w:color="auto"/>
      </w:divBdr>
    </w:div>
    <w:div w:id="1739866576">
      <w:bodyDiv w:val="1"/>
      <w:marLeft w:val="0"/>
      <w:marRight w:val="0"/>
      <w:marTop w:val="0"/>
      <w:marBottom w:val="0"/>
      <w:divBdr>
        <w:top w:val="none" w:sz="0" w:space="0" w:color="auto"/>
        <w:left w:val="none" w:sz="0" w:space="0" w:color="auto"/>
        <w:bottom w:val="none" w:sz="0" w:space="0" w:color="auto"/>
        <w:right w:val="none" w:sz="0" w:space="0" w:color="auto"/>
      </w:divBdr>
    </w:div>
    <w:div w:id="1745488139">
      <w:bodyDiv w:val="1"/>
      <w:marLeft w:val="0"/>
      <w:marRight w:val="0"/>
      <w:marTop w:val="0"/>
      <w:marBottom w:val="0"/>
      <w:divBdr>
        <w:top w:val="none" w:sz="0" w:space="0" w:color="auto"/>
        <w:left w:val="none" w:sz="0" w:space="0" w:color="auto"/>
        <w:bottom w:val="none" w:sz="0" w:space="0" w:color="auto"/>
        <w:right w:val="none" w:sz="0" w:space="0" w:color="auto"/>
      </w:divBdr>
    </w:div>
    <w:div w:id="1769153959">
      <w:bodyDiv w:val="1"/>
      <w:marLeft w:val="0"/>
      <w:marRight w:val="0"/>
      <w:marTop w:val="0"/>
      <w:marBottom w:val="0"/>
      <w:divBdr>
        <w:top w:val="none" w:sz="0" w:space="0" w:color="auto"/>
        <w:left w:val="none" w:sz="0" w:space="0" w:color="auto"/>
        <w:bottom w:val="none" w:sz="0" w:space="0" w:color="auto"/>
        <w:right w:val="none" w:sz="0" w:space="0" w:color="auto"/>
      </w:divBdr>
    </w:div>
    <w:div w:id="1823085751">
      <w:bodyDiv w:val="1"/>
      <w:marLeft w:val="0"/>
      <w:marRight w:val="0"/>
      <w:marTop w:val="0"/>
      <w:marBottom w:val="0"/>
      <w:divBdr>
        <w:top w:val="none" w:sz="0" w:space="0" w:color="auto"/>
        <w:left w:val="none" w:sz="0" w:space="0" w:color="auto"/>
        <w:bottom w:val="none" w:sz="0" w:space="0" w:color="auto"/>
        <w:right w:val="none" w:sz="0" w:space="0" w:color="auto"/>
      </w:divBdr>
    </w:div>
    <w:div w:id="1906641741">
      <w:bodyDiv w:val="1"/>
      <w:marLeft w:val="0"/>
      <w:marRight w:val="0"/>
      <w:marTop w:val="0"/>
      <w:marBottom w:val="0"/>
      <w:divBdr>
        <w:top w:val="none" w:sz="0" w:space="0" w:color="auto"/>
        <w:left w:val="none" w:sz="0" w:space="0" w:color="auto"/>
        <w:bottom w:val="none" w:sz="0" w:space="0" w:color="auto"/>
        <w:right w:val="none" w:sz="0" w:space="0" w:color="auto"/>
      </w:divBdr>
    </w:div>
    <w:div w:id="1906993036">
      <w:bodyDiv w:val="1"/>
      <w:marLeft w:val="0"/>
      <w:marRight w:val="0"/>
      <w:marTop w:val="0"/>
      <w:marBottom w:val="0"/>
      <w:divBdr>
        <w:top w:val="none" w:sz="0" w:space="0" w:color="auto"/>
        <w:left w:val="none" w:sz="0" w:space="0" w:color="auto"/>
        <w:bottom w:val="none" w:sz="0" w:space="0" w:color="auto"/>
        <w:right w:val="none" w:sz="0" w:space="0" w:color="auto"/>
      </w:divBdr>
      <w:divsChild>
        <w:div w:id="478158641">
          <w:marLeft w:val="0"/>
          <w:marRight w:val="0"/>
          <w:marTop w:val="0"/>
          <w:marBottom w:val="0"/>
          <w:divBdr>
            <w:top w:val="none" w:sz="0" w:space="0" w:color="auto"/>
            <w:left w:val="none" w:sz="0" w:space="0" w:color="auto"/>
            <w:bottom w:val="none" w:sz="0" w:space="0" w:color="auto"/>
            <w:right w:val="none" w:sz="0" w:space="0" w:color="auto"/>
          </w:divBdr>
          <w:divsChild>
            <w:div w:id="404960287">
              <w:marLeft w:val="0"/>
              <w:marRight w:val="0"/>
              <w:marTop w:val="0"/>
              <w:marBottom w:val="0"/>
              <w:divBdr>
                <w:top w:val="none" w:sz="0" w:space="0" w:color="auto"/>
                <w:left w:val="none" w:sz="0" w:space="0" w:color="auto"/>
                <w:bottom w:val="none" w:sz="0" w:space="0" w:color="auto"/>
                <w:right w:val="none" w:sz="0" w:space="0" w:color="auto"/>
              </w:divBdr>
            </w:div>
          </w:divsChild>
        </w:div>
        <w:div w:id="1850177457">
          <w:marLeft w:val="0"/>
          <w:marRight w:val="0"/>
          <w:marTop w:val="0"/>
          <w:marBottom w:val="0"/>
          <w:divBdr>
            <w:top w:val="none" w:sz="0" w:space="0" w:color="auto"/>
            <w:left w:val="none" w:sz="0" w:space="0" w:color="auto"/>
            <w:bottom w:val="none" w:sz="0" w:space="0" w:color="auto"/>
            <w:right w:val="none" w:sz="0" w:space="0" w:color="auto"/>
          </w:divBdr>
          <w:divsChild>
            <w:div w:id="649292163">
              <w:marLeft w:val="0"/>
              <w:marRight w:val="0"/>
              <w:marTop w:val="0"/>
              <w:marBottom w:val="0"/>
              <w:divBdr>
                <w:top w:val="none" w:sz="0" w:space="0" w:color="auto"/>
                <w:left w:val="none" w:sz="0" w:space="0" w:color="auto"/>
                <w:bottom w:val="none" w:sz="0" w:space="0" w:color="auto"/>
                <w:right w:val="none" w:sz="0" w:space="0" w:color="auto"/>
              </w:divBdr>
            </w:div>
          </w:divsChild>
        </w:div>
        <w:div w:id="267281209">
          <w:marLeft w:val="0"/>
          <w:marRight w:val="0"/>
          <w:marTop w:val="0"/>
          <w:marBottom w:val="0"/>
          <w:divBdr>
            <w:top w:val="none" w:sz="0" w:space="0" w:color="auto"/>
            <w:left w:val="none" w:sz="0" w:space="0" w:color="auto"/>
            <w:bottom w:val="none" w:sz="0" w:space="0" w:color="auto"/>
            <w:right w:val="none" w:sz="0" w:space="0" w:color="auto"/>
          </w:divBdr>
          <w:divsChild>
            <w:div w:id="17974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7280">
      <w:bodyDiv w:val="1"/>
      <w:marLeft w:val="0"/>
      <w:marRight w:val="0"/>
      <w:marTop w:val="0"/>
      <w:marBottom w:val="0"/>
      <w:divBdr>
        <w:top w:val="none" w:sz="0" w:space="0" w:color="auto"/>
        <w:left w:val="none" w:sz="0" w:space="0" w:color="auto"/>
        <w:bottom w:val="none" w:sz="0" w:space="0" w:color="auto"/>
        <w:right w:val="none" w:sz="0" w:space="0" w:color="auto"/>
      </w:divBdr>
    </w:div>
    <w:div w:id="2069764013">
      <w:bodyDiv w:val="1"/>
      <w:marLeft w:val="0"/>
      <w:marRight w:val="0"/>
      <w:marTop w:val="0"/>
      <w:marBottom w:val="0"/>
      <w:divBdr>
        <w:top w:val="none" w:sz="0" w:space="0" w:color="auto"/>
        <w:left w:val="none" w:sz="0" w:space="0" w:color="auto"/>
        <w:bottom w:val="none" w:sz="0" w:space="0" w:color="auto"/>
        <w:right w:val="none" w:sz="0" w:space="0" w:color="auto"/>
      </w:divBdr>
    </w:div>
    <w:div w:id="2075539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https://support.google.com/accessibility/android/answer/9078943" TargetMode="External"/><Relationship Id="rId39" Type="http://schemas.openxmlformats.org/officeDocument/2006/relationships/footer" Target="footer9.xml"/><Relationship Id="rId21" Type="http://schemas.openxmlformats.org/officeDocument/2006/relationships/hyperlink" Target="https://play.google.com/store/apps/details?id=com.google.audio.hearing.visualization.accessibility.scribe" TargetMode="External"/><Relationship Id="rId34"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yperlink" Target="https://www.transcribeglass.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oundwatchapp.com/" TargetMode="External"/><Relationship Id="rId32" Type="http://schemas.openxmlformats.org/officeDocument/2006/relationships/image" Target="media/image4.png"/><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ava.me/" TargetMode="External"/><Relationship Id="rId28" Type="http://schemas.openxmlformats.org/officeDocument/2006/relationships/hyperlink" Target="https://www.oticon.com/hearing-aid-users/hearing-aids/more" TargetMode="External"/><Relationship Id="rId36" Type="http://schemas.openxmlformats.org/officeDocument/2006/relationships/footer" Target="footer7.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otter.ai/" TargetMode="External"/><Relationship Id="rId27" Type="http://schemas.openxmlformats.org/officeDocument/2006/relationships/hyperlink" Target="https://support.google.com/accessibility/android/answer/9350862" TargetMode="External"/><Relationship Id="rId30" Type="http://schemas.openxmlformats.org/officeDocument/2006/relationships/image" Target="media/image2.png"/><Relationship Id="rId35" Type="http://schemas.openxmlformats.org/officeDocument/2006/relationships/header" Target="header8.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s://rogervoice.com/" TargetMode="External"/><Relationship Id="rId33" Type="http://schemas.openxmlformats.org/officeDocument/2006/relationships/image" Target="media/image5.png"/><Relationship Id="rId38"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{A2D27347-E6AF-43A3-9E14-0D45DFED1650}</b:Guid>
    <b:RefOrder>2</b:RefOrder>
  </b:Source>
  <b:Source>
    <b:Tag>Byo21</b:Tag>
    <b:SourceType>JournalArticle</b:SourceType>
    <b:Guid>{026C40C7-ECC7-4353-8717-0B8CD43F9DA8}</b:Guid>
    <b:Author>
      <b:Author>
        <b:NameList>
          <b:Person>
            <b:Last>Lee</b:Last>
            <b:First>Byoung-Chol</b:First>
          </b:Person>
        </b:NameList>
      </b:Author>
    </b:Author>
    <b:JournalName>A DECISION-MAKING MODEL FOR ADOPTING AN AI-GENERATED RECRUITMENT INTERVIEW SYSTEM</b:JournalName>
    <b:Year>2021</b:Year>
    <b:Volume>12</b:Volume>
    <b:Issue>4</b:Issue>
    <b:RefOrder>3</b:RefOrder>
  </b:Source>
  <b:Source>
    <b:Tag>Ale24</b:Tag>
    <b:SourceType>JournalArticle</b:SourceType>
    <b:Guid>{692EC089-1E16-4520-92E9-C010D729DF57}</b:Guid>
    <b:Author>
      <b:Author>
        <b:NameList>
          <b:Person>
            <b:Last>Sunil</b:Last>
            <b:First>Aleena</b:First>
          </b:Person>
        </b:NameList>
      </b:Author>
    </b:Author>
    <b:JournalName>Exploring Job Applicants' Perspectives on Ai-Driven Interviews: The Influence on Stress and Anxiety Levels Due to Perceived Expectations of Perfection</b:JournalName>
    <b:Year>2021</b:Year>
    <b:Volume>6</b:Volume>
    <b:Issue>Issue 04 Apr. 2024</b:Issue>
    <b:RefOrder>1</b:RefOrder>
  </b:Source>
</b:Sources>
</file>

<file path=customXml/itemProps1.xml><?xml version="1.0" encoding="utf-8"?>
<ds:datastoreItem xmlns:ds="http://schemas.openxmlformats.org/officeDocument/2006/customXml" ds:itemID="{B2DAADB9-7FF5-4CE2-8722-F2244B32C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1</Pages>
  <Words>6932</Words>
  <Characters>39515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Muqaddas Aslam</dc:creator>
  <cp:keywords/>
  <cp:lastModifiedBy>dell</cp:lastModifiedBy>
  <cp:revision>9</cp:revision>
  <cp:lastPrinted>2025-10-29T06:56:00Z</cp:lastPrinted>
  <dcterms:created xsi:type="dcterms:W3CDTF">2025-10-28T15:06:00Z</dcterms:created>
  <dcterms:modified xsi:type="dcterms:W3CDTF">2025-10-29T08:28:00Z</dcterms:modified>
</cp:coreProperties>
</file>