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CE9" w:rsidRPr="004B4CE9" w:rsidRDefault="004B4CE9" w:rsidP="00F85B2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24"/>
        </w:rPr>
      </w:pPr>
      <w:r w:rsidRPr="004B4CE9">
        <w:rPr>
          <w:rFonts w:ascii="Arial" w:eastAsia="Times New Roman" w:hAnsi="Arial" w:cs="Arial"/>
          <w:b/>
          <w:bCs/>
          <w:kern w:val="36"/>
          <w:sz w:val="44"/>
          <w:szCs w:val="24"/>
        </w:rPr>
        <w:t>Product Requirements Document (PRD)</w:t>
      </w:r>
    </w:p>
    <w:p w:rsidR="006C53A7" w:rsidRPr="00F85B2F" w:rsidRDefault="006C53A7" w:rsidP="004B4CE9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85B2F">
        <w:rPr>
          <w:rStyle w:val="Strong"/>
          <w:rFonts w:ascii="Arial" w:hAnsi="Arial" w:cs="Arial"/>
          <w:sz w:val="24"/>
          <w:szCs w:val="24"/>
        </w:rPr>
        <w:t>Project Title:</w:t>
      </w:r>
      <w:r w:rsidRPr="00F85B2F">
        <w:rPr>
          <w:rFonts w:ascii="Arial" w:hAnsi="Arial" w:cs="Arial"/>
          <w:sz w:val="24"/>
          <w:szCs w:val="24"/>
        </w:rPr>
        <w:t xml:space="preserve"> CIVIC GUARD AI — Agentic Urban Crisis Detection &amp; Response Platform</w:t>
      </w:r>
    </w:p>
    <w:p w:rsidR="006C53A7" w:rsidRPr="00F85B2F" w:rsidRDefault="004B4CE9" w:rsidP="004B4CE9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85B2F">
        <w:rPr>
          <w:rFonts w:ascii="Arial" w:eastAsia="Times New Roman" w:hAnsi="Arial" w:cs="Arial"/>
          <w:b/>
          <w:bCs/>
          <w:sz w:val="24"/>
          <w:szCs w:val="24"/>
        </w:rPr>
        <w:t>Prepared For:</w:t>
      </w:r>
      <w:r w:rsidRPr="004B4CE9">
        <w:rPr>
          <w:rFonts w:ascii="Arial" w:eastAsia="Times New Roman" w:hAnsi="Arial" w:cs="Arial"/>
          <w:sz w:val="24"/>
          <w:szCs w:val="24"/>
        </w:rPr>
        <w:t xml:space="preserve"> Enterprise Client (Global + Pakistan Metropolitans) </w:t>
      </w:r>
    </w:p>
    <w:p w:rsidR="006C53A7" w:rsidRPr="00F85B2F" w:rsidRDefault="006C53A7" w:rsidP="004B4CE9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85B2F">
        <w:rPr>
          <w:rStyle w:val="Strong"/>
          <w:rFonts w:ascii="Arial" w:hAnsi="Arial" w:cs="Arial"/>
          <w:sz w:val="24"/>
          <w:szCs w:val="24"/>
        </w:rPr>
        <w:t>Version:</w:t>
      </w:r>
      <w:r w:rsidRPr="00F85B2F">
        <w:rPr>
          <w:rFonts w:ascii="Arial" w:hAnsi="Arial" w:cs="Arial"/>
          <w:sz w:val="24"/>
          <w:szCs w:val="24"/>
        </w:rPr>
        <w:t xml:space="preserve"> 1.0</w:t>
      </w:r>
    </w:p>
    <w:p w:rsidR="004B4CE9" w:rsidRPr="00F85B2F" w:rsidRDefault="004B4CE9" w:rsidP="004B4C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85B2F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Pr="004B4CE9">
        <w:rPr>
          <w:rFonts w:ascii="Arial" w:eastAsia="Times New Roman" w:hAnsi="Arial" w:cs="Arial"/>
          <w:sz w:val="24"/>
          <w:szCs w:val="24"/>
        </w:rPr>
        <w:t xml:space="preserve"> May 2026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  <w:szCs w:val="32"/>
        </w:rPr>
      </w:pPr>
      <w:r w:rsidRPr="00F85B2F">
        <w:rPr>
          <w:rFonts w:ascii="Arial" w:hAnsi="Arial" w:cs="Arial"/>
          <w:b/>
          <w:sz w:val="32"/>
          <w:szCs w:val="32"/>
        </w:rPr>
        <w:t>1. Executive Summary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Fonts w:ascii="Arial" w:hAnsi="Arial" w:cs="Arial"/>
        </w:rPr>
        <w:t xml:space="preserve">CIVIC GUARD AI is a </w:t>
      </w:r>
      <w:r w:rsidRPr="00F85B2F">
        <w:rPr>
          <w:rStyle w:val="Strong"/>
          <w:rFonts w:ascii="Arial" w:eastAsiaTheme="majorEastAsia" w:hAnsi="Arial" w:cs="Arial"/>
        </w:rPr>
        <w:t>real-time, AI-driven, multi-agent crisis intelligence system</w:t>
      </w:r>
      <w:r w:rsidRPr="00F85B2F">
        <w:rPr>
          <w:rFonts w:ascii="Arial" w:hAnsi="Arial" w:cs="Arial"/>
        </w:rPr>
        <w:t xml:space="preserve"> designed to detect, analyze, coordinate, and simulate responses to urban emergencies using heterogeneous data streams (social media, traffic systems, weather feeds, maps, citizen reports).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Fonts w:ascii="Arial" w:hAnsi="Arial" w:cs="Arial"/>
        </w:rPr>
        <w:t xml:space="preserve">The platform leverages </w:t>
      </w:r>
      <w:r w:rsidRPr="00F85B2F">
        <w:rPr>
          <w:rStyle w:val="Strong"/>
          <w:rFonts w:ascii="Arial" w:eastAsiaTheme="majorEastAsia" w:hAnsi="Arial" w:cs="Arial"/>
        </w:rPr>
        <w:t>Google Antigravity</w:t>
      </w:r>
      <w:r w:rsidRPr="00F85B2F">
        <w:rPr>
          <w:rFonts w:ascii="Arial" w:hAnsi="Arial" w:cs="Arial"/>
        </w:rPr>
        <w:t xml:space="preserve"> as the orchestration backbone for multi-agent reasoning, planning, execution, and tool integration.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Key Outcomes:</w:t>
      </w:r>
    </w:p>
    <w:p w:rsidR="006C53A7" w:rsidRPr="00F85B2F" w:rsidRDefault="006C53A7" w:rsidP="006C53A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Faster emergency response times</w:t>
      </w:r>
    </w:p>
    <w:p w:rsidR="006C53A7" w:rsidRPr="00F85B2F" w:rsidRDefault="006C53A7" w:rsidP="006C53A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Improved coordination efficiency</w:t>
      </w:r>
    </w:p>
    <w:p w:rsidR="006C53A7" w:rsidRPr="00F85B2F" w:rsidRDefault="006C53A7" w:rsidP="006C53A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Enhanced public safety awareness</w:t>
      </w:r>
    </w:p>
    <w:p w:rsidR="006C53A7" w:rsidRPr="00F85B2F" w:rsidRDefault="006C53A7" w:rsidP="006C53A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Optimized resource allocation</w:t>
      </w:r>
    </w:p>
    <w:p w:rsidR="006C53A7" w:rsidRPr="00F85B2F" w:rsidRDefault="006C53A7" w:rsidP="006C53A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Resilient urban infrastructure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  <w:szCs w:val="32"/>
        </w:rPr>
      </w:pPr>
      <w:r w:rsidRPr="00F85B2F">
        <w:rPr>
          <w:rFonts w:ascii="Arial" w:hAnsi="Arial" w:cs="Arial"/>
          <w:b/>
          <w:sz w:val="32"/>
          <w:szCs w:val="32"/>
        </w:rPr>
        <w:t>2. Problem Statement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Fonts w:ascii="Arial" w:hAnsi="Arial" w:cs="Arial"/>
        </w:rPr>
        <w:t xml:space="preserve">Metropolitan cities (Pakistan and globally) face frequent crises: </w:t>
      </w:r>
      <w:r w:rsidRPr="00F85B2F">
        <w:rPr>
          <w:rStyle w:val="Strong"/>
          <w:rFonts w:ascii="Arial" w:eastAsiaTheme="majorEastAsia" w:hAnsi="Arial" w:cs="Arial"/>
        </w:rPr>
        <w:t>urban flooding</w:t>
      </w:r>
      <w:r w:rsidRPr="00F85B2F">
        <w:rPr>
          <w:rFonts w:ascii="Arial" w:hAnsi="Arial" w:cs="Arial"/>
        </w:rPr>
        <w:t xml:space="preserve">, </w:t>
      </w:r>
      <w:r w:rsidRPr="00F85B2F">
        <w:rPr>
          <w:rStyle w:val="Strong"/>
          <w:rFonts w:ascii="Arial" w:eastAsiaTheme="majorEastAsia" w:hAnsi="Arial" w:cs="Arial"/>
        </w:rPr>
        <w:t>heatwaves</w:t>
      </w:r>
      <w:r w:rsidRPr="00F85B2F">
        <w:rPr>
          <w:rFonts w:ascii="Arial" w:hAnsi="Arial" w:cs="Arial"/>
        </w:rPr>
        <w:t xml:space="preserve">, </w:t>
      </w:r>
      <w:r w:rsidRPr="00F85B2F">
        <w:rPr>
          <w:rStyle w:val="Strong"/>
          <w:rFonts w:ascii="Arial" w:eastAsiaTheme="majorEastAsia" w:hAnsi="Arial" w:cs="Arial"/>
        </w:rPr>
        <w:t>traffic congestion</w:t>
      </w:r>
      <w:r w:rsidRPr="00F85B2F">
        <w:rPr>
          <w:rFonts w:ascii="Arial" w:hAnsi="Arial" w:cs="Arial"/>
        </w:rPr>
        <w:t>, accidents, and infrastructure failures.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Fonts w:ascii="Arial" w:hAnsi="Arial" w:cs="Arial"/>
        </w:rPr>
        <w:t>Current systems are fragmented, reactive, and unable to process multi-source signals into actionable intelligence. CIVIC GUARD AI addresses this gap by transforming raw signals into coordinated, simulated response actions.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  <w:szCs w:val="32"/>
        </w:rPr>
      </w:pPr>
      <w:r w:rsidRPr="00F85B2F">
        <w:rPr>
          <w:rFonts w:ascii="Arial" w:hAnsi="Arial" w:cs="Arial"/>
          <w:b/>
          <w:sz w:val="32"/>
          <w:szCs w:val="32"/>
        </w:rPr>
        <w:t>3. Product Goals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Ingest multi-source real-time signals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Detect emerging crisis events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Analyze severity and impact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Coordinate response planning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lastRenderedPageBreak/>
        <w:t>Simulate execution outcomes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Notify stakeholders intelligently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Visualize operational impact</w:t>
      </w:r>
    </w:p>
    <w:p w:rsidR="006C53A7" w:rsidRPr="00F85B2F" w:rsidRDefault="006C53A7" w:rsidP="006C53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Maintain agent traceability and reasoning logs</w:t>
      </w:r>
    </w:p>
    <w:p w:rsidR="006C53A7" w:rsidRPr="00F85B2F" w:rsidRDefault="006C53A7" w:rsidP="006C53A7">
      <w:pPr>
        <w:pStyle w:val="Heading2"/>
        <w:rPr>
          <w:rFonts w:ascii="Arial" w:hAnsi="Arial" w:cs="Arial"/>
          <w:sz w:val="32"/>
        </w:rPr>
      </w:pPr>
      <w:r w:rsidRPr="00F85B2F">
        <w:rPr>
          <w:rFonts w:ascii="Arial" w:hAnsi="Arial" w:cs="Arial"/>
          <w:sz w:val="32"/>
        </w:rPr>
        <w:t>4. Core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566"/>
      </w:tblGrid>
      <w:tr w:rsidR="006C53A7" w:rsidRPr="00F85B2F" w:rsidTr="006C5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 w:rsidP="005F4080">
            <w:pPr>
              <w:rPr>
                <w:rFonts w:ascii="Arial" w:hAnsi="Arial" w:cs="Arial"/>
                <w:b/>
                <w:bCs/>
              </w:rPr>
            </w:pPr>
            <w:r w:rsidRPr="00F85B2F">
              <w:rPr>
                <w:rFonts w:ascii="Arial" w:hAnsi="Arial" w:cs="Arial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jc w:val="center"/>
              <w:rPr>
                <w:rFonts w:ascii="Arial" w:hAnsi="Arial" w:cs="Arial"/>
                <w:b/>
                <w:bCs/>
              </w:rPr>
            </w:pPr>
            <w:r w:rsidRPr="00F85B2F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Real-Time Detection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Detect emergencies within seconds/minutes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Multi-Agent Coordination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Autonomous agents for planning and execution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Situational Awareness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Actionable insights with confidence scoring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Simulation-Based Decisioning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Predict impact before execution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Resource Optimization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Allocate emergency resources intelligently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Explainable AI reasoning logs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City-scale deployments</w:t>
            </w:r>
          </w:p>
        </w:tc>
      </w:tr>
      <w:tr w:rsidR="006C53A7" w:rsidRPr="00F85B2F" w:rsidTr="006C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Style w:val="Strong"/>
                <w:rFonts w:ascii="Arial" w:hAnsi="Arial" w:cs="Arial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6C53A7" w:rsidRPr="00F85B2F" w:rsidRDefault="006C53A7">
            <w:pPr>
              <w:rPr>
                <w:rFonts w:ascii="Arial" w:hAnsi="Arial" w:cs="Arial"/>
              </w:rPr>
            </w:pPr>
            <w:r w:rsidRPr="00F85B2F">
              <w:rPr>
                <w:rFonts w:ascii="Arial" w:hAnsi="Arial" w:cs="Arial"/>
              </w:rPr>
              <w:t>Multilingual/noisy language support (Urdu, Roman Urdu)</w:t>
            </w:r>
          </w:p>
        </w:tc>
      </w:tr>
    </w:tbl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5. Scope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In Scope (Phase 1):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Real-time monitoring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Multi-source ingestion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Agentic reasoning pipeline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Simulation engine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Mobile-first dashboard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Resource allocation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Stakeholder notifications</w:t>
      </w:r>
    </w:p>
    <w:p w:rsidR="006C53A7" w:rsidRPr="00F85B2F" w:rsidRDefault="006C53A7" w:rsidP="006C53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Incident logs &amp; map visualizations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Out of Scope (Phase 1):</w:t>
      </w:r>
    </w:p>
    <w:p w:rsidR="006C53A7" w:rsidRPr="00F85B2F" w:rsidRDefault="006C53A7" w:rsidP="006C53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Real emergency dispatch integration</w:t>
      </w:r>
    </w:p>
    <w:p w:rsidR="006C53A7" w:rsidRPr="00F85B2F" w:rsidRDefault="006C53A7" w:rsidP="006C53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Governmental control systems</w:t>
      </w:r>
    </w:p>
    <w:p w:rsidR="006C53A7" w:rsidRPr="00F85B2F" w:rsidRDefault="006C53A7" w:rsidP="006C53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Drone/IoT hardware deployments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  <w:szCs w:val="32"/>
        </w:rPr>
      </w:pPr>
      <w:r w:rsidRPr="00F85B2F">
        <w:rPr>
          <w:rFonts w:ascii="Arial" w:hAnsi="Arial" w:cs="Arial"/>
          <w:b/>
          <w:sz w:val="32"/>
          <w:szCs w:val="32"/>
        </w:rPr>
        <w:t>6. Target Users</w:t>
      </w:r>
    </w:p>
    <w:p w:rsidR="006C53A7" w:rsidRPr="00F85B2F" w:rsidRDefault="006C53A7" w:rsidP="006C53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Primary:</w:t>
      </w:r>
      <w:r w:rsidRPr="00F85B2F">
        <w:rPr>
          <w:rFonts w:ascii="Arial" w:hAnsi="Arial" w:cs="Arial"/>
        </w:rPr>
        <w:t xml:space="preserve"> Emergency authorities (disaster management, municipal ops, traffic control, rescue services)</w:t>
      </w:r>
    </w:p>
    <w:p w:rsidR="006C53A7" w:rsidRPr="00F85B2F" w:rsidRDefault="006C53A7" w:rsidP="006C53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lastRenderedPageBreak/>
        <w:t>Secondary:</w:t>
      </w:r>
      <w:r w:rsidRPr="00F85B2F">
        <w:rPr>
          <w:rFonts w:ascii="Arial" w:hAnsi="Arial" w:cs="Arial"/>
        </w:rPr>
        <w:t xml:space="preserve"> Citizens (commuters, residents)</w:t>
      </w:r>
    </w:p>
    <w:p w:rsidR="006C53A7" w:rsidRPr="00F85B2F" w:rsidRDefault="006C53A7" w:rsidP="006C53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Tertiary:</w:t>
      </w:r>
      <w:r w:rsidRPr="00F85B2F">
        <w:rPr>
          <w:rFonts w:ascii="Arial" w:hAnsi="Arial" w:cs="Arial"/>
        </w:rPr>
        <w:t xml:space="preserve"> Analysts (urban planners, researchers)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  <w:szCs w:val="32"/>
        </w:rPr>
      </w:pPr>
      <w:r w:rsidRPr="00F85B2F">
        <w:rPr>
          <w:rFonts w:ascii="Arial" w:hAnsi="Arial" w:cs="Arial"/>
          <w:b/>
          <w:sz w:val="32"/>
          <w:szCs w:val="32"/>
        </w:rPr>
        <w:t>7. Functional Requirements</w:t>
      </w:r>
    </w:p>
    <w:p w:rsidR="006C53A7" w:rsidRPr="00F85B2F" w:rsidRDefault="006C53A7" w:rsidP="006C53A7">
      <w:pPr>
        <w:pStyle w:val="Heading3"/>
        <w:rPr>
          <w:rFonts w:ascii="Arial" w:hAnsi="Arial" w:cs="Arial"/>
          <w:sz w:val="28"/>
        </w:rPr>
      </w:pPr>
      <w:r w:rsidRPr="00F85B2F">
        <w:rPr>
          <w:rFonts w:ascii="Arial" w:hAnsi="Arial" w:cs="Arial"/>
          <w:sz w:val="28"/>
        </w:rPr>
        <w:t>7.1 Multi-Source Signal Ingestion</w:t>
      </w:r>
    </w:p>
    <w:p w:rsidR="006C53A7" w:rsidRPr="00F85B2F" w:rsidRDefault="006C53A7" w:rsidP="006C53A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Sources: Social media, weather APIs, traffic APIs, maps, citizen reports, simulated sensors</w:t>
      </w:r>
    </w:p>
    <w:p w:rsidR="006C53A7" w:rsidRPr="00F85B2F" w:rsidRDefault="006C53A7" w:rsidP="006C53A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Processing: Noise filtering, slang normalization, location extraction, credibility scoring</w:t>
      </w:r>
    </w:p>
    <w:p w:rsidR="006C53A7" w:rsidRPr="00F85B2F" w:rsidRDefault="006C53A7" w:rsidP="006C53A7">
      <w:pPr>
        <w:pStyle w:val="Heading3"/>
        <w:rPr>
          <w:rFonts w:ascii="Arial" w:hAnsi="Arial" w:cs="Arial"/>
          <w:sz w:val="28"/>
        </w:rPr>
      </w:pPr>
      <w:r w:rsidRPr="00F85B2F">
        <w:rPr>
          <w:rFonts w:ascii="Arial" w:hAnsi="Arial" w:cs="Arial"/>
          <w:sz w:val="28"/>
        </w:rPr>
        <w:t>7.2 Event Detection Engine</w:t>
      </w:r>
    </w:p>
    <w:p w:rsidR="006C53A7" w:rsidRPr="00F85B2F" w:rsidRDefault="006C53A7" w:rsidP="006C53A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Detectable events: Flooding, heatwaves, congestion, accidents, infrastructure failures</w:t>
      </w:r>
    </w:p>
    <w:p w:rsidR="006C53A7" w:rsidRPr="00F85B2F" w:rsidRDefault="006C53A7" w:rsidP="006C53A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Mechanisms: NLP classification, anomaly detection, clustering, geospatial correlation</w:t>
      </w:r>
    </w:p>
    <w:p w:rsidR="006C53A7" w:rsidRPr="00F85B2F" w:rsidRDefault="006C53A7" w:rsidP="006C53A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Output: Crisis type, location, confidence, severity</w:t>
      </w:r>
    </w:p>
    <w:p w:rsidR="006C53A7" w:rsidRPr="00F85B2F" w:rsidRDefault="006C53A7" w:rsidP="006C53A7">
      <w:pPr>
        <w:pStyle w:val="Heading3"/>
        <w:rPr>
          <w:rFonts w:ascii="Arial" w:hAnsi="Arial" w:cs="Arial"/>
          <w:sz w:val="28"/>
          <w:szCs w:val="28"/>
        </w:rPr>
      </w:pPr>
      <w:r w:rsidRPr="00F85B2F">
        <w:rPr>
          <w:rFonts w:ascii="Arial" w:hAnsi="Arial" w:cs="Arial"/>
          <w:sz w:val="28"/>
          <w:szCs w:val="28"/>
        </w:rPr>
        <w:t>7.3 Situation Analysis &amp; Reasoning</w:t>
      </w:r>
    </w:p>
    <w:p w:rsidR="006C53A7" w:rsidRPr="00F85B2F" w:rsidRDefault="006C53A7" w:rsidP="006C53A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Outputs: Impact radius, affected population, duration, escalation probability</w:t>
      </w:r>
    </w:p>
    <w:p w:rsidR="006C53A7" w:rsidRPr="00F85B2F" w:rsidRDefault="006C53A7" w:rsidP="006C53A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Confidence scoring: Source credibility + cross-source consistency</w:t>
      </w:r>
    </w:p>
    <w:p w:rsidR="006C53A7" w:rsidRPr="00F85B2F" w:rsidRDefault="006C53A7" w:rsidP="006C53A7">
      <w:pPr>
        <w:pStyle w:val="NormalWe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85B2F">
        <w:rPr>
          <w:rFonts w:ascii="Arial" w:hAnsi="Arial" w:cs="Arial"/>
        </w:rPr>
        <w:t>Explainability</w:t>
      </w:r>
      <w:proofErr w:type="spellEnd"/>
      <w:r w:rsidRPr="00F85B2F">
        <w:rPr>
          <w:rFonts w:ascii="Arial" w:hAnsi="Arial" w:cs="Arial"/>
        </w:rPr>
        <w:t>: Reasoning trace + contributing signals</w:t>
      </w:r>
    </w:p>
    <w:p w:rsidR="006C53A7" w:rsidRPr="00F85B2F" w:rsidRDefault="006C53A7" w:rsidP="006C53A7">
      <w:pPr>
        <w:pStyle w:val="Heading3"/>
        <w:rPr>
          <w:rFonts w:ascii="Arial" w:hAnsi="Arial" w:cs="Arial"/>
        </w:rPr>
      </w:pPr>
      <w:r w:rsidRPr="00F85B2F">
        <w:rPr>
          <w:rFonts w:ascii="Arial" w:hAnsi="Arial" w:cs="Arial"/>
          <w:sz w:val="28"/>
        </w:rPr>
        <w:t>7.4 Action Planning Engine</w:t>
      </w:r>
    </w:p>
    <w:p w:rsidR="006C53A7" w:rsidRPr="00F85B2F" w:rsidRDefault="006C53A7" w:rsidP="006C53A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Categories: Traffic rerouting, public alerts, resource dispatch, infrastructure response</w:t>
      </w:r>
    </w:p>
    <w:p w:rsidR="006C53A7" w:rsidRPr="00F85B2F" w:rsidRDefault="006C53A7" w:rsidP="006C53A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Decision factors: Severity, resource availability, escalation risk, traffic load</w:t>
      </w:r>
    </w:p>
    <w:p w:rsidR="006C53A7" w:rsidRPr="00F85B2F" w:rsidRDefault="006C53A7" w:rsidP="006C53A7">
      <w:pPr>
        <w:pStyle w:val="Heading3"/>
        <w:rPr>
          <w:rFonts w:ascii="Arial" w:hAnsi="Arial" w:cs="Arial"/>
          <w:sz w:val="28"/>
          <w:szCs w:val="28"/>
        </w:rPr>
      </w:pPr>
      <w:r w:rsidRPr="00F85B2F">
        <w:rPr>
          <w:rFonts w:ascii="Arial" w:hAnsi="Arial" w:cs="Arial"/>
          <w:sz w:val="28"/>
          <w:szCs w:val="28"/>
        </w:rPr>
        <w:t>7.5 Simulation Engine (Critical)</w:t>
      </w:r>
    </w:p>
    <w:p w:rsidR="006C53A7" w:rsidRPr="00F85B2F" w:rsidRDefault="006C53A7" w:rsidP="006C53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Operations: Traffic rerouting, emergency dispatch, citizen alerts, resource allocation</w:t>
      </w:r>
    </w:p>
    <w:p w:rsidR="006C53A7" w:rsidRPr="00F85B2F" w:rsidRDefault="006C53A7" w:rsidP="006C53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Metrics: Congestion reduction, delay reduction, vehicles freed, recovery time</w:t>
      </w:r>
    </w:p>
    <w:p w:rsidR="006C53A7" w:rsidRPr="00F85B2F" w:rsidRDefault="006C53A7" w:rsidP="006C53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Outputs: Dynamic map updates, predicted impact</w:t>
      </w:r>
    </w:p>
    <w:p w:rsidR="006C53A7" w:rsidRPr="00F85B2F" w:rsidRDefault="006C53A7" w:rsidP="006C53A7">
      <w:pPr>
        <w:pStyle w:val="Heading3"/>
        <w:rPr>
          <w:rFonts w:ascii="Arial" w:hAnsi="Arial" w:cs="Arial"/>
        </w:rPr>
      </w:pPr>
      <w:r w:rsidRPr="00F85B2F">
        <w:rPr>
          <w:rFonts w:ascii="Arial" w:hAnsi="Arial" w:cs="Arial"/>
        </w:rPr>
        <w:t>7.6 Stakeholder Notification System</w:t>
      </w:r>
    </w:p>
    <w:p w:rsidR="006C53A7" w:rsidRPr="00F85B2F" w:rsidRDefault="006C53A7" w:rsidP="006C53A7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Channels: Push notifications, SMS/email simulation, dashboard alerts</w:t>
      </w:r>
    </w:p>
    <w:p w:rsidR="006C53A7" w:rsidRPr="00F85B2F" w:rsidRDefault="006C53A7" w:rsidP="006C53A7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Example: “Avoid G-10 due to severe flooding. Use alternate routes.”</w:t>
      </w:r>
    </w:p>
    <w:p w:rsidR="006C53A7" w:rsidRPr="00F85B2F" w:rsidRDefault="006C53A7" w:rsidP="006C53A7">
      <w:pPr>
        <w:pStyle w:val="Heading3"/>
        <w:rPr>
          <w:rFonts w:ascii="Arial" w:hAnsi="Arial" w:cs="Arial"/>
          <w:sz w:val="28"/>
        </w:rPr>
      </w:pPr>
      <w:r w:rsidRPr="00F85B2F">
        <w:rPr>
          <w:rFonts w:ascii="Arial" w:hAnsi="Arial" w:cs="Arial"/>
          <w:sz w:val="28"/>
        </w:rPr>
        <w:lastRenderedPageBreak/>
        <w:t>7.7 Recovery &amp; Correction Agent</w:t>
      </w:r>
    </w:p>
    <w:p w:rsidR="006C53A7" w:rsidRPr="00F85B2F" w:rsidRDefault="006C53A7" w:rsidP="006C53A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Responsibilities: Handle false positives, misinformation, de-escalation, retractions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8. Non-Functional Requirements</w:t>
      </w:r>
    </w:p>
    <w:p w:rsidR="006C53A7" w:rsidRPr="00F85B2F" w:rsidRDefault="006C53A7" w:rsidP="006C53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Scalability: City-scale events</w:t>
      </w:r>
    </w:p>
    <w:p w:rsidR="006C53A7" w:rsidRPr="00F85B2F" w:rsidRDefault="006C53A7" w:rsidP="006C53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Availability: 99.9% uptime</w:t>
      </w:r>
    </w:p>
    <w:p w:rsidR="006C53A7" w:rsidRPr="00F85B2F" w:rsidRDefault="006C53A7" w:rsidP="006C53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Latency: Detection &lt; 5 sec</w:t>
      </w:r>
    </w:p>
    <w:p w:rsidR="006C53A7" w:rsidRPr="00F85B2F" w:rsidRDefault="006C53A7" w:rsidP="006C53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Security: JWT auth, encrypted APIs</w:t>
      </w:r>
    </w:p>
    <w:p w:rsidR="006C53A7" w:rsidRPr="00F85B2F" w:rsidRDefault="006C53A7" w:rsidP="006C53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Observability: Full logs/traces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9. System Architecture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High-Level Flow:</w:t>
      </w:r>
      <w:r w:rsidRPr="00F85B2F">
        <w:rPr>
          <w:rFonts w:ascii="Arial" w:hAnsi="Arial" w:cs="Arial"/>
        </w:rPr>
        <w:t xml:space="preserve"> Flutter Mobile App → </w:t>
      </w:r>
      <w:proofErr w:type="spellStart"/>
      <w:r w:rsidRPr="00F85B2F">
        <w:rPr>
          <w:rFonts w:ascii="Arial" w:hAnsi="Arial" w:cs="Arial"/>
        </w:rPr>
        <w:t>Supabase</w:t>
      </w:r>
      <w:proofErr w:type="spellEnd"/>
      <w:r w:rsidRPr="00F85B2F">
        <w:rPr>
          <w:rFonts w:ascii="Arial" w:hAnsi="Arial" w:cs="Arial"/>
        </w:rPr>
        <w:t xml:space="preserve"> Backend → </w:t>
      </w:r>
      <w:proofErr w:type="spellStart"/>
      <w:r w:rsidRPr="00F85B2F">
        <w:rPr>
          <w:rFonts w:ascii="Arial" w:hAnsi="Arial" w:cs="Arial"/>
        </w:rPr>
        <w:t>FastAPI</w:t>
      </w:r>
      <w:proofErr w:type="spellEnd"/>
      <w:r w:rsidRPr="00F85B2F">
        <w:rPr>
          <w:rFonts w:ascii="Arial" w:hAnsi="Arial" w:cs="Arial"/>
        </w:rPr>
        <w:t xml:space="preserve"> Agentic Backend → Google Antigravity → Multi-Agent Pipeline</w:t>
      </w:r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Agents: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Signal Ingest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Signal Fusion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Crisis Detector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Severity Predictor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Resource Allocator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Action Simulator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Stakeholder Notifier</w:t>
      </w:r>
    </w:p>
    <w:p w:rsidR="006C53A7" w:rsidRPr="00F85B2F" w:rsidRDefault="006C53A7" w:rsidP="006C53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Recovery &amp; Correction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10. Tech Stack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Mobile App:</w:t>
      </w:r>
      <w:r w:rsidRPr="00F85B2F">
        <w:rPr>
          <w:rFonts w:ascii="Arial" w:hAnsi="Arial" w:cs="Arial"/>
        </w:rPr>
        <w:t xml:space="preserve"> Flutter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Backend:</w:t>
      </w:r>
      <w:r w:rsidRPr="00F85B2F">
        <w:rPr>
          <w:rFonts w:ascii="Arial" w:hAnsi="Arial" w:cs="Arial"/>
        </w:rPr>
        <w:t xml:space="preserve"> </w:t>
      </w:r>
      <w:proofErr w:type="spellStart"/>
      <w:r w:rsidRPr="00F85B2F">
        <w:rPr>
          <w:rFonts w:ascii="Arial" w:hAnsi="Arial" w:cs="Arial"/>
        </w:rPr>
        <w:t>FastAPI</w:t>
      </w:r>
      <w:proofErr w:type="spellEnd"/>
      <w:r w:rsidRPr="00F85B2F">
        <w:rPr>
          <w:rFonts w:ascii="Arial" w:hAnsi="Arial" w:cs="Arial"/>
        </w:rPr>
        <w:t xml:space="preserve"> (Python), Google Cloud Run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Database:</w:t>
      </w:r>
      <w:r w:rsidRPr="00F85B2F">
        <w:rPr>
          <w:rFonts w:ascii="Arial" w:hAnsi="Arial" w:cs="Arial"/>
        </w:rPr>
        <w:t xml:space="preserve"> </w:t>
      </w:r>
      <w:proofErr w:type="spellStart"/>
      <w:r w:rsidRPr="00F85B2F">
        <w:rPr>
          <w:rFonts w:ascii="Arial" w:hAnsi="Arial" w:cs="Arial"/>
        </w:rPr>
        <w:t>Supabase</w:t>
      </w:r>
      <w:proofErr w:type="spellEnd"/>
      <w:r w:rsidRPr="00F85B2F">
        <w:rPr>
          <w:rFonts w:ascii="Arial" w:hAnsi="Arial" w:cs="Arial"/>
        </w:rPr>
        <w:t xml:space="preserve"> PostgreSQL + Realtime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AI/NLP:</w:t>
      </w:r>
      <w:r w:rsidRPr="00F85B2F">
        <w:rPr>
          <w:rFonts w:ascii="Arial" w:hAnsi="Arial" w:cs="Arial"/>
        </w:rPr>
        <w:t xml:space="preserve"> Transformer models (Python)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Orchestration:</w:t>
      </w:r>
      <w:r w:rsidRPr="00F85B2F">
        <w:rPr>
          <w:rFonts w:ascii="Arial" w:hAnsi="Arial" w:cs="Arial"/>
        </w:rPr>
        <w:t xml:space="preserve"> Google Antigravity</w:t>
      </w:r>
    </w:p>
    <w:p w:rsidR="006C53A7" w:rsidRPr="00F85B2F" w:rsidRDefault="006C53A7" w:rsidP="006C53A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APIs:</w:t>
      </w:r>
      <w:r w:rsidRPr="00F85B2F">
        <w:rPr>
          <w:rFonts w:ascii="Arial" w:hAnsi="Arial" w:cs="Arial"/>
        </w:rPr>
        <w:t xml:space="preserve"> Google Maps, Traffic, </w:t>
      </w:r>
      <w:proofErr w:type="spellStart"/>
      <w:r w:rsidRPr="00F85B2F">
        <w:rPr>
          <w:rFonts w:ascii="Arial" w:hAnsi="Arial" w:cs="Arial"/>
        </w:rPr>
        <w:t>OpenWeather</w:t>
      </w:r>
      <w:proofErr w:type="spellEnd"/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11. Deliverables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Flutter Mobile App (mandatory)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Web Dashboard (optional)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Backend APIs (</w:t>
      </w:r>
      <w:proofErr w:type="spellStart"/>
      <w:r w:rsidRPr="00F85B2F">
        <w:rPr>
          <w:rFonts w:ascii="Arial" w:hAnsi="Arial" w:cs="Arial"/>
        </w:rPr>
        <w:t>FastAPI</w:t>
      </w:r>
      <w:proofErr w:type="spellEnd"/>
      <w:r w:rsidRPr="00F85B2F">
        <w:rPr>
          <w:rFonts w:ascii="Arial" w:hAnsi="Arial" w:cs="Arial"/>
        </w:rPr>
        <w:t xml:space="preserve"> services)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Agent Trace Logs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lastRenderedPageBreak/>
        <w:t>README Documentation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Demo Video (3–5 minutes)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Architecture Diagram</w:t>
      </w:r>
    </w:p>
    <w:p w:rsidR="006C53A7" w:rsidRPr="00F85B2F" w:rsidRDefault="006C53A7" w:rsidP="006C53A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85B2F">
        <w:rPr>
          <w:rFonts w:ascii="Arial" w:hAnsi="Arial" w:cs="Arial"/>
        </w:rPr>
        <w:t>Simulation Engine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12. Evaluation Criteria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Google Antigravity (25%)</w:t>
      </w:r>
      <w:r w:rsidRPr="00F85B2F">
        <w:rPr>
          <w:rFonts w:ascii="Arial" w:hAnsi="Arial" w:cs="Arial"/>
        </w:rPr>
        <w:t>: Orchestration, multi-agent planning, tool integration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Agentic Reasoning (20%)</w:t>
      </w:r>
      <w:r w:rsidRPr="00F85B2F">
        <w:rPr>
          <w:rFonts w:ascii="Arial" w:hAnsi="Arial" w:cs="Arial"/>
        </w:rPr>
        <w:t>: Multi-agent interaction, decision-making quality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Situation Detection (20%)</w:t>
      </w:r>
      <w:r w:rsidRPr="00F85B2F">
        <w:rPr>
          <w:rFonts w:ascii="Arial" w:hAnsi="Arial" w:cs="Arial"/>
        </w:rPr>
        <w:t>: Accuracy, insights, explanations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Action Planning &amp; Simulation (15%)</w:t>
      </w:r>
      <w:r w:rsidRPr="00F85B2F">
        <w:rPr>
          <w:rFonts w:ascii="Arial" w:hAnsi="Arial" w:cs="Arial"/>
        </w:rPr>
        <w:t>: Realistic actions, effective simulation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Technical Implementation (10%)</w:t>
      </w:r>
      <w:r w:rsidRPr="00F85B2F">
        <w:rPr>
          <w:rFonts w:ascii="Arial" w:hAnsi="Arial" w:cs="Arial"/>
        </w:rPr>
        <w:t>: Clean architecture, robust APIs</w:t>
      </w:r>
    </w:p>
    <w:p w:rsidR="006C53A7" w:rsidRPr="00F85B2F" w:rsidRDefault="006C53A7" w:rsidP="006C53A7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85B2F">
        <w:rPr>
          <w:rStyle w:val="Strong"/>
          <w:rFonts w:ascii="Arial" w:eastAsiaTheme="majorEastAsia" w:hAnsi="Arial" w:cs="Arial"/>
        </w:rPr>
        <w:t>Innovation &amp; UX (10%)</w:t>
      </w:r>
      <w:r w:rsidRPr="00F85B2F">
        <w:rPr>
          <w:rFonts w:ascii="Arial" w:hAnsi="Arial" w:cs="Arial"/>
        </w:rPr>
        <w:t>: Creativity, usability, demo clarity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  <w:sz w:val="32"/>
        </w:rPr>
      </w:pPr>
      <w:r w:rsidRPr="00F85B2F">
        <w:rPr>
          <w:rFonts w:ascii="Arial" w:hAnsi="Arial" w:cs="Arial"/>
          <w:b/>
          <w:sz w:val="32"/>
        </w:rPr>
        <w:t>13. Success Criteria</w:t>
      </w:r>
    </w:p>
    <w:p w:rsidR="0057441F" w:rsidRPr="0057441F" w:rsidRDefault="0057441F" w:rsidP="005744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sz w:val="24"/>
          <w:szCs w:val="24"/>
        </w:rPr>
        <w:t>The system will be considered successful upon demonstrating the following capabilities: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Multi-source ingestion: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Seamless integration of heterogeneous signals from social media, weather APIs, traffic systems, maps, and citizen reports.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Real-time detection: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Identification of emerging crises within seconds, ensuring rapid situational awareness.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Multi-agent coordination: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Autonomous collaboration among specialized agents to plan and execute responses effectively.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Antigravity orchestration: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Utilization of Google Antigravity as the backbone for workflow orchestration, decision planning, and tool integration.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Simulation-based execution: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Predictive modeling of response actions to evaluate outcomes before live deployment.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Impact visualization:</w:t>
      </w:r>
      <w:r w:rsidRPr="0057441F">
        <w:rPr>
          <w:rFonts w:ascii="Arial" w:eastAsia="Times New Roman" w:hAnsi="Arial" w:cs="Arial"/>
          <w:sz w:val="24"/>
          <w:szCs w:val="24"/>
        </w:rPr>
        <w:t xml:space="preserve"> Clear before-and-after scenario comparisons to demonstrate the effectiveness of interventions.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Explainable reasoning:</w:t>
      </w:r>
      <w:r w:rsidRPr="0057441F">
        <w:rPr>
          <w:rFonts w:ascii="Arial" w:eastAsia="Times New Roman" w:hAnsi="Arial" w:cs="Arial"/>
          <w:sz w:val="24"/>
          <w:szCs w:val="24"/>
        </w:rPr>
        <w:t xml:space="preserve"> Transparent agent decision logs and confidence scoring to ensure accountability and trust.</w:t>
      </w:r>
    </w:p>
    <w:p w:rsidR="0057441F" w:rsidRPr="0057441F" w:rsidRDefault="0057441F" w:rsidP="00574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7441F">
        <w:rPr>
          <w:rFonts w:ascii="Arial" w:eastAsia="Times New Roman" w:hAnsi="Arial" w:cs="Arial"/>
          <w:b/>
          <w:bCs/>
          <w:sz w:val="24"/>
          <w:szCs w:val="24"/>
        </w:rPr>
        <w:t>Mobile operational dashboard:</w:t>
      </w:r>
      <w:r w:rsidRPr="0057441F">
        <w:rPr>
          <w:rFonts w:ascii="Arial" w:eastAsia="Times New Roman" w:hAnsi="Arial" w:cs="Arial"/>
          <w:sz w:val="24"/>
          <w:szCs w:val="24"/>
        </w:rPr>
        <w:t xml:space="preserve"> A user-friendly, mobile-first interface providing real-time crisis monitoring, alerts, and resource tracking.</w:t>
      </w:r>
    </w:p>
    <w:p w:rsidR="006C53A7" w:rsidRPr="00F85B2F" w:rsidRDefault="006C53A7" w:rsidP="006C53A7">
      <w:pPr>
        <w:pStyle w:val="Heading2"/>
        <w:rPr>
          <w:rFonts w:ascii="Arial" w:hAnsi="Arial" w:cs="Arial"/>
          <w:b/>
        </w:rPr>
      </w:pPr>
      <w:r w:rsidRPr="00F85B2F">
        <w:rPr>
          <w:rFonts w:ascii="Arial" w:hAnsi="Arial" w:cs="Arial"/>
          <w:b/>
          <w:sz w:val="32"/>
        </w:rPr>
        <w:t>14. Conclusion</w:t>
      </w:r>
      <w:bookmarkStart w:id="0" w:name="_GoBack"/>
      <w:bookmarkEnd w:id="0"/>
    </w:p>
    <w:p w:rsidR="006C53A7" w:rsidRPr="00F85B2F" w:rsidRDefault="006C53A7" w:rsidP="006C53A7">
      <w:pPr>
        <w:pStyle w:val="NormalWeb"/>
        <w:rPr>
          <w:rFonts w:ascii="Arial" w:hAnsi="Arial" w:cs="Arial"/>
        </w:rPr>
      </w:pPr>
      <w:r w:rsidRPr="00F85B2F">
        <w:rPr>
          <w:rFonts w:ascii="Arial" w:hAnsi="Arial" w:cs="Arial"/>
        </w:rPr>
        <w:t xml:space="preserve">CIVIC GUARD AI is a next-generation urban crisis intelligence platform that transforms fragmented, reactive emergency operations into </w:t>
      </w:r>
      <w:r w:rsidRPr="00F85B2F">
        <w:rPr>
          <w:rStyle w:val="Strong"/>
          <w:rFonts w:ascii="Arial" w:eastAsiaTheme="majorEastAsia" w:hAnsi="Arial" w:cs="Arial"/>
        </w:rPr>
        <w:t>proactive, intelligent, and resilient urban systems</w:t>
      </w:r>
      <w:r w:rsidRPr="00F85B2F">
        <w:rPr>
          <w:rFonts w:ascii="Arial" w:hAnsi="Arial" w:cs="Arial"/>
        </w:rPr>
        <w:t xml:space="preserve">. By combining </w:t>
      </w:r>
      <w:r w:rsidRPr="00F85B2F">
        <w:rPr>
          <w:rStyle w:val="Strong"/>
          <w:rFonts w:ascii="Arial" w:eastAsiaTheme="majorEastAsia" w:hAnsi="Arial" w:cs="Arial"/>
        </w:rPr>
        <w:t>multi-source signal fusion, agentic reasoning, simulation-first decisioning, and explainable AI</w:t>
      </w:r>
      <w:r w:rsidRPr="00F85B2F">
        <w:rPr>
          <w:rFonts w:ascii="Arial" w:hAnsi="Arial" w:cs="Arial"/>
        </w:rPr>
        <w:t>, it sets a new benchmark for metropolitan crisis management.</w:t>
      </w:r>
    </w:p>
    <w:p w:rsidR="006C53A7" w:rsidRPr="004B4CE9" w:rsidRDefault="006C53A7" w:rsidP="004B4C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8C2E43" w:rsidRPr="00F85B2F" w:rsidRDefault="008C2E43">
      <w:pPr>
        <w:rPr>
          <w:rFonts w:ascii="Arial" w:hAnsi="Arial" w:cs="Arial"/>
        </w:rPr>
      </w:pPr>
    </w:p>
    <w:sectPr w:rsidR="008C2E43" w:rsidRPr="00F85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01BC6"/>
    <w:multiLevelType w:val="multilevel"/>
    <w:tmpl w:val="5BD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2D5C"/>
    <w:multiLevelType w:val="multilevel"/>
    <w:tmpl w:val="C13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425"/>
    <w:multiLevelType w:val="multilevel"/>
    <w:tmpl w:val="21A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66BF"/>
    <w:multiLevelType w:val="multilevel"/>
    <w:tmpl w:val="D18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21B88"/>
    <w:multiLevelType w:val="multilevel"/>
    <w:tmpl w:val="B12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54448"/>
    <w:multiLevelType w:val="multilevel"/>
    <w:tmpl w:val="8B6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C6BE8"/>
    <w:multiLevelType w:val="multilevel"/>
    <w:tmpl w:val="F81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92D7B"/>
    <w:multiLevelType w:val="multilevel"/>
    <w:tmpl w:val="03B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9706D"/>
    <w:multiLevelType w:val="multilevel"/>
    <w:tmpl w:val="B67A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817E9"/>
    <w:multiLevelType w:val="multilevel"/>
    <w:tmpl w:val="D6A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320DB"/>
    <w:multiLevelType w:val="multilevel"/>
    <w:tmpl w:val="3A7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46ED"/>
    <w:multiLevelType w:val="multilevel"/>
    <w:tmpl w:val="8B1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B2C5F"/>
    <w:multiLevelType w:val="multilevel"/>
    <w:tmpl w:val="CE3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B5EB5"/>
    <w:multiLevelType w:val="multilevel"/>
    <w:tmpl w:val="242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94B6D"/>
    <w:multiLevelType w:val="multilevel"/>
    <w:tmpl w:val="8D3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6462F"/>
    <w:multiLevelType w:val="multilevel"/>
    <w:tmpl w:val="5E5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34F09"/>
    <w:multiLevelType w:val="multilevel"/>
    <w:tmpl w:val="854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81557"/>
    <w:multiLevelType w:val="multilevel"/>
    <w:tmpl w:val="BF2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4"/>
  </w:num>
  <w:num w:numId="5">
    <w:abstractNumId w:val="7"/>
  </w:num>
  <w:num w:numId="6">
    <w:abstractNumId w:val="17"/>
  </w:num>
  <w:num w:numId="7">
    <w:abstractNumId w:val="3"/>
  </w:num>
  <w:num w:numId="8">
    <w:abstractNumId w:val="9"/>
  </w:num>
  <w:num w:numId="9">
    <w:abstractNumId w:val="16"/>
  </w:num>
  <w:num w:numId="10">
    <w:abstractNumId w:val="5"/>
  </w:num>
  <w:num w:numId="11">
    <w:abstractNumId w:val="15"/>
  </w:num>
  <w:num w:numId="12">
    <w:abstractNumId w:val="4"/>
  </w:num>
  <w:num w:numId="13">
    <w:abstractNumId w:val="0"/>
  </w:num>
  <w:num w:numId="14">
    <w:abstractNumId w:val="1"/>
  </w:num>
  <w:num w:numId="15">
    <w:abstractNumId w:val="13"/>
  </w:num>
  <w:num w:numId="16">
    <w:abstractNumId w:val="2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E9"/>
    <w:rsid w:val="004B4CE9"/>
    <w:rsid w:val="0057441F"/>
    <w:rsid w:val="005F1595"/>
    <w:rsid w:val="005F4080"/>
    <w:rsid w:val="006C53A7"/>
    <w:rsid w:val="008C2E43"/>
    <w:rsid w:val="00F8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435B"/>
  <w15:chartTrackingRefBased/>
  <w15:docId w15:val="{0C8DBCFD-78EB-4D58-962C-D1C3EDB4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B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CE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8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0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LAPTOP</dc:creator>
  <cp:keywords/>
  <dc:description/>
  <cp:lastModifiedBy>SS LAPTOP</cp:lastModifiedBy>
  <cp:revision>3</cp:revision>
  <dcterms:created xsi:type="dcterms:W3CDTF">2026-05-15T16:04:00Z</dcterms:created>
  <dcterms:modified xsi:type="dcterms:W3CDTF">2026-05-15T16:43:00Z</dcterms:modified>
</cp:coreProperties>
</file>