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477" w:rsidRPr="00567477" w:rsidRDefault="00567477" w:rsidP="00567477">
      <w:pPr>
        <w:shd w:val="clear" w:color="auto" w:fill="101218"/>
        <w:spacing w:line="360" w:lineRule="atLeast"/>
        <w:rPr>
          <w:rFonts w:ascii="Arial" w:eastAsia="Times New Roman" w:hAnsi="Arial" w:cs="Arial"/>
          <w:color w:val="E6E8F0"/>
          <w:sz w:val="24"/>
          <w:szCs w:val="24"/>
          <w:lang w:eastAsia="en-IN"/>
        </w:rPr>
      </w:pPr>
      <w:r w:rsidRPr="00567477">
        <w:rPr>
          <w:rFonts w:ascii="Arial" w:eastAsia="Times New Roman" w:hAnsi="Arial" w:cs="Arial"/>
          <w:color w:val="E6E8F0"/>
          <w:sz w:val="24"/>
          <w:szCs w:val="24"/>
          <w:lang w:eastAsia="en-IN"/>
        </w:rPr>
        <w:t>Air pollution is a critical global crisis, degrading air quality with harmful substances and posing a severe threat to human health, ecosystems, and the climate. Primarily driven by human activities like the burning of fossil fuels and industrial emissions, the problem results in a cascade of adverse effects, from respiratory illness and climate change to environmental damage. Addressing air pollution requires a multi-pronged approach involving government policy, technological innovation, and individual action to create a healthier and more sustainable future.</w:t>
      </w:r>
    </w:p>
    <w:p w:rsidR="00567477" w:rsidRPr="00567477" w:rsidRDefault="00567477" w:rsidP="00567477">
      <w:pPr>
        <w:shd w:val="clear" w:color="auto" w:fill="101218"/>
        <w:spacing w:line="420" w:lineRule="atLeast"/>
        <w:rPr>
          <w:rFonts w:ascii="Arial" w:eastAsia="Times New Roman" w:hAnsi="Arial" w:cs="Arial"/>
          <w:b/>
          <w:bCs/>
          <w:color w:val="E6E8F0"/>
          <w:sz w:val="30"/>
          <w:szCs w:val="30"/>
          <w:lang w:eastAsia="en-IN"/>
        </w:rPr>
      </w:pPr>
      <w:r w:rsidRPr="00567477">
        <w:rPr>
          <w:rFonts w:ascii="Arial" w:eastAsia="Times New Roman" w:hAnsi="Arial" w:cs="Arial"/>
          <w:b/>
          <w:bCs/>
          <w:color w:val="E6E8F0"/>
          <w:sz w:val="30"/>
          <w:szCs w:val="30"/>
          <w:lang w:eastAsia="en-IN"/>
        </w:rPr>
        <w:t>Causes of air pollution</w:t>
      </w:r>
    </w:p>
    <w:p w:rsidR="00567477" w:rsidRPr="00567477" w:rsidRDefault="00567477" w:rsidP="00567477">
      <w:pPr>
        <w:shd w:val="clear" w:color="auto" w:fill="101218"/>
        <w:spacing w:line="360" w:lineRule="atLeast"/>
        <w:rPr>
          <w:rFonts w:ascii="Arial" w:eastAsia="Times New Roman" w:hAnsi="Arial" w:cs="Arial"/>
          <w:color w:val="E6E8F0"/>
          <w:sz w:val="24"/>
          <w:szCs w:val="24"/>
          <w:lang w:eastAsia="en-IN"/>
        </w:rPr>
      </w:pPr>
      <w:r w:rsidRPr="00567477">
        <w:rPr>
          <w:rFonts w:ascii="Arial" w:eastAsia="Times New Roman" w:hAnsi="Arial" w:cs="Arial"/>
          <w:color w:val="E6E8F0"/>
          <w:sz w:val="24"/>
          <w:szCs w:val="24"/>
          <w:lang w:eastAsia="en-IN"/>
        </w:rPr>
        <w:t>The sources of air pollution are a complex mix of human activity and natural phenomena, though human-driven factors are dominant, particularly in industrialized regions.</w:t>
      </w:r>
    </w:p>
    <w:p w:rsidR="00567477" w:rsidRPr="00567477" w:rsidRDefault="00567477" w:rsidP="00567477">
      <w:pPr>
        <w:numPr>
          <w:ilvl w:val="0"/>
          <w:numId w:val="1"/>
        </w:numPr>
        <w:shd w:val="clear" w:color="auto" w:fill="101218"/>
        <w:spacing w:after="240" w:line="360" w:lineRule="atLeast"/>
        <w:ind w:left="0"/>
        <w:rPr>
          <w:rFonts w:ascii="Arial" w:eastAsia="Times New Roman" w:hAnsi="Arial" w:cs="Arial"/>
          <w:color w:val="E6E8F0"/>
          <w:sz w:val="24"/>
          <w:szCs w:val="24"/>
          <w:lang w:eastAsia="en-IN"/>
        </w:rPr>
      </w:pPr>
      <w:r w:rsidRPr="00567477">
        <w:rPr>
          <w:rFonts w:ascii="Arial" w:eastAsia="Times New Roman" w:hAnsi="Arial" w:cs="Arial"/>
          <w:b/>
          <w:bCs/>
          <w:color w:val="E6E8F0"/>
          <w:sz w:val="24"/>
          <w:szCs w:val="24"/>
          <w:lang w:eastAsia="en-IN"/>
        </w:rPr>
        <w:t>Industrial emissions:</w:t>
      </w:r>
      <w:r w:rsidRPr="00567477">
        <w:rPr>
          <w:rFonts w:ascii="Arial" w:eastAsia="Times New Roman" w:hAnsi="Arial" w:cs="Arial"/>
          <w:color w:val="E6E8F0"/>
          <w:sz w:val="24"/>
          <w:szCs w:val="24"/>
          <w:lang w:eastAsia="en-IN"/>
        </w:rPr>
        <w:t xml:space="preserve"> Manufacturing plants and refineries release a wide variety of harmful substances, such as </w:t>
      </w:r>
      <w:proofErr w:type="spellStart"/>
      <w:r w:rsidRPr="00567477">
        <w:rPr>
          <w:rFonts w:ascii="Arial" w:eastAsia="Times New Roman" w:hAnsi="Arial" w:cs="Arial"/>
          <w:color w:val="E6E8F0"/>
          <w:sz w:val="24"/>
          <w:szCs w:val="24"/>
          <w:lang w:eastAsia="en-IN"/>
        </w:rPr>
        <w:t>sulfur</w:t>
      </w:r>
      <w:proofErr w:type="spellEnd"/>
      <w:r w:rsidRPr="00567477">
        <w:rPr>
          <w:rFonts w:ascii="Arial" w:eastAsia="Times New Roman" w:hAnsi="Arial" w:cs="Arial"/>
          <w:color w:val="E6E8F0"/>
          <w:sz w:val="24"/>
          <w:szCs w:val="24"/>
          <w:lang w:eastAsia="en-IN"/>
        </w:rPr>
        <w:t xml:space="preserve"> dioxide, nitrogen oxides, and particulate matter, into the atmosphere.</w:t>
      </w:r>
    </w:p>
    <w:p w:rsidR="00567477" w:rsidRPr="00567477" w:rsidRDefault="00567477" w:rsidP="00567477">
      <w:pPr>
        <w:numPr>
          <w:ilvl w:val="0"/>
          <w:numId w:val="1"/>
        </w:numPr>
        <w:shd w:val="clear" w:color="auto" w:fill="101218"/>
        <w:spacing w:after="240" w:line="360" w:lineRule="atLeast"/>
        <w:ind w:left="0"/>
        <w:rPr>
          <w:rFonts w:ascii="Arial" w:eastAsia="Times New Roman" w:hAnsi="Arial" w:cs="Arial"/>
          <w:color w:val="E6E8F0"/>
          <w:sz w:val="24"/>
          <w:szCs w:val="24"/>
          <w:lang w:eastAsia="en-IN"/>
        </w:rPr>
      </w:pPr>
      <w:r w:rsidRPr="00567477">
        <w:rPr>
          <w:rFonts w:ascii="Arial" w:eastAsia="Times New Roman" w:hAnsi="Arial" w:cs="Arial"/>
          <w:b/>
          <w:bCs/>
          <w:color w:val="E6E8F0"/>
          <w:sz w:val="24"/>
          <w:szCs w:val="24"/>
          <w:lang w:eastAsia="en-IN"/>
        </w:rPr>
        <w:t>Vehicular emissions:</w:t>
      </w:r>
      <w:r w:rsidRPr="00567477">
        <w:rPr>
          <w:rFonts w:ascii="Arial" w:eastAsia="Times New Roman" w:hAnsi="Arial" w:cs="Arial"/>
          <w:color w:val="E6E8F0"/>
          <w:sz w:val="24"/>
          <w:szCs w:val="24"/>
          <w:lang w:eastAsia="en-IN"/>
        </w:rPr>
        <w:t> The combustion of fossil fuels in vehicles, including cars, trucks, and buses, is a primary source of pollutants, contributing heavily to poor air quality in cities.</w:t>
      </w:r>
    </w:p>
    <w:p w:rsidR="00567477" w:rsidRPr="00567477" w:rsidRDefault="00567477" w:rsidP="00567477">
      <w:pPr>
        <w:numPr>
          <w:ilvl w:val="0"/>
          <w:numId w:val="1"/>
        </w:numPr>
        <w:shd w:val="clear" w:color="auto" w:fill="101218"/>
        <w:spacing w:after="240" w:line="360" w:lineRule="atLeast"/>
        <w:ind w:left="0"/>
        <w:rPr>
          <w:rFonts w:ascii="Arial" w:eastAsia="Times New Roman" w:hAnsi="Arial" w:cs="Arial"/>
          <w:color w:val="E6E8F0"/>
          <w:sz w:val="24"/>
          <w:szCs w:val="24"/>
          <w:lang w:eastAsia="en-IN"/>
        </w:rPr>
      </w:pPr>
      <w:r w:rsidRPr="00567477">
        <w:rPr>
          <w:rFonts w:ascii="Arial" w:eastAsia="Times New Roman" w:hAnsi="Arial" w:cs="Arial"/>
          <w:b/>
          <w:bCs/>
          <w:color w:val="E6E8F0"/>
          <w:sz w:val="24"/>
          <w:szCs w:val="24"/>
          <w:lang w:eastAsia="en-IN"/>
        </w:rPr>
        <w:t>Burning of fossil fuels:</w:t>
      </w:r>
      <w:r w:rsidRPr="00567477">
        <w:rPr>
          <w:rFonts w:ascii="Arial" w:eastAsia="Times New Roman" w:hAnsi="Arial" w:cs="Arial"/>
          <w:color w:val="E6E8F0"/>
          <w:sz w:val="24"/>
          <w:szCs w:val="24"/>
          <w:lang w:eastAsia="en-IN"/>
        </w:rPr>
        <w:t xml:space="preserve"> Power plants that rely on fossil fuels like coal, oil, and </w:t>
      </w:r>
      <w:proofErr w:type="spellStart"/>
      <w:r w:rsidRPr="00567477">
        <w:rPr>
          <w:rFonts w:ascii="Arial" w:eastAsia="Times New Roman" w:hAnsi="Arial" w:cs="Arial"/>
          <w:color w:val="E6E8F0"/>
          <w:sz w:val="24"/>
          <w:szCs w:val="24"/>
          <w:lang w:eastAsia="en-IN"/>
        </w:rPr>
        <w:t>and</w:t>
      </w:r>
      <w:proofErr w:type="spellEnd"/>
      <w:r w:rsidRPr="00567477">
        <w:rPr>
          <w:rFonts w:ascii="Arial" w:eastAsia="Times New Roman" w:hAnsi="Arial" w:cs="Arial"/>
          <w:color w:val="E6E8F0"/>
          <w:sz w:val="24"/>
          <w:szCs w:val="24"/>
          <w:lang w:eastAsia="en-IN"/>
        </w:rPr>
        <w:t xml:space="preserve"> gas for electricity and heat release significant amounts of greenhouse gases and other harmful compounds.</w:t>
      </w:r>
    </w:p>
    <w:p w:rsidR="00567477" w:rsidRPr="00567477" w:rsidRDefault="00567477" w:rsidP="00567477">
      <w:pPr>
        <w:numPr>
          <w:ilvl w:val="0"/>
          <w:numId w:val="1"/>
        </w:numPr>
        <w:shd w:val="clear" w:color="auto" w:fill="101218"/>
        <w:spacing w:after="240" w:line="360" w:lineRule="atLeast"/>
        <w:ind w:left="0"/>
        <w:rPr>
          <w:rFonts w:ascii="Arial" w:eastAsia="Times New Roman" w:hAnsi="Arial" w:cs="Arial"/>
          <w:color w:val="E6E8F0"/>
          <w:sz w:val="24"/>
          <w:szCs w:val="24"/>
          <w:lang w:eastAsia="en-IN"/>
        </w:rPr>
      </w:pPr>
      <w:r w:rsidRPr="00567477">
        <w:rPr>
          <w:rFonts w:ascii="Arial" w:eastAsia="Times New Roman" w:hAnsi="Arial" w:cs="Arial"/>
          <w:b/>
          <w:bCs/>
          <w:color w:val="E6E8F0"/>
          <w:sz w:val="24"/>
          <w:szCs w:val="24"/>
          <w:lang w:eastAsia="en-IN"/>
        </w:rPr>
        <w:t>Agricultural activities:</w:t>
      </w:r>
      <w:r w:rsidRPr="00567477">
        <w:rPr>
          <w:rFonts w:ascii="Arial" w:eastAsia="Times New Roman" w:hAnsi="Arial" w:cs="Arial"/>
          <w:color w:val="E6E8F0"/>
          <w:sz w:val="24"/>
          <w:szCs w:val="24"/>
          <w:lang w:eastAsia="en-IN"/>
        </w:rPr>
        <w:t> Farming practices such as stubble burning produce smoke and particulate matter, while the use of fertilizers releases ammonia and other toxic chemicals.</w:t>
      </w:r>
    </w:p>
    <w:p w:rsidR="00567477" w:rsidRPr="00567477" w:rsidRDefault="00567477" w:rsidP="00567477">
      <w:pPr>
        <w:numPr>
          <w:ilvl w:val="0"/>
          <w:numId w:val="1"/>
        </w:numPr>
        <w:shd w:val="clear" w:color="auto" w:fill="101218"/>
        <w:spacing w:after="240" w:line="360" w:lineRule="atLeast"/>
        <w:ind w:left="0"/>
        <w:rPr>
          <w:rFonts w:ascii="Arial" w:eastAsia="Times New Roman" w:hAnsi="Arial" w:cs="Arial"/>
          <w:color w:val="E6E8F0"/>
          <w:sz w:val="24"/>
          <w:szCs w:val="24"/>
          <w:lang w:eastAsia="en-IN"/>
        </w:rPr>
      </w:pPr>
      <w:r w:rsidRPr="00567477">
        <w:rPr>
          <w:rFonts w:ascii="Arial" w:eastAsia="Times New Roman" w:hAnsi="Arial" w:cs="Arial"/>
          <w:b/>
          <w:bCs/>
          <w:color w:val="E6E8F0"/>
          <w:sz w:val="24"/>
          <w:szCs w:val="24"/>
          <w:lang w:eastAsia="en-IN"/>
        </w:rPr>
        <w:t>Natural sources:</w:t>
      </w:r>
      <w:r w:rsidRPr="00567477">
        <w:rPr>
          <w:rFonts w:ascii="Arial" w:eastAsia="Times New Roman" w:hAnsi="Arial" w:cs="Arial"/>
          <w:color w:val="E6E8F0"/>
          <w:sz w:val="24"/>
          <w:szCs w:val="24"/>
          <w:lang w:eastAsia="en-IN"/>
        </w:rPr>
        <w:t> Natural events like volcanic eruptions, wildfires, and dust storms also release pollutants, though they are less frequent contributors than human activities.</w:t>
      </w:r>
    </w:p>
    <w:p w:rsidR="00567477" w:rsidRPr="00567477" w:rsidRDefault="00567477" w:rsidP="00567477">
      <w:pPr>
        <w:shd w:val="clear" w:color="auto" w:fill="101218"/>
        <w:spacing w:line="420" w:lineRule="atLeast"/>
        <w:rPr>
          <w:rFonts w:ascii="Arial" w:eastAsia="Times New Roman" w:hAnsi="Arial" w:cs="Arial"/>
          <w:b/>
          <w:bCs/>
          <w:color w:val="E6E8F0"/>
          <w:sz w:val="30"/>
          <w:szCs w:val="30"/>
          <w:lang w:eastAsia="en-IN"/>
        </w:rPr>
      </w:pPr>
      <w:r w:rsidRPr="00567477">
        <w:rPr>
          <w:rFonts w:ascii="Arial" w:eastAsia="Times New Roman" w:hAnsi="Arial" w:cs="Arial"/>
          <w:b/>
          <w:bCs/>
          <w:color w:val="E6E8F0"/>
          <w:sz w:val="30"/>
          <w:szCs w:val="30"/>
          <w:lang w:eastAsia="en-IN"/>
        </w:rPr>
        <w:t>Consequences for health and the environment</w:t>
      </w:r>
    </w:p>
    <w:p w:rsidR="00567477" w:rsidRPr="00567477" w:rsidRDefault="00567477" w:rsidP="00567477">
      <w:pPr>
        <w:shd w:val="clear" w:color="auto" w:fill="101218"/>
        <w:spacing w:line="360" w:lineRule="atLeast"/>
        <w:rPr>
          <w:rFonts w:ascii="Arial" w:eastAsia="Times New Roman" w:hAnsi="Arial" w:cs="Arial"/>
          <w:color w:val="E6E8F0"/>
          <w:sz w:val="24"/>
          <w:szCs w:val="24"/>
          <w:lang w:eastAsia="en-IN"/>
        </w:rPr>
      </w:pPr>
      <w:r w:rsidRPr="00567477">
        <w:rPr>
          <w:rFonts w:ascii="Arial" w:eastAsia="Times New Roman" w:hAnsi="Arial" w:cs="Arial"/>
          <w:color w:val="E6E8F0"/>
          <w:sz w:val="24"/>
          <w:szCs w:val="24"/>
          <w:lang w:eastAsia="en-IN"/>
        </w:rPr>
        <w:t>The impact of air pollution is widespread and detrimental, affecting everything from human health to global climate.</w:t>
      </w:r>
    </w:p>
    <w:p w:rsidR="00567477" w:rsidRPr="00567477" w:rsidRDefault="00567477" w:rsidP="00567477">
      <w:pPr>
        <w:numPr>
          <w:ilvl w:val="0"/>
          <w:numId w:val="2"/>
        </w:numPr>
        <w:shd w:val="clear" w:color="auto" w:fill="101218"/>
        <w:spacing w:after="240" w:line="360" w:lineRule="atLeast"/>
        <w:ind w:left="0"/>
        <w:rPr>
          <w:rFonts w:ascii="Arial" w:eastAsia="Times New Roman" w:hAnsi="Arial" w:cs="Arial"/>
          <w:color w:val="E6E8F0"/>
          <w:sz w:val="24"/>
          <w:szCs w:val="24"/>
          <w:lang w:eastAsia="en-IN"/>
        </w:rPr>
      </w:pPr>
      <w:r w:rsidRPr="00567477">
        <w:rPr>
          <w:rFonts w:ascii="Arial" w:eastAsia="Times New Roman" w:hAnsi="Arial" w:cs="Arial"/>
          <w:b/>
          <w:bCs/>
          <w:color w:val="E6E8F0"/>
          <w:sz w:val="24"/>
          <w:szCs w:val="24"/>
          <w:lang w:eastAsia="en-IN"/>
        </w:rPr>
        <w:t>Health risks:</w:t>
      </w:r>
      <w:r w:rsidRPr="00567477">
        <w:rPr>
          <w:rFonts w:ascii="Arial" w:eastAsia="Times New Roman" w:hAnsi="Arial" w:cs="Arial"/>
          <w:color w:val="E6E8F0"/>
          <w:sz w:val="24"/>
          <w:szCs w:val="24"/>
          <w:lang w:eastAsia="en-IN"/>
        </w:rPr>
        <w:t xml:space="preserve"> Breathing polluted air is linked to respiratory ailments such as asthma and bronchitis, cardiovascular diseases, and certain cancers. Vulnerable </w:t>
      </w:r>
      <w:r w:rsidRPr="00567477">
        <w:rPr>
          <w:rFonts w:ascii="Arial" w:eastAsia="Times New Roman" w:hAnsi="Arial" w:cs="Arial"/>
          <w:color w:val="E6E8F0"/>
          <w:sz w:val="24"/>
          <w:szCs w:val="24"/>
          <w:lang w:eastAsia="en-IN"/>
        </w:rPr>
        <w:lastRenderedPageBreak/>
        <w:t>populations, including children and the elderly, are particularly susceptible to these health issues.</w:t>
      </w:r>
    </w:p>
    <w:p w:rsidR="00567477" w:rsidRPr="00567477" w:rsidRDefault="00567477" w:rsidP="00567477">
      <w:pPr>
        <w:numPr>
          <w:ilvl w:val="0"/>
          <w:numId w:val="2"/>
        </w:numPr>
        <w:shd w:val="clear" w:color="auto" w:fill="101218"/>
        <w:spacing w:after="240" w:line="360" w:lineRule="atLeast"/>
        <w:ind w:left="0"/>
        <w:rPr>
          <w:rFonts w:ascii="Arial" w:eastAsia="Times New Roman" w:hAnsi="Arial" w:cs="Arial"/>
          <w:color w:val="E6E8F0"/>
          <w:sz w:val="24"/>
          <w:szCs w:val="24"/>
          <w:lang w:eastAsia="en-IN"/>
        </w:rPr>
      </w:pPr>
      <w:r w:rsidRPr="00567477">
        <w:rPr>
          <w:rFonts w:ascii="Arial" w:eastAsia="Times New Roman" w:hAnsi="Arial" w:cs="Arial"/>
          <w:b/>
          <w:bCs/>
          <w:color w:val="E6E8F0"/>
          <w:sz w:val="24"/>
          <w:szCs w:val="24"/>
          <w:lang w:eastAsia="en-IN"/>
        </w:rPr>
        <w:t>Climate change:</w:t>
      </w:r>
      <w:r w:rsidRPr="00567477">
        <w:rPr>
          <w:rFonts w:ascii="Arial" w:eastAsia="Times New Roman" w:hAnsi="Arial" w:cs="Arial"/>
          <w:color w:val="E6E8F0"/>
          <w:sz w:val="24"/>
          <w:szCs w:val="24"/>
          <w:lang w:eastAsia="en-IN"/>
        </w:rPr>
        <w:t> The release of greenhouse gases, primarily carbon dioxide and methane, traps heat in the atmosphere, causing global temperatures to rise. This leads to more frequent extreme weather, melting glaciers, and rising sea levels.</w:t>
      </w:r>
    </w:p>
    <w:p w:rsidR="00567477" w:rsidRPr="00567477" w:rsidRDefault="00567477" w:rsidP="00567477">
      <w:pPr>
        <w:numPr>
          <w:ilvl w:val="0"/>
          <w:numId w:val="2"/>
        </w:numPr>
        <w:shd w:val="clear" w:color="auto" w:fill="101218"/>
        <w:spacing w:after="240" w:line="360" w:lineRule="atLeast"/>
        <w:ind w:left="0"/>
        <w:rPr>
          <w:rFonts w:ascii="Arial" w:eastAsia="Times New Roman" w:hAnsi="Arial" w:cs="Arial"/>
          <w:color w:val="E6E8F0"/>
          <w:sz w:val="24"/>
          <w:szCs w:val="24"/>
          <w:lang w:eastAsia="en-IN"/>
        </w:rPr>
      </w:pPr>
      <w:r w:rsidRPr="00567477">
        <w:rPr>
          <w:rFonts w:ascii="Arial" w:eastAsia="Times New Roman" w:hAnsi="Arial" w:cs="Arial"/>
          <w:b/>
          <w:bCs/>
          <w:color w:val="E6E8F0"/>
          <w:sz w:val="24"/>
          <w:szCs w:val="24"/>
          <w:lang w:eastAsia="en-IN"/>
        </w:rPr>
        <w:t>Acid rain:</w:t>
      </w:r>
      <w:r w:rsidRPr="00567477">
        <w:rPr>
          <w:rFonts w:ascii="Arial" w:eastAsia="Times New Roman" w:hAnsi="Arial" w:cs="Arial"/>
          <w:color w:val="E6E8F0"/>
          <w:sz w:val="24"/>
          <w:szCs w:val="24"/>
          <w:lang w:eastAsia="en-IN"/>
        </w:rPr>
        <w:t xml:space="preserve"> Emissions of </w:t>
      </w:r>
      <w:proofErr w:type="spellStart"/>
      <w:r w:rsidRPr="00567477">
        <w:rPr>
          <w:rFonts w:ascii="Arial" w:eastAsia="Times New Roman" w:hAnsi="Arial" w:cs="Arial"/>
          <w:color w:val="E6E8F0"/>
          <w:sz w:val="24"/>
          <w:szCs w:val="24"/>
          <w:lang w:eastAsia="en-IN"/>
        </w:rPr>
        <w:t>sulfur</w:t>
      </w:r>
      <w:proofErr w:type="spellEnd"/>
      <w:r w:rsidRPr="00567477">
        <w:rPr>
          <w:rFonts w:ascii="Arial" w:eastAsia="Times New Roman" w:hAnsi="Arial" w:cs="Arial"/>
          <w:color w:val="E6E8F0"/>
          <w:sz w:val="24"/>
          <w:szCs w:val="24"/>
          <w:lang w:eastAsia="en-IN"/>
        </w:rPr>
        <w:t xml:space="preserve"> dioxide and nitrogen oxides react with water in the atmosphere to form acid rain. This damages forests, harms aquatic life in lakes and rivers, and corrodes buildings and infrastructure.</w:t>
      </w:r>
    </w:p>
    <w:p w:rsidR="00567477" w:rsidRPr="00567477" w:rsidRDefault="00567477" w:rsidP="00567477">
      <w:pPr>
        <w:numPr>
          <w:ilvl w:val="0"/>
          <w:numId w:val="2"/>
        </w:numPr>
        <w:shd w:val="clear" w:color="auto" w:fill="101218"/>
        <w:spacing w:after="240" w:line="360" w:lineRule="atLeast"/>
        <w:ind w:left="0"/>
        <w:rPr>
          <w:rFonts w:ascii="Arial" w:eastAsia="Times New Roman" w:hAnsi="Arial" w:cs="Arial"/>
          <w:color w:val="E6E8F0"/>
          <w:sz w:val="24"/>
          <w:szCs w:val="24"/>
          <w:lang w:eastAsia="en-IN"/>
        </w:rPr>
      </w:pPr>
      <w:r w:rsidRPr="00567477">
        <w:rPr>
          <w:rFonts w:ascii="Arial" w:eastAsia="Times New Roman" w:hAnsi="Arial" w:cs="Arial"/>
          <w:b/>
          <w:bCs/>
          <w:color w:val="E6E8F0"/>
          <w:sz w:val="24"/>
          <w:szCs w:val="24"/>
          <w:lang w:eastAsia="en-IN"/>
        </w:rPr>
        <w:t>Environmental damage:</w:t>
      </w:r>
      <w:r w:rsidRPr="00567477">
        <w:rPr>
          <w:rFonts w:ascii="Arial" w:eastAsia="Times New Roman" w:hAnsi="Arial" w:cs="Arial"/>
          <w:color w:val="E6E8F0"/>
          <w:sz w:val="24"/>
          <w:szCs w:val="24"/>
          <w:lang w:eastAsia="en-IN"/>
        </w:rPr>
        <w:t> Air pollution disrupts ecosystems, harms wildlife, and can reduce agricultural yields, compromising food security.</w:t>
      </w:r>
    </w:p>
    <w:p w:rsidR="00567477" w:rsidRPr="00567477" w:rsidRDefault="00567477" w:rsidP="00567477">
      <w:pPr>
        <w:shd w:val="clear" w:color="auto" w:fill="101218"/>
        <w:spacing w:line="420" w:lineRule="atLeast"/>
        <w:rPr>
          <w:rFonts w:ascii="Arial" w:eastAsia="Times New Roman" w:hAnsi="Arial" w:cs="Arial"/>
          <w:b/>
          <w:bCs/>
          <w:color w:val="E6E8F0"/>
          <w:sz w:val="30"/>
          <w:szCs w:val="30"/>
          <w:lang w:eastAsia="en-IN"/>
        </w:rPr>
      </w:pPr>
      <w:r w:rsidRPr="00567477">
        <w:rPr>
          <w:rFonts w:ascii="Arial" w:eastAsia="Times New Roman" w:hAnsi="Arial" w:cs="Arial"/>
          <w:b/>
          <w:bCs/>
          <w:color w:val="E6E8F0"/>
          <w:sz w:val="30"/>
          <w:szCs w:val="30"/>
          <w:lang w:eastAsia="en-IN"/>
        </w:rPr>
        <w:t>Paths toward a solution</w:t>
      </w:r>
    </w:p>
    <w:p w:rsidR="00567477" w:rsidRPr="00567477" w:rsidRDefault="00567477" w:rsidP="00567477">
      <w:pPr>
        <w:shd w:val="clear" w:color="auto" w:fill="101218"/>
        <w:spacing w:line="360" w:lineRule="atLeast"/>
        <w:rPr>
          <w:rFonts w:ascii="Arial" w:eastAsia="Times New Roman" w:hAnsi="Arial" w:cs="Arial"/>
          <w:color w:val="E6E8F0"/>
          <w:sz w:val="24"/>
          <w:szCs w:val="24"/>
          <w:lang w:eastAsia="en-IN"/>
        </w:rPr>
      </w:pPr>
      <w:r w:rsidRPr="00567477">
        <w:rPr>
          <w:rFonts w:ascii="Arial" w:eastAsia="Times New Roman" w:hAnsi="Arial" w:cs="Arial"/>
          <w:color w:val="E6E8F0"/>
          <w:sz w:val="24"/>
          <w:szCs w:val="24"/>
          <w:lang w:eastAsia="en-IN"/>
        </w:rPr>
        <w:t>Addressing air pollution requires a combined effort involving governments, industries, and individuals.</w:t>
      </w:r>
    </w:p>
    <w:p w:rsidR="00567477" w:rsidRPr="00567477" w:rsidRDefault="00567477" w:rsidP="00567477">
      <w:pPr>
        <w:numPr>
          <w:ilvl w:val="0"/>
          <w:numId w:val="3"/>
        </w:numPr>
        <w:shd w:val="clear" w:color="auto" w:fill="101218"/>
        <w:spacing w:after="240" w:line="360" w:lineRule="atLeast"/>
        <w:ind w:left="0"/>
        <w:rPr>
          <w:rFonts w:ascii="Arial" w:eastAsia="Times New Roman" w:hAnsi="Arial" w:cs="Arial"/>
          <w:color w:val="E6E8F0"/>
          <w:sz w:val="24"/>
          <w:szCs w:val="24"/>
          <w:lang w:eastAsia="en-IN"/>
        </w:rPr>
      </w:pPr>
      <w:r w:rsidRPr="00567477">
        <w:rPr>
          <w:rFonts w:ascii="Arial" w:eastAsia="Times New Roman" w:hAnsi="Arial" w:cs="Arial"/>
          <w:b/>
          <w:bCs/>
          <w:color w:val="E6E8F0"/>
          <w:sz w:val="24"/>
          <w:szCs w:val="24"/>
          <w:lang w:eastAsia="en-IN"/>
        </w:rPr>
        <w:t>Government policies:</w:t>
      </w:r>
      <w:r w:rsidRPr="00567477">
        <w:rPr>
          <w:rFonts w:ascii="Arial" w:eastAsia="Times New Roman" w:hAnsi="Arial" w:cs="Arial"/>
          <w:color w:val="E6E8F0"/>
          <w:sz w:val="24"/>
          <w:szCs w:val="24"/>
          <w:lang w:eastAsia="en-IN"/>
        </w:rPr>
        <w:t xml:space="preserve"> Governments can implement and enforce stricter emission standards for vehicles and industries, invest in public transport and electric vehicles, and promote renewable energy sources. The Indian </w:t>
      </w:r>
      <w:proofErr w:type="gramStart"/>
      <w:r w:rsidRPr="00567477">
        <w:rPr>
          <w:rFonts w:ascii="Arial" w:eastAsia="Times New Roman" w:hAnsi="Arial" w:cs="Arial"/>
          <w:color w:val="E6E8F0"/>
          <w:sz w:val="24"/>
          <w:szCs w:val="24"/>
          <w:lang w:eastAsia="en-IN"/>
        </w:rPr>
        <w:t>government's</w:t>
      </w:r>
      <w:proofErr w:type="gramEnd"/>
      <w:r w:rsidRPr="00567477">
        <w:rPr>
          <w:rFonts w:ascii="Arial" w:eastAsia="Times New Roman" w:hAnsi="Arial" w:cs="Arial"/>
          <w:color w:val="E6E8F0"/>
          <w:sz w:val="24"/>
          <w:szCs w:val="24"/>
          <w:lang w:eastAsia="en-IN"/>
        </w:rPr>
        <w:t xml:space="preserve"> National Clean Air Programme (NCAP), for instance, aims to reduce particulate matter concentration in several cities.</w:t>
      </w:r>
    </w:p>
    <w:p w:rsidR="00567477" w:rsidRPr="00567477" w:rsidRDefault="00567477" w:rsidP="00567477">
      <w:pPr>
        <w:numPr>
          <w:ilvl w:val="0"/>
          <w:numId w:val="3"/>
        </w:numPr>
        <w:shd w:val="clear" w:color="auto" w:fill="101218"/>
        <w:spacing w:after="240" w:line="360" w:lineRule="atLeast"/>
        <w:ind w:left="0"/>
        <w:rPr>
          <w:rFonts w:ascii="Arial" w:eastAsia="Times New Roman" w:hAnsi="Arial" w:cs="Arial"/>
          <w:color w:val="E6E8F0"/>
          <w:sz w:val="24"/>
          <w:szCs w:val="24"/>
          <w:lang w:eastAsia="en-IN"/>
        </w:rPr>
      </w:pPr>
      <w:r w:rsidRPr="00567477">
        <w:rPr>
          <w:rFonts w:ascii="Arial" w:eastAsia="Times New Roman" w:hAnsi="Arial" w:cs="Arial"/>
          <w:b/>
          <w:bCs/>
          <w:color w:val="E6E8F0"/>
          <w:sz w:val="24"/>
          <w:szCs w:val="24"/>
          <w:lang w:eastAsia="en-IN"/>
        </w:rPr>
        <w:t>Technological innovation:</w:t>
      </w:r>
      <w:r w:rsidRPr="00567477">
        <w:rPr>
          <w:rFonts w:ascii="Arial" w:eastAsia="Times New Roman" w:hAnsi="Arial" w:cs="Arial"/>
          <w:color w:val="E6E8F0"/>
          <w:sz w:val="24"/>
          <w:szCs w:val="24"/>
          <w:lang w:eastAsia="en-IN"/>
        </w:rPr>
        <w:t> Shifting toward cleaner, renewable energy sources such as solar and wind power is essential to reduce reliance on fossil fuels. Improving industrial practices and implementing better waste management systems can also significantly curb emissions.</w:t>
      </w:r>
    </w:p>
    <w:p w:rsidR="00567477" w:rsidRPr="00567477" w:rsidRDefault="00567477" w:rsidP="00567477">
      <w:pPr>
        <w:numPr>
          <w:ilvl w:val="0"/>
          <w:numId w:val="3"/>
        </w:numPr>
        <w:shd w:val="clear" w:color="auto" w:fill="101218"/>
        <w:spacing w:after="240" w:line="360" w:lineRule="atLeast"/>
        <w:ind w:left="0"/>
        <w:rPr>
          <w:rFonts w:ascii="Arial" w:eastAsia="Times New Roman" w:hAnsi="Arial" w:cs="Arial"/>
          <w:color w:val="E6E8F0"/>
          <w:sz w:val="24"/>
          <w:szCs w:val="24"/>
          <w:lang w:eastAsia="en-IN"/>
        </w:rPr>
      </w:pPr>
      <w:r w:rsidRPr="00567477">
        <w:rPr>
          <w:rFonts w:ascii="Arial" w:eastAsia="Times New Roman" w:hAnsi="Arial" w:cs="Arial"/>
          <w:b/>
          <w:bCs/>
          <w:color w:val="E6E8F0"/>
          <w:sz w:val="24"/>
          <w:szCs w:val="24"/>
          <w:lang w:eastAsia="en-IN"/>
        </w:rPr>
        <w:t>Individual action:</w:t>
      </w:r>
      <w:r w:rsidRPr="00567477">
        <w:rPr>
          <w:rFonts w:ascii="Arial" w:eastAsia="Times New Roman" w:hAnsi="Arial" w:cs="Arial"/>
          <w:color w:val="E6E8F0"/>
          <w:sz w:val="24"/>
          <w:szCs w:val="24"/>
          <w:lang w:eastAsia="en-IN"/>
        </w:rPr>
        <w:t> Simple changes in lifestyle can make a difference. These include using public transport, cycling, or walking more often, conserving energy at home, and supporting initiatives for clean air. Planting trees also helps improve air quality, as they act as natural air filters.</w:t>
      </w:r>
    </w:p>
    <w:p w:rsidR="00567477" w:rsidRPr="00567477" w:rsidRDefault="00567477" w:rsidP="00567477">
      <w:pPr>
        <w:shd w:val="clear" w:color="auto" w:fill="101218"/>
        <w:spacing w:line="420" w:lineRule="atLeast"/>
        <w:rPr>
          <w:rFonts w:ascii="Arial" w:eastAsia="Times New Roman" w:hAnsi="Arial" w:cs="Arial"/>
          <w:b/>
          <w:bCs/>
          <w:color w:val="E6E8F0"/>
          <w:sz w:val="30"/>
          <w:szCs w:val="30"/>
          <w:lang w:eastAsia="en-IN"/>
        </w:rPr>
      </w:pPr>
      <w:r w:rsidRPr="00567477">
        <w:rPr>
          <w:rFonts w:ascii="Arial" w:eastAsia="Times New Roman" w:hAnsi="Arial" w:cs="Arial"/>
          <w:b/>
          <w:bCs/>
          <w:color w:val="E6E8F0"/>
          <w:sz w:val="30"/>
          <w:szCs w:val="30"/>
          <w:lang w:eastAsia="en-IN"/>
        </w:rPr>
        <w:t>Conclusion</w:t>
      </w:r>
    </w:p>
    <w:p w:rsidR="00567477" w:rsidRPr="00567477" w:rsidRDefault="00567477" w:rsidP="00567477">
      <w:pPr>
        <w:shd w:val="clear" w:color="auto" w:fill="101218"/>
        <w:spacing w:line="360" w:lineRule="atLeast"/>
        <w:rPr>
          <w:rFonts w:ascii="Arial" w:eastAsia="Times New Roman" w:hAnsi="Arial" w:cs="Arial"/>
          <w:color w:val="E6E8F0"/>
          <w:sz w:val="24"/>
          <w:szCs w:val="24"/>
          <w:lang w:eastAsia="en-IN"/>
        </w:rPr>
      </w:pPr>
      <w:r w:rsidRPr="00567477">
        <w:rPr>
          <w:rFonts w:ascii="Arial" w:eastAsia="Times New Roman" w:hAnsi="Arial" w:cs="Arial"/>
          <w:color w:val="E6E8F0"/>
          <w:sz w:val="24"/>
          <w:szCs w:val="24"/>
          <w:lang w:eastAsia="en-IN"/>
        </w:rPr>
        <w:t xml:space="preserve">Air pollution is a grave and complex issue with far-reaching consequences for public health and the environment. While the sources are varied, it is primarily driven by human actions related to industrialization and resource consumption. However, by adopting sustainable practices, implementing robust policies, and embracing cleaner technologies, it is possible to mitigate the detrimental effects of air pollution. The </w:t>
      </w:r>
      <w:r w:rsidRPr="00567477">
        <w:rPr>
          <w:rFonts w:ascii="Arial" w:eastAsia="Times New Roman" w:hAnsi="Arial" w:cs="Arial"/>
          <w:color w:val="E6E8F0"/>
          <w:sz w:val="24"/>
          <w:szCs w:val="24"/>
          <w:lang w:eastAsia="en-IN"/>
        </w:rPr>
        <w:lastRenderedPageBreak/>
        <w:t>challenge demands a collective and committed effort from all of society to ensure a healthier, more breathable world for current and future generations.</w:t>
      </w:r>
    </w:p>
    <w:p w:rsidR="0059297E" w:rsidRDefault="0059297E">
      <w:bookmarkStart w:id="0" w:name="_GoBack"/>
      <w:bookmarkEnd w:id="0"/>
    </w:p>
    <w:sectPr w:rsidR="00592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9195A"/>
    <w:multiLevelType w:val="multilevel"/>
    <w:tmpl w:val="A8DE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030F71"/>
    <w:multiLevelType w:val="multilevel"/>
    <w:tmpl w:val="0F0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F52BBC"/>
    <w:multiLevelType w:val="multilevel"/>
    <w:tmpl w:val="F73A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477"/>
    <w:rsid w:val="00567477"/>
    <w:rsid w:val="00592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B7AA4-D629-4F8A-B3B1-6FDFA3EA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286pc">
    <w:name w:val="t286pc"/>
    <w:basedOn w:val="DefaultParagraphFont"/>
    <w:rsid w:val="00567477"/>
  </w:style>
  <w:style w:type="character" w:styleId="Strong">
    <w:name w:val="Strong"/>
    <w:basedOn w:val="DefaultParagraphFont"/>
    <w:uiPriority w:val="22"/>
    <w:qFormat/>
    <w:rsid w:val="005674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460316">
      <w:bodyDiv w:val="1"/>
      <w:marLeft w:val="0"/>
      <w:marRight w:val="0"/>
      <w:marTop w:val="0"/>
      <w:marBottom w:val="0"/>
      <w:divBdr>
        <w:top w:val="none" w:sz="0" w:space="0" w:color="auto"/>
        <w:left w:val="none" w:sz="0" w:space="0" w:color="auto"/>
        <w:bottom w:val="none" w:sz="0" w:space="0" w:color="auto"/>
        <w:right w:val="none" w:sz="0" w:space="0" w:color="auto"/>
      </w:divBdr>
      <w:divsChild>
        <w:div w:id="1185441799">
          <w:marLeft w:val="0"/>
          <w:marRight w:val="0"/>
          <w:marTop w:val="240"/>
          <w:marBottom w:val="240"/>
          <w:divBdr>
            <w:top w:val="none" w:sz="0" w:space="0" w:color="auto"/>
            <w:left w:val="none" w:sz="0" w:space="0" w:color="auto"/>
            <w:bottom w:val="none" w:sz="0" w:space="0" w:color="auto"/>
            <w:right w:val="none" w:sz="0" w:space="0" w:color="auto"/>
          </w:divBdr>
        </w:div>
        <w:div w:id="1773936186">
          <w:marLeft w:val="0"/>
          <w:marRight w:val="0"/>
          <w:marTop w:val="450"/>
          <w:marBottom w:val="240"/>
          <w:divBdr>
            <w:top w:val="none" w:sz="0" w:space="0" w:color="auto"/>
            <w:left w:val="none" w:sz="0" w:space="0" w:color="auto"/>
            <w:bottom w:val="none" w:sz="0" w:space="0" w:color="auto"/>
            <w:right w:val="none" w:sz="0" w:space="0" w:color="auto"/>
          </w:divBdr>
        </w:div>
        <w:div w:id="832337126">
          <w:marLeft w:val="0"/>
          <w:marRight w:val="0"/>
          <w:marTop w:val="240"/>
          <w:marBottom w:val="240"/>
          <w:divBdr>
            <w:top w:val="none" w:sz="0" w:space="0" w:color="auto"/>
            <w:left w:val="none" w:sz="0" w:space="0" w:color="auto"/>
            <w:bottom w:val="none" w:sz="0" w:space="0" w:color="auto"/>
            <w:right w:val="none" w:sz="0" w:space="0" w:color="auto"/>
          </w:divBdr>
        </w:div>
        <w:div w:id="1094474879">
          <w:marLeft w:val="0"/>
          <w:marRight w:val="0"/>
          <w:marTop w:val="450"/>
          <w:marBottom w:val="240"/>
          <w:divBdr>
            <w:top w:val="none" w:sz="0" w:space="0" w:color="auto"/>
            <w:left w:val="none" w:sz="0" w:space="0" w:color="auto"/>
            <w:bottom w:val="none" w:sz="0" w:space="0" w:color="auto"/>
            <w:right w:val="none" w:sz="0" w:space="0" w:color="auto"/>
          </w:divBdr>
        </w:div>
        <w:div w:id="616957661">
          <w:marLeft w:val="0"/>
          <w:marRight w:val="0"/>
          <w:marTop w:val="240"/>
          <w:marBottom w:val="240"/>
          <w:divBdr>
            <w:top w:val="none" w:sz="0" w:space="0" w:color="auto"/>
            <w:left w:val="none" w:sz="0" w:space="0" w:color="auto"/>
            <w:bottom w:val="none" w:sz="0" w:space="0" w:color="auto"/>
            <w:right w:val="none" w:sz="0" w:space="0" w:color="auto"/>
          </w:divBdr>
        </w:div>
        <w:div w:id="202669560">
          <w:marLeft w:val="0"/>
          <w:marRight w:val="0"/>
          <w:marTop w:val="450"/>
          <w:marBottom w:val="240"/>
          <w:divBdr>
            <w:top w:val="none" w:sz="0" w:space="0" w:color="auto"/>
            <w:left w:val="none" w:sz="0" w:space="0" w:color="auto"/>
            <w:bottom w:val="none" w:sz="0" w:space="0" w:color="auto"/>
            <w:right w:val="none" w:sz="0" w:space="0" w:color="auto"/>
          </w:divBdr>
        </w:div>
        <w:div w:id="1017971518">
          <w:marLeft w:val="0"/>
          <w:marRight w:val="0"/>
          <w:marTop w:val="240"/>
          <w:marBottom w:val="240"/>
          <w:divBdr>
            <w:top w:val="none" w:sz="0" w:space="0" w:color="auto"/>
            <w:left w:val="none" w:sz="0" w:space="0" w:color="auto"/>
            <w:bottom w:val="none" w:sz="0" w:space="0" w:color="auto"/>
            <w:right w:val="none" w:sz="0" w:space="0" w:color="auto"/>
          </w:divBdr>
        </w:div>
        <w:div w:id="158430663">
          <w:marLeft w:val="0"/>
          <w:marRight w:val="0"/>
          <w:marTop w:val="450"/>
          <w:marBottom w:val="240"/>
          <w:divBdr>
            <w:top w:val="none" w:sz="0" w:space="0" w:color="auto"/>
            <w:left w:val="none" w:sz="0" w:space="0" w:color="auto"/>
            <w:bottom w:val="none" w:sz="0" w:space="0" w:color="auto"/>
            <w:right w:val="none" w:sz="0" w:space="0" w:color="auto"/>
          </w:divBdr>
        </w:div>
        <w:div w:id="197506051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645</Words>
  <Characters>3682</Characters>
  <Application>Microsoft Office Word</Application>
  <DocSecurity>0</DocSecurity>
  <Lines>30</Lines>
  <Paragraphs>8</Paragraphs>
  <ScaleCrop>false</ScaleCrop>
  <Company>HP</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Salaah Maniyar</dc:creator>
  <cp:keywords/>
  <dc:description/>
  <cp:lastModifiedBy>Salaah Maniyar</cp:lastModifiedBy>
  <cp:revision>1</cp:revision>
  <dcterms:created xsi:type="dcterms:W3CDTF">2025-10-04T17:14:00Z</dcterms:created>
  <dcterms:modified xsi:type="dcterms:W3CDTF">2025-10-04T17:14:00Z</dcterms:modified>
</cp:coreProperties>
</file>