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shd w:fill="ffffff" w:val="clear"/>
        <w:spacing w:before="200" w:lineRule="auto"/>
        <w:ind w:left="940" w:hanging="360"/>
        <w:rPr>
          <w:color w:val="0e101a"/>
        </w:rPr>
      </w:pPr>
      <w:r w:rsidDel="00000000" w:rsidR="00000000" w:rsidRPr="00000000">
        <w:rPr>
          <w:color w:val="0e101a"/>
          <w:rtl w:val="0"/>
        </w:rPr>
        <w:t xml:space="preserve">High-level architecture diagram of the system, identify all major components</w:t>
      </w:r>
    </w:p>
    <w:p w:rsidR="00000000" w:rsidDel="00000000" w:rsidP="00000000" w:rsidRDefault="00000000" w:rsidRPr="00000000" w14:paraId="00000003">
      <w:pPr>
        <w:shd w:fill="ffffff" w:val="clear"/>
        <w:spacing w:before="200" w:lineRule="auto"/>
        <w:rPr>
          <w:color w:val="0e101a"/>
        </w:rPr>
      </w:pPr>
      <w:r w:rsidDel="00000000" w:rsidR="00000000" w:rsidRPr="00000000">
        <w:rPr>
          <w:color w:val="0e101a"/>
          <w:rtl w:val="0"/>
        </w:rPr>
        <w:t xml:space="preserve">Please see the diagram folder.</w:t>
      </w:r>
    </w:p>
    <w:p w:rsidR="00000000" w:rsidDel="00000000" w:rsidP="00000000" w:rsidRDefault="00000000" w:rsidRPr="00000000" w14:paraId="00000004">
      <w:pPr>
        <w:shd w:fill="ffffff" w:val="clear"/>
        <w:spacing w:before="200" w:lineRule="auto"/>
        <w:rPr>
          <w:color w:val="0e101a"/>
        </w:rPr>
      </w:pPr>
      <w:r w:rsidDel="00000000" w:rsidR="00000000" w:rsidRPr="00000000">
        <w:rPr>
          <w:rtl w:val="0"/>
        </w:rPr>
      </w:r>
    </w:p>
    <w:p w:rsidR="00000000" w:rsidDel="00000000" w:rsidP="00000000" w:rsidRDefault="00000000" w:rsidRPr="00000000" w14:paraId="00000005">
      <w:pPr>
        <w:numPr>
          <w:ilvl w:val="0"/>
          <w:numId w:val="1"/>
        </w:numPr>
        <w:shd w:fill="ffffff" w:val="clear"/>
        <w:spacing w:before="200" w:lineRule="auto"/>
        <w:ind w:left="940" w:hanging="360"/>
        <w:rPr>
          <w:color w:val="0e101a"/>
        </w:rPr>
      </w:pPr>
      <w:r w:rsidDel="00000000" w:rsidR="00000000" w:rsidRPr="00000000">
        <w:rPr>
          <w:color w:val="0e101a"/>
          <w:rtl w:val="0"/>
        </w:rPr>
        <w:t xml:space="preserve">Your technology selection and a brief explanation for your selection.</w:t>
      </w:r>
    </w:p>
    <w:p w:rsidR="00000000" w:rsidDel="00000000" w:rsidP="00000000" w:rsidRDefault="00000000" w:rsidRPr="00000000" w14:paraId="00000006">
      <w:pPr>
        <w:shd w:fill="ffffff" w:val="clear"/>
        <w:spacing w:before="200" w:lineRule="auto"/>
        <w:ind w:left="720" w:firstLine="0"/>
        <w:rPr>
          <w:color w:val="0e101a"/>
        </w:rPr>
      </w:pPr>
      <w:r w:rsidDel="00000000" w:rsidR="00000000" w:rsidRPr="00000000">
        <w:rPr>
          <w:color w:val="0e101a"/>
          <w:rtl w:val="0"/>
        </w:rPr>
        <w:t xml:space="preserve">Technologies Used</w:t>
      </w:r>
    </w:p>
    <w:p w:rsidR="00000000" w:rsidDel="00000000" w:rsidP="00000000" w:rsidRDefault="00000000" w:rsidRPr="00000000" w14:paraId="00000007">
      <w:pPr>
        <w:numPr>
          <w:ilvl w:val="0"/>
          <w:numId w:val="2"/>
        </w:numPr>
        <w:shd w:fill="ffffff" w:val="clear"/>
        <w:spacing w:after="0" w:afterAutospacing="0" w:before="200" w:lineRule="auto"/>
        <w:ind w:left="1440" w:hanging="360"/>
        <w:rPr>
          <w:color w:val="0e101a"/>
          <w:u w:val="none"/>
        </w:rPr>
      </w:pPr>
      <w:r w:rsidDel="00000000" w:rsidR="00000000" w:rsidRPr="00000000">
        <w:rPr>
          <w:color w:val="0e101a"/>
          <w:rtl w:val="0"/>
        </w:rPr>
        <w:t xml:space="preserve">Spring Boot</w:t>
      </w:r>
    </w:p>
    <w:p w:rsidR="00000000" w:rsidDel="00000000" w:rsidP="00000000" w:rsidRDefault="00000000" w:rsidRPr="00000000" w14:paraId="00000008">
      <w:pPr>
        <w:numPr>
          <w:ilvl w:val="0"/>
          <w:numId w:val="2"/>
        </w:numPr>
        <w:shd w:fill="ffffff" w:val="clear"/>
        <w:spacing w:after="0" w:afterAutospacing="0" w:before="0" w:beforeAutospacing="0" w:lineRule="auto"/>
        <w:ind w:left="1440" w:hanging="360"/>
        <w:rPr>
          <w:color w:val="0e101a"/>
          <w:u w:val="none"/>
        </w:rPr>
      </w:pPr>
      <w:r w:rsidDel="00000000" w:rsidR="00000000" w:rsidRPr="00000000">
        <w:rPr>
          <w:color w:val="0e101a"/>
          <w:rtl w:val="0"/>
        </w:rPr>
        <w:t xml:space="preserve">Spring Data</w:t>
      </w:r>
    </w:p>
    <w:p w:rsidR="00000000" w:rsidDel="00000000" w:rsidP="00000000" w:rsidRDefault="00000000" w:rsidRPr="00000000" w14:paraId="00000009">
      <w:pPr>
        <w:numPr>
          <w:ilvl w:val="0"/>
          <w:numId w:val="2"/>
        </w:numPr>
        <w:shd w:fill="ffffff" w:val="clear"/>
        <w:spacing w:after="0" w:afterAutospacing="0" w:before="0" w:beforeAutospacing="0" w:lineRule="auto"/>
        <w:ind w:left="1440" w:hanging="360"/>
        <w:rPr>
          <w:color w:val="0e101a"/>
          <w:u w:val="none"/>
        </w:rPr>
      </w:pPr>
      <w:r w:rsidDel="00000000" w:rsidR="00000000" w:rsidRPr="00000000">
        <w:rPr>
          <w:color w:val="0e101a"/>
          <w:rtl w:val="0"/>
        </w:rPr>
        <w:t xml:space="preserve">Hibernate</w:t>
      </w:r>
    </w:p>
    <w:p w:rsidR="00000000" w:rsidDel="00000000" w:rsidP="00000000" w:rsidRDefault="00000000" w:rsidRPr="00000000" w14:paraId="0000000A">
      <w:pPr>
        <w:numPr>
          <w:ilvl w:val="0"/>
          <w:numId w:val="2"/>
        </w:numPr>
        <w:shd w:fill="ffffff" w:val="clear"/>
        <w:spacing w:after="0" w:afterAutospacing="0" w:before="0" w:beforeAutospacing="0" w:lineRule="auto"/>
        <w:ind w:left="1440" w:hanging="360"/>
        <w:rPr>
          <w:color w:val="0e101a"/>
          <w:u w:val="none"/>
        </w:rPr>
      </w:pPr>
      <w:r w:rsidDel="00000000" w:rsidR="00000000" w:rsidRPr="00000000">
        <w:rPr>
          <w:color w:val="0e101a"/>
          <w:rtl w:val="0"/>
        </w:rPr>
        <w:t xml:space="preserve">Spring Rest</w:t>
      </w:r>
    </w:p>
    <w:p w:rsidR="00000000" w:rsidDel="00000000" w:rsidP="00000000" w:rsidRDefault="00000000" w:rsidRPr="00000000" w14:paraId="0000000B">
      <w:pPr>
        <w:numPr>
          <w:ilvl w:val="0"/>
          <w:numId w:val="2"/>
        </w:numPr>
        <w:shd w:fill="ffffff" w:val="clear"/>
        <w:spacing w:after="0" w:afterAutospacing="0" w:before="0" w:beforeAutospacing="0" w:lineRule="auto"/>
        <w:ind w:left="1440" w:hanging="360"/>
        <w:rPr>
          <w:color w:val="0e101a"/>
          <w:u w:val="none"/>
        </w:rPr>
      </w:pPr>
      <w:r w:rsidDel="00000000" w:rsidR="00000000" w:rsidRPr="00000000">
        <w:rPr>
          <w:color w:val="0e101a"/>
          <w:rtl w:val="0"/>
        </w:rPr>
        <w:t xml:space="preserve">Thymeleaf</w:t>
      </w:r>
    </w:p>
    <w:p w:rsidR="00000000" w:rsidDel="00000000" w:rsidP="00000000" w:rsidRDefault="00000000" w:rsidRPr="00000000" w14:paraId="0000000C">
      <w:pPr>
        <w:numPr>
          <w:ilvl w:val="0"/>
          <w:numId w:val="2"/>
        </w:numPr>
        <w:shd w:fill="ffffff" w:val="clear"/>
        <w:spacing w:before="0" w:beforeAutospacing="0" w:lineRule="auto"/>
        <w:ind w:left="1440" w:hanging="360"/>
        <w:rPr>
          <w:color w:val="0e101a"/>
        </w:rPr>
      </w:pPr>
      <w:r w:rsidDel="00000000" w:rsidR="00000000" w:rsidRPr="00000000">
        <w:rPr>
          <w:color w:val="0e101a"/>
          <w:rtl w:val="0"/>
        </w:rPr>
        <w:t xml:space="preserve">MySql </w:t>
      </w:r>
    </w:p>
    <w:p w:rsidR="00000000" w:rsidDel="00000000" w:rsidP="00000000" w:rsidRDefault="00000000" w:rsidRPr="00000000" w14:paraId="0000000D">
      <w:pPr>
        <w:shd w:fill="ffffff" w:val="clear"/>
        <w:spacing w:before="200" w:lineRule="auto"/>
        <w:rPr>
          <w:color w:val="37474f"/>
          <w:highlight w:val="white"/>
        </w:rPr>
      </w:pPr>
      <w:r w:rsidDel="00000000" w:rsidR="00000000" w:rsidRPr="00000000">
        <w:rPr>
          <w:color w:val="0e101a"/>
          <w:rtl w:val="0"/>
        </w:rPr>
        <w:t xml:space="preserve">I wanted to design this application by applying MVC pattern. So I decided to use Spring boot which  simplifies spring development and reduces development time by avoiding a lot of configurations. As well as, </w:t>
      </w:r>
      <w:r w:rsidDel="00000000" w:rsidR="00000000" w:rsidRPr="00000000">
        <w:rPr>
          <w:color w:val="37474f"/>
          <w:highlight w:val="white"/>
          <w:rtl w:val="0"/>
        </w:rPr>
        <w:t xml:space="preserve">It is very easy to integrate Spring Boot Application with Spring JDBC, Spring ORM, Spring Data, Spring Security etc.</w:t>
      </w:r>
    </w:p>
    <w:p w:rsidR="00000000" w:rsidDel="00000000" w:rsidP="00000000" w:rsidRDefault="00000000" w:rsidRPr="00000000" w14:paraId="0000000E">
      <w:pPr>
        <w:shd w:fill="ffffff" w:val="clear"/>
        <w:spacing w:before="200" w:lineRule="auto"/>
        <w:rPr>
          <w:color w:val="222635"/>
          <w:highlight w:val="white"/>
        </w:rPr>
      </w:pPr>
      <w:r w:rsidDel="00000000" w:rsidR="00000000" w:rsidRPr="00000000">
        <w:rPr>
          <w:color w:val="222635"/>
          <w:highlight w:val="white"/>
          <w:rtl w:val="0"/>
        </w:rPr>
        <w:t xml:space="preserve">According to the requirement, the proposed system should expose API to build 3rd party dashboards.  So I have implemented this by giving Rest Api endpoints which can access from other users.And Spring Boot helps to implement many approaches to secure rest api endpoints when accessing from 3rd party users.</w:t>
      </w:r>
    </w:p>
    <w:p w:rsidR="00000000" w:rsidDel="00000000" w:rsidP="00000000" w:rsidRDefault="00000000" w:rsidRPr="00000000" w14:paraId="0000000F">
      <w:pPr>
        <w:shd w:fill="ffffff" w:val="clear"/>
        <w:spacing w:before="200" w:lineRule="auto"/>
        <w:rPr>
          <w:color w:val="222635"/>
          <w:highlight w:val="white"/>
        </w:rPr>
      </w:pPr>
      <w:r w:rsidDel="00000000" w:rsidR="00000000" w:rsidRPr="00000000">
        <w:rPr>
          <w:rtl w:val="0"/>
        </w:rPr>
      </w:r>
    </w:p>
    <w:p w:rsidR="00000000" w:rsidDel="00000000" w:rsidP="00000000" w:rsidRDefault="00000000" w:rsidRPr="00000000" w14:paraId="00000010">
      <w:pPr>
        <w:shd w:fill="ffffff" w:val="clear"/>
        <w:spacing w:before="200" w:lineRule="auto"/>
        <w:rPr>
          <w:color w:val="222635"/>
          <w:highlight w:val="white"/>
        </w:rPr>
      </w:pPr>
      <w:r w:rsidDel="00000000" w:rsidR="00000000" w:rsidRPr="00000000">
        <w:rPr>
          <w:rtl w:val="0"/>
        </w:rPr>
      </w:r>
    </w:p>
    <w:p w:rsidR="00000000" w:rsidDel="00000000" w:rsidP="00000000" w:rsidRDefault="00000000" w:rsidRPr="00000000" w14:paraId="00000011">
      <w:pPr>
        <w:shd w:fill="ffffff" w:val="clear"/>
        <w:spacing w:before="200" w:lineRule="auto"/>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12">
      <w:pPr>
        <w:shd w:fill="ffffff" w:val="clear"/>
        <w:spacing w:before="200" w:lineRule="auto"/>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13">
      <w:pPr>
        <w:shd w:fill="ffffff" w:val="clear"/>
        <w:spacing w:before="200" w:lineRule="auto"/>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before="200" w:lineRule="auto"/>
        <w:ind w:left="940" w:hanging="360"/>
        <w:rPr>
          <w:color w:val="0e101a"/>
        </w:rPr>
      </w:pPr>
      <w:r w:rsidDel="00000000" w:rsidR="00000000" w:rsidRPr="00000000">
        <w:rPr>
          <w:color w:val="0e101a"/>
          <w:rtl w:val="0"/>
        </w:rPr>
        <w:t xml:space="preserve">Choose one of the workflows ….</w:t>
      </w:r>
    </w:p>
    <w:p w:rsidR="00000000" w:rsidDel="00000000" w:rsidP="00000000" w:rsidRDefault="00000000" w:rsidRPr="00000000" w14:paraId="00000015">
      <w:pPr>
        <w:numPr>
          <w:ilvl w:val="1"/>
          <w:numId w:val="3"/>
        </w:numPr>
        <w:spacing w:before="0" w:beforeAutospacing="0" w:lineRule="auto"/>
        <w:ind w:left="1660" w:hanging="360"/>
        <w:rPr>
          <w:color w:val="0e101a"/>
        </w:rPr>
      </w:pPr>
      <w:r w:rsidDel="00000000" w:rsidR="00000000" w:rsidRPr="00000000">
        <w:rPr>
          <w:color w:val="0e101a"/>
          <w:rtl w:val="0"/>
        </w:rPr>
        <w:t xml:space="preserve">Produce the sequence diagram for your selected flow.</w:t>
      </w:r>
    </w:p>
    <w:p w:rsidR="00000000" w:rsidDel="00000000" w:rsidP="00000000" w:rsidRDefault="00000000" w:rsidRPr="00000000" w14:paraId="00000016">
      <w:pPr>
        <w:spacing w:before="200" w:lineRule="auto"/>
        <w:ind w:left="1440" w:firstLine="0"/>
        <w:rPr>
          <w:color w:val="0e101a"/>
        </w:rPr>
      </w:pPr>
      <w:r w:rsidDel="00000000" w:rsidR="00000000" w:rsidRPr="00000000">
        <w:rPr>
          <w:color w:val="0e101a"/>
          <w:rtl w:val="0"/>
        </w:rPr>
        <w:t xml:space="preserve">Please see the diagram folder</w:t>
      </w:r>
    </w:p>
    <w:p w:rsidR="00000000" w:rsidDel="00000000" w:rsidP="00000000" w:rsidRDefault="00000000" w:rsidRPr="00000000" w14:paraId="00000017">
      <w:pPr>
        <w:numPr>
          <w:ilvl w:val="1"/>
          <w:numId w:val="3"/>
        </w:numPr>
        <w:spacing w:before="200" w:lineRule="auto"/>
        <w:ind w:left="1660" w:hanging="360"/>
        <w:rPr>
          <w:color w:val="0e101a"/>
        </w:rPr>
      </w:pPr>
      <w:r w:rsidDel="00000000" w:rsidR="00000000" w:rsidRPr="00000000">
        <w:rPr>
          <w:color w:val="0e101a"/>
          <w:rtl w:val="0"/>
        </w:rPr>
        <w:t xml:space="preserve">Create the entire project structure</w:t>
      </w:r>
    </w:p>
    <w:p w:rsidR="00000000" w:rsidDel="00000000" w:rsidP="00000000" w:rsidRDefault="00000000" w:rsidRPr="00000000" w14:paraId="00000018">
      <w:pPr>
        <w:shd w:fill="ffffff" w:val="clear"/>
        <w:spacing w:before="200" w:lineRule="auto"/>
        <w:rPr>
          <w:color w:val="0e101a"/>
        </w:rPr>
      </w:pPr>
      <w:r w:rsidDel="00000000" w:rsidR="00000000" w:rsidRPr="00000000">
        <w:rPr>
          <w:color w:val="222635"/>
          <w:highlight w:val="white"/>
        </w:rPr>
        <w:drawing>
          <wp:inline distB="114300" distT="114300" distL="114300" distR="114300">
            <wp:extent cx="3152775" cy="590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277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3"/>
        </w:numPr>
        <w:spacing w:before="200" w:lineRule="auto"/>
        <w:ind w:left="1660" w:hanging="360"/>
        <w:rPr>
          <w:color w:val="0e101a"/>
        </w:rPr>
      </w:pPr>
      <w:r w:rsidDel="00000000" w:rsidR="00000000" w:rsidRPr="00000000">
        <w:rPr>
          <w:color w:val="0e101a"/>
          <w:rtl w:val="0"/>
        </w:rPr>
        <w:t xml:space="preserve">Implement API as well as UI for the selected flow, which should be testable and deployable.</w:t>
      </w:r>
    </w:p>
    <w:p w:rsidR="00000000" w:rsidDel="00000000" w:rsidP="00000000" w:rsidRDefault="00000000" w:rsidRPr="00000000" w14:paraId="0000001A">
      <w:pPr>
        <w:spacing w:before="200" w:lineRule="auto"/>
        <w:ind w:left="1440" w:firstLine="0"/>
        <w:rPr>
          <w:color w:val="0e101a"/>
        </w:rPr>
      </w:pPr>
      <w:r w:rsidDel="00000000" w:rsidR="00000000" w:rsidRPr="00000000">
        <w:rPr>
          <w:color w:val="0e101a"/>
          <w:rtl w:val="0"/>
        </w:rPr>
        <w:t xml:space="preserve">Notes :- </w:t>
      </w:r>
    </w:p>
    <w:p w:rsidR="00000000" w:rsidDel="00000000" w:rsidP="00000000" w:rsidRDefault="00000000" w:rsidRPr="00000000" w14:paraId="0000001B">
      <w:pPr>
        <w:spacing w:before="200" w:lineRule="auto"/>
        <w:ind w:left="1440" w:firstLine="0"/>
        <w:rPr>
          <w:color w:val="0e101a"/>
        </w:rPr>
      </w:pPr>
      <w:r w:rsidDel="00000000" w:rsidR="00000000" w:rsidRPr="00000000">
        <w:rPr>
          <w:color w:val="0e101a"/>
          <w:rtl w:val="0"/>
        </w:rPr>
        <w:t xml:space="preserve">Please note that UI validation is not implemented.</w:t>
      </w:r>
    </w:p>
    <w:p w:rsidR="00000000" w:rsidDel="00000000" w:rsidP="00000000" w:rsidRDefault="00000000" w:rsidRPr="00000000" w14:paraId="0000001C">
      <w:pPr>
        <w:spacing w:before="200" w:lineRule="auto"/>
        <w:ind w:left="1440" w:firstLine="0"/>
        <w:rPr>
          <w:color w:val="0e101a"/>
        </w:rPr>
      </w:pPr>
      <w:r w:rsidDel="00000000" w:rsidR="00000000" w:rsidRPr="00000000">
        <w:rPr>
          <w:rtl w:val="0"/>
        </w:rPr>
      </w:r>
    </w:p>
    <w:p w:rsidR="00000000" w:rsidDel="00000000" w:rsidP="00000000" w:rsidRDefault="00000000" w:rsidRPr="00000000" w14:paraId="0000001D">
      <w:pPr>
        <w:numPr>
          <w:ilvl w:val="0"/>
          <w:numId w:val="3"/>
        </w:numPr>
        <w:shd w:fill="ffffff" w:val="clear"/>
        <w:spacing w:before="200" w:lineRule="auto"/>
        <w:ind w:left="940" w:hanging="360"/>
        <w:rPr>
          <w:color w:val="0e101a"/>
        </w:rPr>
      </w:pPr>
      <w:r w:rsidDel="00000000" w:rsidR="00000000" w:rsidRPr="00000000">
        <w:rPr>
          <w:color w:val="0e101a"/>
          <w:rtl w:val="0"/>
        </w:rPr>
        <w:t xml:space="preserve">Share the code by sharing your repository or any other way.</w:t>
      </w:r>
    </w:p>
    <w:p w:rsidR="00000000" w:rsidDel="00000000" w:rsidP="00000000" w:rsidRDefault="00000000" w:rsidRPr="00000000" w14:paraId="0000001E">
      <w:pPr>
        <w:shd w:fill="ffffff" w:val="clear"/>
        <w:spacing w:before="200" w:lineRule="auto"/>
        <w:ind w:left="720" w:firstLine="0"/>
        <w:rPr>
          <w:color w:val="0e101a"/>
        </w:rPr>
      </w:pPr>
      <w:r w:rsidDel="00000000" w:rsidR="00000000" w:rsidRPr="00000000">
        <w:rPr>
          <w:color w:val="0e101a"/>
          <w:rtl w:val="0"/>
        </w:rPr>
        <w:t xml:space="preserve">Git Repository</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