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9FC" w:rsidRDefault="005A29FC" w:rsidP="005A29FC">
      <w:pPr>
        <w:spacing w:after="0" w:line="240" w:lineRule="auto"/>
        <w:rPr>
          <w:rFonts w:cstheme="minorHAnsi"/>
          <w:b/>
          <w:u w:val="single"/>
        </w:rPr>
      </w:pPr>
    </w:p>
    <w:p w:rsidR="005A29FC" w:rsidRDefault="005A29FC" w:rsidP="005A29FC">
      <w:pPr>
        <w:tabs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2017 - Present</w:t>
      </w:r>
      <w:r>
        <w:rPr>
          <w:rFonts w:cstheme="minorHAnsi"/>
          <w:b/>
        </w:rPr>
        <w:tab/>
        <w:t>Queen Mary’s University of London</w:t>
      </w:r>
    </w:p>
    <w:p w:rsidR="005A29FC" w:rsidRDefault="005A29FC" w:rsidP="005A29FC">
      <w:pPr>
        <w:tabs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BSc (Hons) Accounting &amp; Management</w:t>
      </w:r>
    </w:p>
    <w:p w:rsidR="005A29FC" w:rsidRDefault="005A29FC" w:rsidP="005A29FC">
      <w:pPr>
        <w:tabs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Year 1 Modules (2017-2018): </w:t>
      </w:r>
      <w:r>
        <w:rPr>
          <w:rFonts w:cstheme="minorHAnsi"/>
        </w:rPr>
        <w:t>Applied Economics, Business in Social and Historical Context, Introduction to Financial Accounting, Introduction to Management Accounting, Management Studies &amp; Skills for Specialist Managers, Marketing Theory and Practice, Organisation Studies, Quantitative Analysis for Business.</w:t>
      </w:r>
    </w:p>
    <w:p w:rsidR="005A29FC" w:rsidRDefault="005A29FC" w:rsidP="005A29FC">
      <w:pPr>
        <w:tabs>
          <w:tab w:val="center" w:pos="4513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Year 2 Modules (2018-2019): </w:t>
      </w:r>
      <w:r>
        <w:rPr>
          <w:rFonts w:cstheme="minorHAnsi"/>
        </w:rPr>
        <w:t>Corporate Finance Strategy, International Corporate Reporting, International Financial Accounting, Management Accounting for Decision Making, Entrepreneurial Learning, International Business Finance, Strategic Management.</w:t>
      </w:r>
    </w:p>
    <w:p w:rsidR="005A29FC" w:rsidRDefault="005A29FC" w:rsidP="005A29FC">
      <w:pPr>
        <w:tabs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I am still in the process of completing my second-year modules.</w:t>
      </w:r>
    </w:p>
    <w:p w:rsidR="00711182" w:rsidRDefault="005A29FC">
      <w:bookmarkStart w:id="0" w:name="_GoBack"/>
      <w:bookmarkEnd w:id="0"/>
    </w:p>
    <w:sectPr w:rsidR="0071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FC"/>
    <w:rsid w:val="00326156"/>
    <w:rsid w:val="005A29FC"/>
    <w:rsid w:val="005D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7EA8F-AD42-49F1-A527-D9D2750E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9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Raja</dc:creator>
  <cp:keywords/>
  <dc:description/>
  <cp:lastModifiedBy>Ayesha Raja</cp:lastModifiedBy>
  <cp:revision>1</cp:revision>
  <dcterms:created xsi:type="dcterms:W3CDTF">2018-12-17T09:35:00Z</dcterms:created>
  <dcterms:modified xsi:type="dcterms:W3CDTF">2018-12-17T09:35:00Z</dcterms:modified>
</cp:coreProperties>
</file>