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Create user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Techie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and provide sudo access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568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created a new user named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Techie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assigned a password. I added the user to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sudo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group so that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Techie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can perform administrative operations.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khvvzkpjjy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Navigate to the home directory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5814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used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command to navigate to the home directory of the current user.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  <w:rtl w:val="0"/>
        </w:rPr>
        <w:t xml:space="preserve">3. Create a new directory.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</w:rPr>
        <w:drawing>
          <wp:inline distB="114300" distT="114300" distL="114300" distR="114300">
            <wp:extent cx="5525672" cy="345125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5672" cy="345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rtl w:val="0"/>
        </w:rPr>
        <w:t xml:space="preserve">I used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mkdir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rtl w:val="0"/>
        </w:rPr>
        <w:t xml:space="preserve"> command to create a new directory named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Techie_Directory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  <w:rtl w:val="0"/>
        </w:rPr>
        <w:t xml:space="preserve">4. List the contents of a directory.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rFonts w:ascii="Times New Roman" w:cs="Times New Roman" w:eastAsia="Times New Roman" w:hAnsi="Times New Roman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</w:rPr>
        <w:drawing>
          <wp:inline distB="114300" distT="114300" distL="114300" distR="114300">
            <wp:extent cx="5731200" cy="3556000"/>
            <wp:effectExtent b="0" l="0" r="0" t="0"/>
            <wp:docPr id="4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rtl w:val="0"/>
        </w:rPr>
        <w:t xml:space="preserve">I used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ls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rtl w:val="0"/>
        </w:rPr>
        <w:t xml:space="preserve"> command to list the files and directories available in the current directory.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1d1c1d"/>
          <w:sz w:val="26"/>
          <w:szCs w:val="26"/>
        </w:rPr>
      </w:pPr>
      <w:bookmarkStart w:colFirst="0" w:colLast="0" w:name="_gfbpc0yutd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6"/>
          <w:szCs w:val="26"/>
          <w:rtl w:val="0"/>
        </w:rPr>
        <w:t xml:space="preserve">5. Change the current directory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</w:rPr>
        <w:drawing>
          <wp:inline distB="114300" distT="114300" distL="114300" distR="114300">
            <wp:extent cx="5731200" cy="35560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rtl w:val="0"/>
        </w:rPr>
        <w:t xml:space="preserve">I used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cd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rtl w:val="0"/>
        </w:rPr>
        <w:t xml:space="preserve"> command to change from the current directory 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Techie_Directory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1d1c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6"/>
          <w:szCs w:val="26"/>
          <w:rtl w:val="0"/>
        </w:rPr>
        <w:t xml:space="preserve">6. Create a new empty file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1d1c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6"/>
          <w:szCs w:val="26"/>
        </w:rPr>
        <w:drawing>
          <wp:inline distB="114300" distT="114300" distL="114300" distR="114300">
            <wp:extent cx="5731200" cy="3644900"/>
            <wp:effectExtent b="0" l="0" r="0" t="0"/>
            <wp:docPr id="3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1d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color w:val="1d1c1d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rtl w:val="0"/>
        </w:rPr>
        <w:t xml:space="preserve">I used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touch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rtl w:val="0"/>
        </w:rPr>
        <w:t xml:space="preserve"> command to create a new empty file named book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.txt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1d1c1d"/>
          <w:sz w:val="26"/>
          <w:szCs w:val="26"/>
        </w:rPr>
      </w:pPr>
      <w:bookmarkStart w:colFirst="0" w:colLast="0" w:name="_54svl5qz4mx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6"/>
          <w:szCs w:val="26"/>
          <w:rtl w:val="0"/>
        </w:rPr>
        <w:t xml:space="preserve">7. View the contents of a file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1d1c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6"/>
          <w:szCs w:val="26"/>
        </w:rPr>
        <w:drawing>
          <wp:inline distB="114300" distT="114300" distL="114300" distR="114300">
            <wp:extent cx="5731200" cy="35433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rtl w:val="0"/>
        </w:rPr>
        <w:t xml:space="preserve">I used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cat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rtl w:val="0"/>
        </w:rPr>
        <w:t xml:space="preserve"> command to display the contents of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book.txt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rtl w:val="0"/>
        </w:rPr>
        <w:t xml:space="preserve"> on the terminal.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  <w:rtl w:val="0"/>
        </w:rPr>
        <w:t xml:space="preserve">8. Copy a file to another location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540000"/>
            <wp:effectExtent b="0" l="0" r="0" t="0"/>
            <wp:docPr id="6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used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command to create a copy of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book.txt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place it in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/tmp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directory. 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Move a file to another location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444500"/>
            <wp:effectExtent b="0" l="0" r="0" t="0"/>
            <wp:docPr id="3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mv test.txt /home/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used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command to move book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from the current directory to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/home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directory.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 Rename a file 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7874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used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command to rename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student.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q6p8m744nqh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11. Delete a file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93700"/>
            <wp:effectExtent b="0" l="0" r="0" t="0"/>
            <wp:docPr id="4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used the rm command to permanently delete the specified file.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12. Grant or revoke permissions on a file or directory 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3556000"/>
            <wp:effectExtent b="0" l="0" r="0" t="0"/>
            <wp:docPr id="3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used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chmod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command to modify the permissions of a file or directory. It can be used to grant or remove read, write, and execute permissions.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13. View the current date and time 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266700"/>
            <wp:effectExtent b="0" l="0" r="0" t="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used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command to display the current system date, time, and timezone. 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14. Check system uptime 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2921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used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uptime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command to check how long the system has been running since the last boot. 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15. View running processes 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3581400"/>
            <wp:effectExtent b="0" l="0" r="0" t="0"/>
            <wp:docPr id="56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used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ps -ef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command to display the currently running processes along with their process IDs and other details. 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16. Kill a running process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444500"/>
            <wp:effectExtent b="0" l="0" r="0" t="0"/>
            <wp:docPr id="2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identified the Process ID (PID) and used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kill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command to terminate the process.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17. Install a package using the package manager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0099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used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apt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package manager to install the Nginx package on the Ubuntu system. 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18. Update system packages 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3568700"/>
            <wp:effectExtent b="0" l="0" r="0" t="0"/>
            <wp:docPr id="4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3581400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used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apt update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refresh the package information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apt upgrade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install available package updates.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19. Create a symbolic link 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2882900"/>
            <wp:effectExtent b="0" l="0" r="0" t="0"/>
            <wp:docPr id="3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used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ln -s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create a symbolic link pointing to the original file. The symbolic link acts as a reference to the original file.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20. Search for files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6"/>
          <w:szCs w:val="26"/>
          <w:rtl w:val="0"/>
        </w:rPr>
        <w:t xml:space="preserve">find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6223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used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find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command to search for a file named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test.txt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inside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/home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directory. 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bookmarkStart w:colFirst="0" w:colLast="0" w:name="_lzosl4im1s1h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21. Compress and decompress files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30"/>
          <w:szCs w:val="30"/>
          <w:rtl w:val="0"/>
        </w:rPr>
        <w:t xml:space="preserve">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6350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used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tar -cvf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create an archive containing the file. I used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tar -xvf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extract the files from the archive.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029200" cy="638175"/>
            <wp:effectExtent b="0" l="0" r="0" t="0"/>
            <wp:docPr id="5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axvqwn98773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22. Monitor system resources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32131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used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top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command to monitor CPU usage, memory usage, load average, and running processes in real time. 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23. Create and manage user groups 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1587500"/>
            <wp:effectExtent b="0" l="0" r="0" t="0"/>
            <wp:docPr id="4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created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Techie_horizon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and added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Techie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user to it. Groups help manage permissions for multiple users.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24. Set up SSH passwordless authentication  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33655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3416300"/>
            <wp:effectExtent b="0" l="0" r="0" t="0"/>
            <wp:docPr id="4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installed and configured the OpenSSH server on Ubuntu and generated SSH keys for authentication. I copied the public key to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authorized_keys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file and successfully tested passwordless SSH login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ssh vboxuser@localhost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25. Monitor log files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tail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grep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4036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used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tail -f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monitor new log entries in real time. I used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grep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search the log file for a specific pattern such as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error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0hv21hh0jsl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26. Set up a web server – Nginx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556000"/>
            <wp:effectExtent b="0" l="0" r="0" t="0"/>
            <wp:docPr id="5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installed and started the Nginx web server. I used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systemctl status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verify whether the service is running.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27. Configure and secure MySQL database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3655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556000"/>
            <wp:effectExtent b="0" l="0" r="0" t="0"/>
            <wp:docPr id="5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installed MySQL and started the database service. I used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mysql_secure_installation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perform basic security configuration such as removing unnecessary/default setting 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28. Set up an Application Server – Apache Tomcat 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3416300"/>
            <wp:effectExtent b="0" l="0" r="0" t="0"/>
            <wp:docPr id="5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3594100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installed Java as the required runtime and configured Apache Tomcat as the application server. I started Tomcat and verified that its process was running.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29. Create a service file for Apache Tomcat 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3416300"/>
            <wp:effectExtent b="0" l="0" r="0" t="0"/>
            <wp:docPr id="4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created a systemd service file for Apache Tomcat so that Tomcat can be managed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systemctl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I can start, stop, restart, enable, and check the Tomcat service using systemd.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30. Print specific columns from a delimited file 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1587500"/>
            <wp:effectExtent b="0" l="0" r="0" t="0"/>
            <wp:docPr id="4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31. Filter and print lines based on a pattern/condition 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350391" cy="1436945"/>
            <wp:effectExtent b="0" l="0" r="0" t="0"/>
            <wp:docPr id="3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0391" cy="1436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165151" cy="983195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5151" cy="983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124202" cy="1596244"/>
            <wp:effectExtent b="0" l="0" r="0" t="0"/>
            <wp:docPr id="3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202" cy="1596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32. Calculate average, sum, or statistics of a column 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86363" cy="1562100"/>
            <wp:effectExtent b="0" l="0" r="0" t="0"/>
            <wp:docPr id="57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33. Perform string manipulation 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778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34. Count occurrences of a specific pattern 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82700"/>
            <wp:effectExtent b="0" l="0" r="0" t="0"/>
            <wp:docPr id="4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ssgz0oph3myp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35. Sort lines based on a specific field/column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3462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vmqs1rdoilhq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36. Merge multiple files based on a common field/column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828800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37. Substitute text using search and replace 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used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search for the word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Linux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replace it with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Ubuntu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option replaces all occurrences in each line. 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543300"/>
            <wp:effectExtent b="0" l="0" r="0" t="0"/>
            <wp:docPr id="3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38. Delete specific lines based on pattern or line number 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14351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used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command to delete specific lines. The line can be selected using its line number or a matching pattern.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39. Append or insert text before/after a pattern 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2247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used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insert text before a matching line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append text after a matching line.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40. Print only specific lines 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965200"/>
            <wp:effectExtent b="0" l="0" r="0" t="0"/>
            <wp:docPr id="1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used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-n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options to print only the required lines instead of displaying the complete file. 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41. Copy a file from Linux to Windows 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850900"/>
            <wp:effectExtent b="0" l="0" r="0" t="0"/>
            <wp:docPr id="4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used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scp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securely copy a file from the Linux machine to a Windows machine over SSH. 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42. Five SED use cases 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543300"/>
            <wp:effectExtent b="0" l="0" r="0" t="0"/>
            <wp:docPr id="6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used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search for the word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Linux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replace it with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Ubuntu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option replaces all occurrences in each line. 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1435100"/>
            <wp:effectExtent b="0" l="0" r="0" t="0"/>
            <wp:docPr id="6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used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command to delete specific lines. The line can be selected using its line number or a matching pattern.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2247900"/>
            <wp:effectExtent b="0" l="0" r="0" t="0"/>
            <wp:docPr id="5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used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insert text before a matching line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append text after a matching line.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965200"/>
            <wp:effectExtent b="0" l="0" r="0" t="0"/>
            <wp:docPr id="1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used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-n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options to print only the required lines instead of displaying the complete file. 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4450" cy="1962150"/>
            <wp:effectExtent b="0" l="0" r="0" t="0"/>
            <wp:docPr id="5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Delete a specific line by number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AWK Use cases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used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awk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perform calculations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15875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350391" cy="1436945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0391" cy="1436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165151" cy="983195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5151" cy="983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124202" cy="1596244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202" cy="1596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86363" cy="1562100"/>
            <wp:effectExtent b="0" l="0" r="0" t="0"/>
            <wp:docPr id="32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778000"/>
            <wp:effectExtent b="0" l="0" r="0" t="0"/>
            <wp:docPr id="5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82700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346200"/>
            <wp:effectExtent b="0" l="0" r="0" t="0"/>
            <wp:docPr id="3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neoq8a8pkd3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828800"/>
            <wp:effectExtent b="0" l="0" r="0" t="0"/>
            <wp:docPr id="5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.png"/><Relationship Id="rId42" Type="http://schemas.openxmlformats.org/officeDocument/2006/relationships/image" Target="media/image12.png"/><Relationship Id="rId41" Type="http://schemas.openxmlformats.org/officeDocument/2006/relationships/image" Target="media/image14.png"/><Relationship Id="rId44" Type="http://schemas.openxmlformats.org/officeDocument/2006/relationships/image" Target="media/image25.jpg"/><Relationship Id="rId43" Type="http://schemas.openxmlformats.org/officeDocument/2006/relationships/image" Target="media/image7.png"/><Relationship Id="rId46" Type="http://schemas.openxmlformats.org/officeDocument/2006/relationships/image" Target="media/image21.png"/><Relationship Id="rId45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1.png"/><Relationship Id="rId48" Type="http://schemas.openxmlformats.org/officeDocument/2006/relationships/image" Target="media/image20.png"/><Relationship Id="rId47" Type="http://schemas.openxmlformats.org/officeDocument/2006/relationships/image" Target="media/image17.png"/><Relationship Id="rId49" Type="http://schemas.openxmlformats.org/officeDocument/2006/relationships/image" Target="media/image2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5.png"/><Relationship Id="rId8" Type="http://schemas.openxmlformats.org/officeDocument/2006/relationships/image" Target="media/image18.png"/><Relationship Id="rId31" Type="http://schemas.openxmlformats.org/officeDocument/2006/relationships/image" Target="media/image13.png"/><Relationship Id="rId30" Type="http://schemas.openxmlformats.org/officeDocument/2006/relationships/image" Target="media/image35.png"/><Relationship Id="rId33" Type="http://schemas.openxmlformats.org/officeDocument/2006/relationships/image" Target="media/image22.png"/><Relationship Id="rId32" Type="http://schemas.openxmlformats.org/officeDocument/2006/relationships/image" Target="media/image34.png"/><Relationship Id="rId35" Type="http://schemas.openxmlformats.org/officeDocument/2006/relationships/image" Target="media/image19.png"/><Relationship Id="rId34" Type="http://schemas.openxmlformats.org/officeDocument/2006/relationships/image" Target="media/image44.png"/><Relationship Id="rId37" Type="http://schemas.openxmlformats.org/officeDocument/2006/relationships/image" Target="media/image38.png"/><Relationship Id="rId36" Type="http://schemas.openxmlformats.org/officeDocument/2006/relationships/image" Target="media/image47.png"/><Relationship Id="rId39" Type="http://schemas.openxmlformats.org/officeDocument/2006/relationships/image" Target="media/image32.png"/><Relationship Id="rId38" Type="http://schemas.openxmlformats.org/officeDocument/2006/relationships/image" Target="media/image23.png"/><Relationship Id="rId20" Type="http://schemas.openxmlformats.org/officeDocument/2006/relationships/image" Target="media/image49.png"/><Relationship Id="rId22" Type="http://schemas.openxmlformats.org/officeDocument/2006/relationships/image" Target="media/image24.png"/><Relationship Id="rId21" Type="http://schemas.openxmlformats.org/officeDocument/2006/relationships/image" Target="media/image37.png"/><Relationship Id="rId24" Type="http://schemas.openxmlformats.org/officeDocument/2006/relationships/image" Target="media/image26.png"/><Relationship Id="rId23" Type="http://schemas.openxmlformats.org/officeDocument/2006/relationships/image" Target="media/image40.png"/><Relationship Id="rId26" Type="http://schemas.openxmlformats.org/officeDocument/2006/relationships/image" Target="media/image15.png"/><Relationship Id="rId25" Type="http://schemas.openxmlformats.org/officeDocument/2006/relationships/image" Target="media/image36.png"/><Relationship Id="rId28" Type="http://schemas.openxmlformats.org/officeDocument/2006/relationships/image" Target="media/image39.png"/><Relationship Id="rId27" Type="http://schemas.openxmlformats.org/officeDocument/2006/relationships/image" Target="media/image11.png"/><Relationship Id="rId29" Type="http://schemas.openxmlformats.org/officeDocument/2006/relationships/image" Target="media/image3.png"/><Relationship Id="rId51" Type="http://schemas.openxmlformats.org/officeDocument/2006/relationships/image" Target="media/image1.png"/><Relationship Id="rId50" Type="http://schemas.openxmlformats.org/officeDocument/2006/relationships/image" Target="media/image9.png"/><Relationship Id="rId53" Type="http://schemas.openxmlformats.org/officeDocument/2006/relationships/image" Target="media/image43.png"/><Relationship Id="rId52" Type="http://schemas.openxmlformats.org/officeDocument/2006/relationships/image" Target="media/image30.png"/><Relationship Id="rId11" Type="http://schemas.openxmlformats.org/officeDocument/2006/relationships/image" Target="media/image31.png"/><Relationship Id="rId10" Type="http://schemas.openxmlformats.org/officeDocument/2006/relationships/image" Target="media/image16.png"/><Relationship Id="rId54" Type="http://schemas.openxmlformats.org/officeDocument/2006/relationships/image" Target="media/image46.png"/><Relationship Id="rId13" Type="http://schemas.openxmlformats.org/officeDocument/2006/relationships/image" Target="media/image48.png"/><Relationship Id="rId12" Type="http://schemas.openxmlformats.org/officeDocument/2006/relationships/image" Target="media/image10.png"/><Relationship Id="rId15" Type="http://schemas.openxmlformats.org/officeDocument/2006/relationships/image" Target="media/image5.png"/><Relationship Id="rId14" Type="http://schemas.openxmlformats.org/officeDocument/2006/relationships/image" Target="media/image29.png"/><Relationship Id="rId17" Type="http://schemas.openxmlformats.org/officeDocument/2006/relationships/image" Target="media/image42.png"/><Relationship Id="rId16" Type="http://schemas.openxmlformats.org/officeDocument/2006/relationships/image" Target="media/image33.png"/><Relationship Id="rId19" Type="http://schemas.openxmlformats.org/officeDocument/2006/relationships/image" Target="media/image8.png"/><Relationship Id="rId1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